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B7B9" w14:textId="77777777" w:rsidR="001A606D" w:rsidRDefault="001A606D">
      <w:pPr>
        <w:pStyle w:val="Title"/>
      </w:pPr>
      <w:r>
        <w:t>LNPA WORKING GROUP</w:t>
      </w:r>
    </w:p>
    <w:p w14:paraId="678A0966" w14:textId="77777777" w:rsidR="001A606D" w:rsidRDefault="0020034C">
      <w:pPr>
        <w:pStyle w:val="Title"/>
      </w:pPr>
      <w:r>
        <w:t>June 23</w:t>
      </w:r>
      <w:r w:rsidR="00C320A0">
        <w:t>,</w:t>
      </w:r>
      <w:r w:rsidR="002A59F0">
        <w:t xml:space="preserve"> </w:t>
      </w:r>
      <w:proofErr w:type="gramStart"/>
      <w:r w:rsidR="002A59F0">
        <w:t>2009</w:t>
      </w:r>
      <w:proofErr w:type="gramEnd"/>
      <w:r w:rsidR="005A2D2B">
        <w:t xml:space="preserve"> Conference Call</w:t>
      </w:r>
    </w:p>
    <w:p w14:paraId="35977C0D" w14:textId="77777777" w:rsidR="001A606D" w:rsidRDefault="00B8194D">
      <w:pPr>
        <w:pStyle w:val="Title"/>
      </w:pPr>
      <w:r>
        <w:t>Final</w:t>
      </w:r>
      <w:r w:rsidR="001A606D">
        <w:t xml:space="preserve"> Minutes</w:t>
      </w:r>
    </w:p>
    <w:p w14:paraId="0F7ECB14" w14:textId="77777777" w:rsidR="001A606D" w:rsidRDefault="001A606D">
      <w:pPr>
        <w:rPr>
          <w:sz w:val="24"/>
        </w:rPr>
      </w:pPr>
    </w:p>
    <w:p w14:paraId="0E417544" w14:textId="77777777" w:rsidR="001A606D" w:rsidRDefault="001A606D">
      <w:pPr>
        <w:rPr>
          <w:sz w:val="24"/>
        </w:rPr>
      </w:pPr>
    </w:p>
    <w:p w14:paraId="003C719F" w14:textId="77777777" w:rsidR="001A606D" w:rsidRDefault="0020034C">
      <w:pPr>
        <w:rPr>
          <w:sz w:val="24"/>
        </w:rPr>
      </w:pPr>
      <w:r>
        <w:rPr>
          <w:b/>
          <w:sz w:val="24"/>
          <w:u w:val="single"/>
        </w:rPr>
        <w:t>TUESDAY 06</w:t>
      </w:r>
      <w:r w:rsidR="00BB3876">
        <w:rPr>
          <w:b/>
          <w:sz w:val="24"/>
          <w:u w:val="single"/>
        </w:rPr>
        <w:t>/</w:t>
      </w:r>
      <w:r>
        <w:rPr>
          <w:b/>
          <w:sz w:val="24"/>
          <w:u w:val="single"/>
        </w:rPr>
        <w:t>23</w:t>
      </w:r>
      <w:r w:rsidR="001A606D">
        <w:rPr>
          <w:b/>
          <w:sz w:val="24"/>
          <w:u w:val="single"/>
        </w:rPr>
        <w:t>/0</w:t>
      </w:r>
      <w:r w:rsidR="002A59F0">
        <w:rPr>
          <w:b/>
          <w:sz w:val="24"/>
          <w:u w:val="single"/>
        </w:rPr>
        <w:t>9</w:t>
      </w:r>
    </w:p>
    <w:p w14:paraId="29DF91EB" w14:textId="77777777" w:rsidR="00F9238F" w:rsidRPr="00AF205F" w:rsidRDefault="0020034C">
      <w:pPr>
        <w:spacing w:before="160" w:after="80"/>
        <w:rPr>
          <w:color w:val="000000"/>
          <w:sz w:val="24"/>
        </w:rPr>
      </w:pPr>
      <w:r>
        <w:rPr>
          <w:color w:val="000000"/>
          <w:sz w:val="24"/>
        </w:rPr>
        <w:t>Tuesday, 06</w:t>
      </w:r>
      <w:r w:rsidR="00BB3876">
        <w:rPr>
          <w:color w:val="000000"/>
          <w:sz w:val="24"/>
        </w:rPr>
        <w:t>/</w:t>
      </w:r>
      <w:r>
        <w:rPr>
          <w:color w:val="000000"/>
          <w:sz w:val="24"/>
        </w:rPr>
        <w:t>23</w:t>
      </w:r>
      <w:r w:rsidR="002A59F0">
        <w:rPr>
          <w:color w:val="000000"/>
          <w:sz w:val="24"/>
        </w:rPr>
        <w:t>/09</w:t>
      </w:r>
      <w:r w:rsidR="001A606D">
        <w:rPr>
          <w:color w:val="000000"/>
          <w:sz w:val="24"/>
        </w:rPr>
        <w:t xml:space="preserve">, </w:t>
      </w:r>
      <w:r w:rsidR="005A2D2B">
        <w:rPr>
          <w:color w:val="000000"/>
          <w:sz w:val="24"/>
        </w:rPr>
        <w:t>Conference Call</w:t>
      </w:r>
      <w:r w:rsidR="00C52567">
        <w:rPr>
          <w:color w:val="000000"/>
          <w:sz w:val="24"/>
        </w:rPr>
        <w:t xml:space="preserve"> </w:t>
      </w:r>
      <w:r w:rsidR="00AF205F">
        <w:rPr>
          <w:color w:val="000000"/>
          <w:sz w:val="24"/>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473CD699" w14:textId="77777777">
        <w:tblPrEx>
          <w:tblCellMar>
            <w:top w:w="0" w:type="dxa"/>
            <w:bottom w:w="0" w:type="dxa"/>
          </w:tblCellMar>
        </w:tblPrEx>
        <w:trPr>
          <w:trHeight w:val="408"/>
        </w:trPr>
        <w:tc>
          <w:tcPr>
            <w:tcW w:w="1758" w:type="dxa"/>
            <w:shd w:val="solid" w:color="000080" w:fill="FFFFFF"/>
          </w:tcPr>
          <w:p w14:paraId="00ED9DD9" w14:textId="77777777" w:rsidR="001A606D" w:rsidRDefault="001A606D">
            <w:pPr>
              <w:rPr>
                <w:b/>
                <w:color w:val="FFFFFF"/>
              </w:rPr>
            </w:pPr>
            <w:r>
              <w:rPr>
                <w:b/>
                <w:color w:val="FFFFFF"/>
              </w:rPr>
              <w:t>Name</w:t>
            </w:r>
          </w:p>
        </w:tc>
        <w:tc>
          <w:tcPr>
            <w:tcW w:w="2590" w:type="dxa"/>
            <w:shd w:val="solid" w:color="000080" w:fill="FFFFFF"/>
          </w:tcPr>
          <w:p w14:paraId="36CD358B" w14:textId="77777777" w:rsidR="001A606D" w:rsidRDefault="001A606D">
            <w:pPr>
              <w:rPr>
                <w:b/>
                <w:color w:val="FFFFFF"/>
              </w:rPr>
            </w:pPr>
            <w:r>
              <w:rPr>
                <w:b/>
                <w:color w:val="FFFFFF"/>
              </w:rPr>
              <w:t>Company</w:t>
            </w:r>
          </w:p>
        </w:tc>
        <w:tc>
          <w:tcPr>
            <w:tcW w:w="2582" w:type="dxa"/>
            <w:shd w:val="solid" w:color="000080" w:fill="FFFFFF"/>
          </w:tcPr>
          <w:p w14:paraId="798BF9AC" w14:textId="77777777" w:rsidR="001A606D" w:rsidRDefault="001A606D">
            <w:pPr>
              <w:rPr>
                <w:b/>
                <w:color w:val="FFFFFF"/>
              </w:rPr>
            </w:pPr>
            <w:r>
              <w:rPr>
                <w:b/>
                <w:color w:val="FFFFFF"/>
              </w:rPr>
              <w:t>Name</w:t>
            </w:r>
          </w:p>
        </w:tc>
        <w:tc>
          <w:tcPr>
            <w:tcW w:w="2610" w:type="dxa"/>
            <w:gridSpan w:val="3"/>
            <w:shd w:val="solid" w:color="000080" w:fill="FFFFFF"/>
          </w:tcPr>
          <w:p w14:paraId="09F64189" w14:textId="77777777" w:rsidR="001A606D" w:rsidRDefault="001A606D">
            <w:pPr>
              <w:rPr>
                <w:b/>
                <w:color w:val="FFFFFF"/>
              </w:rPr>
            </w:pPr>
            <w:r>
              <w:rPr>
                <w:b/>
                <w:color w:val="FFFFFF"/>
              </w:rPr>
              <w:t>Company</w:t>
            </w:r>
          </w:p>
        </w:tc>
      </w:tr>
      <w:tr w:rsidR="00761724" w14:paraId="4086AB63" w14:textId="77777777">
        <w:tblPrEx>
          <w:tblCellMar>
            <w:top w:w="0" w:type="dxa"/>
            <w:bottom w:w="0" w:type="dxa"/>
          </w:tblCellMar>
        </w:tblPrEx>
        <w:trPr>
          <w:gridAfter w:val="1"/>
          <w:wAfter w:w="12" w:type="dxa"/>
          <w:trHeight w:val="319"/>
        </w:trPr>
        <w:tc>
          <w:tcPr>
            <w:tcW w:w="1758" w:type="dxa"/>
          </w:tcPr>
          <w:p w14:paraId="04017D68" w14:textId="77777777" w:rsidR="00761724" w:rsidRPr="00C54533" w:rsidRDefault="00761724" w:rsidP="004C5933">
            <w:r w:rsidRPr="00C54533">
              <w:t>Mary Gail Sullivan</w:t>
            </w:r>
          </w:p>
        </w:tc>
        <w:tc>
          <w:tcPr>
            <w:tcW w:w="2590" w:type="dxa"/>
          </w:tcPr>
          <w:p w14:paraId="4834BFBE" w14:textId="77777777" w:rsidR="00761724" w:rsidRPr="00C54533" w:rsidRDefault="00761724" w:rsidP="004C5933">
            <w:r w:rsidRPr="00C54533">
              <w:t>360 Networks</w:t>
            </w:r>
          </w:p>
        </w:tc>
        <w:tc>
          <w:tcPr>
            <w:tcW w:w="2590" w:type="dxa"/>
            <w:gridSpan w:val="2"/>
          </w:tcPr>
          <w:p w14:paraId="2AACC85F" w14:textId="77777777" w:rsidR="00761724" w:rsidRPr="00C54533" w:rsidRDefault="00761724" w:rsidP="00F326B7">
            <w:pPr>
              <w:tabs>
                <w:tab w:val="right" w:pos="2116"/>
              </w:tabs>
            </w:pPr>
            <w:r w:rsidRPr="00C54533">
              <w:t>Jan Doell</w:t>
            </w:r>
          </w:p>
        </w:tc>
        <w:tc>
          <w:tcPr>
            <w:tcW w:w="2590" w:type="dxa"/>
          </w:tcPr>
          <w:p w14:paraId="418FB104" w14:textId="77777777" w:rsidR="00761724" w:rsidRPr="00316E7F" w:rsidRDefault="00761724" w:rsidP="00F326B7">
            <w:r w:rsidRPr="00316E7F">
              <w:t>Qwest</w:t>
            </w:r>
          </w:p>
        </w:tc>
      </w:tr>
      <w:tr w:rsidR="00761724" w14:paraId="65DA238A" w14:textId="77777777">
        <w:tblPrEx>
          <w:tblCellMar>
            <w:top w:w="0" w:type="dxa"/>
            <w:bottom w:w="0" w:type="dxa"/>
          </w:tblCellMar>
        </w:tblPrEx>
        <w:trPr>
          <w:gridAfter w:val="1"/>
          <w:wAfter w:w="12" w:type="dxa"/>
          <w:trHeight w:val="319"/>
        </w:trPr>
        <w:tc>
          <w:tcPr>
            <w:tcW w:w="1758" w:type="dxa"/>
          </w:tcPr>
          <w:p w14:paraId="0969D301" w14:textId="77777777" w:rsidR="00761724" w:rsidRPr="00C54533" w:rsidRDefault="00761724" w:rsidP="00F326B7">
            <w:r w:rsidRPr="00C54533">
              <w:t>Ron Steen</w:t>
            </w:r>
          </w:p>
        </w:tc>
        <w:tc>
          <w:tcPr>
            <w:tcW w:w="2590" w:type="dxa"/>
          </w:tcPr>
          <w:p w14:paraId="3BD07F44" w14:textId="77777777" w:rsidR="00761724" w:rsidRPr="00C54533" w:rsidRDefault="00761724" w:rsidP="00F326B7">
            <w:r w:rsidRPr="00C54533">
              <w:t>AT&amp;T</w:t>
            </w:r>
          </w:p>
        </w:tc>
        <w:tc>
          <w:tcPr>
            <w:tcW w:w="2590" w:type="dxa"/>
            <w:gridSpan w:val="2"/>
          </w:tcPr>
          <w:p w14:paraId="48AF2C7E" w14:textId="77777777" w:rsidR="00761724" w:rsidRPr="00C54533" w:rsidRDefault="00761724" w:rsidP="00F326B7">
            <w:r>
              <w:t>Mary Retka</w:t>
            </w:r>
          </w:p>
        </w:tc>
        <w:tc>
          <w:tcPr>
            <w:tcW w:w="2590" w:type="dxa"/>
          </w:tcPr>
          <w:p w14:paraId="034AC0FC" w14:textId="77777777" w:rsidR="00761724" w:rsidRDefault="00761724" w:rsidP="00F326B7">
            <w:r>
              <w:t>Qwest</w:t>
            </w:r>
          </w:p>
        </w:tc>
      </w:tr>
      <w:tr w:rsidR="00761724" w14:paraId="41858822" w14:textId="77777777">
        <w:tblPrEx>
          <w:tblCellMar>
            <w:top w:w="0" w:type="dxa"/>
            <w:bottom w:w="0" w:type="dxa"/>
          </w:tblCellMar>
        </w:tblPrEx>
        <w:trPr>
          <w:gridAfter w:val="1"/>
          <w:wAfter w:w="12" w:type="dxa"/>
          <w:trHeight w:val="319"/>
        </w:trPr>
        <w:tc>
          <w:tcPr>
            <w:tcW w:w="1758" w:type="dxa"/>
          </w:tcPr>
          <w:p w14:paraId="7C92547A" w14:textId="77777777" w:rsidR="00761724" w:rsidRPr="00C54533" w:rsidRDefault="00761724" w:rsidP="00F326B7">
            <w:r w:rsidRPr="00C54533">
              <w:t>Mark Lancaster</w:t>
            </w:r>
          </w:p>
        </w:tc>
        <w:tc>
          <w:tcPr>
            <w:tcW w:w="2590" w:type="dxa"/>
          </w:tcPr>
          <w:p w14:paraId="14BFBA05" w14:textId="77777777" w:rsidR="00761724" w:rsidRPr="00C54533" w:rsidRDefault="00761724" w:rsidP="00F326B7">
            <w:r w:rsidRPr="00C54533">
              <w:t>AT&amp;T</w:t>
            </w:r>
          </w:p>
        </w:tc>
        <w:tc>
          <w:tcPr>
            <w:tcW w:w="2590" w:type="dxa"/>
            <w:gridSpan w:val="2"/>
          </w:tcPr>
          <w:p w14:paraId="1A50024C" w14:textId="77777777" w:rsidR="00761724" w:rsidRPr="00C54533" w:rsidRDefault="00761724" w:rsidP="00F326B7">
            <w:r w:rsidRPr="00C54533">
              <w:t>Towanda Russell</w:t>
            </w:r>
          </w:p>
        </w:tc>
        <w:tc>
          <w:tcPr>
            <w:tcW w:w="2590" w:type="dxa"/>
          </w:tcPr>
          <w:p w14:paraId="0A74E518" w14:textId="77777777" w:rsidR="00761724" w:rsidRDefault="00761724" w:rsidP="00F326B7">
            <w:r>
              <w:t>RCN Corporation</w:t>
            </w:r>
          </w:p>
        </w:tc>
      </w:tr>
      <w:tr w:rsidR="00761724" w14:paraId="222FBCA3" w14:textId="77777777">
        <w:tblPrEx>
          <w:tblCellMar>
            <w:top w:w="0" w:type="dxa"/>
            <w:bottom w:w="0" w:type="dxa"/>
          </w:tblCellMar>
        </w:tblPrEx>
        <w:trPr>
          <w:gridAfter w:val="1"/>
          <w:wAfter w:w="12" w:type="dxa"/>
          <w:trHeight w:val="319"/>
        </w:trPr>
        <w:tc>
          <w:tcPr>
            <w:tcW w:w="1758" w:type="dxa"/>
          </w:tcPr>
          <w:p w14:paraId="3AC465F4" w14:textId="77777777" w:rsidR="00761724" w:rsidRPr="00C54533" w:rsidRDefault="00761724" w:rsidP="00F326B7">
            <w:r>
              <w:t>Teresa Patton</w:t>
            </w:r>
          </w:p>
        </w:tc>
        <w:tc>
          <w:tcPr>
            <w:tcW w:w="2590" w:type="dxa"/>
          </w:tcPr>
          <w:p w14:paraId="1B88272C" w14:textId="77777777" w:rsidR="00761724" w:rsidRPr="00C54533" w:rsidRDefault="00761724" w:rsidP="00F326B7">
            <w:r>
              <w:t>AT&amp;T</w:t>
            </w:r>
          </w:p>
        </w:tc>
        <w:tc>
          <w:tcPr>
            <w:tcW w:w="2590" w:type="dxa"/>
            <w:gridSpan w:val="2"/>
          </w:tcPr>
          <w:p w14:paraId="51537B2E" w14:textId="77777777" w:rsidR="00761724" w:rsidRPr="00C54533" w:rsidRDefault="00761724" w:rsidP="00F326B7">
            <w:r>
              <w:t>Matt Kohly</w:t>
            </w:r>
          </w:p>
        </w:tc>
        <w:tc>
          <w:tcPr>
            <w:tcW w:w="2590" w:type="dxa"/>
          </w:tcPr>
          <w:p w14:paraId="0AA97665" w14:textId="77777777" w:rsidR="00761724" w:rsidRPr="00316E7F" w:rsidRDefault="00761724" w:rsidP="00F326B7">
            <w:r>
              <w:t>Socket</w:t>
            </w:r>
          </w:p>
        </w:tc>
      </w:tr>
      <w:tr w:rsidR="00761724" w14:paraId="6132DD3D" w14:textId="77777777">
        <w:tblPrEx>
          <w:tblCellMar>
            <w:top w:w="0" w:type="dxa"/>
            <w:bottom w:w="0" w:type="dxa"/>
          </w:tblCellMar>
        </w:tblPrEx>
        <w:trPr>
          <w:gridAfter w:val="1"/>
          <w:wAfter w:w="12" w:type="dxa"/>
          <w:trHeight w:val="319"/>
        </w:trPr>
        <w:tc>
          <w:tcPr>
            <w:tcW w:w="1758" w:type="dxa"/>
          </w:tcPr>
          <w:p w14:paraId="1C6478AE" w14:textId="77777777" w:rsidR="00761724" w:rsidRPr="00C54533" w:rsidRDefault="00761724" w:rsidP="00F326B7">
            <w:r w:rsidRPr="00C54533">
              <w:t>Lonnie Keck</w:t>
            </w:r>
          </w:p>
        </w:tc>
        <w:tc>
          <w:tcPr>
            <w:tcW w:w="2590" w:type="dxa"/>
          </w:tcPr>
          <w:p w14:paraId="55767F48" w14:textId="77777777" w:rsidR="00761724" w:rsidRPr="00C54533" w:rsidRDefault="00761724" w:rsidP="00F326B7">
            <w:r w:rsidRPr="00C54533">
              <w:t>AT&amp;T Mobility</w:t>
            </w:r>
          </w:p>
        </w:tc>
        <w:tc>
          <w:tcPr>
            <w:tcW w:w="2590" w:type="dxa"/>
            <w:gridSpan w:val="2"/>
          </w:tcPr>
          <w:p w14:paraId="3DFDBF5A" w14:textId="77777777" w:rsidR="00761724" w:rsidRPr="00C54533" w:rsidRDefault="00761724" w:rsidP="00F326B7">
            <w:r w:rsidRPr="00C54533">
              <w:t>Carol Frike</w:t>
            </w:r>
          </w:p>
        </w:tc>
        <w:tc>
          <w:tcPr>
            <w:tcW w:w="2590" w:type="dxa"/>
          </w:tcPr>
          <w:p w14:paraId="4AA2C380" w14:textId="77777777" w:rsidR="00761724" w:rsidRPr="00316E7F" w:rsidRDefault="00761724" w:rsidP="00F326B7">
            <w:r>
              <w:t>Sprint Nextel</w:t>
            </w:r>
          </w:p>
        </w:tc>
      </w:tr>
      <w:tr w:rsidR="00761724" w14:paraId="1CB494EE" w14:textId="77777777">
        <w:tblPrEx>
          <w:tblCellMar>
            <w:top w:w="0" w:type="dxa"/>
            <w:bottom w:w="0" w:type="dxa"/>
          </w:tblCellMar>
        </w:tblPrEx>
        <w:trPr>
          <w:gridAfter w:val="1"/>
          <w:wAfter w:w="12" w:type="dxa"/>
          <w:trHeight w:val="319"/>
        </w:trPr>
        <w:tc>
          <w:tcPr>
            <w:tcW w:w="1758" w:type="dxa"/>
          </w:tcPr>
          <w:p w14:paraId="775E61E5" w14:textId="77777777" w:rsidR="00761724" w:rsidRPr="00C54533" w:rsidRDefault="00761724" w:rsidP="00F326B7">
            <w:r w:rsidRPr="00C54533">
              <w:t>Renee Dillon</w:t>
            </w:r>
          </w:p>
        </w:tc>
        <w:tc>
          <w:tcPr>
            <w:tcW w:w="2590" w:type="dxa"/>
          </w:tcPr>
          <w:p w14:paraId="7ADE8E3E" w14:textId="77777777" w:rsidR="00761724" w:rsidRPr="00C54533" w:rsidRDefault="00761724" w:rsidP="00F326B7">
            <w:r w:rsidRPr="00C54533">
              <w:t>AT&amp;T Mobility</w:t>
            </w:r>
          </w:p>
        </w:tc>
        <w:tc>
          <w:tcPr>
            <w:tcW w:w="2590" w:type="dxa"/>
            <w:gridSpan w:val="2"/>
          </w:tcPr>
          <w:p w14:paraId="4703CAB2" w14:textId="77777777" w:rsidR="00761724" w:rsidRPr="00C54533" w:rsidRDefault="00761724" w:rsidP="00F326B7">
            <w:r>
              <w:t>Lavinia Rotaru</w:t>
            </w:r>
          </w:p>
        </w:tc>
        <w:tc>
          <w:tcPr>
            <w:tcW w:w="2590" w:type="dxa"/>
          </w:tcPr>
          <w:p w14:paraId="7783F756" w14:textId="77777777" w:rsidR="00761724" w:rsidRPr="00316E7F" w:rsidRDefault="00761724" w:rsidP="00F326B7">
            <w:r>
              <w:t>Sprint Nextel</w:t>
            </w:r>
          </w:p>
        </w:tc>
      </w:tr>
      <w:tr w:rsidR="00761724" w14:paraId="4DB20B4C" w14:textId="77777777">
        <w:tblPrEx>
          <w:tblCellMar>
            <w:top w:w="0" w:type="dxa"/>
            <w:bottom w:w="0" w:type="dxa"/>
          </w:tblCellMar>
        </w:tblPrEx>
        <w:trPr>
          <w:gridAfter w:val="1"/>
          <w:wAfter w:w="12" w:type="dxa"/>
          <w:trHeight w:val="319"/>
        </w:trPr>
        <w:tc>
          <w:tcPr>
            <w:tcW w:w="1758" w:type="dxa"/>
          </w:tcPr>
          <w:p w14:paraId="56C23D82" w14:textId="77777777" w:rsidR="00761724" w:rsidRPr="00C54533" w:rsidRDefault="00761724" w:rsidP="00F326B7">
            <w:r w:rsidRPr="00C54533">
              <w:t>Marian Hearn</w:t>
            </w:r>
          </w:p>
        </w:tc>
        <w:tc>
          <w:tcPr>
            <w:tcW w:w="2590" w:type="dxa"/>
          </w:tcPr>
          <w:p w14:paraId="74BE9644" w14:textId="77777777" w:rsidR="00761724" w:rsidRPr="00C54533" w:rsidRDefault="00761724" w:rsidP="00F326B7">
            <w:r w:rsidRPr="00C54533">
              <w:t>Canadian Consortium</w:t>
            </w:r>
          </w:p>
        </w:tc>
        <w:tc>
          <w:tcPr>
            <w:tcW w:w="2590" w:type="dxa"/>
            <w:gridSpan w:val="2"/>
          </w:tcPr>
          <w:p w14:paraId="4E979A13" w14:textId="77777777" w:rsidR="00761724" w:rsidRPr="00C54533" w:rsidRDefault="00761724" w:rsidP="00F326B7">
            <w:r>
              <w:t>Sue Tiffany</w:t>
            </w:r>
          </w:p>
        </w:tc>
        <w:tc>
          <w:tcPr>
            <w:tcW w:w="2590" w:type="dxa"/>
          </w:tcPr>
          <w:p w14:paraId="28FEAFFB" w14:textId="77777777" w:rsidR="00761724" w:rsidRDefault="00761724" w:rsidP="00F326B7">
            <w:r>
              <w:t>Sprint Nextel</w:t>
            </w:r>
          </w:p>
        </w:tc>
      </w:tr>
      <w:tr w:rsidR="00761724" w14:paraId="2F6A15F8" w14:textId="77777777">
        <w:tblPrEx>
          <w:tblCellMar>
            <w:top w:w="0" w:type="dxa"/>
            <w:bottom w:w="0" w:type="dxa"/>
          </w:tblCellMar>
        </w:tblPrEx>
        <w:trPr>
          <w:gridAfter w:val="1"/>
          <w:wAfter w:w="12" w:type="dxa"/>
          <w:trHeight w:val="319"/>
        </w:trPr>
        <w:tc>
          <w:tcPr>
            <w:tcW w:w="1758" w:type="dxa"/>
          </w:tcPr>
          <w:p w14:paraId="426837A7" w14:textId="77777777" w:rsidR="00761724" w:rsidRPr="00C54533" w:rsidRDefault="00761724" w:rsidP="00F326B7">
            <w:r w:rsidRPr="00C54533">
              <w:t>Nancy Cornwell</w:t>
            </w:r>
          </w:p>
        </w:tc>
        <w:tc>
          <w:tcPr>
            <w:tcW w:w="2590" w:type="dxa"/>
          </w:tcPr>
          <w:p w14:paraId="332BE1BA" w14:textId="77777777" w:rsidR="00761724" w:rsidRPr="00C54533" w:rsidRDefault="00761724" w:rsidP="00F326B7">
            <w:r w:rsidRPr="00C54533">
              <w:t>Cellcom</w:t>
            </w:r>
          </w:p>
        </w:tc>
        <w:tc>
          <w:tcPr>
            <w:tcW w:w="2590" w:type="dxa"/>
            <w:gridSpan w:val="2"/>
          </w:tcPr>
          <w:p w14:paraId="357F712A" w14:textId="77777777" w:rsidR="00761724" w:rsidRPr="00C54533" w:rsidRDefault="00761724" w:rsidP="00F326B7">
            <w:r w:rsidRPr="00C54533">
              <w:t>Cat Thornburg</w:t>
            </w:r>
          </w:p>
        </w:tc>
        <w:tc>
          <w:tcPr>
            <w:tcW w:w="2590" w:type="dxa"/>
          </w:tcPr>
          <w:p w14:paraId="752534DE" w14:textId="77777777" w:rsidR="00761724" w:rsidRPr="00D27ED1" w:rsidRDefault="00761724" w:rsidP="00F326B7">
            <w:r>
              <w:t>SureWest</w:t>
            </w:r>
          </w:p>
        </w:tc>
      </w:tr>
      <w:tr w:rsidR="00761724" w14:paraId="18C6D9C6" w14:textId="77777777">
        <w:tblPrEx>
          <w:tblCellMar>
            <w:top w:w="0" w:type="dxa"/>
            <w:bottom w:w="0" w:type="dxa"/>
          </w:tblCellMar>
        </w:tblPrEx>
        <w:trPr>
          <w:gridAfter w:val="1"/>
          <w:wAfter w:w="12" w:type="dxa"/>
          <w:trHeight w:val="319"/>
        </w:trPr>
        <w:tc>
          <w:tcPr>
            <w:tcW w:w="1758" w:type="dxa"/>
          </w:tcPr>
          <w:p w14:paraId="13D9A589" w14:textId="77777777" w:rsidR="00761724" w:rsidRPr="00C54533" w:rsidRDefault="00761724" w:rsidP="00F326B7">
            <w:r>
              <w:t>Jennifer Aspeslagh</w:t>
            </w:r>
          </w:p>
        </w:tc>
        <w:tc>
          <w:tcPr>
            <w:tcW w:w="2590" w:type="dxa"/>
          </w:tcPr>
          <w:p w14:paraId="1FB03577" w14:textId="77777777" w:rsidR="00761724" w:rsidRPr="00C54533" w:rsidRDefault="00761724" w:rsidP="00F326B7">
            <w:r>
              <w:t>Comcast</w:t>
            </w:r>
          </w:p>
        </w:tc>
        <w:tc>
          <w:tcPr>
            <w:tcW w:w="2590" w:type="dxa"/>
            <w:gridSpan w:val="2"/>
          </w:tcPr>
          <w:p w14:paraId="45FFCEA7" w14:textId="77777777" w:rsidR="00761724" w:rsidRPr="00C54533" w:rsidRDefault="00761724" w:rsidP="00F326B7">
            <w:r w:rsidRPr="00C54533">
              <w:t>John Guzman</w:t>
            </w:r>
          </w:p>
        </w:tc>
        <w:tc>
          <w:tcPr>
            <w:tcW w:w="2590" w:type="dxa"/>
          </w:tcPr>
          <w:p w14:paraId="01A7ADE5" w14:textId="77777777" w:rsidR="00761724" w:rsidRPr="00AC6BD0" w:rsidRDefault="00761724" w:rsidP="00F326B7">
            <w:pPr>
              <w:rPr>
                <w:b/>
              </w:rPr>
            </w:pPr>
            <w:r w:rsidRPr="00AC6BD0">
              <w:rPr>
                <w:rStyle w:val="Strong"/>
                <w:b w:val="0"/>
              </w:rPr>
              <w:t>Synchronoss Technologies</w:t>
            </w:r>
          </w:p>
        </w:tc>
      </w:tr>
      <w:tr w:rsidR="00761724" w14:paraId="72F8B03C" w14:textId="77777777">
        <w:tblPrEx>
          <w:tblCellMar>
            <w:top w:w="0" w:type="dxa"/>
            <w:bottom w:w="0" w:type="dxa"/>
          </w:tblCellMar>
        </w:tblPrEx>
        <w:trPr>
          <w:gridAfter w:val="1"/>
          <w:wAfter w:w="12" w:type="dxa"/>
          <w:trHeight w:val="319"/>
        </w:trPr>
        <w:tc>
          <w:tcPr>
            <w:tcW w:w="1758" w:type="dxa"/>
          </w:tcPr>
          <w:p w14:paraId="1F9D4185" w14:textId="77777777" w:rsidR="00761724" w:rsidRPr="00C54533" w:rsidRDefault="00761724" w:rsidP="00F326B7">
            <w:smartTag w:uri="urn:schemas-microsoft-com:office:smarttags" w:element="City">
              <w:smartTag w:uri="urn:schemas-microsoft-com:office:smarttags" w:element="place">
                <w:r w:rsidRPr="00C54533">
                  <w:t>Nancy</w:t>
                </w:r>
              </w:smartTag>
            </w:smartTag>
            <w:r w:rsidRPr="00C54533">
              <w:t xml:space="preserve"> Sanders</w:t>
            </w:r>
          </w:p>
        </w:tc>
        <w:tc>
          <w:tcPr>
            <w:tcW w:w="2590" w:type="dxa"/>
          </w:tcPr>
          <w:p w14:paraId="6EE76052" w14:textId="77777777" w:rsidR="00761724" w:rsidRPr="00C54533" w:rsidRDefault="00761724" w:rsidP="00F326B7">
            <w:r w:rsidRPr="00C54533">
              <w:t>Comcast</w:t>
            </w:r>
          </w:p>
        </w:tc>
        <w:tc>
          <w:tcPr>
            <w:tcW w:w="2590" w:type="dxa"/>
            <w:gridSpan w:val="2"/>
          </w:tcPr>
          <w:p w14:paraId="3D67198C" w14:textId="77777777" w:rsidR="00761724" w:rsidRPr="00C54533" w:rsidRDefault="00761724" w:rsidP="00F326B7">
            <w:r w:rsidRPr="00C54533">
              <w:t>Bob Bruce</w:t>
            </w:r>
          </w:p>
        </w:tc>
        <w:tc>
          <w:tcPr>
            <w:tcW w:w="2590" w:type="dxa"/>
          </w:tcPr>
          <w:p w14:paraId="374BD35F" w14:textId="77777777" w:rsidR="00761724" w:rsidRPr="00316E7F" w:rsidRDefault="00761724" w:rsidP="00F326B7">
            <w:r>
              <w:t>Syniverse</w:t>
            </w:r>
          </w:p>
        </w:tc>
      </w:tr>
      <w:tr w:rsidR="00761724" w14:paraId="0B41ECFB" w14:textId="77777777">
        <w:tblPrEx>
          <w:tblCellMar>
            <w:top w:w="0" w:type="dxa"/>
            <w:bottom w:w="0" w:type="dxa"/>
          </w:tblCellMar>
        </w:tblPrEx>
        <w:trPr>
          <w:gridAfter w:val="1"/>
          <w:wAfter w:w="12" w:type="dxa"/>
          <w:trHeight w:val="319"/>
        </w:trPr>
        <w:tc>
          <w:tcPr>
            <w:tcW w:w="1758" w:type="dxa"/>
          </w:tcPr>
          <w:p w14:paraId="498DEE00" w14:textId="77777777" w:rsidR="00761724" w:rsidRPr="00C54533" w:rsidRDefault="00761724" w:rsidP="00F326B7">
            <w:r w:rsidRPr="00C54533">
              <w:t>Bill Solis</w:t>
            </w:r>
          </w:p>
        </w:tc>
        <w:tc>
          <w:tcPr>
            <w:tcW w:w="2590" w:type="dxa"/>
          </w:tcPr>
          <w:p w14:paraId="64F047BF" w14:textId="77777777" w:rsidR="00761724" w:rsidRPr="00C54533" w:rsidRDefault="00761724" w:rsidP="00F326B7">
            <w:r w:rsidRPr="00C54533">
              <w:t>Comcast</w:t>
            </w:r>
          </w:p>
        </w:tc>
        <w:tc>
          <w:tcPr>
            <w:tcW w:w="2590" w:type="dxa"/>
            <w:gridSpan w:val="2"/>
          </w:tcPr>
          <w:p w14:paraId="70FD4ABE" w14:textId="77777777" w:rsidR="00761724" w:rsidRPr="00C54533" w:rsidRDefault="00761724" w:rsidP="00F326B7">
            <w:r>
              <w:t>Pat White</w:t>
            </w:r>
          </w:p>
        </w:tc>
        <w:tc>
          <w:tcPr>
            <w:tcW w:w="2590" w:type="dxa"/>
          </w:tcPr>
          <w:p w14:paraId="40294B7E" w14:textId="77777777" w:rsidR="00761724" w:rsidRPr="00316E7F" w:rsidRDefault="00761724" w:rsidP="00F326B7">
            <w:r>
              <w:t>Telcordia</w:t>
            </w:r>
          </w:p>
        </w:tc>
      </w:tr>
      <w:tr w:rsidR="00761724" w14:paraId="66C51D45" w14:textId="77777777">
        <w:tblPrEx>
          <w:tblCellMar>
            <w:top w:w="0" w:type="dxa"/>
            <w:bottom w:w="0" w:type="dxa"/>
          </w:tblCellMar>
        </w:tblPrEx>
        <w:trPr>
          <w:gridAfter w:val="1"/>
          <w:wAfter w:w="12" w:type="dxa"/>
          <w:trHeight w:val="319"/>
        </w:trPr>
        <w:tc>
          <w:tcPr>
            <w:tcW w:w="1758" w:type="dxa"/>
          </w:tcPr>
          <w:p w14:paraId="7B2D023E" w14:textId="77777777" w:rsidR="00761724" w:rsidRPr="00C54533" w:rsidRDefault="00761724" w:rsidP="00F326B7">
            <w:r w:rsidRPr="00C54533">
              <w:t>Cindy Sheehan</w:t>
            </w:r>
          </w:p>
        </w:tc>
        <w:tc>
          <w:tcPr>
            <w:tcW w:w="2590" w:type="dxa"/>
          </w:tcPr>
          <w:p w14:paraId="08BBF30C" w14:textId="77777777" w:rsidR="00761724" w:rsidRPr="00C54533" w:rsidRDefault="00761724" w:rsidP="00F326B7">
            <w:r w:rsidRPr="00C54533">
              <w:t>Comcast</w:t>
            </w:r>
          </w:p>
        </w:tc>
        <w:tc>
          <w:tcPr>
            <w:tcW w:w="2590" w:type="dxa"/>
            <w:gridSpan w:val="2"/>
          </w:tcPr>
          <w:p w14:paraId="2D67C3D7" w14:textId="77777777" w:rsidR="00761724" w:rsidRPr="00C54533" w:rsidRDefault="00761724" w:rsidP="00F326B7">
            <w:r w:rsidRPr="00C54533">
              <w:t>John Malyar</w:t>
            </w:r>
          </w:p>
        </w:tc>
        <w:tc>
          <w:tcPr>
            <w:tcW w:w="2590" w:type="dxa"/>
          </w:tcPr>
          <w:p w14:paraId="00D0D697" w14:textId="77777777" w:rsidR="00761724" w:rsidRPr="00316E7F" w:rsidRDefault="00761724" w:rsidP="00F326B7">
            <w:r>
              <w:t>Telcordia</w:t>
            </w:r>
          </w:p>
        </w:tc>
      </w:tr>
      <w:tr w:rsidR="00761724" w14:paraId="08F87110" w14:textId="77777777">
        <w:tblPrEx>
          <w:tblCellMar>
            <w:top w:w="0" w:type="dxa"/>
            <w:bottom w:w="0" w:type="dxa"/>
          </w:tblCellMar>
        </w:tblPrEx>
        <w:trPr>
          <w:gridAfter w:val="1"/>
          <w:wAfter w:w="12" w:type="dxa"/>
          <w:trHeight w:val="319"/>
        </w:trPr>
        <w:tc>
          <w:tcPr>
            <w:tcW w:w="1758" w:type="dxa"/>
          </w:tcPr>
          <w:p w14:paraId="3300C5AC" w14:textId="77777777" w:rsidR="00761724" w:rsidRPr="00C54533" w:rsidRDefault="00761724" w:rsidP="00F326B7">
            <w:r>
              <w:t>Suzanne Howard</w:t>
            </w:r>
          </w:p>
        </w:tc>
        <w:tc>
          <w:tcPr>
            <w:tcW w:w="2590" w:type="dxa"/>
          </w:tcPr>
          <w:p w14:paraId="3FAC221D" w14:textId="77777777" w:rsidR="00761724" w:rsidRPr="00C54533" w:rsidRDefault="00761724" w:rsidP="00F326B7">
            <w:r>
              <w:t>Cox</w:t>
            </w:r>
          </w:p>
        </w:tc>
        <w:tc>
          <w:tcPr>
            <w:tcW w:w="2590" w:type="dxa"/>
            <w:gridSpan w:val="2"/>
          </w:tcPr>
          <w:p w14:paraId="49A58914" w14:textId="77777777" w:rsidR="00761724" w:rsidRPr="00C54533" w:rsidRDefault="00761724" w:rsidP="00F326B7">
            <w:r w:rsidRPr="00C54533">
              <w:t>Jason Loyer</w:t>
            </w:r>
          </w:p>
        </w:tc>
        <w:tc>
          <w:tcPr>
            <w:tcW w:w="2590" w:type="dxa"/>
          </w:tcPr>
          <w:p w14:paraId="6E88963C" w14:textId="77777777" w:rsidR="00761724" w:rsidRDefault="00761724" w:rsidP="00F326B7">
            <w:r>
              <w:t>Time Warner Cable</w:t>
            </w:r>
          </w:p>
        </w:tc>
      </w:tr>
      <w:tr w:rsidR="00761724" w14:paraId="2AC84FE8" w14:textId="77777777">
        <w:tblPrEx>
          <w:tblCellMar>
            <w:top w:w="0" w:type="dxa"/>
            <w:bottom w:w="0" w:type="dxa"/>
          </w:tblCellMar>
        </w:tblPrEx>
        <w:trPr>
          <w:gridAfter w:val="1"/>
          <w:wAfter w:w="12" w:type="dxa"/>
          <w:trHeight w:val="319"/>
        </w:trPr>
        <w:tc>
          <w:tcPr>
            <w:tcW w:w="1758" w:type="dxa"/>
          </w:tcPr>
          <w:p w14:paraId="3E1630A1" w14:textId="77777777" w:rsidR="00761724" w:rsidRPr="00C54533" w:rsidRDefault="00761724" w:rsidP="00F326B7">
            <w:r w:rsidRPr="00C54533">
              <w:t>Jennifer Hutton</w:t>
            </w:r>
          </w:p>
        </w:tc>
        <w:tc>
          <w:tcPr>
            <w:tcW w:w="2590" w:type="dxa"/>
          </w:tcPr>
          <w:p w14:paraId="745464B4" w14:textId="77777777" w:rsidR="00761724" w:rsidRPr="00C54533" w:rsidRDefault="00761724" w:rsidP="00F326B7">
            <w:r w:rsidRPr="00C54533">
              <w:t>Cox</w:t>
            </w:r>
          </w:p>
        </w:tc>
        <w:tc>
          <w:tcPr>
            <w:tcW w:w="2590" w:type="dxa"/>
            <w:gridSpan w:val="2"/>
          </w:tcPr>
          <w:p w14:paraId="64A853E3" w14:textId="77777777" w:rsidR="00761724" w:rsidRPr="00C54533" w:rsidRDefault="00761724" w:rsidP="00F326B7">
            <w:r w:rsidRPr="00C54533">
              <w:t>Stacy Hannah</w:t>
            </w:r>
          </w:p>
        </w:tc>
        <w:tc>
          <w:tcPr>
            <w:tcW w:w="2590" w:type="dxa"/>
          </w:tcPr>
          <w:p w14:paraId="28A7071B" w14:textId="77777777" w:rsidR="00761724" w:rsidRDefault="00761724" w:rsidP="00F326B7">
            <w:bookmarkStart w:id="0" w:name="OLE_LINK1"/>
            <w:r>
              <w:t>Time Warner Cable</w:t>
            </w:r>
            <w:bookmarkEnd w:id="0"/>
          </w:p>
        </w:tc>
      </w:tr>
      <w:tr w:rsidR="00761724" w14:paraId="4BECD071" w14:textId="77777777">
        <w:tblPrEx>
          <w:tblCellMar>
            <w:top w:w="0" w:type="dxa"/>
            <w:bottom w:w="0" w:type="dxa"/>
          </w:tblCellMar>
        </w:tblPrEx>
        <w:trPr>
          <w:gridAfter w:val="1"/>
          <w:wAfter w:w="12" w:type="dxa"/>
          <w:trHeight w:val="319"/>
        </w:trPr>
        <w:tc>
          <w:tcPr>
            <w:tcW w:w="1758" w:type="dxa"/>
          </w:tcPr>
          <w:p w14:paraId="61AE3A7D" w14:textId="77777777" w:rsidR="00761724" w:rsidRPr="00C54533" w:rsidRDefault="00761724" w:rsidP="00F326B7">
            <w:r w:rsidRPr="00C54533">
              <w:t>Beth O’Donnell</w:t>
            </w:r>
          </w:p>
        </w:tc>
        <w:tc>
          <w:tcPr>
            <w:tcW w:w="2590" w:type="dxa"/>
          </w:tcPr>
          <w:p w14:paraId="7406CAFD" w14:textId="77777777" w:rsidR="00761724" w:rsidRPr="00C54533" w:rsidRDefault="00761724" w:rsidP="00F326B7">
            <w:r>
              <w:t>Cox</w:t>
            </w:r>
          </w:p>
        </w:tc>
        <w:tc>
          <w:tcPr>
            <w:tcW w:w="2590" w:type="dxa"/>
            <w:gridSpan w:val="2"/>
          </w:tcPr>
          <w:p w14:paraId="43A6363C" w14:textId="77777777" w:rsidR="00761724" w:rsidRPr="00C54533" w:rsidRDefault="00761724" w:rsidP="00F326B7">
            <w:r w:rsidRPr="00C54533">
              <w:t>Paula Jordan</w:t>
            </w:r>
          </w:p>
        </w:tc>
        <w:tc>
          <w:tcPr>
            <w:tcW w:w="2590" w:type="dxa"/>
          </w:tcPr>
          <w:p w14:paraId="5A7B6C0B" w14:textId="77777777" w:rsidR="00761724" w:rsidRDefault="00761724" w:rsidP="00F326B7">
            <w:r w:rsidRPr="00316E7F">
              <w:t>T-Mobile</w:t>
            </w:r>
          </w:p>
        </w:tc>
      </w:tr>
      <w:tr w:rsidR="00761724" w14:paraId="48C4F865" w14:textId="77777777">
        <w:tblPrEx>
          <w:tblCellMar>
            <w:top w:w="0" w:type="dxa"/>
            <w:bottom w:w="0" w:type="dxa"/>
          </w:tblCellMar>
        </w:tblPrEx>
        <w:trPr>
          <w:gridAfter w:val="1"/>
          <w:wAfter w:w="12" w:type="dxa"/>
          <w:trHeight w:val="319"/>
        </w:trPr>
        <w:tc>
          <w:tcPr>
            <w:tcW w:w="1758" w:type="dxa"/>
          </w:tcPr>
          <w:p w14:paraId="57054ED9" w14:textId="77777777" w:rsidR="00761724" w:rsidRPr="00C54533" w:rsidRDefault="00761724" w:rsidP="00F326B7">
            <w:r w:rsidRPr="00C54533">
              <w:t>Matthew Gerst</w:t>
            </w:r>
          </w:p>
        </w:tc>
        <w:tc>
          <w:tcPr>
            <w:tcW w:w="2590" w:type="dxa"/>
          </w:tcPr>
          <w:p w14:paraId="01AEC5D5" w14:textId="77777777" w:rsidR="00761724" w:rsidRPr="00C54533" w:rsidRDefault="00761724" w:rsidP="00F326B7">
            <w:r w:rsidRPr="00C54533">
              <w:t>CTIA</w:t>
            </w:r>
          </w:p>
        </w:tc>
        <w:tc>
          <w:tcPr>
            <w:tcW w:w="2590" w:type="dxa"/>
            <w:gridSpan w:val="2"/>
          </w:tcPr>
          <w:p w14:paraId="28E83E8B" w14:textId="77777777" w:rsidR="00761724" w:rsidRPr="00C54533" w:rsidRDefault="00761724" w:rsidP="00F326B7">
            <w:r w:rsidRPr="00C54533">
              <w:t>Anna Miller</w:t>
            </w:r>
          </w:p>
        </w:tc>
        <w:tc>
          <w:tcPr>
            <w:tcW w:w="2590" w:type="dxa"/>
          </w:tcPr>
          <w:p w14:paraId="70B41CE2" w14:textId="77777777" w:rsidR="00761724" w:rsidRDefault="00761724" w:rsidP="00F326B7">
            <w:r w:rsidRPr="00316E7F">
              <w:t>T-Mobile</w:t>
            </w:r>
          </w:p>
        </w:tc>
      </w:tr>
      <w:tr w:rsidR="00761724" w14:paraId="26E35094" w14:textId="77777777">
        <w:tblPrEx>
          <w:tblCellMar>
            <w:top w:w="0" w:type="dxa"/>
            <w:bottom w:w="0" w:type="dxa"/>
          </w:tblCellMar>
        </w:tblPrEx>
        <w:trPr>
          <w:gridAfter w:val="1"/>
          <w:wAfter w:w="12" w:type="dxa"/>
          <w:trHeight w:val="319"/>
        </w:trPr>
        <w:tc>
          <w:tcPr>
            <w:tcW w:w="1758" w:type="dxa"/>
          </w:tcPr>
          <w:p w14:paraId="477A22EB" w14:textId="77777777" w:rsidR="00761724" w:rsidRPr="00C54533" w:rsidRDefault="00761724" w:rsidP="00F326B7">
            <w:r w:rsidRPr="00C54533">
              <w:t>Michael Altschul</w:t>
            </w:r>
          </w:p>
        </w:tc>
        <w:tc>
          <w:tcPr>
            <w:tcW w:w="2590" w:type="dxa"/>
          </w:tcPr>
          <w:p w14:paraId="339A5E40" w14:textId="77777777" w:rsidR="00761724" w:rsidRPr="00C54533" w:rsidRDefault="00761724" w:rsidP="00F326B7">
            <w:r w:rsidRPr="00C54533">
              <w:t>CTIA</w:t>
            </w:r>
          </w:p>
        </w:tc>
        <w:tc>
          <w:tcPr>
            <w:tcW w:w="2590" w:type="dxa"/>
            <w:gridSpan w:val="2"/>
          </w:tcPr>
          <w:p w14:paraId="441E7EAA" w14:textId="77777777" w:rsidR="00761724" w:rsidRPr="00C54533" w:rsidRDefault="00761724" w:rsidP="00F326B7">
            <w:r w:rsidRPr="00C54533">
              <w:t>Mohamed Samater</w:t>
            </w:r>
          </w:p>
        </w:tc>
        <w:tc>
          <w:tcPr>
            <w:tcW w:w="2590" w:type="dxa"/>
          </w:tcPr>
          <w:p w14:paraId="60EE0930" w14:textId="77777777" w:rsidR="00761724" w:rsidRPr="00316E7F" w:rsidRDefault="00761724" w:rsidP="00F326B7">
            <w:r w:rsidRPr="00316E7F">
              <w:t>T-Mobile</w:t>
            </w:r>
          </w:p>
        </w:tc>
      </w:tr>
      <w:tr w:rsidR="00B8194D" w14:paraId="73E2E040" w14:textId="77777777">
        <w:tblPrEx>
          <w:tblCellMar>
            <w:top w:w="0" w:type="dxa"/>
            <w:bottom w:w="0" w:type="dxa"/>
          </w:tblCellMar>
        </w:tblPrEx>
        <w:trPr>
          <w:gridAfter w:val="1"/>
          <w:wAfter w:w="12" w:type="dxa"/>
          <w:trHeight w:val="319"/>
        </w:trPr>
        <w:tc>
          <w:tcPr>
            <w:tcW w:w="1758" w:type="dxa"/>
          </w:tcPr>
          <w:p w14:paraId="799704F2" w14:textId="77777777" w:rsidR="00B8194D" w:rsidRPr="00C54533" w:rsidRDefault="00B8194D" w:rsidP="00EF63F0">
            <w:r w:rsidRPr="00C54533">
              <w:t>Dennis Robins</w:t>
            </w:r>
          </w:p>
        </w:tc>
        <w:tc>
          <w:tcPr>
            <w:tcW w:w="2590" w:type="dxa"/>
          </w:tcPr>
          <w:p w14:paraId="31A5A72F" w14:textId="77777777" w:rsidR="00B8194D" w:rsidRPr="00C54533" w:rsidRDefault="00B8194D" w:rsidP="00EF63F0">
            <w:r w:rsidRPr="00C54533">
              <w:t>DER-Consulting</w:t>
            </w:r>
          </w:p>
        </w:tc>
        <w:tc>
          <w:tcPr>
            <w:tcW w:w="2590" w:type="dxa"/>
            <w:gridSpan w:val="2"/>
          </w:tcPr>
          <w:p w14:paraId="3B0B85E0" w14:textId="77777777" w:rsidR="00B8194D" w:rsidRPr="00C54533" w:rsidRDefault="00B8194D" w:rsidP="00EF63F0">
            <w:r w:rsidRPr="00C54533">
              <w:t>Heather Tackett</w:t>
            </w:r>
          </w:p>
        </w:tc>
        <w:tc>
          <w:tcPr>
            <w:tcW w:w="2590" w:type="dxa"/>
          </w:tcPr>
          <w:p w14:paraId="441BA702" w14:textId="77777777" w:rsidR="00B8194D" w:rsidRPr="00316E7F" w:rsidRDefault="00B8194D" w:rsidP="00EF63F0">
            <w:r>
              <w:t xml:space="preserve">TNS (formerly </w:t>
            </w:r>
            <w:r w:rsidRPr="00316E7F">
              <w:t>VeriSign</w:t>
            </w:r>
            <w:r>
              <w:t>)</w:t>
            </w:r>
          </w:p>
        </w:tc>
      </w:tr>
      <w:tr w:rsidR="00B8194D" w14:paraId="6EB04E4F" w14:textId="77777777">
        <w:tblPrEx>
          <w:tblCellMar>
            <w:top w:w="0" w:type="dxa"/>
            <w:bottom w:w="0" w:type="dxa"/>
          </w:tblCellMar>
        </w:tblPrEx>
        <w:trPr>
          <w:gridAfter w:val="1"/>
          <w:wAfter w:w="12" w:type="dxa"/>
          <w:trHeight w:val="319"/>
        </w:trPr>
        <w:tc>
          <w:tcPr>
            <w:tcW w:w="1758" w:type="dxa"/>
          </w:tcPr>
          <w:p w14:paraId="61C1DFFF" w14:textId="77777777" w:rsidR="00B8194D" w:rsidRPr="00C54533" w:rsidRDefault="00B8194D" w:rsidP="00EF63F0">
            <w:r w:rsidRPr="00C54533">
              <w:t>Vicki Goth</w:t>
            </w:r>
          </w:p>
        </w:tc>
        <w:tc>
          <w:tcPr>
            <w:tcW w:w="2590" w:type="dxa"/>
          </w:tcPr>
          <w:p w14:paraId="65BB3770" w14:textId="77777777" w:rsidR="00B8194D" w:rsidRPr="00C54533" w:rsidRDefault="00B8194D" w:rsidP="00EF63F0">
            <w:r w:rsidRPr="00C54533">
              <w:t>Embarq</w:t>
            </w:r>
          </w:p>
        </w:tc>
        <w:tc>
          <w:tcPr>
            <w:tcW w:w="2590" w:type="dxa"/>
            <w:gridSpan w:val="2"/>
          </w:tcPr>
          <w:p w14:paraId="5A4AC2EA" w14:textId="77777777" w:rsidR="00B8194D" w:rsidRPr="00C54533" w:rsidRDefault="00B8194D" w:rsidP="00F326B7">
            <w:r w:rsidRPr="00C54533">
              <w:t>Amanda Molina</w:t>
            </w:r>
          </w:p>
        </w:tc>
        <w:tc>
          <w:tcPr>
            <w:tcW w:w="2590" w:type="dxa"/>
          </w:tcPr>
          <w:p w14:paraId="0124752F" w14:textId="77777777" w:rsidR="00B8194D" w:rsidRPr="00316E7F" w:rsidRDefault="00B8194D" w:rsidP="00F326B7">
            <w:r>
              <w:t>Townes Telecommunications</w:t>
            </w:r>
          </w:p>
        </w:tc>
      </w:tr>
      <w:tr w:rsidR="00B8194D" w14:paraId="6834CC6D" w14:textId="77777777">
        <w:tblPrEx>
          <w:tblCellMar>
            <w:top w:w="0" w:type="dxa"/>
            <w:bottom w:w="0" w:type="dxa"/>
          </w:tblCellMar>
        </w:tblPrEx>
        <w:trPr>
          <w:gridAfter w:val="1"/>
          <w:wAfter w:w="12" w:type="dxa"/>
          <w:trHeight w:val="319"/>
        </w:trPr>
        <w:tc>
          <w:tcPr>
            <w:tcW w:w="1758" w:type="dxa"/>
          </w:tcPr>
          <w:p w14:paraId="7CB91C6A" w14:textId="77777777" w:rsidR="00B8194D" w:rsidRPr="00C54533" w:rsidRDefault="00B8194D" w:rsidP="00EF63F0">
            <w:r>
              <w:t>Therese Mooney</w:t>
            </w:r>
          </w:p>
        </w:tc>
        <w:tc>
          <w:tcPr>
            <w:tcW w:w="2590" w:type="dxa"/>
          </w:tcPr>
          <w:p w14:paraId="648413A7" w14:textId="77777777" w:rsidR="00B8194D" w:rsidRPr="00C54533" w:rsidRDefault="00B8194D" w:rsidP="00EF63F0">
            <w:r>
              <w:t>Global Crossing</w:t>
            </w:r>
          </w:p>
        </w:tc>
        <w:tc>
          <w:tcPr>
            <w:tcW w:w="2590" w:type="dxa"/>
            <w:gridSpan w:val="2"/>
          </w:tcPr>
          <w:p w14:paraId="39F2E554" w14:textId="77777777" w:rsidR="00B8194D" w:rsidRPr="00C54533" w:rsidRDefault="00B8194D" w:rsidP="00F326B7">
            <w:r>
              <w:t>David Lund</w:t>
            </w:r>
          </w:p>
        </w:tc>
        <w:tc>
          <w:tcPr>
            <w:tcW w:w="2590" w:type="dxa"/>
          </w:tcPr>
          <w:p w14:paraId="3654A46D" w14:textId="77777777" w:rsidR="00B8194D" w:rsidRPr="00316E7F" w:rsidRDefault="00B8194D" w:rsidP="00F326B7">
            <w:r>
              <w:t>US Cellular</w:t>
            </w:r>
          </w:p>
        </w:tc>
      </w:tr>
      <w:tr w:rsidR="00B8194D" w14:paraId="4BCA808A" w14:textId="77777777">
        <w:tblPrEx>
          <w:tblCellMar>
            <w:top w:w="0" w:type="dxa"/>
            <w:bottom w:w="0" w:type="dxa"/>
          </w:tblCellMar>
        </w:tblPrEx>
        <w:trPr>
          <w:gridAfter w:val="1"/>
          <w:wAfter w:w="12" w:type="dxa"/>
          <w:trHeight w:val="319"/>
        </w:trPr>
        <w:tc>
          <w:tcPr>
            <w:tcW w:w="1758" w:type="dxa"/>
          </w:tcPr>
          <w:p w14:paraId="4C9361D7" w14:textId="77777777" w:rsidR="00B8194D" w:rsidRPr="00C54533" w:rsidRDefault="00B8194D" w:rsidP="00F326B7">
            <w:r w:rsidRPr="00C54533">
              <w:t>Crystal Hanus</w:t>
            </w:r>
          </w:p>
        </w:tc>
        <w:tc>
          <w:tcPr>
            <w:tcW w:w="2590" w:type="dxa"/>
          </w:tcPr>
          <w:p w14:paraId="4D1D52B1" w14:textId="77777777" w:rsidR="00B8194D" w:rsidRPr="00C54533" w:rsidRDefault="00B8194D" w:rsidP="00F326B7">
            <w:r w:rsidRPr="00C54533">
              <w:t>GVNW</w:t>
            </w:r>
          </w:p>
        </w:tc>
        <w:tc>
          <w:tcPr>
            <w:tcW w:w="2590" w:type="dxa"/>
            <w:gridSpan w:val="2"/>
          </w:tcPr>
          <w:p w14:paraId="78FA251E" w14:textId="77777777" w:rsidR="00B8194D" w:rsidRPr="00C54533" w:rsidRDefault="00B8194D" w:rsidP="00F326B7">
            <w:smartTag w:uri="urn:schemas-microsoft-com:office:smarttags" w:element="City">
              <w:smartTag w:uri="urn:schemas-microsoft-com:office:smarttags" w:element="place">
                <w:r w:rsidRPr="00C54533">
                  <w:t>Gary</w:t>
                </w:r>
              </w:smartTag>
            </w:smartTag>
            <w:r w:rsidRPr="00C54533">
              <w:t xml:space="preserve"> Sacra</w:t>
            </w:r>
          </w:p>
        </w:tc>
        <w:tc>
          <w:tcPr>
            <w:tcW w:w="2590" w:type="dxa"/>
          </w:tcPr>
          <w:p w14:paraId="2F6EE16B" w14:textId="77777777" w:rsidR="00B8194D" w:rsidRPr="00316E7F" w:rsidRDefault="00B8194D" w:rsidP="00F326B7">
            <w:r w:rsidRPr="00316E7F">
              <w:t>Verizon</w:t>
            </w:r>
          </w:p>
        </w:tc>
      </w:tr>
      <w:tr w:rsidR="00B8194D" w14:paraId="72C2BF7D" w14:textId="77777777">
        <w:tblPrEx>
          <w:tblCellMar>
            <w:top w:w="0" w:type="dxa"/>
            <w:bottom w:w="0" w:type="dxa"/>
          </w:tblCellMar>
        </w:tblPrEx>
        <w:trPr>
          <w:gridAfter w:val="1"/>
          <w:wAfter w:w="12" w:type="dxa"/>
          <w:trHeight w:val="319"/>
        </w:trPr>
        <w:tc>
          <w:tcPr>
            <w:tcW w:w="1758" w:type="dxa"/>
          </w:tcPr>
          <w:p w14:paraId="32B21097" w14:textId="77777777" w:rsidR="00B8194D" w:rsidRPr="00C54533" w:rsidRDefault="00B8194D" w:rsidP="00F326B7">
            <w:r>
              <w:t>Kala Ahue</w:t>
            </w:r>
          </w:p>
        </w:tc>
        <w:tc>
          <w:tcPr>
            <w:tcW w:w="2590" w:type="dxa"/>
          </w:tcPr>
          <w:p w14:paraId="74333E41" w14:textId="77777777" w:rsidR="00B8194D" w:rsidRPr="00C54533" w:rsidRDefault="00B8194D" w:rsidP="00F326B7">
            <w:r>
              <w:t xml:space="preserve">Hawaiian Telcom </w:t>
            </w:r>
          </w:p>
        </w:tc>
        <w:tc>
          <w:tcPr>
            <w:tcW w:w="2590" w:type="dxa"/>
            <w:gridSpan w:val="2"/>
          </w:tcPr>
          <w:p w14:paraId="6CE835CD" w14:textId="77777777" w:rsidR="00B8194D" w:rsidRPr="00C54533" w:rsidRDefault="00B8194D" w:rsidP="00F326B7">
            <w:r w:rsidRPr="00C54533">
              <w:t>Jason Lee</w:t>
            </w:r>
          </w:p>
        </w:tc>
        <w:tc>
          <w:tcPr>
            <w:tcW w:w="2590" w:type="dxa"/>
          </w:tcPr>
          <w:p w14:paraId="2364F2C9" w14:textId="77777777" w:rsidR="00B8194D" w:rsidRPr="00316E7F" w:rsidRDefault="00B8194D" w:rsidP="00F326B7">
            <w:r w:rsidRPr="00316E7F">
              <w:t>Verizon</w:t>
            </w:r>
          </w:p>
        </w:tc>
      </w:tr>
      <w:tr w:rsidR="00B8194D" w14:paraId="51F6CF3E" w14:textId="77777777">
        <w:tblPrEx>
          <w:tblCellMar>
            <w:top w:w="0" w:type="dxa"/>
            <w:bottom w:w="0" w:type="dxa"/>
          </w:tblCellMar>
        </w:tblPrEx>
        <w:trPr>
          <w:gridAfter w:val="1"/>
          <w:wAfter w:w="12" w:type="dxa"/>
          <w:trHeight w:val="319"/>
        </w:trPr>
        <w:tc>
          <w:tcPr>
            <w:tcW w:w="1758" w:type="dxa"/>
          </w:tcPr>
          <w:p w14:paraId="343920A3" w14:textId="77777777" w:rsidR="00B8194D" w:rsidRPr="00C54533" w:rsidRDefault="00B8194D" w:rsidP="00F326B7">
            <w:r>
              <w:t>Sari Gueco</w:t>
            </w:r>
          </w:p>
        </w:tc>
        <w:tc>
          <w:tcPr>
            <w:tcW w:w="2590" w:type="dxa"/>
          </w:tcPr>
          <w:p w14:paraId="0EA5DB5E" w14:textId="77777777" w:rsidR="00B8194D" w:rsidRPr="00C54533" w:rsidRDefault="00B8194D" w:rsidP="00F326B7">
            <w:r>
              <w:t xml:space="preserve">Hawaiian Telcom </w:t>
            </w:r>
          </w:p>
        </w:tc>
        <w:tc>
          <w:tcPr>
            <w:tcW w:w="2590" w:type="dxa"/>
            <w:gridSpan w:val="2"/>
          </w:tcPr>
          <w:p w14:paraId="0BDD69F0" w14:textId="77777777" w:rsidR="00B8194D" w:rsidRPr="00C54533" w:rsidRDefault="00B8194D" w:rsidP="00F326B7">
            <w:r>
              <w:t>Deb Tucker</w:t>
            </w:r>
          </w:p>
        </w:tc>
        <w:tc>
          <w:tcPr>
            <w:tcW w:w="2590" w:type="dxa"/>
          </w:tcPr>
          <w:p w14:paraId="4835C5EC" w14:textId="77777777" w:rsidR="00B8194D" w:rsidRPr="00316E7F" w:rsidRDefault="00B8194D" w:rsidP="00F326B7">
            <w:r>
              <w:t>Verizon Wireless</w:t>
            </w:r>
          </w:p>
        </w:tc>
      </w:tr>
      <w:tr w:rsidR="00B8194D" w14:paraId="4C96DBC4" w14:textId="77777777">
        <w:tblPrEx>
          <w:tblCellMar>
            <w:top w:w="0" w:type="dxa"/>
            <w:bottom w:w="0" w:type="dxa"/>
          </w:tblCellMar>
        </w:tblPrEx>
        <w:trPr>
          <w:gridAfter w:val="1"/>
          <w:wAfter w:w="12" w:type="dxa"/>
          <w:trHeight w:val="319"/>
        </w:trPr>
        <w:tc>
          <w:tcPr>
            <w:tcW w:w="1758" w:type="dxa"/>
          </w:tcPr>
          <w:p w14:paraId="04795591" w14:textId="77777777" w:rsidR="00B8194D" w:rsidRPr="00C54533" w:rsidRDefault="00B8194D" w:rsidP="00F326B7">
            <w:r>
              <w:t>Burrelle Alamillo</w:t>
            </w:r>
          </w:p>
        </w:tc>
        <w:tc>
          <w:tcPr>
            <w:tcW w:w="2590" w:type="dxa"/>
          </w:tcPr>
          <w:p w14:paraId="3DD45F90" w14:textId="77777777" w:rsidR="00B8194D" w:rsidRPr="00C54533" w:rsidRDefault="00B8194D" w:rsidP="00F326B7">
            <w:r>
              <w:t xml:space="preserve">Hawaiian Telcom </w:t>
            </w:r>
          </w:p>
        </w:tc>
        <w:tc>
          <w:tcPr>
            <w:tcW w:w="2590" w:type="dxa"/>
            <w:gridSpan w:val="2"/>
          </w:tcPr>
          <w:p w14:paraId="1762E085" w14:textId="77777777" w:rsidR="00B8194D" w:rsidRPr="00C54533" w:rsidRDefault="00B8194D" w:rsidP="00F326B7">
            <w:r>
              <w:t>Sara Hooker</w:t>
            </w:r>
          </w:p>
        </w:tc>
        <w:tc>
          <w:tcPr>
            <w:tcW w:w="2590" w:type="dxa"/>
          </w:tcPr>
          <w:p w14:paraId="474C138D" w14:textId="77777777" w:rsidR="00B8194D" w:rsidRPr="00316E7F" w:rsidRDefault="00B8194D" w:rsidP="00F326B7">
            <w:r w:rsidRPr="00316E7F">
              <w:t>Verizon Wireless</w:t>
            </w:r>
          </w:p>
        </w:tc>
      </w:tr>
      <w:tr w:rsidR="00B8194D" w14:paraId="086109AE" w14:textId="77777777">
        <w:tblPrEx>
          <w:tblCellMar>
            <w:top w:w="0" w:type="dxa"/>
            <w:bottom w:w="0" w:type="dxa"/>
          </w:tblCellMar>
        </w:tblPrEx>
        <w:trPr>
          <w:gridAfter w:val="1"/>
          <w:wAfter w:w="12" w:type="dxa"/>
          <w:trHeight w:val="319"/>
        </w:trPr>
        <w:tc>
          <w:tcPr>
            <w:tcW w:w="1758" w:type="dxa"/>
          </w:tcPr>
          <w:p w14:paraId="5279DC59" w14:textId="77777777" w:rsidR="00B8194D" w:rsidRPr="00C54533" w:rsidRDefault="00B8194D" w:rsidP="00F326B7">
            <w:r w:rsidRPr="00C54533">
              <w:t>Bonnie Johnson</w:t>
            </w:r>
          </w:p>
        </w:tc>
        <w:tc>
          <w:tcPr>
            <w:tcW w:w="2590" w:type="dxa"/>
          </w:tcPr>
          <w:p w14:paraId="28071C9F" w14:textId="77777777" w:rsidR="00B8194D" w:rsidRPr="00C54533" w:rsidRDefault="00B8194D" w:rsidP="00F326B7">
            <w:r w:rsidRPr="00C54533">
              <w:t>Integra Telecom</w:t>
            </w:r>
          </w:p>
        </w:tc>
        <w:tc>
          <w:tcPr>
            <w:tcW w:w="2590" w:type="dxa"/>
            <w:gridSpan w:val="2"/>
          </w:tcPr>
          <w:p w14:paraId="33E1D4E2" w14:textId="77777777" w:rsidR="00B8194D" w:rsidRPr="00C54533" w:rsidRDefault="00B8194D" w:rsidP="00F326B7">
            <w:r w:rsidRPr="00C54533">
              <w:t>Darren Krebs</w:t>
            </w:r>
          </w:p>
        </w:tc>
        <w:tc>
          <w:tcPr>
            <w:tcW w:w="2590" w:type="dxa"/>
          </w:tcPr>
          <w:p w14:paraId="79B0A2C3" w14:textId="77777777" w:rsidR="00B8194D" w:rsidRPr="00316E7F" w:rsidRDefault="00B8194D" w:rsidP="00F326B7">
            <w:r>
              <w:t>Vonage</w:t>
            </w:r>
          </w:p>
        </w:tc>
      </w:tr>
      <w:tr w:rsidR="00B8194D" w14:paraId="5903AD9F" w14:textId="77777777">
        <w:tblPrEx>
          <w:tblCellMar>
            <w:top w:w="0" w:type="dxa"/>
            <w:bottom w:w="0" w:type="dxa"/>
          </w:tblCellMar>
        </w:tblPrEx>
        <w:trPr>
          <w:gridAfter w:val="1"/>
          <w:wAfter w:w="12" w:type="dxa"/>
          <w:trHeight w:val="319"/>
        </w:trPr>
        <w:tc>
          <w:tcPr>
            <w:tcW w:w="1758" w:type="dxa"/>
          </w:tcPr>
          <w:p w14:paraId="0DBD0EFD" w14:textId="77777777" w:rsidR="00B8194D" w:rsidRPr="00C54533" w:rsidRDefault="00B8194D" w:rsidP="00F326B7">
            <w:r w:rsidRPr="00C54533">
              <w:t>Paul LaGattuta</w:t>
            </w:r>
          </w:p>
        </w:tc>
        <w:tc>
          <w:tcPr>
            <w:tcW w:w="2590" w:type="dxa"/>
          </w:tcPr>
          <w:p w14:paraId="28F4AAEC" w14:textId="77777777" w:rsidR="00B8194D" w:rsidRPr="00C54533" w:rsidRDefault="00B8194D" w:rsidP="00F326B7">
            <w:r w:rsidRPr="00C54533">
              <w:t>NeuStar</w:t>
            </w:r>
          </w:p>
        </w:tc>
        <w:tc>
          <w:tcPr>
            <w:tcW w:w="2590" w:type="dxa"/>
            <w:gridSpan w:val="2"/>
          </w:tcPr>
          <w:p w14:paraId="4D4DDD40" w14:textId="77777777" w:rsidR="00B8194D" w:rsidRPr="00C54533" w:rsidRDefault="00B8194D" w:rsidP="00F326B7">
            <w:r w:rsidRPr="00C54533">
              <w:t>Tom Zablocki</w:t>
            </w:r>
          </w:p>
        </w:tc>
        <w:tc>
          <w:tcPr>
            <w:tcW w:w="2590" w:type="dxa"/>
          </w:tcPr>
          <w:p w14:paraId="3F2DBEF6" w14:textId="77777777" w:rsidR="00B8194D" w:rsidRPr="00316E7F" w:rsidRDefault="00B8194D" w:rsidP="00F326B7">
            <w:r w:rsidRPr="00316E7F">
              <w:t>Vonage</w:t>
            </w:r>
          </w:p>
        </w:tc>
      </w:tr>
      <w:tr w:rsidR="00B8194D" w14:paraId="2EFB186C" w14:textId="77777777">
        <w:tblPrEx>
          <w:tblCellMar>
            <w:top w:w="0" w:type="dxa"/>
            <w:bottom w:w="0" w:type="dxa"/>
          </w:tblCellMar>
        </w:tblPrEx>
        <w:trPr>
          <w:gridAfter w:val="1"/>
          <w:wAfter w:w="12" w:type="dxa"/>
          <w:trHeight w:val="319"/>
        </w:trPr>
        <w:tc>
          <w:tcPr>
            <w:tcW w:w="1758" w:type="dxa"/>
          </w:tcPr>
          <w:p w14:paraId="7D2886D2" w14:textId="77777777" w:rsidR="00B8194D" w:rsidRPr="00C54533" w:rsidRDefault="00B8194D" w:rsidP="00F326B7">
            <w:r w:rsidRPr="00C54533">
              <w:t>Stephen Addicks</w:t>
            </w:r>
          </w:p>
        </w:tc>
        <w:tc>
          <w:tcPr>
            <w:tcW w:w="2590" w:type="dxa"/>
          </w:tcPr>
          <w:p w14:paraId="16C9333B" w14:textId="77777777" w:rsidR="00B8194D" w:rsidRPr="00C54533" w:rsidRDefault="00B8194D" w:rsidP="00F326B7">
            <w:r w:rsidRPr="00C54533">
              <w:t xml:space="preserve">NeuStar </w:t>
            </w:r>
          </w:p>
        </w:tc>
        <w:tc>
          <w:tcPr>
            <w:tcW w:w="2590" w:type="dxa"/>
            <w:gridSpan w:val="2"/>
          </w:tcPr>
          <w:p w14:paraId="3FBF2B89" w14:textId="77777777" w:rsidR="00B8194D" w:rsidRPr="00C54533" w:rsidRDefault="00B8194D" w:rsidP="00F326B7">
            <w:r>
              <w:t>Paula Hustead</w:t>
            </w:r>
          </w:p>
        </w:tc>
        <w:tc>
          <w:tcPr>
            <w:tcW w:w="2590" w:type="dxa"/>
          </w:tcPr>
          <w:p w14:paraId="23F5FD17" w14:textId="77777777" w:rsidR="00B8194D" w:rsidRPr="00316E7F" w:rsidRDefault="00B8194D" w:rsidP="00F326B7">
            <w:r>
              <w:t>Windstream</w:t>
            </w:r>
          </w:p>
        </w:tc>
      </w:tr>
      <w:tr w:rsidR="00B8194D" w14:paraId="05DDD9FC" w14:textId="77777777">
        <w:tblPrEx>
          <w:tblCellMar>
            <w:top w:w="0" w:type="dxa"/>
            <w:bottom w:w="0" w:type="dxa"/>
          </w:tblCellMar>
        </w:tblPrEx>
        <w:trPr>
          <w:gridAfter w:val="1"/>
          <w:wAfter w:w="12" w:type="dxa"/>
          <w:trHeight w:val="319"/>
        </w:trPr>
        <w:tc>
          <w:tcPr>
            <w:tcW w:w="1758" w:type="dxa"/>
          </w:tcPr>
          <w:p w14:paraId="71E4C27F" w14:textId="77777777" w:rsidR="00B8194D" w:rsidRPr="00C54533" w:rsidRDefault="00B8194D" w:rsidP="00F326B7">
            <w:r w:rsidRPr="00C54533">
              <w:t>Mubeen Saifullah</w:t>
            </w:r>
          </w:p>
        </w:tc>
        <w:tc>
          <w:tcPr>
            <w:tcW w:w="2590" w:type="dxa"/>
          </w:tcPr>
          <w:p w14:paraId="7006651D" w14:textId="77777777" w:rsidR="00B8194D" w:rsidRPr="00316E7F" w:rsidRDefault="00B8194D" w:rsidP="00F326B7">
            <w:r>
              <w:t>NeuStar Clearinghouse</w:t>
            </w:r>
          </w:p>
        </w:tc>
        <w:tc>
          <w:tcPr>
            <w:tcW w:w="2590" w:type="dxa"/>
            <w:gridSpan w:val="2"/>
          </w:tcPr>
          <w:p w14:paraId="406207CA" w14:textId="77777777" w:rsidR="00B8194D" w:rsidRPr="00C54533" w:rsidRDefault="00B8194D" w:rsidP="00F326B7">
            <w:r w:rsidRPr="00C54533">
              <w:t>Tana Henson</w:t>
            </w:r>
          </w:p>
        </w:tc>
        <w:tc>
          <w:tcPr>
            <w:tcW w:w="2590" w:type="dxa"/>
          </w:tcPr>
          <w:p w14:paraId="0BD1ACC6" w14:textId="77777777" w:rsidR="00B8194D" w:rsidRPr="00316E7F" w:rsidRDefault="00B8194D" w:rsidP="00F326B7">
            <w:r>
              <w:t>Windstream</w:t>
            </w:r>
          </w:p>
        </w:tc>
      </w:tr>
      <w:tr w:rsidR="00B8194D" w14:paraId="61F97D10" w14:textId="77777777">
        <w:tblPrEx>
          <w:tblCellMar>
            <w:top w:w="0" w:type="dxa"/>
            <w:bottom w:w="0" w:type="dxa"/>
          </w:tblCellMar>
        </w:tblPrEx>
        <w:trPr>
          <w:gridAfter w:val="1"/>
          <w:wAfter w:w="12" w:type="dxa"/>
          <w:trHeight w:val="319"/>
        </w:trPr>
        <w:tc>
          <w:tcPr>
            <w:tcW w:w="1758" w:type="dxa"/>
          </w:tcPr>
          <w:p w14:paraId="2B0058E9" w14:textId="77777777" w:rsidR="00B8194D" w:rsidRPr="00C54533" w:rsidRDefault="00B8194D" w:rsidP="00F326B7">
            <w:r w:rsidRPr="00C54533">
              <w:t>Shannon Sevigny</w:t>
            </w:r>
          </w:p>
        </w:tc>
        <w:tc>
          <w:tcPr>
            <w:tcW w:w="2590" w:type="dxa"/>
          </w:tcPr>
          <w:p w14:paraId="475FBD9B" w14:textId="77777777" w:rsidR="00B8194D" w:rsidRPr="00316E7F" w:rsidRDefault="00B8194D" w:rsidP="00F326B7">
            <w:r w:rsidRPr="00316E7F">
              <w:t>NeuStar Pooling</w:t>
            </w:r>
          </w:p>
        </w:tc>
        <w:tc>
          <w:tcPr>
            <w:tcW w:w="2590" w:type="dxa"/>
            <w:gridSpan w:val="2"/>
          </w:tcPr>
          <w:p w14:paraId="3EF9D0C7" w14:textId="77777777" w:rsidR="00B8194D" w:rsidRPr="00C54533" w:rsidRDefault="00B8194D" w:rsidP="00F326B7">
            <w:r w:rsidRPr="00C54533">
              <w:t>Dawn Lawrence</w:t>
            </w:r>
          </w:p>
        </w:tc>
        <w:tc>
          <w:tcPr>
            <w:tcW w:w="2590" w:type="dxa"/>
          </w:tcPr>
          <w:p w14:paraId="10CB4A99" w14:textId="77777777" w:rsidR="00B8194D" w:rsidRPr="00316E7F" w:rsidRDefault="00B8194D" w:rsidP="00F326B7">
            <w:r>
              <w:t>XO Communications</w:t>
            </w:r>
          </w:p>
        </w:tc>
      </w:tr>
      <w:tr w:rsidR="00B8194D" w14:paraId="10D66561" w14:textId="77777777">
        <w:tblPrEx>
          <w:tblCellMar>
            <w:top w:w="0" w:type="dxa"/>
            <w:bottom w:w="0" w:type="dxa"/>
          </w:tblCellMar>
        </w:tblPrEx>
        <w:trPr>
          <w:gridAfter w:val="1"/>
          <w:wAfter w:w="12" w:type="dxa"/>
          <w:trHeight w:val="319"/>
        </w:trPr>
        <w:tc>
          <w:tcPr>
            <w:tcW w:w="1758" w:type="dxa"/>
          </w:tcPr>
          <w:p w14:paraId="3B3FB278" w14:textId="77777777" w:rsidR="00B8194D" w:rsidRPr="00C54533" w:rsidRDefault="00B8194D" w:rsidP="00F326B7">
            <w:pPr>
              <w:tabs>
                <w:tab w:val="right" w:pos="2116"/>
              </w:tabs>
            </w:pPr>
            <w:r w:rsidRPr="00C54533">
              <w:t>Linda Peterman</w:t>
            </w:r>
          </w:p>
        </w:tc>
        <w:tc>
          <w:tcPr>
            <w:tcW w:w="2590" w:type="dxa"/>
          </w:tcPr>
          <w:p w14:paraId="15AE6F67" w14:textId="77777777" w:rsidR="00B8194D" w:rsidRPr="00316E7F" w:rsidRDefault="00B8194D" w:rsidP="00F326B7">
            <w:r w:rsidRPr="00316E7F">
              <w:t>One Communications</w:t>
            </w:r>
          </w:p>
        </w:tc>
        <w:tc>
          <w:tcPr>
            <w:tcW w:w="2590" w:type="dxa"/>
            <w:gridSpan w:val="2"/>
          </w:tcPr>
          <w:p w14:paraId="5FF472AC" w14:textId="77777777" w:rsidR="00B8194D" w:rsidRPr="00C54533" w:rsidRDefault="00B8194D" w:rsidP="00F326B7"/>
        </w:tc>
        <w:tc>
          <w:tcPr>
            <w:tcW w:w="2590" w:type="dxa"/>
          </w:tcPr>
          <w:p w14:paraId="3FE0096D" w14:textId="77777777" w:rsidR="00B8194D" w:rsidRPr="00316E7F" w:rsidRDefault="00B8194D" w:rsidP="00F326B7"/>
        </w:tc>
      </w:tr>
    </w:tbl>
    <w:p w14:paraId="0BFBF85B" w14:textId="77777777" w:rsidR="00C324B3" w:rsidRDefault="00C324B3" w:rsidP="00AA07F9">
      <w:pPr>
        <w:rPr>
          <w:b/>
          <w:sz w:val="24"/>
        </w:rPr>
      </w:pPr>
    </w:p>
    <w:p w14:paraId="5C7384C9" w14:textId="77777777" w:rsidR="00D6058A" w:rsidRDefault="00761724" w:rsidP="00D6058A">
      <w:pPr>
        <w:rPr>
          <w:b/>
          <w:sz w:val="24"/>
        </w:rPr>
      </w:pPr>
      <w:r>
        <w:rPr>
          <w:b/>
          <w:sz w:val="24"/>
          <w:u w:val="single"/>
        </w:rPr>
        <w:lastRenderedPageBreak/>
        <w:t>JUNE 23</w:t>
      </w:r>
      <w:r w:rsidR="0015105A">
        <w:rPr>
          <w:b/>
          <w:sz w:val="24"/>
          <w:u w:val="single"/>
        </w:rPr>
        <w:t xml:space="preserve">, </w:t>
      </w:r>
      <w:proofErr w:type="gramStart"/>
      <w:r w:rsidR="0015105A">
        <w:rPr>
          <w:b/>
          <w:sz w:val="24"/>
          <w:u w:val="single"/>
        </w:rPr>
        <w:t>2009</w:t>
      </w:r>
      <w:proofErr w:type="gramEnd"/>
      <w:r w:rsidR="0015105A">
        <w:rPr>
          <w:b/>
          <w:sz w:val="24"/>
          <w:u w:val="single"/>
        </w:rPr>
        <w:t xml:space="preserve"> CONFERENCE CALL</w:t>
      </w:r>
      <w:r w:rsidR="00D6058A">
        <w:rPr>
          <w:b/>
          <w:sz w:val="24"/>
          <w:u w:val="single"/>
        </w:rPr>
        <w:t xml:space="preserve"> MINUTES:</w:t>
      </w:r>
    </w:p>
    <w:p w14:paraId="56BA0908" w14:textId="77777777" w:rsidR="006A08EC" w:rsidRDefault="006A08EC" w:rsidP="00AE26DD">
      <w:pPr>
        <w:rPr>
          <w:sz w:val="24"/>
        </w:rPr>
      </w:pPr>
    </w:p>
    <w:p w14:paraId="39F954F8" w14:textId="77777777" w:rsidR="005C5F2F" w:rsidRPr="005C5F2F" w:rsidRDefault="005C5F2F" w:rsidP="005C5F2F">
      <w:pPr>
        <w:autoSpaceDE w:val="0"/>
        <w:autoSpaceDN w:val="0"/>
        <w:adjustRightInd w:val="0"/>
        <w:spacing w:line="240" w:lineRule="atLeast"/>
        <w:rPr>
          <w:rFonts w:cs="Arial"/>
          <w:color w:val="000000"/>
          <w:sz w:val="24"/>
          <w:szCs w:val="24"/>
          <w:u w:val="single"/>
        </w:rPr>
      </w:pPr>
      <w:r w:rsidRPr="005C5F2F">
        <w:rPr>
          <w:rFonts w:cs="Arial"/>
          <w:color w:val="000000"/>
          <w:sz w:val="24"/>
          <w:szCs w:val="24"/>
          <w:u w:val="single"/>
        </w:rPr>
        <w:t>Review of Attached DRAFT Revisions to NANC LNP Provisioning Flows in Support of FCC Order 09-41 – All</w:t>
      </w:r>
      <w:r>
        <w:rPr>
          <w:rFonts w:cs="Arial"/>
          <w:color w:val="000000"/>
          <w:sz w:val="24"/>
          <w:szCs w:val="24"/>
          <w:u w:val="single"/>
        </w:rPr>
        <w:t>:</w:t>
      </w:r>
    </w:p>
    <w:p w14:paraId="2D3D7880" w14:textId="77777777" w:rsidR="005C5F2F" w:rsidRDefault="005C5F2F" w:rsidP="005C5F2F">
      <w:pPr>
        <w:autoSpaceDE w:val="0"/>
        <w:autoSpaceDN w:val="0"/>
        <w:adjustRightInd w:val="0"/>
        <w:spacing w:line="240" w:lineRule="atLeast"/>
        <w:rPr>
          <w:rFonts w:cs="Arial"/>
          <w:color w:val="000000"/>
          <w:sz w:val="24"/>
          <w:szCs w:val="24"/>
        </w:rPr>
      </w:pPr>
      <w:r>
        <w:rPr>
          <w:rFonts w:cs="Arial"/>
          <w:color w:val="000000"/>
          <w:sz w:val="24"/>
          <w:szCs w:val="24"/>
        </w:rPr>
        <w:tab/>
      </w:r>
      <w:r>
        <w:rPr>
          <w:rFonts w:cs="Arial"/>
          <w:color w:val="000000"/>
          <w:sz w:val="24"/>
          <w:szCs w:val="24"/>
        </w:rPr>
        <w:tab/>
      </w:r>
      <w:r>
        <w:rPr>
          <w:rFonts w:cs="Arial"/>
          <w:color w:val="000000"/>
          <w:sz w:val="24"/>
          <w:szCs w:val="24"/>
        </w:rPr>
        <w:tab/>
      </w:r>
      <w:r w:rsidRPr="005C5F2F">
        <w:rPr>
          <w:rFonts w:cs="Arial"/>
          <w:color w:val="000000"/>
          <w:sz w:val="24"/>
          <w:szCs w:val="24"/>
        </w:rPr>
        <w:object w:dxaOrig="1536" w:dyaOrig="994" w14:anchorId="52745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pt;height:49.5pt" o:ole="">
            <v:imagedata r:id="rId7" o:title=""/>
          </v:shape>
          <o:OLEObject Type="Embed" ProgID="AcroExch.Document.DC" ShapeID="_x0000_i1027" DrawAspect="Icon" ObjectID="_1745738952" r:id="rId8"/>
        </w:object>
      </w:r>
    </w:p>
    <w:p w14:paraId="2A448824" w14:textId="77777777" w:rsidR="001C60DE" w:rsidRDefault="003D547C" w:rsidP="003D547C">
      <w:pPr>
        <w:numPr>
          <w:ilvl w:val="0"/>
          <w:numId w:val="1"/>
        </w:numPr>
        <w:autoSpaceDE w:val="0"/>
        <w:autoSpaceDN w:val="0"/>
        <w:adjustRightInd w:val="0"/>
        <w:spacing w:line="240" w:lineRule="atLeast"/>
        <w:rPr>
          <w:rFonts w:cs="Arial"/>
          <w:color w:val="000000"/>
          <w:sz w:val="24"/>
          <w:szCs w:val="24"/>
        </w:rPr>
      </w:pPr>
      <w:r>
        <w:rPr>
          <w:rFonts w:cs="Arial"/>
          <w:color w:val="000000"/>
          <w:sz w:val="24"/>
          <w:szCs w:val="24"/>
        </w:rPr>
        <w:t xml:space="preserve">After </w:t>
      </w:r>
      <w:r w:rsidR="005C5F2F">
        <w:rPr>
          <w:rFonts w:cs="Arial"/>
          <w:color w:val="000000"/>
          <w:sz w:val="24"/>
          <w:szCs w:val="24"/>
        </w:rPr>
        <w:t>review of the agenda, LNPA WG Co-Chairs Paula Jordan and Gary Sacra facilitated the group’s review of DRAFT revisions to the NANC LNP Provisioning Flows in support of the 1 business day interval for simple ports as mandated by</w:t>
      </w:r>
      <w:r w:rsidR="001C60DE">
        <w:rPr>
          <w:rFonts w:cs="Arial"/>
          <w:color w:val="000000"/>
          <w:sz w:val="24"/>
          <w:szCs w:val="24"/>
        </w:rPr>
        <w:t xml:space="preserve"> the attached FCC Order 09-41.</w:t>
      </w:r>
    </w:p>
    <w:p w14:paraId="2227850D" w14:textId="77777777" w:rsidR="001C60DE" w:rsidRDefault="001C60DE" w:rsidP="001C60DE">
      <w:pPr>
        <w:autoSpaceDE w:val="0"/>
        <w:autoSpaceDN w:val="0"/>
        <w:adjustRightInd w:val="0"/>
        <w:spacing w:line="240" w:lineRule="atLeast"/>
        <w:rPr>
          <w:rFonts w:cs="Arial"/>
          <w:color w:val="000000"/>
          <w:sz w:val="24"/>
          <w:szCs w:val="24"/>
        </w:rPr>
      </w:pPr>
    </w:p>
    <w:p w14:paraId="6128117F" w14:textId="77777777" w:rsidR="005C5F2F" w:rsidRDefault="005C5F2F" w:rsidP="005C5F2F">
      <w:pPr>
        <w:numPr>
          <w:ilvl w:val="0"/>
          <w:numId w:val="1"/>
        </w:numPr>
        <w:autoSpaceDE w:val="0"/>
        <w:autoSpaceDN w:val="0"/>
        <w:adjustRightInd w:val="0"/>
        <w:spacing w:line="240" w:lineRule="atLeast"/>
        <w:rPr>
          <w:rFonts w:cs="Arial"/>
          <w:color w:val="000000"/>
          <w:sz w:val="24"/>
          <w:szCs w:val="24"/>
        </w:rPr>
      </w:pPr>
      <w:r>
        <w:rPr>
          <w:rFonts w:cs="Arial"/>
          <w:color w:val="000000"/>
          <w:sz w:val="24"/>
          <w:szCs w:val="24"/>
        </w:rPr>
        <w:t>The group walked through</w:t>
      </w:r>
      <w:r w:rsidR="003D547C">
        <w:rPr>
          <w:rFonts w:cs="Arial"/>
          <w:color w:val="000000"/>
          <w:sz w:val="24"/>
          <w:szCs w:val="24"/>
        </w:rPr>
        <w:t xml:space="preserve"> the attached v3</w:t>
      </w:r>
      <w:r>
        <w:rPr>
          <w:rFonts w:cs="Arial"/>
          <w:color w:val="000000"/>
          <w:sz w:val="24"/>
          <w:szCs w:val="24"/>
        </w:rPr>
        <w:t xml:space="preserve"> of the DRAFT changes.  Proposed changes</w:t>
      </w:r>
      <w:r w:rsidR="003D547C">
        <w:rPr>
          <w:rFonts w:cs="Arial"/>
          <w:color w:val="000000"/>
          <w:sz w:val="24"/>
          <w:szCs w:val="24"/>
        </w:rPr>
        <w:t xml:space="preserve"> that were identified on the June 9, </w:t>
      </w:r>
      <w:proofErr w:type="gramStart"/>
      <w:r w:rsidR="003D547C">
        <w:rPr>
          <w:rFonts w:cs="Arial"/>
          <w:color w:val="000000"/>
          <w:sz w:val="24"/>
          <w:szCs w:val="24"/>
        </w:rPr>
        <w:t>2009</w:t>
      </w:r>
      <w:proofErr w:type="gramEnd"/>
      <w:r w:rsidR="003D547C">
        <w:rPr>
          <w:rFonts w:cs="Arial"/>
          <w:color w:val="000000"/>
          <w:sz w:val="24"/>
          <w:szCs w:val="24"/>
        </w:rPr>
        <w:t xml:space="preserve"> conference call</w:t>
      </w:r>
      <w:r>
        <w:rPr>
          <w:rFonts w:cs="Arial"/>
          <w:color w:val="000000"/>
          <w:sz w:val="24"/>
          <w:szCs w:val="24"/>
        </w:rPr>
        <w:t xml:space="preserve"> are identified in </w:t>
      </w:r>
      <w:r w:rsidR="003D547C">
        <w:rPr>
          <w:rFonts w:cs="Arial"/>
          <w:color w:val="0000FF"/>
          <w:sz w:val="24"/>
          <w:szCs w:val="24"/>
        </w:rPr>
        <w:t>blue</w:t>
      </w:r>
      <w:r>
        <w:rPr>
          <w:rFonts w:cs="Arial"/>
          <w:sz w:val="24"/>
          <w:szCs w:val="24"/>
        </w:rPr>
        <w:t>.</w:t>
      </w:r>
    </w:p>
    <w:p w14:paraId="593423CE" w14:textId="77777777" w:rsidR="005C5F2F" w:rsidRDefault="003D547C" w:rsidP="003D547C">
      <w:pPr>
        <w:autoSpaceDE w:val="0"/>
        <w:autoSpaceDN w:val="0"/>
        <w:adjustRightInd w:val="0"/>
        <w:spacing w:line="240" w:lineRule="atLeast"/>
        <w:ind w:left="1440" w:firstLine="720"/>
        <w:rPr>
          <w:rFonts w:cs="Arial"/>
          <w:color w:val="000000"/>
          <w:sz w:val="24"/>
          <w:szCs w:val="24"/>
        </w:rPr>
      </w:pPr>
      <w:r w:rsidRPr="003D547C">
        <w:rPr>
          <w:rFonts w:cs="Arial"/>
          <w:color w:val="000000"/>
          <w:sz w:val="24"/>
          <w:szCs w:val="24"/>
        </w:rPr>
        <w:object w:dxaOrig="1536" w:dyaOrig="994" w14:anchorId="5399734E">
          <v:shape id="_x0000_i1025" type="#_x0000_t75" style="width:77pt;height:49.5pt" o:ole="">
            <v:imagedata r:id="rId9" o:title=""/>
          </v:shape>
          <o:OLEObject Type="Embed" ProgID="PowerPoint.Show.8" ShapeID="_x0000_i1025" DrawAspect="Icon" ObjectID="_1745738953" r:id="rId10"/>
        </w:object>
      </w:r>
    </w:p>
    <w:p w14:paraId="404E7A8A" w14:textId="77777777" w:rsidR="005C5F2F" w:rsidRDefault="005C5F2F" w:rsidP="005C5F2F">
      <w:pPr>
        <w:autoSpaceDE w:val="0"/>
        <w:autoSpaceDN w:val="0"/>
        <w:adjustRightInd w:val="0"/>
        <w:spacing w:line="240" w:lineRule="atLeast"/>
        <w:rPr>
          <w:rFonts w:cs="Arial"/>
          <w:color w:val="000000"/>
          <w:sz w:val="24"/>
          <w:szCs w:val="24"/>
        </w:rPr>
      </w:pPr>
    </w:p>
    <w:p w14:paraId="1DBFDEC5" w14:textId="77777777" w:rsidR="00AF4DFF" w:rsidRDefault="00AF4DFF" w:rsidP="0076092A">
      <w:pPr>
        <w:numPr>
          <w:ilvl w:val="0"/>
          <w:numId w:val="1"/>
        </w:numPr>
        <w:autoSpaceDE w:val="0"/>
        <w:autoSpaceDN w:val="0"/>
        <w:adjustRightInd w:val="0"/>
        <w:spacing w:line="240" w:lineRule="atLeast"/>
        <w:rPr>
          <w:rFonts w:cs="Arial"/>
          <w:color w:val="000000"/>
          <w:sz w:val="24"/>
          <w:szCs w:val="24"/>
        </w:rPr>
      </w:pPr>
      <w:r>
        <w:rPr>
          <w:rFonts w:cs="Arial"/>
          <w:color w:val="000000"/>
          <w:sz w:val="24"/>
          <w:szCs w:val="24"/>
        </w:rPr>
        <w:t xml:space="preserve">During the review of the DRAFT flows attached above, the following additional revisions were identified.  NOTE:  These revisions are reflected in </w:t>
      </w:r>
      <w:r>
        <w:rPr>
          <w:rFonts w:cs="Arial"/>
          <w:color w:val="00FF00"/>
          <w:sz w:val="24"/>
          <w:szCs w:val="24"/>
        </w:rPr>
        <w:t>green</w:t>
      </w:r>
      <w:r>
        <w:rPr>
          <w:rFonts w:cs="Arial"/>
          <w:sz w:val="24"/>
          <w:szCs w:val="24"/>
        </w:rPr>
        <w:t xml:space="preserve"> in the </w:t>
      </w:r>
      <w:r w:rsidR="00BB7D87">
        <w:rPr>
          <w:rFonts w:cs="Arial"/>
          <w:sz w:val="24"/>
          <w:szCs w:val="24"/>
        </w:rPr>
        <w:t xml:space="preserve">  </w:t>
      </w:r>
      <w:r>
        <w:rPr>
          <w:rFonts w:cs="Arial"/>
          <w:sz w:val="24"/>
          <w:szCs w:val="24"/>
        </w:rPr>
        <w:t>attached v4 of the DRAFT flows.</w:t>
      </w:r>
    </w:p>
    <w:p w14:paraId="64D1EEDA" w14:textId="77777777" w:rsidR="00BB7D87" w:rsidRDefault="00AF4DFF" w:rsidP="00AF4DFF">
      <w:pPr>
        <w:numPr>
          <w:ilvl w:val="0"/>
          <w:numId w:val="10"/>
        </w:numPr>
        <w:autoSpaceDE w:val="0"/>
        <w:autoSpaceDN w:val="0"/>
        <w:adjustRightInd w:val="0"/>
        <w:spacing w:line="240" w:lineRule="atLeast"/>
        <w:rPr>
          <w:rFonts w:cs="Arial"/>
          <w:color w:val="000000"/>
          <w:sz w:val="24"/>
          <w:szCs w:val="24"/>
        </w:rPr>
      </w:pPr>
      <w:r>
        <w:rPr>
          <w:rFonts w:cs="Arial"/>
          <w:color w:val="000000"/>
          <w:sz w:val="24"/>
          <w:szCs w:val="24"/>
        </w:rPr>
        <w:t>Add the missing “No”</w:t>
      </w:r>
      <w:r w:rsidR="00BB7D87">
        <w:rPr>
          <w:rFonts w:cs="Arial"/>
          <w:color w:val="000000"/>
          <w:sz w:val="24"/>
          <w:szCs w:val="24"/>
        </w:rPr>
        <w:t xml:space="preserve"> out of Decision B</w:t>
      </w:r>
      <w:r>
        <w:rPr>
          <w:rFonts w:cs="Arial"/>
          <w:color w:val="000000"/>
          <w:sz w:val="24"/>
          <w:szCs w:val="24"/>
        </w:rPr>
        <w:t>ox 4 in Figure 2</w:t>
      </w:r>
      <w:r w:rsidR="00BB7D87">
        <w:rPr>
          <w:rFonts w:cs="Arial"/>
          <w:color w:val="000000"/>
          <w:sz w:val="24"/>
          <w:szCs w:val="24"/>
        </w:rPr>
        <w:t>.</w:t>
      </w:r>
    </w:p>
    <w:p w14:paraId="64C4FF61" w14:textId="77777777" w:rsidR="00AF4DFF" w:rsidRDefault="00BB7D87" w:rsidP="00AF4DFF">
      <w:pPr>
        <w:numPr>
          <w:ilvl w:val="0"/>
          <w:numId w:val="10"/>
        </w:numPr>
        <w:autoSpaceDE w:val="0"/>
        <w:autoSpaceDN w:val="0"/>
        <w:adjustRightInd w:val="0"/>
        <w:spacing w:line="240" w:lineRule="atLeast"/>
        <w:rPr>
          <w:rFonts w:cs="Arial"/>
          <w:color w:val="000000"/>
          <w:sz w:val="24"/>
          <w:szCs w:val="24"/>
        </w:rPr>
      </w:pPr>
      <w:r>
        <w:rPr>
          <w:rFonts w:cs="Arial"/>
          <w:color w:val="000000"/>
          <w:sz w:val="24"/>
          <w:szCs w:val="24"/>
        </w:rPr>
        <w:t xml:space="preserve">Change the wording in </w:t>
      </w:r>
      <w:smartTag w:uri="urn:schemas-microsoft-com:office:smarttags" w:element="address">
        <w:smartTag w:uri="urn:schemas-microsoft-com:office:smarttags" w:element="Street">
          <w:r>
            <w:rPr>
              <w:rFonts w:cs="Arial"/>
              <w:color w:val="000000"/>
              <w:sz w:val="24"/>
              <w:szCs w:val="24"/>
            </w:rPr>
            <w:t>Box</w:t>
          </w:r>
        </w:smartTag>
        <w:r>
          <w:rPr>
            <w:rFonts w:cs="Arial"/>
            <w:color w:val="000000"/>
            <w:sz w:val="24"/>
            <w:szCs w:val="24"/>
          </w:rPr>
          <w:t xml:space="preserve"> 9</w:t>
        </w:r>
      </w:smartTag>
      <w:r>
        <w:rPr>
          <w:rFonts w:cs="Arial"/>
          <w:color w:val="000000"/>
          <w:sz w:val="24"/>
          <w:szCs w:val="24"/>
        </w:rPr>
        <w:t xml:space="preserve"> in Figure 2 to reflect that the ONSP “rejects” the LSR rather than “returns” the LSR due to insufficient </w:t>
      </w:r>
      <w:proofErr w:type="gramStart"/>
      <w:r>
        <w:rPr>
          <w:rFonts w:cs="Arial"/>
          <w:color w:val="000000"/>
          <w:sz w:val="24"/>
          <w:szCs w:val="24"/>
        </w:rPr>
        <w:t>Non-Simple</w:t>
      </w:r>
      <w:proofErr w:type="gramEnd"/>
      <w:r>
        <w:rPr>
          <w:rFonts w:cs="Arial"/>
          <w:color w:val="000000"/>
          <w:sz w:val="24"/>
          <w:szCs w:val="24"/>
        </w:rPr>
        <w:t xml:space="preserve"> data.</w:t>
      </w:r>
    </w:p>
    <w:p w14:paraId="74861270" w14:textId="77777777" w:rsidR="00981C7F" w:rsidRDefault="00981C7F" w:rsidP="00AF4DFF">
      <w:pPr>
        <w:numPr>
          <w:ilvl w:val="0"/>
          <w:numId w:val="10"/>
        </w:numPr>
        <w:autoSpaceDE w:val="0"/>
        <w:autoSpaceDN w:val="0"/>
        <w:adjustRightInd w:val="0"/>
        <w:spacing w:line="240" w:lineRule="atLeast"/>
        <w:rPr>
          <w:rFonts w:cs="Arial"/>
          <w:color w:val="000000"/>
          <w:sz w:val="24"/>
          <w:szCs w:val="24"/>
        </w:rPr>
      </w:pPr>
      <w:r>
        <w:rPr>
          <w:rFonts w:cs="Arial"/>
          <w:color w:val="000000"/>
          <w:sz w:val="24"/>
          <w:szCs w:val="24"/>
        </w:rPr>
        <w:t xml:space="preserve">Address the “unhappy path” in Figure 2 where the ONSP concurs that it is a </w:t>
      </w:r>
      <w:smartTag w:uri="urn:schemas-microsoft-com:office:smarttags" w:element="place">
        <w:smartTag w:uri="urn:schemas-microsoft-com:office:smarttags" w:element="PlaceName">
          <w:r>
            <w:rPr>
              <w:rFonts w:cs="Arial"/>
              <w:color w:val="000000"/>
              <w:sz w:val="24"/>
              <w:szCs w:val="24"/>
            </w:rPr>
            <w:t>Simple</w:t>
          </w:r>
        </w:smartTag>
        <w:r>
          <w:rPr>
            <w:rFonts w:cs="Arial"/>
            <w:color w:val="000000"/>
            <w:sz w:val="24"/>
            <w:szCs w:val="24"/>
          </w:rPr>
          <w:t xml:space="preserve"> </w:t>
        </w:r>
        <w:proofErr w:type="gramStart"/>
        <w:smartTag w:uri="urn:schemas-microsoft-com:office:smarttags" w:element="PlaceType">
          <w:r>
            <w:rPr>
              <w:rFonts w:cs="Arial"/>
              <w:color w:val="000000"/>
              <w:sz w:val="24"/>
              <w:szCs w:val="24"/>
            </w:rPr>
            <w:t>Port</w:t>
          </w:r>
        </w:smartTag>
      </w:smartTag>
      <w:proofErr w:type="gramEnd"/>
      <w:r>
        <w:rPr>
          <w:rFonts w:cs="Arial"/>
          <w:color w:val="000000"/>
          <w:sz w:val="24"/>
          <w:szCs w:val="24"/>
        </w:rPr>
        <w:t xml:space="preserve"> but the LSR has insufficient Simple data. </w:t>
      </w:r>
    </w:p>
    <w:p w14:paraId="567E4999" w14:textId="77777777" w:rsidR="0096607A" w:rsidRDefault="0096607A" w:rsidP="0096607A">
      <w:pPr>
        <w:numPr>
          <w:ilvl w:val="0"/>
          <w:numId w:val="10"/>
        </w:numPr>
        <w:autoSpaceDE w:val="0"/>
        <w:autoSpaceDN w:val="0"/>
        <w:adjustRightInd w:val="0"/>
        <w:spacing w:line="240" w:lineRule="atLeast"/>
        <w:rPr>
          <w:rFonts w:cs="Arial"/>
          <w:color w:val="000000"/>
          <w:sz w:val="24"/>
          <w:szCs w:val="24"/>
        </w:rPr>
      </w:pPr>
      <w:r>
        <w:rPr>
          <w:rFonts w:cs="Arial"/>
          <w:color w:val="000000"/>
          <w:sz w:val="24"/>
          <w:szCs w:val="24"/>
        </w:rPr>
        <w:t xml:space="preserve">Address the “unhappy path” in Figure 3 where the LSR has insufficient </w:t>
      </w:r>
      <w:proofErr w:type="gramStart"/>
      <w:r>
        <w:rPr>
          <w:rFonts w:cs="Arial"/>
          <w:color w:val="000000"/>
          <w:sz w:val="24"/>
          <w:szCs w:val="24"/>
        </w:rPr>
        <w:t>Non-Simple</w:t>
      </w:r>
      <w:proofErr w:type="gramEnd"/>
      <w:r>
        <w:rPr>
          <w:rFonts w:cs="Arial"/>
          <w:color w:val="000000"/>
          <w:sz w:val="24"/>
          <w:szCs w:val="24"/>
        </w:rPr>
        <w:t xml:space="preserve"> data. </w:t>
      </w:r>
    </w:p>
    <w:p w14:paraId="45DA569C" w14:textId="77777777" w:rsidR="0096607A" w:rsidRDefault="0049705D" w:rsidP="00AF4DFF">
      <w:pPr>
        <w:numPr>
          <w:ilvl w:val="0"/>
          <w:numId w:val="10"/>
        </w:numPr>
        <w:autoSpaceDE w:val="0"/>
        <w:autoSpaceDN w:val="0"/>
        <w:adjustRightInd w:val="0"/>
        <w:spacing w:line="240" w:lineRule="atLeast"/>
        <w:rPr>
          <w:rFonts w:cs="Arial"/>
          <w:color w:val="000000"/>
          <w:sz w:val="24"/>
          <w:szCs w:val="24"/>
        </w:rPr>
      </w:pPr>
      <w:r>
        <w:rPr>
          <w:rFonts w:cs="Arial"/>
          <w:color w:val="000000"/>
          <w:sz w:val="24"/>
          <w:szCs w:val="24"/>
        </w:rPr>
        <w:t xml:space="preserve">In Figure 2 Box 2 and Figure </w:t>
      </w:r>
      <w:smartTag w:uri="urn:schemas-microsoft-com:office:smarttags" w:element="address">
        <w:smartTag w:uri="urn:schemas-microsoft-com:office:smarttags" w:element="Street">
          <w:r>
            <w:rPr>
              <w:rFonts w:cs="Arial"/>
              <w:color w:val="000000"/>
              <w:sz w:val="24"/>
              <w:szCs w:val="24"/>
            </w:rPr>
            <w:t>3 Box 4</w:t>
          </w:r>
        </w:smartTag>
      </w:smartTag>
      <w:r>
        <w:rPr>
          <w:rFonts w:cs="Arial"/>
          <w:color w:val="000000"/>
          <w:sz w:val="24"/>
          <w:szCs w:val="24"/>
        </w:rPr>
        <w:t xml:space="preserve"> add “VoIP” to “interconnection service.”</w:t>
      </w:r>
    </w:p>
    <w:p w14:paraId="64398B51" w14:textId="77777777" w:rsidR="0049705D" w:rsidRDefault="0049705D" w:rsidP="00AF4DFF">
      <w:pPr>
        <w:numPr>
          <w:ilvl w:val="0"/>
          <w:numId w:val="10"/>
        </w:numPr>
        <w:autoSpaceDE w:val="0"/>
        <w:autoSpaceDN w:val="0"/>
        <w:adjustRightInd w:val="0"/>
        <w:spacing w:line="240" w:lineRule="atLeast"/>
        <w:rPr>
          <w:rFonts w:cs="Arial"/>
          <w:color w:val="000000"/>
          <w:sz w:val="24"/>
          <w:szCs w:val="24"/>
        </w:rPr>
      </w:pPr>
      <w:r>
        <w:rPr>
          <w:rFonts w:cs="Arial"/>
          <w:color w:val="000000"/>
          <w:sz w:val="24"/>
          <w:szCs w:val="24"/>
        </w:rPr>
        <w:t xml:space="preserve">Add note under </w:t>
      </w:r>
      <w:smartTag w:uri="urn:schemas-microsoft-com:office:smarttags" w:element="address">
        <w:smartTag w:uri="urn:schemas-microsoft-com:office:smarttags" w:element="Street">
          <w:r>
            <w:rPr>
              <w:rFonts w:cs="Arial"/>
              <w:color w:val="000000"/>
              <w:sz w:val="24"/>
              <w:szCs w:val="24"/>
            </w:rPr>
            <w:t>Box</w:t>
          </w:r>
        </w:smartTag>
        <w:r>
          <w:rPr>
            <w:rFonts w:cs="Arial"/>
            <w:color w:val="000000"/>
            <w:sz w:val="24"/>
            <w:szCs w:val="24"/>
          </w:rPr>
          <w:t xml:space="preserve"> 6</w:t>
        </w:r>
      </w:smartTag>
      <w:r>
        <w:rPr>
          <w:rFonts w:cs="Arial"/>
          <w:color w:val="000000"/>
          <w:sz w:val="24"/>
          <w:szCs w:val="24"/>
        </w:rPr>
        <w:t xml:space="preserve"> in Figure 1 that CSRs are not available from Wireless Carriers.</w:t>
      </w:r>
    </w:p>
    <w:p w14:paraId="0EA28ACE" w14:textId="77777777" w:rsidR="00AF4DFF" w:rsidRDefault="006E6A22" w:rsidP="006E6A22">
      <w:pPr>
        <w:autoSpaceDE w:val="0"/>
        <w:autoSpaceDN w:val="0"/>
        <w:adjustRightInd w:val="0"/>
        <w:spacing w:line="240" w:lineRule="atLeast"/>
        <w:ind w:left="2160"/>
        <w:rPr>
          <w:rFonts w:cs="Arial"/>
          <w:color w:val="000000"/>
          <w:sz w:val="24"/>
          <w:szCs w:val="24"/>
        </w:rPr>
      </w:pPr>
      <w:r w:rsidRPr="006E6A22">
        <w:rPr>
          <w:rFonts w:cs="Arial"/>
          <w:color w:val="000000"/>
          <w:sz w:val="24"/>
          <w:szCs w:val="24"/>
        </w:rPr>
        <w:object w:dxaOrig="1536" w:dyaOrig="994" w14:anchorId="40E95525">
          <v:shape id="_x0000_i1026" type="#_x0000_t75" style="width:77pt;height:49.5pt" o:ole="">
            <v:imagedata r:id="rId11" o:title=""/>
          </v:shape>
          <o:OLEObject Type="Embed" ProgID="PowerPoint.Show.8" ShapeID="_x0000_i1026" DrawAspect="Icon" ObjectID="_1745738954" r:id="rId12"/>
        </w:object>
      </w:r>
    </w:p>
    <w:p w14:paraId="0CB3B54A" w14:textId="77777777" w:rsidR="00BB7D87" w:rsidRDefault="00BB7D87" w:rsidP="00AF4DFF">
      <w:pPr>
        <w:autoSpaceDE w:val="0"/>
        <w:autoSpaceDN w:val="0"/>
        <w:adjustRightInd w:val="0"/>
        <w:spacing w:line="240" w:lineRule="atLeast"/>
        <w:rPr>
          <w:rFonts w:cs="Arial"/>
          <w:color w:val="000000"/>
          <w:sz w:val="24"/>
          <w:szCs w:val="24"/>
        </w:rPr>
      </w:pPr>
    </w:p>
    <w:p w14:paraId="653E910D" w14:textId="77777777" w:rsidR="0076092A" w:rsidRDefault="00EB122D" w:rsidP="0076092A">
      <w:pPr>
        <w:numPr>
          <w:ilvl w:val="0"/>
          <w:numId w:val="1"/>
        </w:numPr>
        <w:autoSpaceDE w:val="0"/>
        <w:autoSpaceDN w:val="0"/>
        <w:adjustRightInd w:val="0"/>
        <w:spacing w:line="240" w:lineRule="atLeast"/>
        <w:rPr>
          <w:rFonts w:cs="Arial"/>
          <w:color w:val="000000"/>
          <w:sz w:val="24"/>
          <w:szCs w:val="24"/>
        </w:rPr>
      </w:pPr>
      <w:r>
        <w:rPr>
          <w:rFonts w:cs="Arial"/>
          <w:color w:val="000000"/>
          <w:sz w:val="24"/>
          <w:szCs w:val="24"/>
        </w:rPr>
        <w:t>After</w:t>
      </w:r>
      <w:r w:rsidR="001C60DE">
        <w:rPr>
          <w:rFonts w:cs="Arial"/>
          <w:color w:val="000000"/>
          <w:sz w:val="24"/>
          <w:szCs w:val="24"/>
        </w:rPr>
        <w:t xml:space="preserve"> the review of the DRAFT revisions, </w:t>
      </w:r>
      <w:r w:rsidR="0076092A">
        <w:rPr>
          <w:rFonts w:cs="Arial"/>
          <w:color w:val="000000"/>
          <w:sz w:val="24"/>
          <w:szCs w:val="24"/>
        </w:rPr>
        <w:t xml:space="preserve">the </w:t>
      </w:r>
      <w:r>
        <w:rPr>
          <w:rFonts w:cs="Arial"/>
          <w:color w:val="000000"/>
          <w:sz w:val="24"/>
          <w:szCs w:val="24"/>
        </w:rPr>
        <w:t xml:space="preserve">group reviewed the status of the </w:t>
      </w:r>
      <w:r w:rsidR="0076092A">
        <w:rPr>
          <w:rFonts w:cs="Arial"/>
          <w:color w:val="000000"/>
          <w:sz w:val="24"/>
          <w:szCs w:val="24"/>
        </w:rPr>
        <w:t>foll</w:t>
      </w:r>
      <w:r>
        <w:rPr>
          <w:rFonts w:cs="Arial"/>
          <w:color w:val="000000"/>
          <w:sz w:val="24"/>
          <w:szCs w:val="24"/>
        </w:rPr>
        <w:t>owing questions that</w:t>
      </w:r>
      <w:r w:rsidR="0076092A">
        <w:rPr>
          <w:rFonts w:cs="Arial"/>
          <w:color w:val="000000"/>
          <w:sz w:val="24"/>
          <w:szCs w:val="24"/>
        </w:rPr>
        <w:t xml:space="preserve"> were identified </w:t>
      </w:r>
      <w:r>
        <w:rPr>
          <w:rFonts w:cs="Arial"/>
          <w:color w:val="000000"/>
          <w:sz w:val="24"/>
          <w:szCs w:val="24"/>
        </w:rPr>
        <w:t xml:space="preserve">on the May 28, 2009 conference call </w:t>
      </w:r>
      <w:r w:rsidR="0076092A">
        <w:rPr>
          <w:rFonts w:cs="Arial"/>
          <w:color w:val="000000"/>
          <w:sz w:val="24"/>
          <w:szCs w:val="24"/>
        </w:rPr>
        <w:t xml:space="preserve">for further discussion and </w:t>
      </w:r>
      <w:proofErr w:type="gramStart"/>
      <w:r w:rsidR="0076092A">
        <w:rPr>
          <w:rFonts w:cs="Arial"/>
          <w:color w:val="000000"/>
          <w:sz w:val="24"/>
          <w:szCs w:val="24"/>
        </w:rPr>
        <w:t>consideration</w:t>
      </w:r>
      <w:r>
        <w:rPr>
          <w:rFonts w:cs="Arial"/>
          <w:color w:val="000000"/>
          <w:sz w:val="24"/>
          <w:szCs w:val="24"/>
        </w:rPr>
        <w:t xml:space="preserve"> </w:t>
      </w:r>
      <w:r w:rsidR="0076092A">
        <w:rPr>
          <w:rFonts w:cs="Arial"/>
          <w:color w:val="000000"/>
          <w:sz w:val="24"/>
          <w:szCs w:val="24"/>
        </w:rPr>
        <w:t>:</w:t>
      </w:r>
      <w:proofErr w:type="gramEnd"/>
    </w:p>
    <w:p w14:paraId="2C4F9044" w14:textId="77777777" w:rsidR="0076092A" w:rsidRDefault="0076092A" w:rsidP="0076092A">
      <w:pPr>
        <w:numPr>
          <w:ilvl w:val="0"/>
          <w:numId w:val="2"/>
        </w:numPr>
        <w:autoSpaceDE w:val="0"/>
        <w:autoSpaceDN w:val="0"/>
        <w:adjustRightInd w:val="0"/>
        <w:spacing w:line="240" w:lineRule="atLeast"/>
        <w:rPr>
          <w:rFonts w:cs="Arial"/>
          <w:color w:val="000000"/>
          <w:sz w:val="24"/>
          <w:szCs w:val="24"/>
        </w:rPr>
      </w:pPr>
      <w:r>
        <w:rPr>
          <w:rFonts w:cs="Arial"/>
          <w:color w:val="000000"/>
          <w:sz w:val="24"/>
          <w:szCs w:val="24"/>
        </w:rPr>
        <w:t>Figure 1 Step 4, which references the optional CSR request, should this step be reworded and/or moved to a different location in Figure 1?</w:t>
      </w:r>
    </w:p>
    <w:p w14:paraId="035E53CD" w14:textId="77777777" w:rsidR="00EB122D" w:rsidRDefault="00EB122D" w:rsidP="00EB122D">
      <w:pPr>
        <w:autoSpaceDE w:val="0"/>
        <w:autoSpaceDN w:val="0"/>
        <w:adjustRightInd w:val="0"/>
        <w:spacing w:line="240" w:lineRule="atLeast"/>
        <w:ind w:left="1080"/>
        <w:rPr>
          <w:rFonts w:cs="Arial"/>
          <w:color w:val="000000"/>
          <w:sz w:val="24"/>
          <w:szCs w:val="24"/>
        </w:rPr>
      </w:pPr>
    </w:p>
    <w:p w14:paraId="54C1A3CE" w14:textId="77777777" w:rsidR="00EB122D" w:rsidRDefault="00EB122D" w:rsidP="00EB122D">
      <w:pPr>
        <w:autoSpaceDE w:val="0"/>
        <w:autoSpaceDN w:val="0"/>
        <w:adjustRightInd w:val="0"/>
        <w:spacing w:line="240" w:lineRule="atLeast"/>
        <w:ind w:left="1080"/>
        <w:rPr>
          <w:rFonts w:cs="Arial"/>
          <w:color w:val="000000"/>
          <w:sz w:val="24"/>
          <w:szCs w:val="24"/>
        </w:rPr>
      </w:pPr>
      <w:r w:rsidRPr="00EB122D">
        <w:rPr>
          <w:rFonts w:cs="Arial"/>
          <w:color w:val="000000"/>
          <w:sz w:val="24"/>
          <w:szCs w:val="24"/>
          <w:highlight w:val="yellow"/>
        </w:rPr>
        <w:t>STATUS:  The CSR box was moved to Step 6 in Figure 1.  Question 1 is closed.</w:t>
      </w:r>
    </w:p>
    <w:p w14:paraId="23B608DA" w14:textId="77777777" w:rsidR="00EB122D" w:rsidRDefault="00EB122D" w:rsidP="00EB122D">
      <w:pPr>
        <w:autoSpaceDE w:val="0"/>
        <w:autoSpaceDN w:val="0"/>
        <w:adjustRightInd w:val="0"/>
        <w:spacing w:line="240" w:lineRule="atLeast"/>
        <w:ind w:left="1080"/>
        <w:rPr>
          <w:rFonts w:cs="Arial"/>
          <w:color w:val="000000"/>
          <w:sz w:val="24"/>
          <w:szCs w:val="24"/>
        </w:rPr>
      </w:pPr>
      <w:r>
        <w:rPr>
          <w:rFonts w:cs="Arial"/>
          <w:color w:val="000000"/>
          <w:sz w:val="24"/>
          <w:szCs w:val="24"/>
        </w:rPr>
        <w:lastRenderedPageBreak/>
        <w:t xml:space="preserve">  </w:t>
      </w:r>
    </w:p>
    <w:p w14:paraId="197E6612" w14:textId="77777777" w:rsidR="0076092A" w:rsidRDefault="0076092A" w:rsidP="0076092A">
      <w:pPr>
        <w:numPr>
          <w:ilvl w:val="0"/>
          <w:numId w:val="2"/>
        </w:numPr>
        <w:autoSpaceDE w:val="0"/>
        <w:autoSpaceDN w:val="0"/>
        <w:adjustRightInd w:val="0"/>
        <w:spacing w:line="240" w:lineRule="atLeast"/>
        <w:rPr>
          <w:rFonts w:cs="Arial"/>
          <w:color w:val="000000"/>
          <w:sz w:val="24"/>
          <w:szCs w:val="24"/>
        </w:rPr>
      </w:pPr>
      <w:r>
        <w:rPr>
          <w:rFonts w:cs="Arial"/>
          <w:color w:val="000000"/>
          <w:sz w:val="24"/>
          <w:szCs w:val="24"/>
        </w:rPr>
        <w:t>Should the use of the Unconditional 10-Digit Trigger be made a requirement on the part of the Old Network Service Provider (ONSP)?</w:t>
      </w:r>
    </w:p>
    <w:p w14:paraId="211E6FF9" w14:textId="77777777" w:rsidR="00EB122D" w:rsidRDefault="00EB122D" w:rsidP="00EB122D">
      <w:pPr>
        <w:autoSpaceDE w:val="0"/>
        <w:autoSpaceDN w:val="0"/>
        <w:adjustRightInd w:val="0"/>
        <w:spacing w:line="240" w:lineRule="atLeast"/>
        <w:ind w:left="720"/>
        <w:rPr>
          <w:rFonts w:cs="Arial"/>
          <w:color w:val="000000"/>
          <w:sz w:val="24"/>
          <w:szCs w:val="24"/>
        </w:rPr>
      </w:pPr>
    </w:p>
    <w:p w14:paraId="27BA561C" w14:textId="77777777" w:rsidR="00EB122D" w:rsidRDefault="00EB122D" w:rsidP="00EB122D">
      <w:pPr>
        <w:autoSpaceDE w:val="0"/>
        <w:autoSpaceDN w:val="0"/>
        <w:adjustRightInd w:val="0"/>
        <w:spacing w:line="240" w:lineRule="atLeast"/>
        <w:ind w:left="1080"/>
        <w:rPr>
          <w:rFonts w:cs="Arial"/>
          <w:color w:val="000000"/>
          <w:sz w:val="24"/>
          <w:szCs w:val="24"/>
        </w:rPr>
      </w:pPr>
      <w:r w:rsidRPr="00EB122D">
        <w:rPr>
          <w:rFonts w:cs="Arial"/>
          <w:color w:val="000000"/>
          <w:sz w:val="24"/>
          <w:szCs w:val="24"/>
          <w:highlight w:val="yellow"/>
        </w:rPr>
        <w:t xml:space="preserve">STATUS:  It was agreed to clarify in the </w:t>
      </w:r>
      <w:r w:rsidRPr="00EB122D">
        <w:rPr>
          <w:rFonts w:cs="Arial"/>
          <w:sz w:val="24"/>
          <w:szCs w:val="24"/>
          <w:highlight w:val="yellow"/>
        </w:rPr>
        <w:t xml:space="preserve">Narratives that the Old SP must deploy the 10-digit trigger if technically feasible or, if not, monitor the NPAC for activation </w:t>
      </w:r>
      <w:proofErr w:type="gramStart"/>
      <w:r w:rsidRPr="00EB122D">
        <w:rPr>
          <w:rFonts w:cs="Arial"/>
          <w:sz w:val="24"/>
          <w:szCs w:val="24"/>
          <w:highlight w:val="yellow"/>
        </w:rPr>
        <w:t>in order to</w:t>
      </w:r>
      <w:proofErr w:type="gramEnd"/>
      <w:r w:rsidRPr="00EB122D">
        <w:rPr>
          <w:rFonts w:cs="Arial"/>
          <w:sz w:val="24"/>
          <w:szCs w:val="24"/>
          <w:highlight w:val="yellow"/>
        </w:rPr>
        <w:t xml:space="preserve"> trigger the disconnect.  A Parking Lot item has been established for tracking.  Question 2 is closed.</w:t>
      </w:r>
    </w:p>
    <w:p w14:paraId="328641EB" w14:textId="77777777" w:rsidR="00EB122D" w:rsidRDefault="00EB122D" w:rsidP="00EB122D">
      <w:pPr>
        <w:autoSpaceDE w:val="0"/>
        <w:autoSpaceDN w:val="0"/>
        <w:adjustRightInd w:val="0"/>
        <w:spacing w:line="240" w:lineRule="atLeast"/>
        <w:ind w:left="720"/>
        <w:rPr>
          <w:rFonts w:cs="Arial"/>
          <w:color w:val="000000"/>
          <w:sz w:val="24"/>
          <w:szCs w:val="24"/>
        </w:rPr>
      </w:pPr>
    </w:p>
    <w:p w14:paraId="639BB4BA" w14:textId="77777777" w:rsidR="0076092A" w:rsidRDefault="0076092A" w:rsidP="0076092A">
      <w:pPr>
        <w:numPr>
          <w:ilvl w:val="0"/>
          <w:numId w:val="2"/>
        </w:numPr>
        <w:autoSpaceDE w:val="0"/>
        <w:autoSpaceDN w:val="0"/>
        <w:adjustRightInd w:val="0"/>
        <w:spacing w:line="240" w:lineRule="atLeast"/>
        <w:rPr>
          <w:rFonts w:cs="Arial"/>
          <w:color w:val="000000"/>
          <w:sz w:val="24"/>
          <w:szCs w:val="24"/>
        </w:rPr>
      </w:pPr>
      <w:r>
        <w:rPr>
          <w:rFonts w:cs="Arial"/>
          <w:color w:val="000000"/>
          <w:sz w:val="24"/>
          <w:szCs w:val="24"/>
        </w:rPr>
        <w:t>In several flows (example is Figure 3 Steps 5 and 6), there are references to conditional steps where the ONSP and OLSP (a Reseller or Interconnected VoIP Provider) exchange LSR and FOC information based on contractual agreements between the two providers.  Question asked – Do we still want these steps reflected in the flows?</w:t>
      </w:r>
    </w:p>
    <w:p w14:paraId="67713409" w14:textId="77777777" w:rsidR="00EB122D" w:rsidRDefault="00EB122D" w:rsidP="00EB122D">
      <w:pPr>
        <w:autoSpaceDE w:val="0"/>
        <w:autoSpaceDN w:val="0"/>
        <w:adjustRightInd w:val="0"/>
        <w:spacing w:line="240" w:lineRule="atLeast"/>
        <w:ind w:left="720"/>
        <w:rPr>
          <w:rFonts w:cs="Arial"/>
          <w:color w:val="000000"/>
          <w:sz w:val="24"/>
          <w:szCs w:val="24"/>
        </w:rPr>
      </w:pPr>
    </w:p>
    <w:p w14:paraId="7CE62FC2" w14:textId="77777777" w:rsidR="00B80ED1" w:rsidRDefault="00B80ED1" w:rsidP="00B80ED1">
      <w:pPr>
        <w:autoSpaceDE w:val="0"/>
        <w:autoSpaceDN w:val="0"/>
        <w:adjustRightInd w:val="0"/>
        <w:spacing w:line="240" w:lineRule="atLeast"/>
        <w:ind w:left="1080"/>
        <w:rPr>
          <w:rFonts w:cs="Arial"/>
          <w:color w:val="000000"/>
          <w:sz w:val="24"/>
          <w:szCs w:val="24"/>
        </w:rPr>
      </w:pPr>
      <w:r w:rsidRPr="00B80ED1">
        <w:rPr>
          <w:rFonts w:cs="Arial"/>
          <w:color w:val="000000"/>
          <w:sz w:val="24"/>
          <w:szCs w:val="24"/>
          <w:highlight w:val="yellow"/>
        </w:rPr>
        <w:t xml:space="preserve">STATUS:  </w:t>
      </w:r>
      <w:r w:rsidRPr="00B80ED1">
        <w:rPr>
          <w:rFonts w:cs="Arial"/>
          <w:sz w:val="24"/>
          <w:szCs w:val="24"/>
          <w:highlight w:val="yellow"/>
        </w:rPr>
        <w:t>It was agreed to leave these steps in the flows, but we need to clarify in the Narratives that these steps will not slow the port process down.  Also, we need to state in the Narratives that the Old LSP must be notified of the po</w:t>
      </w:r>
      <w:r>
        <w:rPr>
          <w:rFonts w:cs="Arial"/>
          <w:sz w:val="24"/>
          <w:szCs w:val="24"/>
          <w:highlight w:val="yellow"/>
        </w:rPr>
        <w:t xml:space="preserve">rt out </w:t>
      </w:r>
      <w:proofErr w:type="gramStart"/>
      <w:r>
        <w:rPr>
          <w:rFonts w:cs="Arial"/>
          <w:sz w:val="24"/>
          <w:szCs w:val="24"/>
          <w:highlight w:val="yellow"/>
        </w:rPr>
        <w:t>in order to</w:t>
      </w:r>
      <w:proofErr w:type="gramEnd"/>
      <w:r>
        <w:rPr>
          <w:rFonts w:cs="Arial"/>
          <w:sz w:val="24"/>
          <w:szCs w:val="24"/>
          <w:highlight w:val="yellow"/>
        </w:rPr>
        <w:t xml:space="preserve"> stop billing.  </w:t>
      </w:r>
      <w:r w:rsidRPr="00EB122D">
        <w:rPr>
          <w:rFonts w:cs="Arial"/>
          <w:sz w:val="24"/>
          <w:szCs w:val="24"/>
          <w:highlight w:val="yellow"/>
        </w:rPr>
        <w:t>A Parking Lot item has been estab</w:t>
      </w:r>
      <w:r>
        <w:rPr>
          <w:rFonts w:cs="Arial"/>
          <w:sz w:val="24"/>
          <w:szCs w:val="24"/>
          <w:highlight w:val="yellow"/>
        </w:rPr>
        <w:t>lished for tracking.  Question 3</w:t>
      </w:r>
      <w:r w:rsidRPr="00EB122D">
        <w:rPr>
          <w:rFonts w:cs="Arial"/>
          <w:sz w:val="24"/>
          <w:szCs w:val="24"/>
          <w:highlight w:val="yellow"/>
        </w:rPr>
        <w:t xml:space="preserve"> is closed.</w:t>
      </w:r>
    </w:p>
    <w:p w14:paraId="25C3144C" w14:textId="77777777" w:rsidR="00EB122D" w:rsidRDefault="00EB122D" w:rsidP="00B80ED1">
      <w:pPr>
        <w:autoSpaceDE w:val="0"/>
        <w:autoSpaceDN w:val="0"/>
        <w:adjustRightInd w:val="0"/>
        <w:spacing w:line="240" w:lineRule="atLeast"/>
        <w:rPr>
          <w:rFonts w:cs="Arial"/>
          <w:color w:val="000000"/>
          <w:sz w:val="24"/>
          <w:szCs w:val="24"/>
        </w:rPr>
      </w:pPr>
    </w:p>
    <w:p w14:paraId="47EE73F6" w14:textId="77777777" w:rsidR="0076092A" w:rsidRDefault="006F5E85" w:rsidP="0076092A">
      <w:pPr>
        <w:numPr>
          <w:ilvl w:val="0"/>
          <w:numId w:val="2"/>
        </w:numPr>
        <w:autoSpaceDE w:val="0"/>
        <w:autoSpaceDN w:val="0"/>
        <w:adjustRightInd w:val="0"/>
        <w:spacing w:line="240" w:lineRule="atLeast"/>
        <w:rPr>
          <w:rFonts w:cs="Arial"/>
          <w:color w:val="000000"/>
          <w:sz w:val="24"/>
          <w:szCs w:val="24"/>
        </w:rPr>
      </w:pPr>
      <w:r>
        <w:rPr>
          <w:rFonts w:cs="Arial"/>
          <w:color w:val="000000"/>
          <w:sz w:val="24"/>
          <w:szCs w:val="24"/>
        </w:rPr>
        <w:t>It was stated that we need to ensure that we are not precluding or prohibiting in the verbiage of the flows providers who choose to consider port-outs of multiple TNs as simple ports from doing so.  Perhaps some clarification in the Narratives would be appropriate.</w:t>
      </w:r>
    </w:p>
    <w:p w14:paraId="21E381BB" w14:textId="77777777" w:rsidR="00B80ED1" w:rsidRDefault="00B80ED1" w:rsidP="00B80ED1">
      <w:pPr>
        <w:autoSpaceDE w:val="0"/>
        <w:autoSpaceDN w:val="0"/>
        <w:adjustRightInd w:val="0"/>
        <w:spacing w:line="240" w:lineRule="atLeast"/>
        <w:ind w:left="720"/>
        <w:rPr>
          <w:rFonts w:cs="Arial"/>
          <w:color w:val="000000"/>
          <w:sz w:val="24"/>
          <w:szCs w:val="24"/>
        </w:rPr>
      </w:pPr>
    </w:p>
    <w:p w14:paraId="2FF4A2D9" w14:textId="77777777" w:rsidR="00B80ED1" w:rsidRDefault="00B80ED1" w:rsidP="00B80ED1">
      <w:pPr>
        <w:autoSpaceDE w:val="0"/>
        <w:autoSpaceDN w:val="0"/>
        <w:adjustRightInd w:val="0"/>
        <w:spacing w:line="240" w:lineRule="atLeast"/>
        <w:ind w:left="1080"/>
        <w:rPr>
          <w:rFonts w:cs="Arial"/>
          <w:color w:val="000000"/>
          <w:sz w:val="24"/>
          <w:szCs w:val="24"/>
        </w:rPr>
      </w:pPr>
      <w:r w:rsidRPr="00B80ED1">
        <w:rPr>
          <w:rFonts w:cs="Arial"/>
          <w:color w:val="000000"/>
          <w:sz w:val="24"/>
          <w:szCs w:val="24"/>
          <w:highlight w:val="yellow"/>
        </w:rPr>
        <w:t xml:space="preserve">STATUS:  </w:t>
      </w:r>
      <w:r w:rsidRPr="00B80ED1">
        <w:rPr>
          <w:rFonts w:cs="Arial"/>
          <w:sz w:val="24"/>
          <w:szCs w:val="24"/>
          <w:highlight w:val="yellow"/>
        </w:rPr>
        <w:t xml:space="preserve">It was agreed that we need to explicitly state in the Narratives that the Old SP is not precluded from exceeding the minimum requirements by being more permissive in their porting process.  </w:t>
      </w:r>
      <w:r w:rsidRPr="00EB122D">
        <w:rPr>
          <w:rFonts w:cs="Arial"/>
          <w:sz w:val="24"/>
          <w:szCs w:val="24"/>
          <w:highlight w:val="yellow"/>
        </w:rPr>
        <w:t>A Parking Lot item has been estab</w:t>
      </w:r>
      <w:r>
        <w:rPr>
          <w:rFonts w:cs="Arial"/>
          <w:sz w:val="24"/>
          <w:szCs w:val="24"/>
          <w:highlight w:val="yellow"/>
        </w:rPr>
        <w:t>lished for tracking.  Question 4</w:t>
      </w:r>
      <w:r w:rsidRPr="00EB122D">
        <w:rPr>
          <w:rFonts w:cs="Arial"/>
          <w:sz w:val="24"/>
          <w:szCs w:val="24"/>
          <w:highlight w:val="yellow"/>
        </w:rPr>
        <w:t xml:space="preserve"> is closed.</w:t>
      </w:r>
    </w:p>
    <w:p w14:paraId="57183659" w14:textId="77777777" w:rsidR="00B80ED1" w:rsidRDefault="00B80ED1" w:rsidP="00B80ED1">
      <w:pPr>
        <w:autoSpaceDE w:val="0"/>
        <w:autoSpaceDN w:val="0"/>
        <w:adjustRightInd w:val="0"/>
        <w:spacing w:line="240" w:lineRule="atLeast"/>
        <w:rPr>
          <w:rFonts w:cs="Arial"/>
          <w:color w:val="000000"/>
          <w:sz w:val="24"/>
          <w:szCs w:val="24"/>
        </w:rPr>
      </w:pPr>
    </w:p>
    <w:p w14:paraId="56E9D42A" w14:textId="77777777" w:rsidR="006F5E85" w:rsidRDefault="006F5E85" w:rsidP="0076092A">
      <w:pPr>
        <w:numPr>
          <w:ilvl w:val="0"/>
          <w:numId w:val="2"/>
        </w:numPr>
        <w:autoSpaceDE w:val="0"/>
        <w:autoSpaceDN w:val="0"/>
        <w:adjustRightInd w:val="0"/>
        <w:spacing w:line="240" w:lineRule="atLeast"/>
        <w:rPr>
          <w:rFonts w:cs="Arial"/>
          <w:color w:val="000000"/>
          <w:sz w:val="24"/>
          <w:szCs w:val="24"/>
        </w:rPr>
      </w:pPr>
      <w:r>
        <w:rPr>
          <w:rFonts w:cs="Arial"/>
          <w:color w:val="000000"/>
          <w:sz w:val="24"/>
          <w:szCs w:val="24"/>
        </w:rPr>
        <w:t xml:space="preserve">Is the group ok with the wording in Step 4 in Figure 4, which states, “NLSP sends LSR or LSR information to NNSP for resale or </w:t>
      </w:r>
      <w:r w:rsidRPr="006F5E85">
        <w:rPr>
          <w:rFonts w:cs="Arial"/>
          <w:color w:val="FF0000"/>
          <w:sz w:val="24"/>
          <w:szCs w:val="24"/>
          <w:highlight w:val="yellow"/>
        </w:rPr>
        <w:t>interconnection</w:t>
      </w:r>
      <w:r w:rsidRPr="006F5E85">
        <w:rPr>
          <w:rFonts w:cs="Arial"/>
          <w:color w:val="FF0000"/>
          <w:sz w:val="24"/>
          <w:szCs w:val="24"/>
        </w:rPr>
        <w:t xml:space="preserve"> </w:t>
      </w:r>
      <w:r>
        <w:rPr>
          <w:rFonts w:cs="Arial"/>
          <w:color w:val="000000"/>
          <w:sz w:val="24"/>
          <w:szCs w:val="24"/>
        </w:rPr>
        <w:t>service.”?  The term “interconnection service” is also used in Figure 3 Step 2.  This term is meant to distinguish between the interconnection with a PSTN network provider and an Interconnected VoIP provider and that of a Reseller.</w:t>
      </w:r>
    </w:p>
    <w:p w14:paraId="637D354F" w14:textId="77777777" w:rsidR="00B80ED1" w:rsidRDefault="00B80ED1" w:rsidP="00B80ED1">
      <w:pPr>
        <w:autoSpaceDE w:val="0"/>
        <w:autoSpaceDN w:val="0"/>
        <w:adjustRightInd w:val="0"/>
        <w:spacing w:line="240" w:lineRule="atLeast"/>
        <w:ind w:left="720"/>
        <w:rPr>
          <w:rFonts w:cs="Arial"/>
          <w:color w:val="000000"/>
          <w:sz w:val="24"/>
          <w:szCs w:val="24"/>
        </w:rPr>
      </w:pPr>
    </w:p>
    <w:p w14:paraId="557300AC" w14:textId="77777777" w:rsidR="00B80ED1" w:rsidRDefault="00B80ED1" w:rsidP="00B80ED1">
      <w:pPr>
        <w:autoSpaceDE w:val="0"/>
        <w:autoSpaceDN w:val="0"/>
        <w:adjustRightInd w:val="0"/>
        <w:spacing w:line="240" w:lineRule="atLeast"/>
        <w:ind w:left="1080"/>
        <w:rPr>
          <w:rFonts w:cs="Arial"/>
          <w:color w:val="000000"/>
          <w:sz w:val="24"/>
          <w:szCs w:val="24"/>
        </w:rPr>
      </w:pPr>
      <w:r w:rsidRPr="00B80ED1">
        <w:rPr>
          <w:rFonts w:cs="Arial"/>
          <w:color w:val="000000"/>
          <w:sz w:val="24"/>
          <w:szCs w:val="24"/>
          <w:highlight w:val="yellow"/>
        </w:rPr>
        <w:t xml:space="preserve">STATUS:  On the June 23, </w:t>
      </w:r>
      <w:proofErr w:type="gramStart"/>
      <w:r w:rsidRPr="00B80ED1">
        <w:rPr>
          <w:rFonts w:cs="Arial"/>
          <w:color w:val="000000"/>
          <w:sz w:val="24"/>
          <w:szCs w:val="24"/>
          <w:highlight w:val="yellow"/>
        </w:rPr>
        <w:t>2009</w:t>
      </w:r>
      <w:proofErr w:type="gramEnd"/>
      <w:r w:rsidRPr="00B80ED1">
        <w:rPr>
          <w:rFonts w:cs="Arial"/>
          <w:color w:val="000000"/>
          <w:sz w:val="24"/>
          <w:szCs w:val="24"/>
          <w:highlight w:val="yellow"/>
        </w:rPr>
        <w:t xml:space="preserve"> call, the group agreed to use the term “VoIP interconnection service.”  Question 5 is closed.</w:t>
      </w:r>
    </w:p>
    <w:p w14:paraId="37EDB2AF" w14:textId="77777777" w:rsidR="00B80ED1" w:rsidRDefault="00B80ED1" w:rsidP="00B80ED1">
      <w:pPr>
        <w:autoSpaceDE w:val="0"/>
        <w:autoSpaceDN w:val="0"/>
        <w:adjustRightInd w:val="0"/>
        <w:spacing w:line="240" w:lineRule="atLeast"/>
        <w:ind w:left="720"/>
        <w:rPr>
          <w:rFonts w:cs="Arial"/>
          <w:color w:val="000000"/>
          <w:sz w:val="24"/>
          <w:szCs w:val="24"/>
        </w:rPr>
      </w:pPr>
    </w:p>
    <w:p w14:paraId="34ECA224" w14:textId="77777777" w:rsidR="006F5E85" w:rsidRDefault="006F5E85" w:rsidP="0076092A">
      <w:pPr>
        <w:numPr>
          <w:ilvl w:val="0"/>
          <w:numId w:val="2"/>
        </w:numPr>
        <w:autoSpaceDE w:val="0"/>
        <w:autoSpaceDN w:val="0"/>
        <w:adjustRightInd w:val="0"/>
        <w:spacing w:line="240" w:lineRule="atLeast"/>
        <w:rPr>
          <w:rFonts w:cs="Arial"/>
          <w:color w:val="000000"/>
          <w:sz w:val="24"/>
          <w:szCs w:val="24"/>
        </w:rPr>
      </w:pPr>
      <w:r>
        <w:rPr>
          <w:rFonts w:cs="Arial"/>
          <w:color w:val="000000"/>
          <w:sz w:val="24"/>
          <w:szCs w:val="24"/>
        </w:rPr>
        <w:t xml:space="preserve">Is it acceptable to remove references to the Simple Port Service Request </w:t>
      </w:r>
      <w:r w:rsidR="001144ED">
        <w:rPr>
          <w:rFonts w:cs="Arial"/>
          <w:color w:val="000000"/>
          <w:sz w:val="24"/>
          <w:szCs w:val="24"/>
        </w:rPr>
        <w:t>(SPSR) in the flows?</w:t>
      </w:r>
    </w:p>
    <w:p w14:paraId="75150C40" w14:textId="77777777" w:rsidR="00B80ED1" w:rsidRDefault="00B80ED1" w:rsidP="00B80ED1">
      <w:pPr>
        <w:autoSpaceDE w:val="0"/>
        <w:autoSpaceDN w:val="0"/>
        <w:adjustRightInd w:val="0"/>
        <w:spacing w:line="240" w:lineRule="atLeast"/>
        <w:ind w:left="720"/>
        <w:rPr>
          <w:rFonts w:cs="Arial"/>
          <w:color w:val="000000"/>
          <w:sz w:val="24"/>
          <w:szCs w:val="24"/>
        </w:rPr>
      </w:pPr>
    </w:p>
    <w:p w14:paraId="4383F6E6" w14:textId="77777777" w:rsidR="00B80ED1" w:rsidRDefault="00B80ED1" w:rsidP="00B80ED1">
      <w:pPr>
        <w:autoSpaceDE w:val="0"/>
        <w:autoSpaceDN w:val="0"/>
        <w:adjustRightInd w:val="0"/>
        <w:spacing w:line="240" w:lineRule="atLeast"/>
        <w:ind w:left="1080"/>
        <w:rPr>
          <w:rFonts w:cs="Arial"/>
          <w:color w:val="000000"/>
          <w:sz w:val="24"/>
          <w:szCs w:val="24"/>
        </w:rPr>
      </w:pPr>
      <w:r w:rsidRPr="00B80ED1">
        <w:rPr>
          <w:rFonts w:cs="Arial"/>
          <w:color w:val="000000"/>
          <w:sz w:val="24"/>
          <w:szCs w:val="24"/>
          <w:highlight w:val="yellow"/>
        </w:rPr>
        <w:t>STATUS:  Question 6 remains open awaiting input from the OBF and LSR Sub-team.</w:t>
      </w:r>
    </w:p>
    <w:p w14:paraId="38A3B4F0" w14:textId="77777777" w:rsidR="00B80ED1" w:rsidRDefault="00B80ED1" w:rsidP="00B80ED1">
      <w:pPr>
        <w:autoSpaceDE w:val="0"/>
        <w:autoSpaceDN w:val="0"/>
        <w:adjustRightInd w:val="0"/>
        <w:spacing w:line="240" w:lineRule="atLeast"/>
        <w:ind w:left="720"/>
        <w:rPr>
          <w:rFonts w:cs="Arial"/>
          <w:color w:val="000000"/>
          <w:sz w:val="24"/>
          <w:szCs w:val="24"/>
        </w:rPr>
      </w:pPr>
    </w:p>
    <w:p w14:paraId="7B613DCA" w14:textId="77777777" w:rsidR="001144ED" w:rsidRDefault="001144ED" w:rsidP="0076092A">
      <w:pPr>
        <w:numPr>
          <w:ilvl w:val="0"/>
          <w:numId w:val="2"/>
        </w:numPr>
        <w:autoSpaceDE w:val="0"/>
        <w:autoSpaceDN w:val="0"/>
        <w:adjustRightInd w:val="0"/>
        <w:spacing w:line="240" w:lineRule="atLeast"/>
        <w:rPr>
          <w:rFonts w:cs="Arial"/>
          <w:color w:val="000000"/>
          <w:sz w:val="24"/>
          <w:szCs w:val="24"/>
        </w:rPr>
      </w:pPr>
      <w:r>
        <w:rPr>
          <w:rFonts w:cs="Arial"/>
          <w:color w:val="000000"/>
          <w:sz w:val="24"/>
          <w:szCs w:val="24"/>
        </w:rPr>
        <w:lastRenderedPageBreak/>
        <w:t>We need to determine</w:t>
      </w:r>
      <w:r w:rsidR="00044A7B">
        <w:rPr>
          <w:rFonts w:cs="Arial"/>
          <w:color w:val="000000"/>
          <w:sz w:val="24"/>
          <w:szCs w:val="24"/>
        </w:rPr>
        <w:t xml:space="preserve"> the treatment of Type 1 Wireless in the revised flows.</w:t>
      </w:r>
    </w:p>
    <w:p w14:paraId="5C8C7015" w14:textId="77777777" w:rsidR="00B80ED1" w:rsidRPr="00B80ED1" w:rsidRDefault="00B80ED1" w:rsidP="00B80ED1">
      <w:pPr>
        <w:autoSpaceDE w:val="0"/>
        <w:autoSpaceDN w:val="0"/>
        <w:adjustRightInd w:val="0"/>
        <w:spacing w:line="240" w:lineRule="atLeast"/>
        <w:ind w:left="720"/>
        <w:rPr>
          <w:rFonts w:cs="Arial"/>
          <w:color w:val="000000"/>
          <w:sz w:val="24"/>
          <w:szCs w:val="24"/>
        </w:rPr>
      </w:pPr>
    </w:p>
    <w:p w14:paraId="12B4BFA8" w14:textId="77777777" w:rsidR="00B80ED1" w:rsidRDefault="00B80ED1" w:rsidP="00B80ED1">
      <w:pPr>
        <w:autoSpaceDE w:val="0"/>
        <w:autoSpaceDN w:val="0"/>
        <w:adjustRightInd w:val="0"/>
        <w:spacing w:line="240" w:lineRule="atLeast"/>
        <w:ind w:left="1080"/>
        <w:rPr>
          <w:rFonts w:cs="Arial"/>
          <w:color w:val="000000"/>
          <w:sz w:val="24"/>
          <w:szCs w:val="24"/>
        </w:rPr>
      </w:pPr>
      <w:r w:rsidRPr="00B80ED1">
        <w:rPr>
          <w:rFonts w:cs="Arial"/>
          <w:color w:val="000000"/>
          <w:sz w:val="24"/>
          <w:szCs w:val="24"/>
          <w:highlight w:val="yellow"/>
        </w:rPr>
        <w:t xml:space="preserve">STATUS:  It was agreed to add reference to Type 1 cellular numbers in the </w:t>
      </w:r>
      <w:proofErr w:type="gramStart"/>
      <w:r w:rsidRPr="00B80ED1">
        <w:rPr>
          <w:rFonts w:cs="Arial"/>
          <w:color w:val="000000"/>
          <w:sz w:val="24"/>
          <w:szCs w:val="24"/>
          <w:highlight w:val="yellow"/>
        </w:rPr>
        <w:t>Non-Simple</w:t>
      </w:r>
      <w:proofErr w:type="gramEnd"/>
      <w:r w:rsidRPr="00B80ED1">
        <w:rPr>
          <w:rFonts w:cs="Arial"/>
          <w:color w:val="000000"/>
          <w:sz w:val="24"/>
          <w:szCs w:val="24"/>
          <w:highlight w:val="yellow"/>
        </w:rPr>
        <w:t xml:space="preserve"> port flow.  Question 7 is closed.</w:t>
      </w:r>
    </w:p>
    <w:p w14:paraId="3B294455" w14:textId="77777777" w:rsidR="00B80ED1" w:rsidRPr="00B80ED1" w:rsidRDefault="00B80ED1" w:rsidP="00B80ED1">
      <w:pPr>
        <w:autoSpaceDE w:val="0"/>
        <w:autoSpaceDN w:val="0"/>
        <w:adjustRightInd w:val="0"/>
        <w:spacing w:line="240" w:lineRule="atLeast"/>
        <w:rPr>
          <w:rFonts w:cs="Arial"/>
          <w:color w:val="000000"/>
          <w:sz w:val="24"/>
          <w:szCs w:val="24"/>
        </w:rPr>
      </w:pPr>
    </w:p>
    <w:p w14:paraId="392F427A" w14:textId="77777777" w:rsidR="00044A7B" w:rsidRPr="00044A7B" w:rsidRDefault="00044A7B" w:rsidP="0076092A">
      <w:pPr>
        <w:numPr>
          <w:ilvl w:val="0"/>
          <w:numId w:val="2"/>
        </w:numPr>
        <w:autoSpaceDE w:val="0"/>
        <w:autoSpaceDN w:val="0"/>
        <w:adjustRightInd w:val="0"/>
        <w:spacing w:line="240" w:lineRule="atLeast"/>
        <w:rPr>
          <w:rFonts w:cs="Arial"/>
          <w:color w:val="000000"/>
          <w:sz w:val="24"/>
          <w:szCs w:val="24"/>
        </w:rPr>
      </w:pPr>
      <w:r>
        <w:rPr>
          <w:rFonts w:cs="Arial"/>
          <w:sz w:val="24"/>
          <w:szCs w:val="24"/>
        </w:rPr>
        <w:t>Do we want to maintain two timers (T1 and T2) or move to one timer?</w:t>
      </w:r>
    </w:p>
    <w:p w14:paraId="651614BD" w14:textId="77777777" w:rsidR="00044A7B" w:rsidRDefault="00044A7B" w:rsidP="00044A7B">
      <w:pPr>
        <w:autoSpaceDE w:val="0"/>
        <w:autoSpaceDN w:val="0"/>
        <w:adjustRightInd w:val="0"/>
        <w:spacing w:line="240" w:lineRule="atLeast"/>
        <w:rPr>
          <w:rFonts w:cs="Arial"/>
          <w:sz w:val="24"/>
          <w:szCs w:val="24"/>
        </w:rPr>
      </w:pPr>
    </w:p>
    <w:p w14:paraId="1B268F5F" w14:textId="77777777" w:rsidR="00B80ED1" w:rsidRDefault="00B80ED1" w:rsidP="00B80ED1">
      <w:pPr>
        <w:autoSpaceDE w:val="0"/>
        <w:autoSpaceDN w:val="0"/>
        <w:adjustRightInd w:val="0"/>
        <w:spacing w:line="240" w:lineRule="atLeast"/>
        <w:ind w:left="1080"/>
        <w:rPr>
          <w:rFonts w:cs="Arial"/>
          <w:sz w:val="24"/>
          <w:szCs w:val="24"/>
        </w:rPr>
      </w:pPr>
      <w:r w:rsidRPr="00B80ED1">
        <w:rPr>
          <w:rFonts w:cs="Arial"/>
          <w:sz w:val="24"/>
          <w:szCs w:val="24"/>
          <w:highlight w:val="yellow"/>
        </w:rPr>
        <w:t>STATUS:  Question 8 remains open for discussion at the July 2009 LNPA WG meeting.</w:t>
      </w:r>
    </w:p>
    <w:p w14:paraId="3156FAE4" w14:textId="77777777" w:rsidR="00B80ED1" w:rsidRDefault="00B80ED1" w:rsidP="00044A7B">
      <w:pPr>
        <w:autoSpaceDE w:val="0"/>
        <w:autoSpaceDN w:val="0"/>
        <w:adjustRightInd w:val="0"/>
        <w:spacing w:line="240" w:lineRule="atLeast"/>
        <w:rPr>
          <w:rFonts w:cs="Arial"/>
          <w:sz w:val="24"/>
          <w:szCs w:val="24"/>
        </w:rPr>
      </w:pPr>
    </w:p>
    <w:p w14:paraId="70E3CC53" w14:textId="77777777" w:rsidR="00B80ED1" w:rsidRDefault="00734AED" w:rsidP="00734AED">
      <w:pPr>
        <w:autoSpaceDE w:val="0"/>
        <w:autoSpaceDN w:val="0"/>
        <w:adjustRightInd w:val="0"/>
        <w:spacing w:line="240" w:lineRule="atLeast"/>
        <w:ind w:firstLine="1080"/>
        <w:rPr>
          <w:rFonts w:cs="Arial"/>
          <w:color w:val="000000"/>
          <w:sz w:val="24"/>
          <w:szCs w:val="24"/>
        </w:rPr>
      </w:pPr>
      <w:r>
        <w:rPr>
          <w:rFonts w:cs="Arial"/>
          <w:color w:val="000000"/>
          <w:sz w:val="24"/>
          <w:szCs w:val="24"/>
        </w:rPr>
        <w:t>The following Action Items were assigned related to Question 8:</w:t>
      </w:r>
    </w:p>
    <w:p w14:paraId="6E2281A3" w14:textId="77777777" w:rsidR="00734AED" w:rsidRDefault="00734AED" w:rsidP="00734AED">
      <w:pPr>
        <w:autoSpaceDE w:val="0"/>
        <w:autoSpaceDN w:val="0"/>
        <w:adjustRightInd w:val="0"/>
        <w:spacing w:line="240" w:lineRule="atLeast"/>
        <w:ind w:firstLine="1080"/>
        <w:rPr>
          <w:rFonts w:cs="Arial"/>
          <w:color w:val="000000"/>
          <w:sz w:val="24"/>
          <w:szCs w:val="24"/>
        </w:rPr>
      </w:pPr>
    </w:p>
    <w:p w14:paraId="3CD44339" w14:textId="77777777" w:rsidR="00B80ED1" w:rsidRDefault="00F019F8" w:rsidP="00734AED">
      <w:pPr>
        <w:autoSpaceDE w:val="0"/>
        <w:autoSpaceDN w:val="0"/>
        <w:adjustRightInd w:val="0"/>
        <w:spacing w:line="240" w:lineRule="atLeast"/>
        <w:ind w:left="1080"/>
        <w:rPr>
          <w:rFonts w:cs="Arial"/>
          <w:sz w:val="24"/>
          <w:szCs w:val="24"/>
        </w:rPr>
      </w:pPr>
      <w:bookmarkStart w:id="1" w:name="OLE_LINK2"/>
      <w:r>
        <w:rPr>
          <w:rFonts w:cs="Arial"/>
          <w:sz w:val="24"/>
          <w:szCs w:val="24"/>
        </w:rPr>
        <w:t>For discussion at the July 2009 LNPA WG meeting</w:t>
      </w:r>
      <w:bookmarkEnd w:id="1"/>
      <w:r>
        <w:rPr>
          <w:rFonts w:cs="Arial"/>
          <w:sz w:val="24"/>
          <w:szCs w:val="24"/>
        </w:rPr>
        <w:t xml:space="preserve">, </w:t>
      </w:r>
      <w:r w:rsidR="00734AED">
        <w:rPr>
          <w:rFonts w:cs="Arial"/>
          <w:color w:val="FF0000"/>
          <w:sz w:val="24"/>
          <w:szCs w:val="24"/>
        </w:rPr>
        <w:t>NeuStar</w:t>
      </w:r>
      <w:r w:rsidR="00734AED">
        <w:rPr>
          <w:rFonts w:cs="Arial"/>
          <w:sz w:val="24"/>
          <w:szCs w:val="24"/>
        </w:rPr>
        <w:t xml:space="preserve"> will determine if the T1 timer expiration notification can be shut off via the SP profile in NPAC.</w:t>
      </w:r>
    </w:p>
    <w:p w14:paraId="3623C909" w14:textId="77777777" w:rsidR="00734AED" w:rsidRDefault="00734AED" w:rsidP="00734AED">
      <w:pPr>
        <w:autoSpaceDE w:val="0"/>
        <w:autoSpaceDN w:val="0"/>
        <w:adjustRightInd w:val="0"/>
        <w:spacing w:line="240" w:lineRule="atLeast"/>
        <w:ind w:left="1080"/>
        <w:rPr>
          <w:rFonts w:cs="Arial"/>
          <w:sz w:val="24"/>
          <w:szCs w:val="24"/>
        </w:rPr>
      </w:pPr>
    </w:p>
    <w:p w14:paraId="15E42441" w14:textId="77777777" w:rsidR="00734AED" w:rsidRDefault="00F019F8" w:rsidP="00734AED">
      <w:pPr>
        <w:autoSpaceDE w:val="0"/>
        <w:autoSpaceDN w:val="0"/>
        <w:adjustRightInd w:val="0"/>
        <w:spacing w:line="240" w:lineRule="atLeast"/>
        <w:ind w:left="1080"/>
        <w:rPr>
          <w:rFonts w:cs="Arial"/>
          <w:sz w:val="24"/>
          <w:szCs w:val="24"/>
        </w:rPr>
      </w:pPr>
      <w:r>
        <w:rPr>
          <w:rFonts w:cs="Arial"/>
          <w:sz w:val="24"/>
          <w:szCs w:val="24"/>
        </w:rPr>
        <w:t>For discussion at the July 2009 LNPA WG meeting,</w:t>
      </w:r>
      <w:r>
        <w:rPr>
          <w:rFonts w:cs="Arial"/>
          <w:color w:val="FF0000"/>
          <w:sz w:val="24"/>
          <w:szCs w:val="24"/>
        </w:rPr>
        <w:t xml:space="preserve"> </w:t>
      </w:r>
      <w:r w:rsidR="00734AED">
        <w:rPr>
          <w:rFonts w:cs="Arial"/>
          <w:color w:val="FF0000"/>
          <w:sz w:val="24"/>
          <w:szCs w:val="24"/>
        </w:rPr>
        <w:t>NeuStar</w:t>
      </w:r>
      <w:r w:rsidR="00734AED">
        <w:rPr>
          <w:rFonts w:cs="Arial"/>
          <w:sz w:val="24"/>
          <w:szCs w:val="24"/>
        </w:rPr>
        <w:t xml:space="preserve"> will determine the NPAC level of effort to develop one single timer (one timer interval) vs. two timers (two timer intervals) if the industry determines a new additional timer(s) is needed for Simple Ports. </w:t>
      </w:r>
    </w:p>
    <w:p w14:paraId="6C4F9E1D" w14:textId="77777777" w:rsidR="00734AED" w:rsidRDefault="00734AED" w:rsidP="00734AED">
      <w:pPr>
        <w:autoSpaceDE w:val="0"/>
        <w:autoSpaceDN w:val="0"/>
        <w:adjustRightInd w:val="0"/>
        <w:spacing w:line="240" w:lineRule="atLeast"/>
        <w:ind w:left="1080"/>
        <w:rPr>
          <w:rFonts w:cs="Arial"/>
          <w:sz w:val="24"/>
          <w:szCs w:val="24"/>
        </w:rPr>
      </w:pPr>
    </w:p>
    <w:p w14:paraId="4571A9D5" w14:textId="77777777" w:rsidR="00734AED" w:rsidRDefault="00F019F8" w:rsidP="00734AED">
      <w:pPr>
        <w:autoSpaceDE w:val="0"/>
        <w:autoSpaceDN w:val="0"/>
        <w:adjustRightInd w:val="0"/>
        <w:spacing w:line="240" w:lineRule="atLeast"/>
        <w:ind w:left="1080"/>
        <w:rPr>
          <w:rFonts w:cs="Arial"/>
          <w:sz w:val="24"/>
          <w:szCs w:val="24"/>
        </w:rPr>
      </w:pPr>
      <w:r>
        <w:rPr>
          <w:rFonts w:cs="Arial"/>
          <w:sz w:val="24"/>
          <w:szCs w:val="24"/>
        </w:rPr>
        <w:t>For discussion at the July 2009 LNPA WG meeting,</w:t>
      </w:r>
      <w:r>
        <w:rPr>
          <w:rFonts w:cs="Arial"/>
          <w:color w:val="FF0000"/>
          <w:sz w:val="24"/>
          <w:szCs w:val="24"/>
        </w:rPr>
        <w:t xml:space="preserve"> </w:t>
      </w:r>
      <w:r w:rsidR="00734AED">
        <w:rPr>
          <w:rFonts w:cs="Arial"/>
          <w:color w:val="FF0000"/>
          <w:sz w:val="24"/>
          <w:szCs w:val="24"/>
        </w:rPr>
        <w:t xml:space="preserve">Local </w:t>
      </w:r>
      <w:r w:rsidR="00D65DEC">
        <w:rPr>
          <w:rFonts w:cs="Arial"/>
          <w:color w:val="FF0000"/>
          <w:sz w:val="24"/>
          <w:szCs w:val="24"/>
        </w:rPr>
        <w:t xml:space="preserve">SOA </w:t>
      </w:r>
      <w:r w:rsidR="00734AED">
        <w:rPr>
          <w:rFonts w:cs="Arial"/>
          <w:color w:val="FF0000"/>
          <w:sz w:val="24"/>
          <w:szCs w:val="24"/>
        </w:rPr>
        <w:t>System Vendors</w:t>
      </w:r>
      <w:r w:rsidR="00734AED">
        <w:rPr>
          <w:rFonts w:cs="Arial"/>
          <w:sz w:val="24"/>
          <w:szCs w:val="24"/>
        </w:rPr>
        <w:t xml:space="preserve"> will determine the </w:t>
      </w:r>
      <w:r w:rsidR="00D65DEC">
        <w:rPr>
          <w:rFonts w:cs="Arial"/>
          <w:sz w:val="24"/>
          <w:szCs w:val="24"/>
        </w:rPr>
        <w:t xml:space="preserve">SOA </w:t>
      </w:r>
      <w:r w:rsidR="00734AED">
        <w:rPr>
          <w:rFonts w:cs="Arial"/>
          <w:sz w:val="24"/>
          <w:szCs w:val="24"/>
        </w:rPr>
        <w:t>local system level of effort to develop one single timer (one timer interval) vs. two timers (two timer intervals) if the industry determines a new additional timer(s) is needed for Simple Ports.</w:t>
      </w:r>
    </w:p>
    <w:p w14:paraId="348D2E6A" w14:textId="77777777" w:rsidR="00F019F8" w:rsidRDefault="00F019F8" w:rsidP="00734AED">
      <w:pPr>
        <w:autoSpaceDE w:val="0"/>
        <w:autoSpaceDN w:val="0"/>
        <w:adjustRightInd w:val="0"/>
        <w:spacing w:line="240" w:lineRule="atLeast"/>
        <w:ind w:left="1080"/>
        <w:rPr>
          <w:rFonts w:cs="Arial"/>
          <w:sz w:val="24"/>
          <w:szCs w:val="24"/>
        </w:rPr>
      </w:pPr>
    </w:p>
    <w:p w14:paraId="273A70C6" w14:textId="77777777" w:rsidR="00D65DEC" w:rsidRPr="00D65DEC" w:rsidRDefault="00D65DEC" w:rsidP="00734AED">
      <w:pPr>
        <w:autoSpaceDE w:val="0"/>
        <w:autoSpaceDN w:val="0"/>
        <w:adjustRightInd w:val="0"/>
        <w:spacing w:line="240" w:lineRule="atLeast"/>
        <w:ind w:left="1080"/>
        <w:rPr>
          <w:rFonts w:cs="Arial"/>
          <w:color w:val="FF0000"/>
          <w:sz w:val="24"/>
          <w:szCs w:val="24"/>
        </w:rPr>
      </w:pPr>
      <w:r>
        <w:rPr>
          <w:rFonts w:cs="Arial"/>
          <w:color w:val="FF0000"/>
          <w:sz w:val="24"/>
          <w:szCs w:val="24"/>
        </w:rPr>
        <w:t xml:space="preserve">NOTE:  Telcordia reported on the June 23, </w:t>
      </w:r>
      <w:proofErr w:type="gramStart"/>
      <w:r>
        <w:rPr>
          <w:rFonts w:cs="Arial"/>
          <w:color w:val="FF0000"/>
          <w:sz w:val="24"/>
          <w:szCs w:val="24"/>
        </w:rPr>
        <w:t>2009</w:t>
      </w:r>
      <w:proofErr w:type="gramEnd"/>
      <w:r>
        <w:rPr>
          <w:rFonts w:cs="Arial"/>
          <w:color w:val="FF0000"/>
          <w:sz w:val="24"/>
          <w:szCs w:val="24"/>
        </w:rPr>
        <w:t xml:space="preserve"> call that moving to a single timer interval for any additional new timer was not a big impact.</w:t>
      </w:r>
    </w:p>
    <w:p w14:paraId="080534B9" w14:textId="77777777" w:rsidR="00D65DEC" w:rsidRDefault="00D65DEC" w:rsidP="00734AED">
      <w:pPr>
        <w:autoSpaceDE w:val="0"/>
        <w:autoSpaceDN w:val="0"/>
        <w:adjustRightInd w:val="0"/>
        <w:spacing w:line="240" w:lineRule="atLeast"/>
        <w:ind w:left="1080"/>
        <w:rPr>
          <w:rFonts w:cs="Arial"/>
          <w:sz w:val="24"/>
          <w:szCs w:val="24"/>
        </w:rPr>
      </w:pPr>
    </w:p>
    <w:p w14:paraId="4AC45A0C" w14:textId="77777777" w:rsidR="00F019F8" w:rsidRPr="00F019F8" w:rsidRDefault="00F019F8" w:rsidP="00734AED">
      <w:pPr>
        <w:autoSpaceDE w:val="0"/>
        <w:autoSpaceDN w:val="0"/>
        <w:adjustRightInd w:val="0"/>
        <w:spacing w:line="240" w:lineRule="atLeast"/>
        <w:ind w:left="1080"/>
        <w:rPr>
          <w:rFonts w:cs="Arial"/>
          <w:sz w:val="24"/>
          <w:szCs w:val="24"/>
        </w:rPr>
      </w:pPr>
      <w:r>
        <w:rPr>
          <w:rFonts w:cs="Arial"/>
          <w:sz w:val="24"/>
          <w:szCs w:val="24"/>
        </w:rPr>
        <w:t>For discussion at the July 2009 LNPA WG meeting,</w:t>
      </w:r>
      <w:r>
        <w:rPr>
          <w:rFonts w:cs="Arial"/>
          <w:color w:val="FF0000"/>
          <w:sz w:val="24"/>
          <w:szCs w:val="24"/>
        </w:rPr>
        <w:t xml:space="preserve"> Service Providers </w:t>
      </w:r>
      <w:r>
        <w:rPr>
          <w:rFonts w:cs="Arial"/>
          <w:sz w:val="24"/>
          <w:szCs w:val="24"/>
        </w:rPr>
        <w:t>are to determine if they use the T1 timer expiration notification in any of their systems or processes to drive any action.</w:t>
      </w:r>
    </w:p>
    <w:p w14:paraId="69BF6B14" w14:textId="77777777" w:rsidR="00B80ED1" w:rsidRDefault="00B80ED1" w:rsidP="00914F71">
      <w:pPr>
        <w:autoSpaceDE w:val="0"/>
        <w:autoSpaceDN w:val="0"/>
        <w:adjustRightInd w:val="0"/>
        <w:spacing w:line="240" w:lineRule="atLeast"/>
        <w:rPr>
          <w:rFonts w:cs="Arial"/>
          <w:color w:val="000000"/>
          <w:sz w:val="24"/>
          <w:szCs w:val="24"/>
          <w:u w:val="single"/>
        </w:rPr>
      </w:pPr>
    </w:p>
    <w:p w14:paraId="6F7BCD9B" w14:textId="77777777" w:rsidR="00B80ED1" w:rsidRPr="00D65DEC" w:rsidRDefault="00D65DEC" w:rsidP="00D65DEC">
      <w:pPr>
        <w:numPr>
          <w:ilvl w:val="0"/>
          <w:numId w:val="11"/>
        </w:numPr>
        <w:autoSpaceDE w:val="0"/>
        <w:autoSpaceDN w:val="0"/>
        <w:adjustRightInd w:val="0"/>
        <w:spacing w:line="240" w:lineRule="atLeast"/>
        <w:rPr>
          <w:rFonts w:cs="Arial"/>
          <w:color w:val="000000"/>
          <w:sz w:val="24"/>
          <w:szCs w:val="24"/>
          <w:u w:val="single"/>
        </w:rPr>
      </w:pPr>
      <w:r>
        <w:rPr>
          <w:rFonts w:cs="Arial"/>
          <w:color w:val="000000"/>
          <w:sz w:val="24"/>
          <w:szCs w:val="24"/>
        </w:rPr>
        <w:t xml:space="preserve">The following Parking Lot items were logged during the June 23, </w:t>
      </w:r>
      <w:proofErr w:type="gramStart"/>
      <w:r>
        <w:rPr>
          <w:rFonts w:cs="Arial"/>
          <w:color w:val="000000"/>
          <w:sz w:val="24"/>
          <w:szCs w:val="24"/>
        </w:rPr>
        <w:t>2009</w:t>
      </w:r>
      <w:proofErr w:type="gramEnd"/>
      <w:r>
        <w:rPr>
          <w:rFonts w:cs="Arial"/>
          <w:color w:val="000000"/>
          <w:sz w:val="24"/>
          <w:szCs w:val="24"/>
        </w:rPr>
        <w:t xml:space="preserve"> LNPA WG conference call:</w:t>
      </w:r>
    </w:p>
    <w:p w14:paraId="7B8BB05C" w14:textId="77777777" w:rsidR="00D65DEC" w:rsidRDefault="00D65DEC" w:rsidP="00D65DEC">
      <w:pPr>
        <w:autoSpaceDE w:val="0"/>
        <w:autoSpaceDN w:val="0"/>
        <w:adjustRightInd w:val="0"/>
        <w:spacing w:line="240" w:lineRule="atLeast"/>
        <w:rPr>
          <w:rFonts w:cs="Arial"/>
          <w:color w:val="000000"/>
          <w:sz w:val="24"/>
          <w:szCs w:val="24"/>
        </w:rPr>
      </w:pPr>
    </w:p>
    <w:p w14:paraId="38F9BFC5" w14:textId="77777777" w:rsidR="00D65DEC" w:rsidRDefault="00A549CD" w:rsidP="00D65DEC">
      <w:pPr>
        <w:autoSpaceDE w:val="0"/>
        <w:autoSpaceDN w:val="0"/>
        <w:adjustRightInd w:val="0"/>
        <w:spacing w:line="240" w:lineRule="atLeast"/>
        <w:ind w:left="720"/>
        <w:rPr>
          <w:rFonts w:cs="Arial"/>
          <w:color w:val="000000"/>
          <w:sz w:val="24"/>
          <w:szCs w:val="24"/>
        </w:rPr>
      </w:pPr>
      <w:r w:rsidRPr="00A549CD">
        <w:rPr>
          <w:rFonts w:cs="Arial"/>
          <w:color w:val="000000"/>
          <w:sz w:val="24"/>
          <w:szCs w:val="24"/>
          <w:highlight w:val="yellow"/>
        </w:rPr>
        <w:t>PARKING LOT ITEM:</w:t>
      </w:r>
      <w:r>
        <w:rPr>
          <w:rFonts w:cs="Arial"/>
          <w:color w:val="000000"/>
          <w:sz w:val="24"/>
          <w:szCs w:val="24"/>
        </w:rPr>
        <w:t xml:space="preserve">  Determine if </w:t>
      </w:r>
      <w:r w:rsidR="00EC0F00">
        <w:rPr>
          <w:rFonts w:cs="Arial"/>
          <w:color w:val="000000"/>
          <w:sz w:val="24"/>
          <w:szCs w:val="24"/>
        </w:rPr>
        <w:t>we will state in the Narratives that data for any of the 4 end user validation fields required by the Old SP on an incoming LSR must be available on the CSR.  NOTE:  Concerns were expressed regarding privacy issues with placing end user-assigned passcodes on the CSR.</w:t>
      </w:r>
    </w:p>
    <w:p w14:paraId="603EB644" w14:textId="77777777" w:rsidR="00EC0F00" w:rsidRDefault="00EC0F00" w:rsidP="00D65DEC">
      <w:pPr>
        <w:autoSpaceDE w:val="0"/>
        <w:autoSpaceDN w:val="0"/>
        <w:adjustRightInd w:val="0"/>
        <w:spacing w:line="240" w:lineRule="atLeast"/>
        <w:ind w:left="720"/>
        <w:rPr>
          <w:rFonts w:cs="Arial"/>
          <w:color w:val="000000"/>
          <w:sz w:val="24"/>
          <w:szCs w:val="24"/>
        </w:rPr>
      </w:pPr>
    </w:p>
    <w:p w14:paraId="60E33667" w14:textId="77777777" w:rsidR="00EC0F00" w:rsidRDefault="00EC0F00" w:rsidP="00D65DEC">
      <w:pPr>
        <w:autoSpaceDE w:val="0"/>
        <w:autoSpaceDN w:val="0"/>
        <w:adjustRightInd w:val="0"/>
        <w:spacing w:line="240" w:lineRule="atLeast"/>
        <w:ind w:left="720"/>
        <w:rPr>
          <w:rFonts w:cs="Arial"/>
          <w:color w:val="000000"/>
          <w:sz w:val="24"/>
          <w:szCs w:val="24"/>
        </w:rPr>
      </w:pPr>
      <w:r w:rsidRPr="00EC0F00">
        <w:rPr>
          <w:rFonts w:cs="Arial"/>
          <w:color w:val="000000"/>
          <w:sz w:val="24"/>
          <w:szCs w:val="24"/>
          <w:highlight w:val="yellow"/>
        </w:rPr>
        <w:t>PARKING LOT ITEM:</w:t>
      </w:r>
      <w:r>
        <w:rPr>
          <w:rFonts w:cs="Arial"/>
          <w:color w:val="000000"/>
          <w:sz w:val="24"/>
          <w:szCs w:val="24"/>
        </w:rPr>
        <w:t xml:space="preserve">  Determine if we will state in the Narratives that the end user passcode validation field only applies to end user-assigned passcodes and does not apply to SP-assigned passcodes.  Also determine if we will state in the Narratives that any SP-assigned passcodes must be on the CSR.</w:t>
      </w:r>
    </w:p>
    <w:p w14:paraId="07AAF63F" w14:textId="77777777" w:rsidR="00EC0F00" w:rsidRDefault="00EC0F00" w:rsidP="00D65DEC">
      <w:pPr>
        <w:autoSpaceDE w:val="0"/>
        <w:autoSpaceDN w:val="0"/>
        <w:adjustRightInd w:val="0"/>
        <w:spacing w:line="240" w:lineRule="atLeast"/>
        <w:ind w:left="720"/>
        <w:rPr>
          <w:rFonts w:cs="Arial"/>
          <w:color w:val="000000"/>
          <w:sz w:val="24"/>
          <w:szCs w:val="24"/>
        </w:rPr>
      </w:pPr>
    </w:p>
    <w:p w14:paraId="44B586C9" w14:textId="77777777" w:rsidR="00EC0F00" w:rsidRDefault="00EC0F00" w:rsidP="00D65DEC">
      <w:pPr>
        <w:autoSpaceDE w:val="0"/>
        <w:autoSpaceDN w:val="0"/>
        <w:adjustRightInd w:val="0"/>
        <w:spacing w:line="240" w:lineRule="atLeast"/>
        <w:ind w:left="720"/>
        <w:rPr>
          <w:rFonts w:cs="Arial"/>
          <w:color w:val="000000"/>
          <w:sz w:val="24"/>
          <w:szCs w:val="24"/>
        </w:rPr>
      </w:pPr>
      <w:r w:rsidRPr="00EC0F00">
        <w:rPr>
          <w:rFonts w:cs="Arial"/>
          <w:color w:val="000000"/>
          <w:sz w:val="24"/>
          <w:szCs w:val="24"/>
          <w:highlight w:val="yellow"/>
        </w:rPr>
        <w:lastRenderedPageBreak/>
        <w:t>PARKING LOT ITEM:</w:t>
      </w:r>
      <w:r>
        <w:rPr>
          <w:rFonts w:cs="Arial"/>
          <w:color w:val="000000"/>
          <w:sz w:val="24"/>
          <w:szCs w:val="24"/>
        </w:rPr>
        <w:t xml:space="preserve">  Ensure that the entrance and exit schema for the Figures in the Flows are consistent.</w:t>
      </w:r>
    </w:p>
    <w:p w14:paraId="030093D5" w14:textId="77777777" w:rsidR="002D0827" w:rsidRDefault="002D0827" w:rsidP="00D65DEC">
      <w:pPr>
        <w:autoSpaceDE w:val="0"/>
        <w:autoSpaceDN w:val="0"/>
        <w:adjustRightInd w:val="0"/>
        <w:spacing w:line="240" w:lineRule="atLeast"/>
        <w:ind w:left="720"/>
        <w:rPr>
          <w:rFonts w:cs="Arial"/>
          <w:color w:val="000000"/>
          <w:sz w:val="24"/>
          <w:szCs w:val="24"/>
        </w:rPr>
      </w:pPr>
    </w:p>
    <w:p w14:paraId="4833F871" w14:textId="77777777" w:rsidR="002D0827" w:rsidRDefault="002D0827" w:rsidP="00D65DEC">
      <w:pPr>
        <w:autoSpaceDE w:val="0"/>
        <w:autoSpaceDN w:val="0"/>
        <w:adjustRightInd w:val="0"/>
        <w:spacing w:line="240" w:lineRule="atLeast"/>
        <w:ind w:left="720"/>
        <w:rPr>
          <w:rFonts w:cs="Arial"/>
          <w:color w:val="000000"/>
          <w:sz w:val="24"/>
          <w:szCs w:val="24"/>
        </w:rPr>
      </w:pPr>
      <w:r w:rsidRPr="002D0827">
        <w:rPr>
          <w:rFonts w:cs="Arial"/>
          <w:color w:val="000000"/>
          <w:sz w:val="24"/>
          <w:szCs w:val="24"/>
          <w:highlight w:val="yellow"/>
        </w:rPr>
        <w:t>PARKING LOT ITEM:</w:t>
      </w:r>
      <w:r>
        <w:rPr>
          <w:rFonts w:cs="Arial"/>
          <w:color w:val="000000"/>
          <w:sz w:val="24"/>
          <w:szCs w:val="24"/>
        </w:rPr>
        <w:t xml:space="preserve">  Need to address the scenario, e.g., timers, FOC interval, etc., in the Flows when the requested due date for a </w:t>
      </w:r>
      <w:smartTag w:uri="urn:schemas-microsoft-com:office:smarttags" w:element="place">
        <w:smartTag w:uri="urn:schemas-microsoft-com:office:smarttags" w:element="PlaceName">
          <w:r>
            <w:rPr>
              <w:rFonts w:cs="Arial"/>
              <w:color w:val="000000"/>
              <w:sz w:val="24"/>
              <w:szCs w:val="24"/>
            </w:rPr>
            <w:t>Simple</w:t>
          </w:r>
        </w:smartTag>
        <w:r>
          <w:rPr>
            <w:rFonts w:cs="Arial"/>
            <w:color w:val="000000"/>
            <w:sz w:val="24"/>
            <w:szCs w:val="24"/>
          </w:rPr>
          <w:t xml:space="preserve"> </w:t>
        </w:r>
        <w:smartTag w:uri="urn:schemas-microsoft-com:office:smarttags" w:element="PlaceType">
          <w:r>
            <w:rPr>
              <w:rFonts w:cs="Arial"/>
              <w:color w:val="000000"/>
              <w:sz w:val="24"/>
              <w:szCs w:val="24"/>
            </w:rPr>
            <w:t>Port</w:t>
          </w:r>
        </w:smartTag>
      </w:smartTag>
      <w:r>
        <w:rPr>
          <w:rFonts w:cs="Arial"/>
          <w:color w:val="000000"/>
          <w:sz w:val="24"/>
          <w:szCs w:val="24"/>
        </w:rPr>
        <w:t xml:space="preserve"> is greater than one Business Day.  NOTE:  This issue has been raised in the One Business Day Subteam.</w:t>
      </w:r>
    </w:p>
    <w:p w14:paraId="0CCEEB63" w14:textId="77777777" w:rsidR="00EC0F00" w:rsidRDefault="00EC0F00" w:rsidP="00EC0F00">
      <w:pPr>
        <w:autoSpaceDE w:val="0"/>
        <w:autoSpaceDN w:val="0"/>
        <w:adjustRightInd w:val="0"/>
        <w:spacing w:line="240" w:lineRule="atLeast"/>
        <w:rPr>
          <w:rFonts w:cs="Arial"/>
          <w:color w:val="000000"/>
          <w:sz w:val="24"/>
          <w:szCs w:val="24"/>
        </w:rPr>
      </w:pPr>
    </w:p>
    <w:p w14:paraId="7928E165" w14:textId="77777777" w:rsidR="00EC0F00" w:rsidRPr="00A549CD" w:rsidRDefault="00EC0F00" w:rsidP="00EC0F00">
      <w:pPr>
        <w:numPr>
          <w:ilvl w:val="0"/>
          <w:numId w:val="11"/>
        </w:numPr>
        <w:autoSpaceDE w:val="0"/>
        <w:autoSpaceDN w:val="0"/>
        <w:adjustRightInd w:val="0"/>
        <w:spacing w:line="240" w:lineRule="atLeast"/>
        <w:rPr>
          <w:rFonts w:cs="Arial"/>
          <w:color w:val="000000"/>
          <w:sz w:val="24"/>
          <w:szCs w:val="24"/>
        </w:rPr>
      </w:pPr>
      <w:r>
        <w:rPr>
          <w:rFonts w:cs="Arial"/>
          <w:color w:val="000000"/>
          <w:sz w:val="24"/>
          <w:szCs w:val="24"/>
        </w:rPr>
        <w:t>It was stated that the OBF is developing a standard set of data for Simple Ports and a superset of standard data elements for Non-Simple Ports.</w:t>
      </w:r>
    </w:p>
    <w:p w14:paraId="305BD4E1" w14:textId="77777777" w:rsidR="00B80ED1" w:rsidRDefault="00B80ED1" w:rsidP="00914F71">
      <w:pPr>
        <w:autoSpaceDE w:val="0"/>
        <w:autoSpaceDN w:val="0"/>
        <w:adjustRightInd w:val="0"/>
        <w:spacing w:line="240" w:lineRule="atLeast"/>
        <w:rPr>
          <w:rFonts w:cs="Arial"/>
          <w:color w:val="000000"/>
          <w:sz w:val="24"/>
          <w:szCs w:val="24"/>
          <w:u w:val="single"/>
        </w:rPr>
      </w:pPr>
    </w:p>
    <w:p w14:paraId="4E0298E0" w14:textId="77777777" w:rsidR="00AC5A1E" w:rsidRPr="00AC5A1E" w:rsidRDefault="00AC5A1E" w:rsidP="00AC5A1E">
      <w:pPr>
        <w:autoSpaceDE w:val="0"/>
        <w:autoSpaceDN w:val="0"/>
        <w:adjustRightInd w:val="0"/>
        <w:spacing w:line="240" w:lineRule="atLeast"/>
        <w:rPr>
          <w:rFonts w:cs="Arial"/>
          <w:color w:val="000000"/>
          <w:sz w:val="24"/>
          <w:szCs w:val="24"/>
          <w:u w:val="single"/>
        </w:rPr>
      </w:pPr>
      <w:r w:rsidRPr="00AC5A1E">
        <w:rPr>
          <w:rFonts w:cs="Arial"/>
          <w:color w:val="000000"/>
          <w:sz w:val="24"/>
          <w:szCs w:val="24"/>
          <w:u w:val="single"/>
        </w:rPr>
        <w:t>Discussion of Additional Process Flow Submissions – All</w:t>
      </w:r>
      <w:r>
        <w:rPr>
          <w:rFonts w:cs="Arial"/>
          <w:color w:val="000000"/>
          <w:sz w:val="24"/>
          <w:szCs w:val="24"/>
          <w:u w:val="single"/>
        </w:rPr>
        <w:t>:</w:t>
      </w:r>
    </w:p>
    <w:p w14:paraId="54AF9ABF" w14:textId="77777777" w:rsidR="00B80ED1" w:rsidRDefault="00B80ED1" w:rsidP="00914F71">
      <w:pPr>
        <w:autoSpaceDE w:val="0"/>
        <w:autoSpaceDN w:val="0"/>
        <w:adjustRightInd w:val="0"/>
        <w:spacing w:line="240" w:lineRule="atLeast"/>
        <w:rPr>
          <w:rFonts w:cs="Arial"/>
          <w:color w:val="000000"/>
          <w:sz w:val="24"/>
          <w:szCs w:val="24"/>
          <w:u w:val="single"/>
        </w:rPr>
      </w:pPr>
    </w:p>
    <w:p w14:paraId="6FD07543" w14:textId="77777777" w:rsidR="00AC5A1E" w:rsidRPr="00AC5A1E" w:rsidRDefault="00AC5A1E" w:rsidP="00AC5A1E">
      <w:pPr>
        <w:numPr>
          <w:ilvl w:val="0"/>
          <w:numId w:val="11"/>
        </w:numPr>
        <w:autoSpaceDE w:val="0"/>
        <w:autoSpaceDN w:val="0"/>
        <w:adjustRightInd w:val="0"/>
        <w:spacing w:line="240" w:lineRule="atLeast"/>
        <w:rPr>
          <w:rFonts w:cs="Arial"/>
          <w:color w:val="000000"/>
          <w:sz w:val="24"/>
          <w:szCs w:val="24"/>
          <w:u w:val="single"/>
        </w:rPr>
      </w:pPr>
      <w:r>
        <w:rPr>
          <w:rFonts w:cs="Arial"/>
          <w:color w:val="000000"/>
          <w:sz w:val="24"/>
          <w:szCs w:val="24"/>
        </w:rPr>
        <w:t>The following process flow revision submissions were reviewed by the group:</w:t>
      </w:r>
    </w:p>
    <w:p w14:paraId="2B2F906A" w14:textId="77777777" w:rsidR="00AC5A1E" w:rsidRPr="00AC5A1E" w:rsidRDefault="00AC5A1E" w:rsidP="00AC5A1E">
      <w:pPr>
        <w:autoSpaceDE w:val="0"/>
        <w:autoSpaceDN w:val="0"/>
        <w:adjustRightInd w:val="0"/>
        <w:spacing w:line="240" w:lineRule="atLeast"/>
        <w:rPr>
          <w:rFonts w:cs="Arial"/>
          <w:color w:val="000000"/>
          <w:sz w:val="24"/>
          <w:szCs w:val="24"/>
          <w:u w:val="single"/>
        </w:rPr>
      </w:pPr>
    </w:p>
    <w:p w14:paraId="5AC3FCC3" w14:textId="77777777" w:rsidR="00AC5A1E" w:rsidRDefault="00AC5A1E" w:rsidP="00AC5A1E">
      <w:pPr>
        <w:numPr>
          <w:ilvl w:val="1"/>
          <w:numId w:val="11"/>
        </w:numPr>
        <w:autoSpaceDE w:val="0"/>
        <w:autoSpaceDN w:val="0"/>
        <w:adjustRightInd w:val="0"/>
        <w:spacing w:line="240" w:lineRule="atLeast"/>
        <w:rPr>
          <w:rFonts w:cs="Arial"/>
          <w:color w:val="000000"/>
          <w:sz w:val="24"/>
          <w:szCs w:val="24"/>
          <w:u w:val="single"/>
        </w:rPr>
      </w:pPr>
      <w:r>
        <w:rPr>
          <w:rFonts w:cs="Arial"/>
          <w:color w:val="000000"/>
          <w:sz w:val="24"/>
          <w:szCs w:val="24"/>
        </w:rPr>
        <w:t>AT&amp;T</w:t>
      </w:r>
    </w:p>
    <w:bookmarkStart w:id="2" w:name="_MON_1307526743"/>
    <w:bookmarkStart w:id="3" w:name="_MON_1307532831"/>
    <w:bookmarkEnd w:id="2"/>
    <w:bookmarkEnd w:id="3"/>
    <w:p w14:paraId="2BC49EE8" w14:textId="77777777" w:rsidR="00AC5A1E" w:rsidRDefault="00AC5A1E" w:rsidP="00AC5A1E">
      <w:pPr>
        <w:autoSpaceDE w:val="0"/>
        <w:autoSpaceDN w:val="0"/>
        <w:adjustRightInd w:val="0"/>
        <w:spacing w:line="240" w:lineRule="atLeast"/>
        <w:ind w:left="1080"/>
        <w:rPr>
          <w:rFonts w:cs="Arial"/>
          <w:color w:val="000000"/>
          <w:sz w:val="24"/>
          <w:szCs w:val="24"/>
        </w:rPr>
      </w:pPr>
      <w:r w:rsidRPr="00AC5A1E">
        <w:rPr>
          <w:rFonts w:cs="Arial"/>
          <w:color w:val="000000"/>
          <w:sz w:val="24"/>
          <w:szCs w:val="24"/>
        </w:rPr>
        <w:object w:dxaOrig="1536" w:dyaOrig="994" w14:anchorId="541A6E69">
          <v:shape id="_x0000_i1028" type="#_x0000_t75" style="width:77pt;height:49.5pt" o:ole="">
            <v:imagedata r:id="rId13" o:title=""/>
          </v:shape>
          <o:OLEObject Type="Embed" ProgID="Word.Document.8" ShapeID="_x0000_i1028" DrawAspect="Icon" ObjectID="_1745738955" r:id="rId14">
            <o:FieldCodes>\s</o:FieldCodes>
          </o:OLEObject>
        </w:object>
      </w:r>
    </w:p>
    <w:p w14:paraId="3110EA7F" w14:textId="77777777" w:rsidR="00AC5A1E" w:rsidRPr="00AC5A1E" w:rsidRDefault="00AC5A1E" w:rsidP="00AC5A1E">
      <w:pPr>
        <w:autoSpaceDE w:val="0"/>
        <w:autoSpaceDN w:val="0"/>
        <w:adjustRightInd w:val="0"/>
        <w:spacing w:line="240" w:lineRule="atLeast"/>
        <w:ind w:left="1080"/>
        <w:rPr>
          <w:rFonts w:cs="Arial"/>
          <w:color w:val="000000"/>
          <w:sz w:val="24"/>
          <w:szCs w:val="24"/>
        </w:rPr>
      </w:pPr>
      <w:r>
        <w:rPr>
          <w:rFonts w:cs="Arial"/>
          <w:color w:val="000000"/>
          <w:sz w:val="24"/>
          <w:szCs w:val="24"/>
        </w:rPr>
        <w:t xml:space="preserve">NOTE:  This </w:t>
      </w:r>
      <w:r w:rsidR="00661B22">
        <w:rPr>
          <w:rFonts w:cs="Arial"/>
          <w:color w:val="000000"/>
          <w:sz w:val="24"/>
          <w:szCs w:val="24"/>
        </w:rPr>
        <w:t xml:space="preserve">updated </w:t>
      </w:r>
      <w:r>
        <w:rPr>
          <w:rFonts w:cs="Arial"/>
          <w:color w:val="000000"/>
          <w:sz w:val="24"/>
          <w:szCs w:val="24"/>
        </w:rPr>
        <w:t>version was submitted by AT&amp;T after the 6/23/09 call.</w:t>
      </w:r>
    </w:p>
    <w:p w14:paraId="7100D729" w14:textId="77777777" w:rsidR="00AC5A1E" w:rsidRDefault="00AC5A1E" w:rsidP="00914F71">
      <w:pPr>
        <w:autoSpaceDE w:val="0"/>
        <w:autoSpaceDN w:val="0"/>
        <w:adjustRightInd w:val="0"/>
        <w:spacing w:line="240" w:lineRule="atLeast"/>
        <w:rPr>
          <w:rFonts w:cs="Arial"/>
          <w:color w:val="000000"/>
          <w:sz w:val="24"/>
          <w:szCs w:val="24"/>
          <w:u w:val="single"/>
        </w:rPr>
      </w:pPr>
    </w:p>
    <w:p w14:paraId="484B359B" w14:textId="77777777" w:rsidR="00661B22" w:rsidRDefault="00661B22" w:rsidP="00661B22">
      <w:pPr>
        <w:numPr>
          <w:ilvl w:val="2"/>
          <w:numId w:val="11"/>
        </w:numPr>
        <w:autoSpaceDE w:val="0"/>
        <w:autoSpaceDN w:val="0"/>
        <w:adjustRightInd w:val="0"/>
        <w:spacing w:line="240" w:lineRule="atLeast"/>
        <w:rPr>
          <w:rFonts w:cs="Arial"/>
          <w:color w:val="000000"/>
          <w:sz w:val="24"/>
          <w:szCs w:val="24"/>
          <w:u w:val="single"/>
        </w:rPr>
      </w:pPr>
      <w:r>
        <w:rPr>
          <w:rFonts w:cs="Arial"/>
          <w:color w:val="000000"/>
          <w:sz w:val="24"/>
          <w:szCs w:val="24"/>
        </w:rPr>
        <w:t xml:space="preserve">Teresa Patton, AT&amp;T, presented the attached process flow contribution to the group, which proposes combining the port type determination steps and the </w:t>
      </w:r>
      <w:smartTag w:uri="urn:schemas-microsoft-com:office:smarttags" w:element="place">
        <w:smartTag w:uri="urn:schemas-microsoft-com:office:smarttags" w:element="PlaceName">
          <w:r>
            <w:rPr>
              <w:rFonts w:cs="Arial"/>
              <w:color w:val="000000"/>
              <w:sz w:val="24"/>
              <w:szCs w:val="24"/>
            </w:rPr>
            <w:t>Simple</w:t>
          </w:r>
        </w:smartTag>
        <w:r>
          <w:rPr>
            <w:rFonts w:cs="Arial"/>
            <w:color w:val="000000"/>
            <w:sz w:val="24"/>
            <w:szCs w:val="24"/>
          </w:rPr>
          <w:t xml:space="preserve"> </w:t>
        </w:r>
        <w:smartTag w:uri="urn:schemas-microsoft-com:office:smarttags" w:element="PlaceType">
          <w:r>
            <w:rPr>
              <w:rFonts w:cs="Arial"/>
              <w:color w:val="000000"/>
              <w:sz w:val="24"/>
              <w:szCs w:val="24"/>
            </w:rPr>
            <w:t>Port</w:t>
          </w:r>
        </w:smartTag>
      </w:smartTag>
      <w:r>
        <w:rPr>
          <w:rFonts w:cs="Arial"/>
          <w:color w:val="000000"/>
          <w:sz w:val="24"/>
          <w:szCs w:val="24"/>
        </w:rPr>
        <w:t xml:space="preserve"> process steps into the same Figure.</w:t>
      </w:r>
    </w:p>
    <w:p w14:paraId="085462F0" w14:textId="77777777" w:rsidR="00B80ED1" w:rsidRDefault="00B80ED1" w:rsidP="00914F71">
      <w:pPr>
        <w:autoSpaceDE w:val="0"/>
        <w:autoSpaceDN w:val="0"/>
        <w:adjustRightInd w:val="0"/>
        <w:spacing w:line="240" w:lineRule="atLeast"/>
        <w:rPr>
          <w:rFonts w:cs="Arial"/>
          <w:color w:val="000000"/>
          <w:sz w:val="24"/>
          <w:szCs w:val="24"/>
          <w:u w:val="single"/>
        </w:rPr>
      </w:pPr>
    </w:p>
    <w:p w14:paraId="28644CAF" w14:textId="77777777" w:rsidR="00661B22" w:rsidRDefault="00661B22" w:rsidP="00661B22">
      <w:pPr>
        <w:numPr>
          <w:ilvl w:val="1"/>
          <w:numId w:val="11"/>
        </w:numPr>
        <w:autoSpaceDE w:val="0"/>
        <w:autoSpaceDN w:val="0"/>
        <w:adjustRightInd w:val="0"/>
        <w:spacing w:line="240" w:lineRule="atLeast"/>
        <w:rPr>
          <w:rFonts w:cs="Arial"/>
          <w:color w:val="000000"/>
          <w:sz w:val="24"/>
          <w:szCs w:val="24"/>
          <w:u w:val="single"/>
        </w:rPr>
      </w:pPr>
      <w:r>
        <w:rPr>
          <w:rFonts w:cs="Arial"/>
          <w:color w:val="000000"/>
          <w:sz w:val="24"/>
          <w:szCs w:val="24"/>
        </w:rPr>
        <w:t>Sprint Nextel</w:t>
      </w:r>
    </w:p>
    <w:p w14:paraId="2ADE9198" w14:textId="77777777" w:rsidR="00661B22" w:rsidRPr="00661B22" w:rsidRDefault="00661B22" w:rsidP="00661B22">
      <w:pPr>
        <w:autoSpaceDE w:val="0"/>
        <w:autoSpaceDN w:val="0"/>
        <w:adjustRightInd w:val="0"/>
        <w:spacing w:line="240" w:lineRule="atLeast"/>
        <w:ind w:left="1080"/>
        <w:rPr>
          <w:rFonts w:cs="Arial"/>
          <w:color w:val="000000"/>
          <w:sz w:val="24"/>
          <w:szCs w:val="24"/>
        </w:rPr>
      </w:pPr>
      <w:r w:rsidRPr="00661B22">
        <w:rPr>
          <w:rFonts w:cs="Arial"/>
          <w:color w:val="000000"/>
          <w:sz w:val="24"/>
          <w:szCs w:val="24"/>
        </w:rPr>
        <w:object w:dxaOrig="1536" w:dyaOrig="994" w14:anchorId="150A943B">
          <v:shape id="_x0000_i1029" type="#_x0000_t75" style="width:77pt;height:49.5pt" o:ole="">
            <v:imagedata r:id="rId15" o:title=""/>
          </v:shape>
          <o:OLEObject Type="Embed" ProgID="AcroExch.Document.DC" ShapeID="_x0000_i1029" DrawAspect="Icon" ObjectID="_1745738956" r:id="rId16"/>
        </w:object>
      </w:r>
    </w:p>
    <w:p w14:paraId="37843AA7" w14:textId="77777777" w:rsidR="00661B22" w:rsidRDefault="00661B22" w:rsidP="00914F71">
      <w:pPr>
        <w:autoSpaceDE w:val="0"/>
        <w:autoSpaceDN w:val="0"/>
        <w:adjustRightInd w:val="0"/>
        <w:spacing w:line="240" w:lineRule="atLeast"/>
        <w:rPr>
          <w:rFonts w:cs="Arial"/>
          <w:color w:val="000000"/>
          <w:sz w:val="24"/>
          <w:szCs w:val="24"/>
          <w:u w:val="single"/>
        </w:rPr>
      </w:pPr>
    </w:p>
    <w:p w14:paraId="66CAE89D" w14:textId="77777777" w:rsidR="00661B22" w:rsidRPr="00905EAD" w:rsidRDefault="00661B22" w:rsidP="00661B22">
      <w:pPr>
        <w:numPr>
          <w:ilvl w:val="2"/>
          <w:numId w:val="11"/>
        </w:numPr>
        <w:autoSpaceDE w:val="0"/>
        <w:autoSpaceDN w:val="0"/>
        <w:adjustRightInd w:val="0"/>
        <w:spacing w:line="240" w:lineRule="atLeast"/>
        <w:rPr>
          <w:rFonts w:cs="Arial"/>
          <w:color w:val="000000"/>
          <w:sz w:val="24"/>
          <w:szCs w:val="24"/>
          <w:u w:val="single"/>
        </w:rPr>
      </w:pPr>
      <w:r>
        <w:rPr>
          <w:rFonts w:cs="Arial"/>
          <w:color w:val="000000"/>
          <w:sz w:val="24"/>
          <w:szCs w:val="24"/>
        </w:rPr>
        <w:t xml:space="preserve">Sue Tiffany, Sprint Nextel, presented that attached process flow contribution to the group, which proposes revisions to the port type determination flow, and the </w:t>
      </w:r>
      <w:smartTag w:uri="urn:schemas-microsoft-com:office:smarttags" w:element="PlaceName">
        <w:r>
          <w:rPr>
            <w:rFonts w:cs="Arial"/>
            <w:color w:val="000000"/>
            <w:sz w:val="24"/>
            <w:szCs w:val="24"/>
          </w:rPr>
          <w:t>Simple</w:t>
        </w:r>
      </w:smartTag>
      <w:r>
        <w:rPr>
          <w:rFonts w:cs="Arial"/>
          <w:color w:val="000000"/>
          <w:sz w:val="24"/>
          <w:szCs w:val="24"/>
        </w:rPr>
        <w:t xml:space="preserve"> </w:t>
      </w:r>
      <w:smartTag w:uri="urn:schemas-microsoft-com:office:smarttags" w:element="PlaceType">
        <w:r>
          <w:rPr>
            <w:rFonts w:cs="Arial"/>
            <w:color w:val="000000"/>
            <w:sz w:val="24"/>
            <w:szCs w:val="24"/>
          </w:rPr>
          <w:t>Port</w:t>
        </w:r>
      </w:smartTag>
      <w:r>
        <w:rPr>
          <w:rFonts w:cs="Arial"/>
          <w:color w:val="000000"/>
          <w:sz w:val="24"/>
          <w:szCs w:val="24"/>
        </w:rPr>
        <w:t xml:space="preserve"> and </w:t>
      </w:r>
      <w:smartTag w:uri="urn:schemas-microsoft-com:office:smarttags" w:element="place">
        <w:smartTag w:uri="urn:schemas-microsoft-com:office:smarttags" w:element="PlaceName">
          <w:r>
            <w:rPr>
              <w:rFonts w:cs="Arial"/>
              <w:color w:val="000000"/>
              <w:sz w:val="24"/>
              <w:szCs w:val="24"/>
            </w:rPr>
            <w:t>Non-Simple</w:t>
          </w:r>
        </w:smartTag>
        <w:r>
          <w:rPr>
            <w:rFonts w:cs="Arial"/>
            <w:color w:val="000000"/>
            <w:sz w:val="24"/>
            <w:szCs w:val="24"/>
          </w:rPr>
          <w:t xml:space="preserve"> </w:t>
        </w:r>
        <w:smartTag w:uri="urn:schemas-microsoft-com:office:smarttags" w:element="PlaceType">
          <w:r>
            <w:rPr>
              <w:rFonts w:cs="Arial"/>
              <w:color w:val="000000"/>
              <w:sz w:val="24"/>
              <w:szCs w:val="24"/>
            </w:rPr>
            <w:t>Port</w:t>
          </w:r>
        </w:smartTag>
      </w:smartTag>
      <w:r>
        <w:rPr>
          <w:rFonts w:cs="Arial"/>
          <w:color w:val="000000"/>
          <w:sz w:val="24"/>
          <w:szCs w:val="24"/>
        </w:rPr>
        <w:t xml:space="preserve"> flows.</w:t>
      </w:r>
    </w:p>
    <w:p w14:paraId="114AC7F9" w14:textId="77777777" w:rsidR="00905EAD" w:rsidRPr="00905EAD" w:rsidRDefault="00905EAD" w:rsidP="00905EAD">
      <w:pPr>
        <w:autoSpaceDE w:val="0"/>
        <w:autoSpaceDN w:val="0"/>
        <w:adjustRightInd w:val="0"/>
        <w:spacing w:line="240" w:lineRule="atLeast"/>
        <w:ind w:left="1440"/>
        <w:rPr>
          <w:rFonts w:cs="Arial"/>
          <w:color w:val="000000"/>
          <w:sz w:val="24"/>
          <w:szCs w:val="24"/>
          <w:u w:val="single"/>
        </w:rPr>
      </w:pPr>
    </w:p>
    <w:p w14:paraId="7CE65560" w14:textId="77777777" w:rsidR="00905EAD" w:rsidRPr="00905EAD" w:rsidRDefault="00905EAD" w:rsidP="00661B22">
      <w:pPr>
        <w:numPr>
          <w:ilvl w:val="2"/>
          <w:numId w:val="11"/>
        </w:numPr>
        <w:autoSpaceDE w:val="0"/>
        <w:autoSpaceDN w:val="0"/>
        <w:adjustRightInd w:val="0"/>
        <w:spacing w:line="240" w:lineRule="atLeast"/>
        <w:rPr>
          <w:rFonts w:cs="Arial"/>
          <w:color w:val="000000"/>
          <w:sz w:val="24"/>
          <w:szCs w:val="24"/>
          <w:u w:val="single"/>
        </w:rPr>
      </w:pPr>
      <w:r>
        <w:rPr>
          <w:rFonts w:cs="Arial"/>
          <w:color w:val="000000"/>
          <w:sz w:val="24"/>
          <w:szCs w:val="24"/>
        </w:rPr>
        <w:t xml:space="preserve">During the discussion of the attached flows, it was asked if we should address the scenario where a </w:t>
      </w:r>
      <w:smartTag w:uri="urn:schemas-microsoft-com:office:smarttags" w:element="place">
        <w:smartTag w:uri="urn:schemas-microsoft-com:office:smarttags" w:element="PlaceName">
          <w:r>
            <w:rPr>
              <w:rFonts w:cs="Arial"/>
              <w:color w:val="000000"/>
              <w:sz w:val="24"/>
              <w:szCs w:val="24"/>
            </w:rPr>
            <w:t>Simple</w:t>
          </w:r>
        </w:smartTag>
        <w:r>
          <w:rPr>
            <w:rFonts w:cs="Arial"/>
            <w:color w:val="000000"/>
            <w:sz w:val="24"/>
            <w:szCs w:val="24"/>
          </w:rPr>
          <w:t xml:space="preserve"> </w:t>
        </w:r>
        <w:smartTag w:uri="urn:schemas-microsoft-com:office:smarttags" w:element="PlaceType">
          <w:r>
            <w:rPr>
              <w:rFonts w:cs="Arial"/>
              <w:color w:val="000000"/>
              <w:sz w:val="24"/>
              <w:szCs w:val="24"/>
            </w:rPr>
            <w:t>Port</w:t>
          </w:r>
        </w:smartTag>
      </w:smartTag>
      <w:r>
        <w:rPr>
          <w:rFonts w:cs="Arial"/>
          <w:color w:val="000000"/>
          <w:sz w:val="24"/>
          <w:szCs w:val="24"/>
        </w:rPr>
        <w:t xml:space="preserve"> is requested with a due date beyond the next Business Day.  NOTE:  See the last Parking Lot item logged above.</w:t>
      </w:r>
    </w:p>
    <w:p w14:paraId="2B662D60" w14:textId="77777777" w:rsidR="00905EAD" w:rsidRDefault="00905EAD" w:rsidP="00905EAD">
      <w:pPr>
        <w:autoSpaceDE w:val="0"/>
        <w:autoSpaceDN w:val="0"/>
        <w:adjustRightInd w:val="0"/>
        <w:spacing w:line="240" w:lineRule="atLeast"/>
        <w:rPr>
          <w:rFonts w:cs="Arial"/>
          <w:color w:val="000000"/>
          <w:sz w:val="24"/>
          <w:szCs w:val="24"/>
          <w:u w:val="single"/>
        </w:rPr>
      </w:pPr>
    </w:p>
    <w:p w14:paraId="09E78C20" w14:textId="77777777" w:rsidR="00905EAD" w:rsidRPr="00905EAD" w:rsidRDefault="00905EAD" w:rsidP="00905EAD">
      <w:pPr>
        <w:numPr>
          <w:ilvl w:val="1"/>
          <w:numId w:val="11"/>
        </w:numPr>
        <w:autoSpaceDE w:val="0"/>
        <w:autoSpaceDN w:val="0"/>
        <w:adjustRightInd w:val="0"/>
        <w:spacing w:line="240" w:lineRule="atLeast"/>
        <w:rPr>
          <w:rFonts w:cs="Arial"/>
          <w:color w:val="000000"/>
          <w:sz w:val="24"/>
          <w:szCs w:val="24"/>
          <w:u w:val="single"/>
        </w:rPr>
      </w:pPr>
      <w:r>
        <w:rPr>
          <w:rFonts w:cs="Arial"/>
          <w:color w:val="000000"/>
          <w:sz w:val="24"/>
          <w:szCs w:val="24"/>
        </w:rPr>
        <w:t>Vonage</w:t>
      </w:r>
    </w:p>
    <w:bookmarkStart w:id="4" w:name="_MON_1307533685"/>
    <w:bookmarkEnd w:id="4"/>
    <w:p w14:paraId="12F76FB6" w14:textId="77777777" w:rsidR="00905EAD" w:rsidRPr="00905EAD" w:rsidRDefault="00905EAD" w:rsidP="00905EAD">
      <w:pPr>
        <w:autoSpaceDE w:val="0"/>
        <w:autoSpaceDN w:val="0"/>
        <w:adjustRightInd w:val="0"/>
        <w:spacing w:line="240" w:lineRule="atLeast"/>
        <w:ind w:left="1080"/>
        <w:rPr>
          <w:rFonts w:cs="Arial"/>
          <w:color w:val="000000"/>
          <w:sz w:val="24"/>
          <w:szCs w:val="24"/>
        </w:rPr>
      </w:pPr>
      <w:r w:rsidRPr="00905EAD">
        <w:rPr>
          <w:rFonts w:cs="Arial"/>
          <w:color w:val="000000"/>
          <w:sz w:val="24"/>
          <w:szCs w:val="24"/>
        </w:rPr>
        <w:object w:dxaOrig="1536" w:dyaOrig="994" w14:anchorId="51E545FE">
          <v:shape id="_x0000_i1030" type="#_x0000_t75" style="width:77pt;height:49.5pt" o:ole="">
            <v:imagedata r:id="rId17" o:title=""/>
          </v:shape>
          <o:OLEObject Type="Embed" ProgID="PowerPoint.Show.8" ShapeID="_x0000_i1030" DrawAspect="Icon" ObjectID="_1745738957" r:id="rId18"/>
        </w:object>
      </w:r>
    </w:p>
    <w:p w14:paraId="3985428E" w14:textId="77777777" w:rsidR="00905EAD" w:rsidRPr="00905EAD" w:rsidRDefault="00905EAD" w:rsidP="00905EAD">
      <w:pPr>
        <w:numPr>
          <w:ilvl w:val="2"/>
          <w:numId w:val="11"/>
        </w:numPr>
        <w:autoSpaceDE w:val="0"/>
        <w:autoSpaceDN w:val="0"/>
        <w:adjustRightInd w:val="0"/>
        <w:spacing w:line="240" w:lineRule="atLeast"/>
        <w:rPr>
          <w:rFonts w:cs="Arial"/>
          <w:color w:val="000000"/>
          <w:sz w:val="24"/>
          <w:szCs w:val="24"/>
          <w:u w:val="single"/>
        </w:rPr>
      </w:pPr>
      <w:r>
        <w:rPr>
          <w:rFonts w:cs="Arial"/>
          <w:color w:val="000000"/>
          <w:sz w:val="24"/>
          <w:szCs w:val="24"/>
        </w:rPr>
        <w:lastRenderedPageBreak/>
        <w:t xml:space="preserve">Tom Zablocki and Darren Krebs, Vonage, presented that attached process flow contribution to the group, which proposes the addition of steps related to a VoIP provider, as the New SP, that is porting in a number from an Old SP that is providing DSL on the line to the customer.  Vonage is proposing that these steps be added for both Simple and </w:t>
      </w:r>
      <w:smartTag w:uri="urn:schemas-microsoft-com:office:smarttags" w:element="place">
        <w:smartTag w:uri="urn:schemas-microsoft-com:office:smarttags" w:element="PlaceName">
          <w:r>
            <w:rPr>
              <w:rFonts w:cs="Arial"/>
              <w:color w:val="000000"/>
              <w:sz w:val="24"/>
              <w:szCs w:val="24"/>
            </w:rPr>
            <w:t>Non-Simple</w:t>
          </w:r>
        </w:smartTag>
        <w:r>
          <w:rPr>
            <w:rFonts w:cs="Arial"/>
            <w:color w:val="000000"/>
            <w:sz w:val="24"/>
            <w:szCs w:val="24"/>
          </w:rPr>
          <w:t xml:space="preserve"> </w:t>
        </w:r>
        <w:smartTag w:uri="urn:schemas-microsoft-com:office:smarttags" w:element="PlaceType">
          <w:r>
            <w:rPr>
              <w:rFonts w:cs="Arial"/>
              <w:color w:val="000000"/>
              <w:sz w:val="24"/>
              <w:szCs w:val="24"/>
            </w:rPr>
            <w:t>Ports</w:t>
          </w:r>
        </w:smartTag>
      </w:smartTag>
    </w:p>
    <w:p w14:paraId="48570638" w14:textId="77777777" w:rsidR="00905EAD" w:rsidRDefault="00905EAD" w:rsidP="00905EAD">
      <w:pPr>
        <w:numPr>
          <w:ilvl w:val="2"/>
          <w:numId w:val="11"/>
        </w:numPr>
        <w:autoSpaceDE w:val="0"/>
        <w:autoSpaceDN w:val="0"/>
        <w:adjustRightInd w:val="0"/>
        <w:spacing w:line="240" w:lineRule="atLeast"/>
        <w:rPr>
          <w:rFonts w:cs="Arial"/>
          <w:color w:val="000000"/>
          <w:sz w:val="24"/>
          <w:szCs w:val="24"/>
          <w:u w:val="single"/>
        </w:rPr>
      </w:pPr>
      <w:r>
        <w:rPr>
          <w:rFonts w:cs="Arial"/>
          <w:color w:val="FF0000"/>
          <w:sz w:val="24"/>
          <w:szCs w:val="24"/>
        </w:rPr>
        <w:t>Tom Zablocki</w:t>
      </w:r>
      <w:r>
        <w:rPr>
          <w:rFonts w:cs="Arial"/>
          <w:sz w:val="24"/>
          <w:szCs w:val="24"/>
        </w:rPr>
        <w:t>, Vonage, will provide a proposal as to where these steps should be inserted into the flows for discussion at the July 2009 LNPA WG meeting.</w:t>
      </w:r>
    </w:p>
    <w:p w14:paraId="4D967ADE" w14:textId="77777777" w:rsidR="00C566C6" w:rsidRDefault="00C566C6" w:rsidP="00C566C6">
      <w:pPr>
        <w:autoSpaceDE w:val="0"/>
        <w:autoSpaceDN w:val="0"/>
        <w:adjustRightInd w:val="0"/>
        <w:spacing w:line="240" w:lineRule="atLeast"/>
        <w:rPr>
          <w:rFonts w:cs="Arial"/>
          <w:color w:val="000000"/>
          <w:sz w:val="24"/>
          <w:szCs w:val="24"/>
        </w:rPr>
      </w:pPr>
    </w:p>
    <w:p w14:paraId="20F47F67" w14:textId="77777777" w:rsidR="00C566C6" w:rsidRPr="00C566C6" w:rsidRDefault="00C566C6" w:rsidP="00C566C6">
      <w:pPr>
        <w:autoSpaceDE w:val="0"/>
        <w:autoSpaceDN w:val="0"/>
        <w:adjustRightInd w:val="0"/>
        <w:spacing w:line="240" w:lineRule="atLeast"/>
        <w:rPr>
          <w:rFonts w:cs="Arial"/>
          <w:color w:val="000000"/>
          <w:sz w:val="24"/>
          <w:szCs w:val="24"/>
          <w:u w:val="single"/>
        </w:rPr>
      </w:pPr>
      <w:r w:rsidRPr="00C566C6">
        <w:rPr>
          <w:rFonts w:cs="Arial"/>
          <w:color w:val="000000"/>
          <w:sz w:val="24"/>
          <w:szCs w:val="24"/>
          <w:u w:val="single"/>
        </w:rPr>
        <w:t>Discussion of Next Steps – All</w:t>
      </w:r>
      <w:r>
        <w:rPr>
          <w:rFonts w:cs="Arial"/>
          <w:color w:val="000000"/>
          <w:sz w:val="24"/>
          <w:szCs w:val="24"/>
          <w:u w:val="single"/>
        </w:rPr>
        <w:t>:</w:t>
      </w:r>
      <w:r w:rsidRPr="00C566C6">
        <w:rPr>
          <w:rFonts w:cs="Arial"/>
          <w:color w:val="000000"/>
          <w:sz w:val="24"/>
          <w:szCs w:val="24"/>
          <w:u w:val="single"/>
        </w:rPr>
        <w:t xml:space="preserve">  </w:t>
      </w:r>
    </w:p>
    <w:p w14:paraId="5EC84358" w14:textId="77777777" w:rsidR="00C566C6" w:rsidRDefault="00C566C6" w:rsidP="00C566C6">
      <w:pPr>
        <w:autoSpaceDE w:val="0"/>
        <w:autoSpaceDN w:val="0"/>
        <w:adjustRightInd w:val="0"/>
        <w:spacing w:line="240" w:lineRule="atLeast"/>
        <w:ind w:left="2160"/>
        <w:rPr>
          <w:rFonts w:cs="Arial"/>
          <w:color w:val="000000"/>
          <w:sz w:val="24"/>
          <w:szCs w:val="24"/>
        </w:rPr>
      </w:pPr>
    </w:p>
    <w:p w14:paraId="43CC7843" w14:textId="77777777" w:rsidR="00C566C6" w:rsidRDefault="00C566C6" w:rsidP="00C566C6">
      <w:pPr>
        <w:numPr>
          <w:ilvl w:val="0"/>
          <w:numId w:val="11"/>
        </w:numPr>
        <w:autoSpaceDE w:val="0"/>
        <w:autoSpaceDN w:val="0"/>
        <w:adjustRightInd w:val="0"/>
        <w:spacing w:line="240" w:lineRule="atLeast"/>
        <w:rPr>
          <w:rFonts w:cs="Arial"/>
          <w:color w:val="000000"/>
          <w:sz w:val="24"/>
          <w:szCs w:val="24"/>
        </w:rPr>
      </w:pPr>
      <w:r>
        <w:rPr>
          <w:rFonts w:cs="Arial"/>
          <w:color w:val="000000"/>
          <w:sz w:val="24"/>
          <w:szCs w:val="24"/>
        </w:rPr>
        <w:t>Process Flows:</w:t>
      </w:r>
    </w:p>
    <w:p w14:paraId="162E6E65" w14:textId="77777777" w:rsidR="00C566C6" w:rsidRDefault="00C566C6" w:rsidP="00C566C6">
      <w:pPr>
        <w:autoSpaceDE w:val="0"/>
        <w:autoSpaceDN w:val="0"/>
        <w:adjustRightInd w:val="0"/>
        <w:spacing w:line="240" w:lineRule="atLeast"/>
        <w:rPr>
          <w:rFonts w:cs="Arial"/>
          <w:color w:val="000000"/>
          <w:sz w:val="24"/>
          <w:szCs w:val="24"/>
        </w:rPr>
      </w:pPr>
    </w:p>
    <w:p w14:paraId="0E4DDA2F" w14:textId="77777777" w:rsidR="00C566C6" w:rsidRDefault="00C566C6" w:rsidP="00C566C6">
      <w:pPr>
        <w:numPr>
          <w:ilvl w:val="1"/>
          <w:numId w:val="11"/>
        </w:numPr>
        <w:autoSpaceDE w:val="0"/>
        <w:autoSpaceDN w:val="0"/>
        <w:adjustRightInd w:val="0"/>
        <w:spacing w:line="240" w:lineRule="atLeast"/>
        <w:rPr>
          <w:rFonts w:cs="Arial"/>
          <w:color w:val="000000"/>
          <w:sz w:val="24"/>
          <w:szCs w:val="24"/>
        </w:rPr>
      </w:pPr>
      <w:r>
        <w:rPr>
          <w:rFonts w:cs="Arial"/>
          <w:color w:val="FF0000"/>
          <w:sz w:val="24"/>
          <w:szCs w:val="24"/>
        </w:rPr>
        <w:t>LNPA WG Participants</w:t>
      </w:r>
      <w:r>
        <w:rPr>
          <w:rFonts w:cs="Arial"/>
          <w:sz w:val="24"/>
          <w:szCs w:val="24"/>
        </w:rPr>
        <w:t xml:space="preserve"> are to come to the July 2009 LNPA WG meeting prepared to discuss which of the attached flow contributions, or portions, or hybrids, will be used in moving forward with development of the necessary revisions to the Narratives.</w:t>
      </w:r>
    </w:p>
    <w:p w14:paraId="5BB7E71C" w14:textId="77777777" w:rsidR="00C566C6" w:rsidRDefault="00C566C6" w:rsidP="00C566C6">
      <w:pPr>
        <w:autoSpaceDE w:val="0"/>
        <w:autoSpaceDN w:val="0"/>
        <w:adjustRightInd w:val="0"/>
        <w:spacing w:line="240" w:lineRule="atLeast"/>
        <w:ind w:left="1440"/>
        <w:rPr>
          <w:rFonts w:cs="Arial"/>
          <w:color w:val="000000"/>
          <w:sz w:val="24"/>
          <w:szCs w:val="24"/>
        </w:rPr>
      </w:pPr>
      <w:r w:rsidRPr="006E6A22">
        <w:rPr>
          <w:rFonts w:cs="Arial"/>
          <w:color w:val="000000"/>
          <w:sz w:val="24"/>
          <w:szCs w:val="24"/>
        </w:rPr>
        <w:object w:dxaOrig="1536" w:dyaOrig="994" w14:anchorId="63BB01B4">
          <v:shape id="_x0000_i1031" type="#_x0000_t75" style="width:77pt;height:49.5pt" o:ole="">
            <v:imagedata r:id="rId11" o:title=""/>
          </v:shape>
          <o:OLEObject Type="Embed" ProgID="PowerPoint.Show.8" ShapeID="_x0000_i1031" DrawAspect="Icon" ObjectID="_1745738958" r:id="rId19"/>
        </w:object>
      </w:r>
      <w:bookmarkStart w:id="5" w:name="_MON_1745738890"/>
      <w:bookmarkEnd w:id="5"/>
      <w:r w:rsidRPr="00AC5A1E">
        <w:rPr>
          <w:rFonts w:cs="Arial"/>
          <w:color w:val="000000"/>
          <w:sz w:val="24"/>
          <w:szCs w:val="24"/>
        </w:rPr>
        <w:object w:dxaOrig="1536" w:dyaOrig="994" w14:anchorId="183D4DD4">
          <v:shape id="_x0000_i1032" type="#_x0000_t75" style="width:77pt;height:49.5pt" o:ole="">
            <v:imagedata r:id="rId13" o:title=""/>
          </v:shape>
          <o:OLEObject Type="Embed" ProgID="Word.Document.8" ShapeID="_x0000_i1032" DrawAspect="Icon" ObjectID="_1745738959" r:id="rId20">
            <o:FieldCodes>\s</o:FieldCodes>
          </o:OLEObject>
        </w:object>
      </w:r>
      <w:r w:rsidRPr="00661B22">
        <w:rPr>
          <w:rFonts w:cs="Arial"/>
          <w:color w:val="000000"/>
          <w:sz w:val="24"/>
          <w:szCs w:val="24"/>
        </w:rPr>
        <w:object w:dxaOrig="1536" w:dyaOrig="994" w14:anchorId="02DF8607">
          <v:shape id="_x0000_i1033" type="#_x0000_t75" style="width:77pt;height:49.5pt" o:ole="">
            <v:imagedata r:id="rId15" o:title=""/>
          </v:shape>
          <o:OLEObject Type="Embed" ProgID="AcroExch.Document.DC" ShapeID="_x0000_i1033" DrawAspect="Icon" ObjectID="_1745738960" r:id="rId21"/>
        </w:object>
      </w:r>
      <w:r w:rsidRPr="00905EAD">
        <w:rPr>
          <w:rFonts w:cs="Arial"/>
          <w:color w:val="000000"/>
          <w:sz w:val="24"/>
          <w:szCs w:val="24"/>
        </w:rPr>
        <w:object w:dxaOrig="1536" w:dyaOrig="994" w14:anchorId="54255D02">
          <v:shape id="_x0000_i1034" type="#_x0000_t75" style="width:77pt;height:49.5pt" o:ole="">
            <v:imagedata r:id="rId17" o:title=""/>
          </v:shape>
          <o:OLEObject Type="Embed" ProgID="PowerPoint.Show.8" ShapeID="_x0000_i1034" DrawAspect="Icon" ObjectID="_1745738961" r:id="rId22"/>
        </w:object>
      </w:r>
    </w:p>
    <w:p w14:paraId="3929F331" w14:textId="77777777" w:rsidR="00C566C6" w:rsidRDefault="00C566C6" w:rsidP="00C566C6">
      <w:pPr>
        <w:autoSpaceDE w:val="0"/>
        <w:autoSpaceDN w:val="0"/>
        <w:adjustRightInd w:val="0"/>
        <w:spacing w:line="240" w:lineRule="atLeast"/>
        <w:rPr>
          <w:rFonts w:cs="Arial"/>
          <w:color w:val="000000"/>
          <w:sz w:val="24"/>
          <w:szCs w:val="24"/>
        </w:rPr>
      </w:pPr>
    </w:p>
    <w:p w14:paraId="1963665C" w14:textId="77777777" w:rsidR="00C566C6" w:rsidRDefault="00C566C6" w:rsidP="00C566C6">
      <w:pPr>
        <w:numPr>
          <w:ilvl w:val="0"/>
          <w:numId w:val="11"/>
        </w:numPr>
        <w:autoSpaceDE w:val="0"/>
        <w:autoSpaceDN w:val="0"/>
        <w:adjustRightInd w:val="0"/>
        <w:spacing w:line="240" w:lineRule="atLeast"/>
        <w:rPr>
          <w:rFonts w:cs="Arial"/>
          <w:color w:val="000000"/>
          <w:sz w:val="24"/>
          <w:szCs w:val="24"/>
        </w:rPr>
      </w:pPr>
      <w:r>
        <w:rPr>
          <w:rFonts w:cs="Arial"/>
          <w:color w:val="000000"/>
          <w:sz w:val="24"/>
          <w:szCs w:val="24"/>
        </w:rPr>
        <w:t>Narratives</w:t>
      </w:r>
    </w:p>
    <w:p w14:paraId="155A9CCF" w14:textId="77777777" w:rsidR="00905EAD" w:rsidRDefault="00905EAD" w:rsidP="00905EAD">
      <w:pPr>
        <w:autoSpaceDE w:val="0"/>
        <w:autoSpaceDN w:val="0"/>
        <w:adjustRightInd w:val="0"/>
        <w:spacing w:line="240" w:lineRule="atLeast"/>
        <w:rPr>
          <w:rFonts w:cs="Arial"/>
          <w:color w:val="000000"/>
          <w:sz w:val="24"/>
          <w:szCs w:val="24"/>
        </w:rPr>
      </w:pPr>
    </w:p>
    <w:p w14:paraId="503E6C51" w14:textId="77777777" w:rsidR="00905EAD" w:rsidRDefault="00C566C6" w:rsidP="00C566C6">
      <w:pPr>
        <w:numPr>
          <w:ilvl w:val="1"/>
          <w:numId w:val="11"/>
        </w:numPr>
        <w:autoSpaceDE w:val="0"/>
        <w:autoSpaceDN w:val="0"/>
        <w:adjustRightInd w:val="0"/>
        <w:spacing w:line="240" w:lineRule="atLeast"/>
        <w:rPr>
          <w:rFonts w:cs="Arial"/>
          <w:color w:val="000000"/>
          <w:sz w:val="24"/>
          <w:szCs w:val="24"/>
        </w:rPr>
      </w:pPr>
      <w:r>
        <w:rPr>
          <w:rFonts w:cs="Arial"/>
          <w:color w:val="000000"/>
          <w:sz w:val="24"/>
          <w:szCs w:val="24"/>
        </w:rPr>
        <w:t xml:space="preserve">Paula Jordan, LNPA WG Co-Chair, has begun work on draft proposed revisions to the Narratives.  </w:t>
      </w:r>
      <w:proofErr w:type="gramStart"/>
      <w:r>
        <w:rPr>
          <w:rFonts w:cs="Arial"/>
          <w:color w:val="000000"/>
          <w:sz w:val="24"/>
          <w:szCs w:val="24"/>
        </w:rPr>
        <w:t>A number of</w:t>
      </w:r>
      <w:proofErr w:type="gramEnd"/>
      <w:r>
        <w:rPr>
          <w:rFonts w:cs="Arial"/>
          <w:color w:val="000000"/>
          <w:sz w:val="24"/>
          <w:szCs w:val="24"/>
        </w:rPr>
        <w:t xml:space="preserve"> details are dependent on work taking place in the Sub-teams.</w:t>
      </w:r>
    </w:p>
    <w:p w14:paraId="05CE4555" w14:textId="77777777" w:rsidR="00905EAD" w:rsidRDefault="00905EAD" w:rsidP="00905EAD">
      <w:pPr>
        <w:autoSpaceDE w:val="0"/>
        <w:autoSpaceDN w:val="0"/>
        <w:adjustRightInd w:val="0"/>
        <w:spacing w:line="240" w:lineRule="atLeast"/>
        <w:rPr>
          <w:rFonts w:cs="Arial"/>
          <w:color w:val="000000"/>
          <w:sz w:val="24"/>
          <w:szCs w:val="24"/>
        </w:rPr>
      </w:pPr>
    </w:p>
    <w:p w14:paraId="5546828D" w14:textId="77777777" w:rsidR="00C566C6" w:rsidRDefault="00C566C6" w:rsidP="00C566C6">
      <w:pPr>
        <w:numPr>
          <w:ilvl w:val="0"/>
          <w:numId w:val="11"/>
        </w:numPr>
        <w:autoSpaceDE w:val="0"/>
        <w:autoSpaceDN w:val="0"/>
        <w:adjustRightInd w:val="0"/>
        <w:spacing w:line="240" w:lineRule="atLeast"/>
        <w:rPr>
          <w:rFonts w:cs="Arial"/>
          <w:color w:val="000000"/>
          <w:sz w:val="24"/>
          <w:szCs w:val="24"/>
        </w:rPr>
      </w:pPr>
      <w:r>
        <w:rPr>
          <w:rFonts w:cs="Arial"/>
          <w:color w:val="000000"/>
          <w:sz w:val="24"/>
          <w:szCs w:val="24"/>
        </w:rPr>
        <w:t xml:space="preserve">As of the day of the call, June 23, 2009, FCC Order 09-41 had not been published in the Federal Register.  Once it is published, that will start a </w:t>
      </w:r>
      <w:proofErr w:type="gramStart"/>
      <w:r>
        <w:rPr>
          <w:rFonts w:cs="Arial"/>
          <w:color w:val="000000"/>
          <w:sz w:val="24"/>
          <w:szCs w:val="24"/>
        </w:rPr>
        <w:t>120 day</w:t>
      </w:r>
      <w:proofErr w:type="gramEnd"/>
      <w:r>
        <w:rPr>
          <w:rFonts w:cs="Arial"/>
          <w:color w:val="000000"/>
          <w:sz w:val="24"/>
          <w:szCs w:val="24"/>
        </w:rPr>
        <w:t xml:space="preserve"> clock for the LNPA WG to complete its work on the implementation package.</w:t>
      </w:r>
    </w:p>
    <w:p w14:paraId="0D0B4FAA" w14:textId="77777777" w:rsidR="00C566C6" w:rsidRDefault="00C566C6" w:rsidP="00C566C6">
      <w:pPr>
        <w:autoSpaceDE w:val="0"/>
        <w:autoSpaceDN w:val="0"/>
        <w:adjustRightInd w:val="0"/>
        <w:spacing w:line="240" w:lineRule="atLeast"/>
        <w:rPr>
          <w:rFonts w:cs="Arial"/>
          <w:color w:val="000000"/>
          <w:sz w:val="24"/>
          <w:szCs w:val="24"/>
        </w:rPr>
      </w:pPr>
    </w:p>
    <w:p w14:paraId="05FBEA94" w14:textId="77777777" w:rsidR="00C566C6" w:rsidRPr="00C566C6" w:rsidRDefault="00350081" w:rsidP="00C566C6">
      <w:pPr>
        <w:numPr>
          <w:ilvl w:val="0"/>
          <w:numId w:val="11"/>
        </w:numPr>
        <w:autoSpaceDE w:val="0"/>
        <w:autoSpaceDN w:val="0"/>
        <w:adjustRightInd w:val="0"/>
        <w:spacing w:line="240" w:lineRule="atLeast"/>
        <w:rPr>
          <w:rFonts w:cs="Arial"/>
          <w:color w:val="000000"/>
          <w:sz w:val="24"/>
          <w:szCs w:val="24"/>
        </w:rPr>
      </w:pPr>
      <w:r>
        <w:rPr>
          <w:rFonts w:cs="Arial"/>
          <w:color w:val="FF0000"/>
          <w:sz w:val="24"/>
          <w:szCs w:val="24"/>
        </w:rPr>
        <w:t xml:space="preserve">All </w:t>
      </w:r>
      <w:r w:rsidR="00C566C6">
        <w:rPr>
          <w:rFonts w:cs="Arial"/>
          <w:color w:val="FF0000"/>
          <w:sz w:val="24"/>
          <w:szCs w:val="24"/>
        </w:rPr>
        <w:t>Sub-team Chairs</w:t>
      </w:r>
      <w:r w:rsidR="00C566C6">
        <w:rPr>
          <w:rFonts w:cs="Arial"/>
          <w:sz w:val="24"/>
          <w:szCs w:val="24"/>
        </w:rPr>
        <w:t xml:space="preserve"> took an Action Item to provide the following information to the LNPA WG Co-Chairs by </w:t>
      </w:r>
      <w:r w:rsidR="00C566C6" w:rsidRPr="00350081">
        <w:rPr>
          <w:rFonts w:cs="Arial"/>
          <w:b/>
          <w:color w:val="FF0000"/>
          <w:sz w:val="24"/>
          <w:szCs w:val="24"/>
        </w:rPr>
        <w:t>July 2, 2009</w:t>
      </w:r>
      <w:r w:rsidR="00C566C6">
        <w:rPr>
          <w:rFonts w:cs="Arial"/>
          <w:sz w:val="24"/>
          <w:szCs w:val="24"/>
        </w:rPr>
        <w:t xml:space="preserve">, </w:t>
      </w:r>
      <w:proofErr w:type="gramStart"/>
      <w:r w:rsidR="00C566C6">
        <w:rPr>
          <w:rFonts w:cs="Arial"/>
          <w:sz w:val="24"/>
          <w:szCs w:val="24"/>
        </w:rPr>
        <w:t>in order for</w:t>
      </w:r>
      <w:proofErr w:type="gramEnd"/>
      <w:r w:rsidR="00C566C6">
        <w:rPr>
          <w:rFonts w:cs="Arial"/>
          <w:sz w:val="24"/>
          <w:szCs w:val="24"/>
        </w:rPr>
        <w:t xml:space="preserve"> the July 16</w:t>
      </w:r>
      <w:r w:rsidR="00C566C6" w:rsidRPr="00C566C6">
        <w:rPr>
          <w:rFonts w:cs="Arial"/>
          <w:sz w:val="24"/>
          <w:szCs w:val="24"/>
          <w:vertAlign w:val="superscript"/>
        </w:rPr>
        <w:t>th</w:t>
      </w:r>
      <w:r w:rsidR="00C566C6">
        <w:rPr>
          <w:rFonts w:cs="Arial"/>
          <w:sz w:val="24"/>
          <w:szCs w:val="24"/>
        </w:rPr>
        <w:t xml:space="preserve"> NANC Report to be developed:</w:t>
      </w:r>
    </w:p>
    <w:p w14:paraId="2C62DDA0" w14:textId="77777777" w:rsidR="00C566C6" w:rsidRDefault="00350081" w:rsidP="00C566C6">
      <w:pPr>
        <w:numPr>
          <w:ilvl w:val="0"/>
          <w:numId w:val="12"/>
        </w:numPr>
        <w:autoSpaceDE w:val="0"/>
        <w:autoSpaceDN w:val="0"/>
        <w:adjustRightInd w:val="0"/>
        <w:spacing w:line="240" w:lineRule="atLeast"/>
        <w:rPr>
          <w:rFonts w:cs="Arial"/>
          <w:color w:val="000000"/>
          <w:sz w:val="24"/>
          <w:szCs w:val="24"/>
        </w:rPr>
      </w:pPr>
      <w:r>
        <w:rPr>
          <w:rFonts w:cs="Arial"/>
          <w:color w:val="000000"/>
          <w:sz w:val="24"/>
          <w:szCs w:val="24"/>
        </w:rPr>
        <w:t>Goal of the Sub-team,</w:t>
      </w:r>
    </w:p>
    <w:p w14:paraId="67DCFCE5" w14:textId="77777777" w:rsidR="00350081" w:rsidRDefault="00350081" w:rsidP="00C566C6">
      <w:pPr>
        <w:numPr>
          <w:ilvl w:val="0"/>
          <w:numId w:val="12"/>
        </w:numPr>
        <w:autoSpaceDE w:val="0"/>
        <w:autoSpaceDN w:val="0"/>
        <w:adjustRightInd w:val="0"/>
        <w:spacing w:line="240" w:lineRule="atLeast"/>
        <w:rPr>
          <w:rFonts w:cs="Arial"/>
          <w:color w:val="000000"/>
          <w:sz w:val="24"/>
          <w:szCs w:val="24"/>
        </w:rPr>
      </w:pPr>
      <w:r>
        <w:rPr>
          <w:rFonts w:cs="Arial"/>
          <w:color w:val="000000"/>
          <w:sz w:val="24"/>
          <w:szCs w:val="24"/>
        </w:rPr>
        <w:t>Number of participants broken down by type, i.e., service provider, vendor, consultant, association, and the name of the company each represents,</w:t>
      </w:r>
    </w:p>
    <w:p w14:paraId="23DEB8C1" w14:textId="77777777" w:rsidR="00350081" w:rsidRDefault="00350081" w:rsidP="00C566C6">
      <w:pPr>
        <w:numPr>
          <w:ilvl w:val="0"/>
          <w:numId w:val="12"/>
        </w:numPr>
        <w:autoSpaceDE w:val="0"/>
        <w:autoSpaceDN w:val="0"/>
        <w:adjustRightInd w:val="0"/>
        <w:spacing w:line="240" w:lineRule="atLeast"/>
        <w:rPr>
          <w:rFonts w:cs="Arial"/>
          <w:color w:val="000000"/>
          <w:sz w:val="24"/>
          <w:szCs w:val="24"/>
        </w:rPr>
      </w:pPr>
      <w:r>
        <w:rPr>
          <w:rFonts w:cs="Arial"/>
          <w:color w:val="000000"/>
          <w:sz w:val="24"/>
          <w:szCs w:val="24"/>
        </w:rPr>
        <w:t>List of major issues/questions being addressed by the Sub-team,</w:t>
      </w:r>
    </w:p>
    <w:p w14:paraId="32629C9B" w14:textId="77777777" w:rsidR="00350081" w:rsidRDefault="00350081" w:rsidP="00C566C6">
      <w:pPr>
        <w:numPr>
          <w:ilvl w:val="0"/>
          <w:numId w:val="12"/>
        </w:numPr>
        <w:autoSpaceDE w:val="0"/>
        <w:autoSpaceDN w:val="0"/>
        <w:adjustRightInd w:val="0"/>
        <w:spacing w:line="240" w:lineRule="atLeast"/>
        <w:rPr>
          <w:rFonts w:cs="Arial"/>
          <w:color w:val="000000"/>
          <w:sz w:val="24"/>
          <w:szCs w:val="24"/>
        </w:rPr>
      </w:pPr>
      <w:r>
        <w:rPr>
          <w:rFonts w:cs="Arial"/>
          <w:color w:val="000000"/>
          <w:sz w:val="24"/>
          <w:szCs w:val="24"/>
        </w:rPr>
        <w:t>List of issues/questions where consensus has been reached,</w:t>
      </w:r>
    </w:p>
    <w:p w14:paraId="0C1EADA5" w14:textId="77777777" w:rsidR="00350081" w:rsidRDefault="00350081" w:rsidP="00C566C6">
      <w:pPr>
        <w:numPr>
          <w:ilvl w:val="0"/>
          <w:numId w:val="12"/>
        </w:numPr>
        <w:autoSpaceDE w:val="0"/>
        <w:autoSpaceDN w:val="0"/>
        <w:adjustRightInd w:val="0"/>
        <w:spacing w:line="240" w:lineRule="atLeast"/>
        <w:rPr>
          <w:rFonts w:cs="Arial"/>
          <w:color w:val="000000"/>
          <w:sz w:val="24"/>
          <w:szCs w:val="24"/>
        </w:rPr>
      </w:pPr>
      <w:r>
        <w:rPr>
          <w:rFonts w:cs="Arial"/>
          <w:color w:val="000000"/>
          <w:sz w:val="24"/>
          <w:szCs w:val="24"/>
        </w:rPr>
        <w:t>Status of open major issues/questions,</w:t>
      </w:r>
    </w:p>
    <w:p w14:paraId="0FF8436C" w14:textId="77777777" w:rsidR="00350081" w:rsidRDefault="00350081" w:rsidP="00C566C6">
      <w:pPr>
        <w:numPr>
          <w:ilvl w:val="0"/>
          <w:numId w:val="12"/>
        </w:numPr>
        <w:autoSpaceDE w:val="0"/>
        <w:autoSpaceDN w:val="0"/>
        <w:adjustRightInd w:val="0"/>
        <w:spacing w:line="240" w:lineRule="atLeast"/>
        <w:rPr>
          <w:rFonts w:cs="Arial"/>
          <w:color w:val="000000"/>
          <w:sz w:val="24"/>
          <w:szCs w:val="24"/>
        </w:rPr>
      </w:pPr>
      <w:r>
        <w:rPr>
          <w:rFonts w:cs="Arial"/>
          <w:color w:val="000000"/>
          <w:sz w:val="24"/>
          <w:szCs w:val="24"/>
        </w:rPr>
        <w:t>List of any dependencies on other Sub-teams or issues/questions.</w:t>
      </w:r>
    </w:p>
    <w:p w14:paraId="423F4DB7" w14:textId="77777777" w:rsidR="00905EAD" w:rsidRPr="00905EAD" w:rsidRDefault="00905EAD" w:rsidP="00905EAD">
      <w:pPr>
        <w:autoSpaceDE w:val="0"/>
        <w:autoSpaceDN w:val="0"/>
        <w:adjustRightInd w:val="0"/>
        <w:spacing w:line="240" w:lineRule="atLeast"/>
        <w:rPr>
          <w:rFonts w:cs="Arial"/>
          <w:color w:val="000000"/>
          <w:sz w:val="24"/>
          <w:szCs w:val="24"/>
        </w:rPr>
      </w:pPr>
    </w:p>
    <w:p w14:paraId="11954A43" w14:textId="77777777" w:rsidR="00E51B6B" w:rsidRPr="00E51B6B" w:rsidRDefault="00E51B6B" w:rsidP="00914F71">
      <w:pPr>
        <w:autoSpaceDE w:val="0"/>
        <w:autoSpaceDN w:val="0"/>
        <w:adjustRightInd w:val="0"/>
        <w:spacing w:line="240" w:lineRule="atLeast"/>
        <w:rPr>
          <w:rFonts w:cs="Arial"/>
          <w:color w:val="000000"/>
          <w:sz w:val="24"/>
          <w:szCs w:val="24"/>
          <w:u w:val="single"/>
        </w:rPr>
      </w:pPr>
      <w:r>
        <w:rPr>
          <w:rFonts w:cs="Arial"/>
          <w:color w:val="000000"/>
          <w:sz w:val="24"/>
          <w:szCs w:val="24"/>
          <w:u w:val="single"/>
        </w:rPr>
        <w:t>Discussion of Status of Subteams:</w:t>
      </w:r>
    </w:p>
    <w:p w14:paraId="274EAB95" w14:textId="77777777" w:rsidR="006F5E85" w:rsidRDefault="006F5E85" w:rsidP="00E51B6B">
      <w:pPr>
        <w:autoSpaceDE w:val="0"/>
        <w:autoSpaceDN w:val="0"/>
        <w:adjustRightInd w:val="0"/>
        <w:spacing w:line="240" w:lineRule="atLeast"/>
        <w:rPr>
          <w:rFonts w:cs="Arial"/>
          <w:color w:val="000000"/>
          <w:sz w:val="24"/>
          <w:szCs w:val="24"/>
        </w:rPr>
      </w:pPr>
    </w:p>
    <w:p w14:paraId="1019324C" w14:textId="77777777" w:rsidR="00E51B6B" w:rsidRDefault="00E51B6B" w:rsidP="00E51B6B">
      <w:pPr>
        <w:autoSpaceDE w:val="0"/>
        <w:autoSpaceDN w:val="0"/>
        <w:adjustRightInd w:val="0"/>
        <w:spacing w:line="240" w:lineRule="atLeast"/>
        <w:rPr>
          <w:rFonts w:cs="Arial"/>
          <w:color w:val="000000"/>
          <w:sz w:val="24"/>
          <w:szCs w:val="24"/>
        </w:rPr>
      </w:pPr>
      <w:r>
        <w:rPr>
          <w:rFonts w:cs="Arial"/>
          <w:color w:val="000000"/>
          <w:sz w:val="24"/>
          <w:szCs w:val="24"/>
        </w:rPr>
        <w:tab/>
      </w:r>
      <w:r>
        <w:rPr>
          <w:rFonts w:cs="Arial"/>
          <w:color w:val="000000"/>
          <w:sz w:val="24"/>
          <w:szCs w:val="24"/>
          <w:u w:val="single"/>
        </w:rPr>
        <w:t>Define One Business Day Subteam (Chaired by Jan Doell – Qwest):</w:t>
      </w:r>
    </w:p>
    <w:p w14:paraId="31AB45CF" w14:textId="77777777" w:rsidR="00E51B6B" w:rsidRDefault="00E51B6B" w:rsidP="00E51B6B">
      <w:pPr>
        <w:autoSpaceDE w:val="0"/>
        <w:autoSpaceDN w:val="0"/>
        <w:adjustRightInd w:val="0"/>
        <w:spacing w:line="240" w:lineRule="atLeast"/>
        <w:rPr>
          <w:rFonts w:cs="Arial"/>
          <w:color w:val="000000"/>
          <w:sz w:val="24"/>
          <w:szCs w:val="24"/>
        </w:rPr>
      </w:pPr>
    </w:p>
    <w:p w14:paraId="12A1D285" w14:textId="77777777" w:rsidR="00E51B6B" w:rsidRDefault="00D8668F" w:rsidP="00F326B7">
      <w:pPr>
        <w:numPr>
          <w:ilvl w:val="1"/>
          <w:numId w:val="3"/>
        </w:numPr>
        <w:tabs>
          <w:tab w:val="clear" w:pos="1440"/>
          <w:tab w:val="num" w:pos="1080"/>
        </w:tabs>
        <w:autoSpaceDE w:val="0"/>
        <w:autoSpaceDN w:val="0"/>
        <w:adjustRightInd w:val="0"/>
        <w:spacing w:line="240" w:lineRule="atLeast"/>
        <w:ind w:left="1080"/>
        <w:rPr>
          <w:rFonts w:cs="Arial"/>
          <w:color w:val="000000"/>
          <w:sz w:val="24"/>
          <w:szCs w:val="24"/>
        </w:rPr>
      </w:pPr>
      <w:r>
        <w:rPr>
          <w:rFonts w:cs="Arial"/>
          <w:color w:val="000000"/>
          <w:sz w:val="24"/>
          <w:szCs w:val="24"/>
        </w:rPr>
        <w:t>There have been 7</w:t>
      </w:r>
      <w:r w:rsidR="00E51B6B">
        <w:rPr>
          <w:rFonts w:cs="Arial"/>
          <w:color w:val="000000"/>
          <w:sz w:val="24"/>
          <w:szCs w:val="24"/>
        </w:rPr>
        <w:t xml:space="preserve"> calls to d</w:t>
      </w:r>
      <w:r>
        <w:rPr>
          <w:rFonts w:cs="Arial"/>
          <w:color w:val="000000"/>
          <w:sz w:val="24"/>
          <w:szCs w:val="24"/>
        </w:rPr>
        <w:t>ate.  There were 29 participants on the last call</w:t>
      </w:r>
      <w:r w:rsidR="00E51B6B">
        <w:rPr>
          <w:rFonts w:cs="Arial"/>
          <w:color w:val="000000"/>
          <w:sz w:val="24"/>
          <w:szCs w:val="24"/>
        </w:rPr>
        <w:t>.</w:t>
      </w:r>
    </w:p>
    <w:p w14:paraId="6515F442" w14:textId="77777777" w:rsidR="00020B11" w:rsidRDefault="00020B11" w:rsidP="00020B11">
      <w:pPr>
        <w:ind w:left="720"/>
        <w:rPr>
          <w:sz w:val="24"/>
          <w:szCs w:val="24"/>
        </w:rPr>
      </w:pPr>
    </w:p>
    <w:p w14:paraId="16486DCF" w14:textId="77777777" w:rsidR="00D8668F" w:rsidRDefault="00D8668F" w:rsidP="00D8668F">
      <w:pPr>
        <w:numPr>
          <w:ilvl w:val="0"/>
          <w:numId w:val="13"/>
        </w:numPr>
        <w:rPr>
          <w:sz w:val="24"/>
          <w:szCs w:val="24"/>
        </w:rPr>
      </w:pPr>
      <w:r>
        <w:rPr>
          <w:sz w:val="24"/>
          <w:szCs w:val="24"/>
        </w:rPr>
        <w:t>Consensus has been reached on a number of issues (refer to attached June</w:t>
      </w:r>
      <w:r w:rsidR="001E00B2">
        <w:rPr>
          <w:sz w:val="24"/>
          <w:szCs w:val="24"/>
        </w:rPr>
        <w:t xml:space="preserve"> 22, </w:t>
      </w:r>
      <w:proofErr w:type="gramStart"/>
      <w:r w:rsidR="001E00B2">
        <w:rPr>
          <w:sz w:val="24"/>
          <w:szCs w:val="24"/>
        </w:rPr>
        <w:t>2009</w:t>
      </w:r>
      <w:proofErr w:type="gramEnd"/>
      <w:r w:rsidR="001E00B2">
        <w:rPr>
          <w:sz w:val="24"/>
          <w:szCs w:val="24"/>
        </w:rPr>
        <w:t xml:space="preserve"> Sub-team minutes).</w:t>
      </w:r>
    </w:p>
    <w:bookmarkStart w:id="6" w:name="_MON_1307537433"/>
    <w:bookmarkEnd w:id="6"/>
    <w:p w14:paraId="73A94BE7" w14:textId="77777777" w:rsidR="00D8668F" w:rsidRDefault="008A7D13" w:rsidP="001E00B2">
      <w:pPr>
        <w:ind w:left="1440"/>
        <w:rPr>
          <w:sz w:val="24"/>
          <w:szCs w:val="24"/>
        </w:rPr>
      </w:pPr>
      <w:r w:rsidRPr="008A7D13">
        <w:rPr>
          <w:sz w:val="24"/>
          <w:szCs w:val="24"/>
        </w:rPr>
        <w:object w:dxaOrig="1536" w:dyaOrig="994" w14:anchorId="386E04D9">
          <v:shape id="_x0000_i1035" type="#_x0000_t75" style="width:77pt;height:49.5pt" o:ole="">
            <v:imagedata r:id="rId23" o:title=""/>
          </v:shape>
          <o:OLEObject Type="Embed" ProgID="Word.Document.8" ShapeID="_x0000_i1035" DrawAspect="Icon" ObjectID="_1745738962" r:id="rId24">
            <o:FieldCodes>\s</o:FieldCodes>
          </o:OLEObject>
        </w:object>
      </w:r>
    </w:p>
    <w:p w14:paraId="40D1D57A" w14:textId="77777777" w:rsidR="00D8668F" w:rsidRDefault="001E00B2" w:rsidP="001E00B2">
      <w:pPr>
        <w:numPr>
          <w:ilvl w:val="0"/>
          <w:numId w:val="13"/>
        </w:numPr>
        <w:rPr>
          <w:sz w:val="24"/>
          <w:szCs w:val="24"/>
        </w:rPr>
      </w:pPr>
      <w:r>
        <w:rPr>
          <w:sz w:val="24"/>
          <w:szCs w:val="24"/>
        </w:rPr>
        <w:t>Five options on the Business Day definition, including LSR cutoff time and FOC return interval, are being ranked by participants for discussion on the next call, which is scheduled for Monday, June 29, 2009.  They are:</w:t>
      </w:r>
    </w:p>
    <w:p w14:paraId="4CF78D33" w14:textId="77777777" w:rsidR="001E00B2" w:rsidRDefault="001E00B2" w:rsidP="001E00B2">
      <w:pPr>
        <w:ind w:firstLine="720"/>
        <w:rPr>
          <w:b/>
          <w:bCs/>
          <w:sz w:val="24"/>
          <w:szCs w:val="24"/>
        </w:rPr>
      </w:pPr>
    </w:p>
    <w:p w14:paraId="4FF0BC3C" w14:textId="77777777" w:rsidR="001E00B2" w:rsidRPr="001E00B2" w:rsidRDefault="001E00B2" w:rsidP="001E00B2">
      <w:pPr>
        <w:numPr>
          <w:ilvl w:val="2"/>
          <w:numId w:val="14"/>
        </w:numPr>
        <w:rPr>
          <w:b/>
          <w:bCs/>
          <w:sz w:val="24"/>
          <w:szCs w:val="24"/>
        </w:rPr>
      </w:pPr>
      <w:r w:rsidRPr="001E00B2">
        <w:rPr>
          <w:b/>
          <w:bCs/>
          <w:sz w:val="24"/>
          <w:szCs w:val="24"/>
        </w:rPr>
        <w:t xml:space="preserve">Option A:  </w:t>
      </w:r>
    </w:p>
    <w:p w14:paraId="61723A6A" w14:textId="77777777" w:rsidR="001E00B2" w:rsidRPr="001E00B2" w:rsidRDefault="001E00B2" w:rsidP="001E00B2">
      <w:pPr>
        <w:ind w:left="1080" w:firstLine="720"/>
        <w:rPr>
          <w:sz w:val="24"/>
          <w:szCs w:val="24"/>
        </w:rPr>
      </w:pPr>
      <w:r w:rsidRPr="001E00B2">
        <w:rPr>
          <w:sz w:val="24"/>
          <w:szCs w:val="24"/>
        </w:rPr>
        <w:t xml:space="preserve">8am- 1pm to receive valid </w:t>
      </w:r>
      <w:proofErr w:type="gramStart"/>
      <w:r w:rsidRPr="001E00B2">
        <w:rPr>
          <w:sz w:val="24"/>
          <w:szCs w:val="24"/>
        </w:rPr>
        <w:t>LSR</w:t>
      </w:r>
      <w:proofErr w:type="gramEnd"/>
    </w:p>
    <w:p w14:paraId="7637CE92" w14:textId="77777777" w:rsidR="001E00B2" w:rsidRPr="001E00B2" w:rsidRDefault="001E00B2" w:rsidP="001E00B2">
      <w:pPr>
        <w:ind w:left="1080" w:firstLine="720"/>
        <w:rPr>
          <w:sz w:val="24"/>
          <w:szCs w:val="24"/>
        </w:rPr>
      </w:pPr>
      <w:r w:rsidRPr="001E00B2">
        <w:rPr>
          <w:sz w:val="24"/>
          <w:szCs w:val="24"/>
        </w:rPr>
        <w:t>FOC by 5pm (gives maximum 4 hr FOC interval)</w:t>
      </w:r>
    </w:p>
    <w:p w14:paraId="55FC9D9D" w14:textId="77777777" w:rsidR="001E00B2" w:rsidRPr="001E00B2" w:rsidRDefault="001E00B2" w:rsidP="001E00B2">
      <w:pPr>
        <w:ind w:left="1080" w:firstLine="720"/>
        <w:rPr>
          <w:sz w:val="24"/>
          <w:szCs w:val="24"/>
        </w:rPr>
      </w:pPr>
      <w:r w:rsidRPr="001E00B2">
        <w:rPr>
          <w:sz w:val="24"/>
          <w:szCs w:val="24"/>
        </w:rPr>
        <w:t>Ready for port by 12:01am next business day</w:t>
      </w:r>
    </w:p>
    <w:p w14:paraId="57378380" w14:textId="77777777" w:rsidR="001E00B2" w:rsidRPr="001E00B2" w:rsidRDefault="001E00B2" w:rsidP="001E00B2">
      <w:pPr>
        <w:ind w:firstLine="720"/>
        <w:rPr>
          <w:sz w:val="24"/>
          <w:szCs w:val="24"/>
        </w:rPr>
      </w:pPr>
      <w:r w:rsidRPr="001E00B2">
        <w:rPr>
          <w:sz w:val="24"/>
          <w:szCs w:val="24"/>
        </w:rPr>
        <w:t xml:space="preserve">            </w:t>
      </w:r>
    </w:p>
    <w:p w14:paraId="07BC9BD2" w14:textId="77777777" w:rsidR="001E00B2" w:rsidRPr="001E00B2" w:rsidRDefault="001E00B2" w:rsidP="001E00B2">
      <w:pPr>
        <w:numPr>
          <w:ilvl w:val="2"/>
          <w:numId w:val="14"/>
        </w:numPr>
        <w:rPr>
          <w:b/>
          <w:bCs/>
          <w:sz w:val="24"/>
          <w:szCs w:val="24"/>
        </w:rPr>
      </w:pPr>
      <w:r w:rsidRPr="001E00B2">
        <w:rPr>
          <w:b/>
          <w:bCs/>
          <w:sz w:val="24"/>
          <w:szCs w:val="24"/>
        </w:rPr>
        <w:t>Option B:</w:t>
      </w:r>
    </w:p>
    <w:p w14:paraId="69B2845A" w14:textId="77777777" w:rsidR="001E00B2" w:rsidRDefault="001E00B2" w:rsidP="001E00B2">
      <w:pPr>
        <w:ind w:left="1080" w:firstLine="720"/>
        <w:rPr>
          <w:sz w:val="24"/>
          <w:szCs w:val="24"/>
        </w:rPr>
      </w:pPr>
      <w:r w:rsidRPr="001E00B2">
        <w:rPr>
          <w:sz w:val="24"/>
          <w:szCs w:val="24"/>
        </w:rPr>
        <w:t xml:space="preserve">8am- 2pm to receive valid </w:t>
      </w:r>
      <w:proofErr w:type="gramStart"/>
      <w:r w:rsidRPr="001E00B2">
        <w:rPr>
          <w:sz w:val="24"/>
          <w:szCs w:val="24"/>
        </w:rPr>
        <w:t>LSR</w:t>
      </w:r>
      <w:proofErr w:type="gramEnd"/>
    </w:p>
    <w:p w14:paraId="008C7253" w14:textId="77777777" w:rsidR="001E00B2" w:rsidRPr="001E00B2" w:rsidRDefault="001E00B2" w:rsidP="001E00B2">
      <w:pPr>
        <w:ind w:left="1080" w:firstLine="720"/>
        <w:rPr>
          <w:sz w:val="24"/>
          <w:szCs w:val="24"/>
        </w:rPr>
      </w:pPr>
      <w:r w:rsidRPr="001E00B2">
        <w:rPr>
          <w:sz w:val="24"/>
          <w:szCs w:val="24"/>
        </w:rPr>
        <w:t xml:space="preserve">FOC by 5pm (gives maximum </w:t>
      </w:r>
      <w:proofErr w:type="gramStart"/>
      <w:r w:rsidRPr="001E00B2">
        <w:rPr>
          <w:sz w:val="24"/>
          <w:szCs w:val="24"/>
        </w:rPr>
        <w:t>3 hour</w:t>
      </w:r>
      <w:proofErr w:type="gramEnd"/>
      <w:r w:rsidRPr="001E00B2">
        <w:rPr>
          <w:sz w:val="24"/>
          <w:szCs w:val="24"/>
        </w:rPr>
        <w:t xml:space="preserve"> FOC interval)</w:t>
      </w:r>
    </w:p>
    <w:p w14:paraId="270A96C5" w14:textId="77777777" w:rsidR="001E00B2" w:rsidRPr="001E00B2" w:rsidRDefault="001E00B2" w:rsidP="001E00B2">
      <w:pPr>
        <w:ind w:left="1080" w:firstLine="720"/>
        <w:rPr>
          <w:sz w:val="24"/>
          <w:szCs w:val="24"/>
        </w:rPr>
      </w:pPr>
      <w:r w:rsidRPr="001E00B2">
        <w:rPr>
          <w:sz w:val="24"/>
          <w:szCs w:val="24"/>
        </w:rPr>
        <w:t>Ready for port by 12:01am next business day</w:t>
      </w:r>
    </w:p>
    <w:p w14:paraId="5C46DB62" w14:textId="77777777" w:rsidR="001E00B2" w:rsidRPr="001E00B2" w:rsidRDefault="001E00B2" w:rsidP="001E00B2">
      <w:pPr>
        <w:ind w:firstLine="720"/>
        <w:rPr>
          <w:b/>
          <w:bCs/>
          <w:sz w:val="24"/>
          <w:szCs w:val="24"/>
        </w:rPr>
      </w:pPr>
    </w:p>
    <w:p w14:paraId="255B1F73" w14:textId="77777777" w:rsidR="001E00B2" w:rsidRPr="001E00B2" w:rsidRDefault="001E00B2" w:rsidP="001E00B2">
      <w:pPr>
        <w:numPr>
          <w:ilvl w:val="2"/>
          <w:numId w:val="14"/>
        </w:numPr>
        <w:rPr>
          <w:b/>
          <w:bCs/>
          <w:sz w:val="24"/>
          <w:szCs w:val="24"/>
        </w:rPr>
      </w:pPr>
      <w:r w:rsidRPr="001E00B2">
        <w:rPr>
          <w:b/>
          <w:bCs/>
          <w:sz w:val="24"/>
          <w:szCs w:val="24"/>
        </w:rPr>
        <w:t>Option C:</w:t>
      </w:r>
    </w:p>
    <w:p w14:paraId="33D23CAB" w14:textId="77777777" w:rsidR="001E00B2" w:rsidRDefault="001E00B2" w:rsidP="001E00B2">
      <w:pPr>
        <w:ind w:left="1080" w:firstLine="720"/>
        <w:rPr>
          <w:sz w:val="24"/>
          <w:szCs w:val="24"/>
        </w:rPr>
      </w:pPr>
      <w:r w:rsidRPr="001E00B2">
        <w:rPr>
          <w:sz w:val="24"/>
          <w:szCs w:val="24"/>
        </w:rPr>
        <w:t xml:space="preserve">8am- 3pm to receive valid </w:t>
      </w:r>
      <w:proofErr w:type="gramStart"/>
      <w:r w:rsidRPr="001E00B2">
        <w:rPr>
          <w:sz w:val="24"/>
          <w:szCs w:val="24"/>
        </w:rPr>
        <w:t>LSR</w:t>
      </w:r>
      <w:proofErr w:type="gramEnd"/>
    </w:p>
    <w:p w14:paraId="236E4750" w14:textId="77777777" w:rsidR="001E00B2" w:rsidRPr="001E00B2" w:rsidRDefault="001E00B2" w:rsidP="001E00B2">
      <w:pPr>
        <w:ind w:left="1080" w:firstLine="720"/>
        <w:rPr>
          <w:sz w:val="24"/>
          <w:szCs w:val="24"/>
        </w:rPr>
      </w:pPr>
      <w:r w:rsidRPr="001E00B2">
        <w:rPr>
          <w:sz w:val="24"/>
          <w:szCs w:val="24"/>
        </w:rPr>
        <w:t>FOC by 5pm (gives maximum 2 hr FOC interval)</w:t>
      </w:r>
    </w:p>
    <w:p w14:paraId="58B27DB6" w14:textId="77777777" w:rsidR="001E00B2" w:rsidRPr="001E00B2" w:rsidRDefault="001E00B2" w:rsidP="001E00B2">
      <w:pPr>
        <w:ind w:left="1080" w:firstLine="720"/>
        <w:rPr>
          <w:sz w:val="24"/>
          <w:szCs w:val="24"/>
        </w:rPr>
      </w:pPr>
      <w:r w:rsidRPr="001E00B2">
        <w:rPr>
          <w:sz w:val="24"/>
          <w:szCs w:val="24"/>
        </w:rPr>
        <w:t>Ready for port by 12:01am next business day</w:t>
      </w:r>
    </w:p>
    <w:p w14:paraId="528D8B0E" w14:textId="77777777" w:rsidR="001E00B2" w:rsidRPr="001E00B2" w:rsidRDefault="001E00B2" w:rsidP="001E00B2">
      <w:pPr>
        <w:rPr>
          <w:sz w:val="24"/>
          <w:szCs w:val="24"/>
        </w:rPr>
      </w:pPr>
    </w:p>
    <w:p w14:paraId="1B1C6D0F" w14:textId="77777777" w:rsidR="001E00B2" w:rsidRPr="001E00B2" w:rsidRDefault="001E00B2" w:rsidP="001E00B2">
      <w:pPr>
        <w:numPr>
          <w:ilvl w:val="2"/>
          <w:numId w:val="14"/>
        </w:numPr>
        <w:rPr>
          <w:b/>
          <w:bCs/>
          <w:sz w:val="24"/>
          <w:szCs w:val="24"/>
        </w:rPr>
      </w:pPr>
      <w:r w:rsidRPr="001E00B2">
        <w:rPr>
          <w:b/>
          <w:bCs/>
          <w:sz w:val="24"/>
          <w:szCs w:val="24"/>
        </w:rPr>
        <w:t xml:space="preserve">Option D: Chunking Option </w:t>
      </w:r>
    </w:p>
    <w:p w14:paraId="2C908B2D" w14:textId="77777777" w:rsidR="001E00B2" w:rsidRPr="001E00B2" w:rsidRDefault="001E00B2" w:rsidP="001E00B2">
      <w:pPr>
        <w:ind w:left="1800"/>
        <w:rPr>
          <w:sz w:val="24"/>
          <w:szCs w:val="24"/>
        </w:rPr>
      </w:pPr>
      <w:r w:rsidRPr="001E00B2">
        <w:rPr>
          <w:sz w:val="24"/>
          <w:szCs w:val="24"/>
        </w:rPr>
        <w:t xml:space="preserve">Valid LSR in </w:t>
      </w:r>
      <w:r w:rsidRPr="001E00B2">
        <w:rPr>
          <w:sz w:val="24"/>
          <w:szCs w:val="24"/>
          <w:u w:val="single"/>
        </w:rPr>
        <w:t>before noon</w:t>
      </w:r>
      <w:r w:rsidRPr="001E00B2">
        <w:rPr>
          <w:sz w:val="24"/>
          <w:szCs w:val="24"/>
        </w:rPr>
        <w:t>, (FOC interval still negotiable by team), ready for port by 12:01am next business day</w:t>
      </w:r>
    </w:p>
    <w:p w14:paraId="40381610" w14:textId="77777777" w:rsidR="001E00B2" w:rsidRDefault="001E00B2" w:rsidP="001E00B2">
      <w:pPr>
        <w:ind w:left="1080"/>
        <w:rPr>
          <w:sz w:val="24"/>
          <w:szCs w:val="24"/>
        </w:rPr>
      </w:pPr>
    </w:p>
    <w:p w14:paraId="42B3400D" w14:textId="77777777" w:rsidR="001E00B2" w:rsidRPr="001E00B2" w:rsidRDefault="001E00B2" w:rsidP="001E00B2">
      <w:pPr>
        <w:ind w:left="1800"/>
        <w:rPr>
          <w:sz w:val="24"/>
          <w:szCs w:val="24"/>
        </w:rPr>
      </w:pPr>
      <w:r w:rsidRPr="001E00B2">
        <w:rPr>
          <w:sz w:val="24"/>
          <w:szCs w:val="24"/>
        </w:rPr>
        <w:t xml:space="preserve">Valid LSR in </w:t>
      </w:r>
      <w:r w:rsidRPr="001E00B2">
        <w:rPr>
          <w:sz w:val="24"/>
          <w:szCs w:val="24"/>
          <w:u w:val="single"/>
        </w:rPr>
        <w:t>after noon</w:t>
      </w:r>
      <w:r w:rsidRPr="001E00B2">
        <w:rPr>
          <w:sz w:val="24"/>
          <w:szCs w:val="24"/>
        </w:rPr>
        <w:t>, (FOC interval still negotiable by team), ready for port at noon, next business day</w:t>
      </w:r>
    </w:p>
    <w:p w14:paraId="71ACFD33" w14:textId="77777777" w:rsidR="001E00B2" w:rsidRPr="001E00B2" w:rsidRDefault="001E00B2" w:rsidP="001E00B2">
      <w:pPr>
        <w:rPr>
          <w:sz w:val="24"/>
          <w:szCs w:val="24"/>
        </w:rPr>
      </w:pPr>
    </w:p>
    <w:p w14:paraId="147A7C80" w14:textId="77777777" w:rsidR="001E00B2" w:rsidRPr="001E00B2" w:rsidRDefault="001E00B2" w:rsidP="001E00B2">
      <w:pPr>
        <w:numPr>
          <w:ilvl w:val="2"/>
          <w:numId w:val="14"/>
        </w:numPr>
        <w:rPr>
          <w:b/>
          <w:bCs/>
          <w:sz w:val="24"/>
          <w:szCs w:val="24"/>
        </w:rPr>
      </w:pPr>
      <w:r w:rsidRPr="001E00B2">
        <w:rPr>
          <w:b/>
          <w:bCs/>
          <w:sz w:val="24"/>
          <w:szCs w:val="24"/>
        </w:rPr>
        <w:t>Option E: Rolling 24-hour Due Time Option</w:t>
      </w:r>
    </w:p>
    <w:p w14:paraId="3A06EE6D" w14:textId="77777777" w:rsidR="001E00B2" w:rsidRPr="001E00B2" w:rsidRDefault="001E00B2" w:rsidP="001E00B2">
      <w:pPr>
        <w:ind w:left="1800"/>
        <w:rPr>
          <w:sz w:val="24"/>
          <w:szCs w:val="24"/>
        </w:rPr>
      </w:pPr>
      <w:r w:rsidRPr="001E00B2">
        <w:rPr>
          <w:sz w:val="24"/>
          <w:szCs w:val="24"/>
        </w:rPr>
        <w:t xml:space="preserve">Example, valid LSR in </w:t>
      </w:r>
      <w:r w:rsidRPr="001E00B2">
        <w:rPr>
          <w:sz w:val="24"/>
          <w:szCs w:val="24"/>
          <w:u w:val="single"/>
        </w:rPr>
        <w:t>at 2pm</w:t>
      </w:r>
      <w:r w:rsidRPr="001E00B2">
        <w:rPr>
          <w:sz w:val="24"/>
          <w:szCs w:val="24"/>
        </w:rPr>
        <w:t xml:space="preserve">, (FOC interval still negotiable by team), ready for port </w:t>
      </w:r>
      <w:r w:rsidRPr="001E00B2">
        <w:rPr>
          <w:sz w:val="24"/>
          <w:szCs w:val="24"/>
          <w:u w:val="single"/>
        </w:rPr>
        <w:t>at 2pm</w:t>
      </w:r>
      <w:r w:rsidRPr="001E00B2">
        <w:rPr>
          <w:sz w:val="24"/>
          <w:szCs w:val="24"/>
        </w:rPr>
        <w:t xml:space="preserve"> next business day</w:t>
      </w:r>
    </w:p>
    <w:p w14:paraId="36F5A0B8" w14:textId="77777777" w:rsidR="001E00B2" w:rsidRDefault="001E00B2" w:rsidP="001E00B2">
      <w:pPr>
        <w:ind w:left="1440"/>
        <w:rPr>
          <w:sz w:val="24"/>
          <w:szCs w:val="24"/>
        </w:rPr>
      </w:pPr>
    </w:p>
    <w:p w14:paraId="08237383" w14:textId="77777777" w:rsidR="001E00B2" w:rsidRPr="001E00B2" w:rsidRDefault="001E00B2" w:rsidP="001E00B2">
      <w:pPr>
        <w:ind w:left="1080" w:firstLine="720"/>
        <w:rPr>
          <w:color w:val="FF0000"/>
          <w:sz w:val="24"/>
          <w:szCs w:val="24"/>
        </w:rPr>
      </w:pPr>
      <w:r w:rsidRPr="001E00B2">
        <w:rPr>
          <w:color w:val="FF0000"/>
          <w:sz w:val="24"/>
          <w:szCs w:val="24"/>
        </w:rPr>
        <w:t xml:space="preserve">Consensus reached: </w:t>
      </w:r>
    </w:p>
    <w:p w14:paraId="531312B3" w14:textId="77777777" w:rsidR="001E00B2" w:rsidRPr="001E00B2" w:rsidRDefault="001E00B2" w:rsidP="001E00B2">
      <w:pPr>
        <w:ind w:left="1800"/>
        <w:rPr>
          <w:color w:val="FF0000"/>
          <w:sz w:val="24"/>
          <w:szCs w:val="24"/>
        </w:rPr>
      </w:pPr>
      <w:r w:rsidRPr="001E00B2">
        <w:rPr>
          <w:color w:val="FF0000"/>
          <w:sz w:val="24"/>
          <w:szCs w:val="24"/>
        </w:rPr>
        <w:t xml:space="preserve">All time zones indicated below are local time in the </w:t>
      </w:r>
      <w:r w:rsidRPr="001E00B2">
        <w:rPr>
          <w:color w:val="FF0000"/>
          <w:sz w:val="24"/>
          <w:szCs w:val="24"/>
          <w:u w:val="single"/>
        </w:rPr>
        <w:t>Time Zone of the NPAC Region</w:t>
      </w:r>
      <w:r w:rsidRPr="001E00B2">
        <w:rPr>
          <w:color w:val="FF0000"/>
          <w:sz w:val="24"/>
          <w:szCs w:val="24"/>
        </w:rPr>
        <w:t xml:space="preserve"> that the end user is in.</w:t>
      </w:r>
    </w:p>
    <w:p w14:paraId="1DC13A04" w14:textId="77777777" w:rsidR="001E00B2" w:rsidRPr="001E00B2" w:rsidRDefault="001E00B2" w:rsidP="001E00B2">
      <w:pPr>
        <w:ind w:left="1440"/>
        <w:rPr>
          <w:sz w:val="24"/>
          <w:szCs w:val="24"/>
        </w:rPr>
      </w:pPr>
    </w:p>
    <w:p w14:paraId="18DB6EE4" w14:textId="77777777" w:rsidR="001E00B2" w:rsidRPr="001E00B2" w:rsidRDefault="00A3666C" w:rsidP="00F326B7">
      <w:pPr>
        <w:numPr>
          <w:ilvl w:val="1"/>
          <w:numId w:val="14"/>
        </w:numPr>
        <w:tabs>
          <w:tab w:val="clear" w:pos="2160"/>
          <w:tab w:val="num" w:pos="1080"/>
        </w:tabs>
        <w:ind w:left="1080"/>
        <w:rPr>
          <w:sz w:val="24"/>
          <w:szCs w:val="24"/>
        </w:rPr>
      </w:pPr>
      <w:r>
        <w:rPr>
          <w:sz w:val="24"/>
          <w:szCs w:val="24"/>
        </w:rPr>
        <w:t>It was asked if there had been any discussion of possible different FOC intervals for wireless-to-wireline ports due to manual conversion ofr the LSR to WPR.  The response was no.</w:t>
      </w:r>
    </w:p>
    <w:p w14:paraId="3539E696" w14:textId="77777777" w:rsidR="001E00B2" w:rsidRDefault="001E00B2" w:rsidP="00020B11">
      <w:pPr>
        <w:ind w:left="720"/>
        <w:rPr>
          <w:sz w:val="24"/>
          <w:szCs w:val="24"/>
        </w:rPr>
      </w:pPr>
    </w:p>
    <w:p w14:paraId="094FE675" w14:textId="77777777" w:rsidR="00955917" w:rsidRPr="00955917" w:rsidRDefault="00B86302" w:rsidP="00F326B7">
      <w:pPr>
        <w:numPr>
          <w:ilvl w:val="1"/>
          <w:numId w:val="4"/>
        </w:numPr>
        <w:tabs>
          <w:tab w:val="clear" w:pos="2160"/>
          <w:tab w:val="num" w:pos="1080"/>
        </w:tabs>
        <w:ind w:left="1080"/>
        <w:rPr>
          <w:sz w:val="24"/>
          <w:szCs w:val="24"/>
        </w:rPr>
      </w:pPr>
      <w:r>
        <w:rPr>
          <w:sz w:val="24"/>
          <w:szCs w:val="24"/>
        </w:rPr>
        <w:lastRenderedPageBreak/>
        <w:t xml:space="preserve">The contact information for Jan Doell, </w:t>
      </w:r>
      <w:proofErr w:type="gramStart"/>
      <w:r>
        <w:rPr>
          <w:sz w:val="24"/>
          <w:szCs w:val="24"/>
        </w:rPr>
        <w:t>Qwest</w:t>
      </w:r>
      <w:proofErr w:type="gramEnd"/>
      <w:r>
        <w:rPr>
          <w:sz w:val="24"/>
          <w:szCs w:val="24"/>
        </w:rPr>
        <w:t xml:space="preserve"> and Chair of this subteam, is </w:t>
      </w:r>
      <w:r w:rsidRPr="00020B11">
        <w:rPr>
          <w:b/>
          <w:color w:val="FF0000"/>
          <w:sz w:val="24"/>
          <w:szCs w:val="24"/>
        </w:rPr>
        <w:t>jan.doell@qwest.com</w:t>
      </w:r>
      <w:r>
        <w:rPr>
          <w:sz w:val="24"/>
          <w:szCs w:val="24"/>
        </w:rPr>
        <w:t>.</w:t>
      </w:r>
    </w:p>
    <w:p w14:paraId="5948C170" w14:textId="77777777" w:rsidR="005C5F2F" w:rsidRDefault="005C5F2F" w:rsidP="00955917">
      <w:pPr>
        <w:autoSpaceDE w:val="0"/>
        <w:autoSpaceDN w:val="0"/>
        <w:adjustRightInd w:val="0"/>
        <w:spacing w:line="240" w:lineRule="atLeast"/>
        <w:rPr>
          <w:rFonts w:cs="Arial"/>
          <w:color w:val="000000"/>
          <w:sz w:val="24"/>
          <w:szCs w:val="24"/>
        </w:rPr>
      </w:pPr>
    </w:p>
    <w:p w14:paraId="5731C299" w14:textId="77777777" w:rsidR="00020B11" w:rsidRDefault="00020B11" w:rsidP="00020B11">
      <w:pPr>
        <w:autoSpaceDE w:val="0"/>
        <w:autoSpaceDN w:val="0"/>
        <w:adjustRightInd w:val="0"/>
        <w:spacing w:line="240" w:lineRule="atLeast"/>
        <w:ind w:firstLine="720"/>
        <w:rPr>
          <w:rFonts w:cs="Arial"/>
          <w:color w:val="000000"/>
          <w:sz w:val="24"/>
          <w:szCs w:val="24"/>
        </w:rPr>
      </w:pPr>
      <w:r>
        <w:rPr>
          <w:rFonts w:cs="Arial"/>
          <w:color w:val="000000"/>
          <w:sz w:val="24"/>
          <w:szCs w:val="24"/>
          <w:u w:val="single"/>
        </w:rPr>
        <w:t>LSR Subteam (Chaired by Linda Peterman – One Communications):</w:t>
      </w:r>
    </w:p>
    <w:p w14:paraId="2B034A6A" w14:textId="77777777" w:rsidR="00020B11" w:rsidRDefault="00020B11" w:rsidP="00020B11">
      <w:pPr>
        <w:autoSpaceDE w:val="0"/>
        <w:autoSpaceDN w:val="0"/>
        <w:adjustRightInd w:val="0"/>
        <w:spacing w:line="240" w:lineRule="atLeast"/>
        <w:ind w:firstLine="720"/>
        <w:rPr>
          <w:rFonts w:cs="Arial"/>
          <w:color w:val="000000"/>
          <w:sz w:val="24"/>
          <w:szCs w:val="24"/>
        </w:rPr>
      </w:pPr>
    </w:p>
    <w:p w14:paraId="384A8E63" w14:textId="77777777" w:rsidR="00020B11" w:rsidRDefault="00A3666C" w:rsidP="00020B11">
      <w:pPr>
        <w:numPr>
          <w:ilvl w:val="0"/>
          <w:numId w:val="5"/>
        </w:numPr>
        <w:autoSpaceDE w:val="0"/>
        <w:autoSpaceDN w:val="0"/>
        <w:adjustRightInd w:val="0"/>
        <w:spacing w:line="240" w:lineRule="atLeast"/>
        <w:rPr>
          <w:rFonts w:cs="Arial"/>
          <w:color w:val="000000"/>
          <w:sz w:val="24"/>
          <w:szCs w:val="24"/>
        </w:rPr>
      </w:pPr>
      <w:r>
        <w:rPr>
          <w:rFonts w:cs="Arial"/>
          <w:color w:val="000000"/>
          <w:sz w:val="24"/>
          <w:szCs w:val="24"/>
        </w:rPr>
        <w:t>This subteam has 25 members</w:t>
      </w:r>
      <w:r w:rsidR="00020B11">
        <w:rPr>
          <w:rFonts w:cs="Arial"/>
          <w:color w:val="000000"/>
          <w:sz w:val="24"/>
          <w:szCs w:val="24"/>
        </w:rPr>
        <w:t>.</w:t>
      </w:r>
    </w:p>
    <w:p w14:paraId="1F45498D" w14:textId="77777777" w:rsidR="00020B11" w:rsidRDefault="00020B11" w:rsidP="00020B11">
      <w:pPr>
        <w:numPr>
          <w:ilvl w:val="0"/>
          <w:numId w:val="5"/>
        </w:numPr>
        <w:autoSpaceDE w:val="0"/>
        <w:autoSpaceDN w:val="0"/>
        <w:adjustRightInd w:val="0"/>
        <w:spacing w:line="240" w:lineRule="atLeast"/>
        <w:rPr>
          <w:rFonts w:cs="Arial"/>
          <w:color w:val="000000"/>
          <w:sz w:val="24"/>
          <w:szCs w:val="24"/>
        </w:rPr>
      </w:pPr>
      <w:r>
        <w:rPr>
          <w:rFonts w:cs="Arial"/>
          <w:color w:val="000000"/>
          <w:sz w:val="24"/>
          <w:szCs w:val="24"/>
        </w:rPr>
        <w:t xml:space="preserve">The team has </w:t>
      </w:r>
      <w:r w:rsidR="00A3666C">
        <w:rPr>
          <w:rFonts w:cs="Arial"/>
          <w:color w:val="000000"/>
          <w:sz w:val="24"/>
          <w:szCs w:val="24"/>
        </w:rPr>
        <w:t xml:space="preserve">developed assumptions that are key to using the LSR for intermodal and wireline-to-wireline ports.  The team also determined that the LSR would not be suitable for wireless-to-wireless </w:t>
      </w:r>
      <w:proofErr w:type="gramStart"/>
      <w:r w:rsidR="00A3666C">
        <w:rPr>
          <w:rFonts w:cs="Arial"/>
          <w:color w:val="000000"/>
          <w:sz w:val="24"/>
          <w:szCs w:val="24"/>
        </w:rPr>
        <w:t>ports, but</w:t>
      </w:r>
      <w:proofErr w:type="gramEnd"/>
      <w:r w:rsidR="00A3666C">
        <w:rPr>
          <w:rFonts w:cs="Arial"/>
          <w:color w:val="000000"/>
          <w:sz w:val="24"/>
          <w:szCs w:val="24"/>
        </w:rPr>
        <w:t xml:space="preserve"> is suitable for intermodal and wireline-to-wireline ports.</w:t>
      </w:r>
    </w:p>
    <w:p w14:paraId="40237B0B" w14:textId="77777777" w:rsidR="00A3666C" w:rsidRDefault="00A3666C" w:rsidP="00020B11">
      <w:pPr>
        <w:numPr>
          <w:ilvl w:val="0"/>
          <w:numId w:val="5"/>
        </w:numPr>
        <w:autoSpaceDE w:val="0"/>
        <w:autoSpaceDN w:val="0"/>
        <w:adjustRightInd w:val="0"/>
        <w:spacing w:line="240" w:lineRule="atLeast"/>
        <w:rPr>
          <w:rFonts w:cs="Arial"/>
          <w:color w:val="000000"/>
          <w:sz w:val="24"/>
          <w:szCs w:val="24"/>
        </w:rPr>
      </w:pPr>
      <w:r>
        <w:rPr>
          <w:rFonts w:cs="Arial"/>
          <w:color w:val="000000"/>
          <w:sz w:val="24"/>
          <w:szCs w:val="24"/>
        </w:rPr>
        <w:t>It was asked if there had been any discussion of placing some sort of indicator on the LSR for Simple Ports.  Not to date.</w:t>
      </w:r>
    </w:p>
    <w:p w14:paraId="2C342027" w14:textId="77777777" w:rsidR="00020B11" w:rsidRDefault="00A3666C" w:rsidP="00A3666C">
      <w:pPr>
        <w:numPr>
          <w:ilvl w:val="0"/>
          <w:numId w:val="5"/>
        </w:numPr>
        <w:autoSpaceDE w:val="0"/>
        <w:autoSpaceDN w:val="0"/>
        <w:adjustRightInd w:val="0"/>
        <w:spacing w:line="240" w:lineRule="atLeast"/>
        <w:rPr>
          <w:rFonts w:cs="Arial"/>
          <w:color w:val="000000"/>
          <w:sz w:val="24"/>
          <w:szCs w:val="24"/>
        </w:rPr>
      </w:pPr>
      <w:r>
        <w:rPr>
          <w:rFonts w:cs="Arial"/>
          <w:color w:val="000000"/>
          <w:sz w:val="24"/>
          <w:szCs w:val="24"/>
        </w:rPr>
        <w:t xml:space="preserve">The upcoming calls </w:t>
      </w:r>
      <w:r w:rsidR="00020B11">
        <w:rPr>
          <w:rFonts w:cs="Arial"/>
          <w:color w:val="000000"/>
          <w:sz w:val="24"/>
          <w:szCs w:val="24"/>
        </w:rPr>
        <w:t>are currently planned for 1 hour each:</w:t>
      </w:r>
    </w:p>
    <w:p w14:paraId="66C232C3" w14:textId="77777777" w:rsidR="00020B11" w:rsidRDefault="00020B11" w:rsidP="00020B11">
      <w:pPr>
        <w:numPr>
          <w:ilvl w:val="0"/>
          <w:numId w:val="6"/>
        </w:numPr>
        <w:autoSpaceDE w:val="0"/>
        <w:autoSpaceDN w:val="0"/>
        <w:adjustRightInd w:val="0"/>
        <w:spacing w:line="240" w:lineRule="atLeast"/>
        <w:rPr>
          <w:rFonts w:cs="Arial"/>
          <w:color w:val="000000"/>
          <w:sz w:val="24"/>
          <w:szCs w:val="24"/>
        </w:rPr>
      </w:pPr>
      <w:r>
        <w:rPr>
          <w:rFonts w:cs="Arial"/>
          <w:color w:val="000000"/>
          <w:sz w:val="24"/>
          <w:szCs w:val="24"/>
        </w:rPr>
        <w:t>June 24</w:t>
      </w:r>
      <w:r w:rsidRPr="00020B11">
        <w:rPr>
          <w:rFonts w:cs="Arial"/>
          <w:color w:val="000000"/>
          <w:sz w:val="24"/>
          <w:szCs w:val="24"/>
          <w:vertAlign w:val="superscript"/>
        </w:rPr>
        <w:t>th</w:t>
      </w:r>
    </w:p>
    <w:p w14:paraId="43223E54" w14:textId="77777777" w:rsidR="00020B11" w:rsidRDefault="00020B11" w:rsidP="00020B11">
      <w:pPr>
        <w:numPr>
          <w:ilvl w:val="0"/>
          <w:numId w:val="6"/>
        </w:numPr>
        <w:autoSpaceDE w:val="0"/>
        <w:autoSpaceDN w:val="0"/>
        <w:adjustRightInd w:val="0"/>
        <w:spacing w:line="240" w:lineRule="atLeast"/>
        <w:rPr>
          <w:rFonts w:cs="Arial"/>
          <w:color w:val="000000"/>
          <w:sz w:val="24"/>
          <w:szCs w:val="24"/>
        </w:rPr>
      </w:pPr>
      <w:r>
        <w:rPr>
          <w:rFonts w:cs="Arial"/>
          <w:color w:val="000000"/>
          <w:sz w:val="24"/>
          <w:szCs w:val="24"/>
        </w:rPr>
        <w:t>July 1</w:t>
      </w:r>
      <w:r w:rsidRPr="00020B11">
        <w:rPr>
          <w:rFonts w:cs="Arial"/>
          <w:color w:val="000000"/>
          <w:sz w:val="24"/>
          <w:szCs w:val="24"/>
          <w:vertAlign w:val="superscript"/>
        </w:rPr>
        <w:t>st</w:t>
      </w:r>
    </w:p>
    <w:p w14:paraId="13BDEE0A" w14:textId="77777777" w:rsidR="00020B11" w:rsidRDefault="00020B11" w:rsidP="00020B11">
      <w:pPr>
        <w:numPr>
          <w:ilvl w:val="0"/>
          <w:numId w:val="6"/>
        </w:numPr>
        <w:autoSpaceDE w:val="0"/>
        <w:autoSpaceDN w:val="0"/>
        <w:adjustRightInd w:val="0"/>
        <w:spacing w:line="240" w:lineRule="atLeast"/>
        <w:rPr>
          <w:rFonts w:cs="Arial"/>
          <w:color w:val="000000"/>
          <w:sz w:val="24"/>
          <w:szCs w:val="24"/>
        </w:rPr>
      </w:pPr>
      <w:r>
        <w:rPr>
          <w:rFonts w:cs="Arial"/>
          <w:color w:val="000000"/>
          <w:sz w:val="24"/>
          <w:szCs w:val="24"/>
        </w:rPr>
        <w:t>July 8</w:t>
      </w:r>
      <w:r w:rsidRPr="00020B11">
        <w:rPr>
          <w:rFonts w:cs="Arial"/>
          <w:color w:val="000000"/>
          <w:sz w:val="24"/>
          <w:szCs w:val="24"/>
          <w:vertAlign w:val="superscript"/>
        </w:rPr>
        <w:t>th</w:t>
      </w:r>
    </w:p>
    <w:p w14:paraId="7861C115" w14:textId="77777777" w:rsidR="00020B11" w:rsidRDefault="00020B11" w:rsidP="00020B11">
      <w:pPr>
        <w:autoSpaceDE w:val="0"/>
        <w:autoSpaceDN w:val="0"/>
        <w:adjustRightInd w:val="0"/>
        <w:spacing w:line="240" w:lineRule="atLeast"/>
        <w:rPr>
          <w:rFonts w:cs="Arial"/>
          <w:color w:val="000000"/>
          <w:sz w:val="24"/>
          <w:szCs w:val="24"/>
        </w:rPr>
      </w:pPr>
    </w:p>
    <w:p w14:paraId="59393F75" w14:textId="77777777" w:rsidR="004C5933" w:rsidRPr="00955917" w:rsidRDefault="004C5933" w:rsidP="00F326B7">
      <w:pPr>
        <w:numPr>
          <w:ilvl w:val="1"/>
          <w:numId w:val="4"/>
        </w:numPr>
        <w:tabs>
          <w:tab w:val="clear" w:pos="2160"/>
          <w:tab w:val="num" w:pos="1080"/>
        </w:tabs>
        <w:ind w:left="1080"/>
        <w:rPr>
          <w:sz w:val="24"/>
          <w:szCs w:val="24"/>
        </w:rPr>
      </w:pPr>
      <w:r>
        <w:rPr>
          <w:sz w:val="24"/>
          <w:szCs w:val="24"/>
        </w:rPr>
        <w:t xml:space="preserve">The contact information for Linda Peterman, One Communications and Chair of this subteam, is </w:t>
      </w:r>
      <w:r>
        <w:rPr>
          <w:b/>
          <w:color w:val="FF0000"/>
          <w:sz w:val="24"/>
          <w:szCs w:val="24"/>
        </w:rPr>
        <w:t>lpeterman</w:t>
      </w:r>
      <w:r w:rsidRPr="00020B11">
        <w:rPr>
          <w:b/>
          <w:color w:val="FF0000"/>
          <w:sz w:val="24"/>
          <w:szCs w:val="24"/>
        </w:rPr>
        <w:t>@</w:t>
      </w:r>
      <w:r>
        <w:rPr>
          <w:b/>
          <w:color w:val="FF0000"/>
          <w:sz w:val="24"/>
          <w:szCs w:val="24"/>
        </w:rPr>
        <w:t>onecommunications</w:t>
      </w:r>
      <w:r w:rsidRPr="00020B11">
        <w:rPr>
          <w:b/>
          <w:color w:val="FF0000"/>
          <w:sz w:val="24"/>
          <w:szCs w:val="24"/>
        </w:rPr>
        <w:t>.com</w:t>
      </w:r>
      <w:r>
        <w:rPr>
          <w:sz w:val="24"/>
          <w:szCs w:val="24"/>
        </w:rPr>
        <w:t>.</w:t>
      </w:r>
    </w:p>
    <w:p w14:paraId="04445D06" w14:textId="77777777" w:rsidR="00020B11" w:rsidRPr="00020B11" w:rsidRDefault="00020B11" w:rsidP="00020B11">
      <w:pPr>
        <w:autoSpaceDE w:val="0"/>
        <w:autoSpaceDN w:val="0"/>
        <w:adjustRightInd w:val="0"/>
        <w:spacing w:line="240" w:lineRule="atLeast"/>
        <w:rPr>
          <w:rFonts w:cs="Arial"/>
          <w:color w:val="000000"/>
          <w:sz w:val="24"/>
          <w:szCs w:val="24"/>
        </w:rPr>
      </w:pPr>
    </w:p>
    <w:p w14:paraId="4DB169C6" w14:textId="77777777" w:rsidR="004C5933" w:rsidRDefault="004C5933" w:rsidP="004C5933">
      <w:pPr>
        <w:autoSpaceDE w:val="0"/>
        <w:autoSpaceDN w:val="0"/>
        <w:adjustRightInd w:val="0"/>
        <w:spacing w:line="240" w:lineRule="atLeast"/>
        <w:ind w:firstLine="720"/>
        <w:rPr>
          <w:rFonts w:cs="Arial"/>
          <w:color w:val="000000"/>
          <w:sz w:val="24"/>
          <w:szCs w:val="24"/>
        </w:rPr>
      </w:pPr>
      <w:r>
        <w:rPr>
          <w:rFonts w:cs="Arial"/>
          <w:color w:val="000000"/>
          <w:sz w:val="24"/>
          <w:szCs w:val="24"/>
          <w:u w:val="single"/>
        </w:rPr>
        <w:t>WICIS Subteam (Chaired by Deb Tucker – Verizon Wireless):</w:t>
      </w:r>
    </w:p>
    <w:p w14:paraId="2A33AC6B" w14:textId="77777777" w:rsidR="004C5933" w:rsidRDefault="004C5933" w:rsidP="004C5933">
      <w:pPr>
        <w:rPr>
          <w:sz w:val="24"/>
          <w:szCs w:val="24"/>
        </w:rPr>
      </w:pPr>
    </w:p>
    <w:p w14:paraId="1B6A5665" w14:textId="77777777" w:rsidR="004C5933" w:rsidRDefault="00A3666C" w:rsidP="00F326B7">
      <w:pPr>
        <w:numPr>
          <w:ilvl w:val="1"/>
          <w:numId w:val="4"/>
        </w:numPr>
        <w:tabs>
          <w:tab w:val="clear" w:pos="2160"/>
          <w:tab w:val="num" w:pos="1080"/>
        </w:tabs>
        <w:ind w:left="1080"/>
        <w:rPr>
          <w:sz w:val="24"/>
          <w:szCs w:val="24"/>
        </w:rPr>
      </w:pPr>
      <w:r>
        <w:rPr>
          <w:sz w:val="24"/>
          <w:szCs w:val="24"/>
        </w:rPr>
        <w:t xml:space="preserve">By agreement of the Sub-team members, the WICIS Sub-team has </w:t>
      </w:r>
      <w:proofErr w:type="gramStart"/>
      <w:r>
        <w:rPr>
          <w:sz w:val="24"/>
          <w:szCs w:val="24"/>
        </w:rPr>
        <w:t>disbanded</w:t>
      </w:r>
      <w:proofErr w:type="gramEnd"/>
      <w:r>
        <w:rPr>
          <w:sz w:val="24"/>
          <w:szCs w:val="24"/>
        </w:rPr>
        <w:t xml:space="preserve"> and no further meetings have been scheduled.</w:t>
      </w:r>
    </w:p>
    <w:p w14:paraId="59812C25" w14:textId="77777777" w:rsidR="004C5933" w:rsidRDefault="004C5933" w:rsidP="004C5933">
      <w:pPr>
        <w:ind w:left="720"/>
        <w:rPr>
          <w:sz w:val="24"/>
          <w:szCs w:val="24"/>
        </w:rPr>
      </w:pPr>
    </w:p>
    <w:p w14:paraId="4B875DE9" w14:textId="77777777" w:rsidR="004C5933" w:rsidRPr="00955917" w:rsidRDefault="004C5933" w:rsidP="00F326B7">
      <w:pPr>
        <w:numPr>
          <w:ilvl w:val="1"/>
          <w:numId w:val="4"/>
        </w:numPr>
        <w:tabs>
          <w:tab w:val="clear" w:pos="2160"/>
          <w:tab w:val="num" w:pos="1080"/>
        </w:tabs>
        <w:ind w:left="1080"/>
        <w:rPr>
          <w:sz w:val="24"/>
          <w:szCs w:val="24"/>
        </w:rPr>
      </w:pPr>
      <w:r>
        <w:rPr>
          <w:sz w:val="24"/>
          <w:szCs w:val="24"/>
        </w:rPr>
        <w:t xml:space="preserve">The contact information for Deb Tucker, Verizon Wireless and Chair of this subteam, is </w:t>
      </w:r>
      <w:r>
        <w:rPr>
          <w:b/>
          <w:color w:val="FF0000"/>
          <w:sz w:val="24"/>
          <w:szCs w:val="24"/>
        </w:rPr>
        <w:t>deborah.tucker</w:t>
      </w:r>
      <w:r w:rsidRPr="00020B11">
        <w:rPr>
          <w:b/>
          <w:color w:val="FF0000"/>
          <w:sz w:val="24"/>
          <w:szCs w:val="24"/>
        </w:rPr>
        <w:t>@</w:t>
      </w:r>
      <w:r>
        <w:rPr>
          <w:b/>
          <w:color w:val="FF0000"/>
          <w:sz w:val="24"/>
          <w:szCs w:val="24"/>
        </w:rPr>
        <w:t>verizonwireless</w:t>
      </w:r>
      <w:r w:rsidRPr="00020B11">
        <w:rPr>
          <w:b/>
          <w:color w:val="FF0000"/>
          <w:sz w:val="24"/>
          <w:szCs w:val="24"/>
        </w:rPr>
        <w:t>.com</w:t>
      </w:r>
      <w:r>
        <w:rPr>
          <w:sz w:val="24"/>
          <w:szCs w:val="24"/>
        </w:rPr>
        <w:t>.</w:t>
      </w:r>
    </w:p>
    <w:p w14:paraId="232A7EA6" w14:textId="77777777" w:rsidR="006A08EC" w:rsidRDefault="006A08EC" w:rsidP="00AE26DD">
      <w:pPr>
        <w:rPr>
          <w:sz w:val="24"/>
        </w:rPr>
      </w:pPr>
    </w:p>
    <w:p w14:paraId="30497954" w14:textId="77777777" w:rsidR="004C5933" w:rsidRDefault="004C5933" w:rsidP="004C5933">
      <w:pPr>
        <w:autoSpaceDE w:val="0"/>
        <w:autoSpaceDN w:val="0"/>
        <w:adjustRightInd w:val="0"/>
        <w:spacing w:line="240" w:lineRule="atLeast"/>
        <w:ind w:firstLine="720"/>
        <w:rPr>
          <w:rFonts w:cs="Arial"/>
          <w:color w:val="000000"/>
          <w:sz w:val="24"/>
          <w:szCs w:val="24"/>
        </w:rPr>
      </w:pPr>
      <w:r>
        <w:rPr>
          <w:rFonts w:cs="Arial"/>
          <w:color w:val="000000"/>
          <w:sz w:val="24"/>
          <w:szCs w:val="24"/>
          <w:u w:val="single"/>
        </w:rPr>
        <w:t>“Out-of-the-Box” Subteam (Chaired by Teresa Patton – AT&amp;T Mobility):</w:t>
      </w:r>
    </w:p>
    <w:p w14:paraId="0DC048E3" w14:textId="77777777" w:rsidR="004C5933" w:rsidRDefault="004C5933" w:rsidP="00AE26DD">
      <w:pPr>
        <w:rPr>
          <w:sz w:val="24"/>
        </w:rPr>
      </w:pPr>
    </w:p>
    <w:p w14:paraId="24B8D6E0" w14:textId="77777777" w:rsidR="004C5933" w:rsidRDefault="004C5933" w:rsidP="00F326B7">
      <w:pPr>
        <w:numPr>
          <w:ilvl w:val="1"/>
          <w:numId w:val="7"/>
        </w:numPr>
        <w:tabs>
          <w:tab w:val="clear" w:pos="2160"/>
          <w:tab w:val="num" w:pos="1080"/>
        </w:tabs>
        <w:ind w:left="1080"/>
        <w:rPr>
          <w:sz w:val="24"/>
        </w:rPr>
      </w:pPr>
      <w:r>
        <w:rPr>
          <w:sz w:val="24"/>
        </w:rPr>
        <w:t xml:space="preserve">This subteam is exploring possible alternatives to </w:t>
      </w:r>
      <w:r w:rsidR="00AF7BC1">
        <w:rPr>
          <w:sz w:val="24"/>
        </w:rPr>
        <w:t>utilization of the LSR/FOC and WICIS for processing port requests.</w:t>
      </w:r>
    </w:p>
    <w:p w14:paraId="621821DF" w14:textId="77777777" w:rsidR="00AF7BC1" w:rsidRDefault="005E0BF7" w:rsidP="00F326B7">
      <w:pPr>
        <w:numPr>
          <w:ilvl w:val="1"/>
          <w:numId w:val="7"/>
        </w:numPr>
        <w:tabs>
          <w:tab w:val="clear" w:pos="2160"/>
          <w:tab w:val="num" w:pos="1080"/>
        </w:tabs>
        <w:ind w:left="1080"/>
        <w:rPr>
          <w:sz w:val="24"/>
        </w:rPr>
      </w:pPr>
      <w:r>
        <w:rPr>
          <w:sz w:val="24"/>
        </w:rPr>
        <w:t>The subteam is continuing exploration of 2 ideas</w:t>
      </w:r>
      <w:r w:rsidR="00AF7BC1">
        <w:rPr>
          <w:sz w:val="24"/>
        </w:rPr>
        <w:t>:</w:t>
      </w:r>
    </w:p>
    <w:p w14:paraId="52D84153" w14:textId="77777777" w:rsidR="00AF7BC1" w:rsidRDefault="00AF7BC1" w:rsidP="00AF7BC1">
      <w:pPr>
        <w:numPr>
          <w:ilvl w:val="0"/>
          <w:numId w:val="8"/>
        </w:numPr>
        <w:rPr>
          <w:sz w:val="24"/>
        </w:rPr>
      </w:pPr>
      <w:r>
        <w:rPr>
          <w:sz w:val="24"/>
        </w:rPr>
        <w:t>One or more Clearinghouse Service Bureaus that will take a standardized set of data elements and convert to a service provider’s specific requirements</w:t>
      </w:r>
      <w:r w:rsidR="00ED61EC">
        <w:rPr>
          <w:sz w:val="24"/>
        </w:rPr>
        <w:t>, which include an exercise to map LSR and WPR data elements</w:t>
      </w:r>
      <w:r>
        <w:rPr>
          <w:sz w:val="24"/>
        </w:rPr>
        <w:t>.</w:t>
      </w:r>
    </w:p>
    <w:p w14:paraId="4D4EFAC6" w14:textId="77777777" w:rsidR="00AF7BC1" w:rsidRDefault="00AF7BC1" w:rsidP="00ED61EC">
      <w:pPr>
        <w:numPr>
          <w:ilvl w:val="0"/>
          <w:numId w:val="8"/>
        </w:numPr>
        <w:rPr>
          <w:sz w:val="24"/>
        </w:rPr>
      </w:pPr>
      <w:r>
        <w:rPr>
          <w:sz w:val="24"/>
        </w:rPr>
        <w:t>Enhance the Service Provider Create message sent to the NPAC to include a standard set of data elements.</w:t>
      </w:r>
    </w:p>
    <w:p w14:paraId="69F74DCD" w14:textId="77777777" w:rsidR="004C5933" w:rsidRDefault="004C5933" w:rsidP="00AE26DD">
      <w:pPr>
        <w:rPr>
          <w:sz w:val="24"/>
        </w:rPr>
      </w:pPr>
    </w:p>
    <w:p w14:paraId="4F70A370" w14:textId="77777777" w:rsidR="00ED61EC" w:rsidRDefault="00ED61EC" w:rsidP="00F326B7">
      <w:pPr>
        <w:numPr>
          <w:ilvl w:val="0"/>
          <w:numId w:val="15"/>
        </w:numPr>
        <w:tabs>
          <w:tab w:val="clear" w:pos="2160"/>
          <w:tab w:val="num" w:pos="1080"/>
        </w:tabs>
        <w:ind w:left="1080"/>
        <w:rPr>
          <w:sz w:val="24"/>
        </w:rPr>
      </w:pPr>
      <w:r>
        <w:rPr>
          <w:sz w:val="24"/>
        </w:rPr>
        <w:t>The Sub-team is developing a presentation for the July 2009 LNPA WG meeting.</w:t>
      </w:r>
    </w:p>
    <w:p w14:paraId="2F3AE418" w14:textId="77777777" w:rsidR="00ED61EC" w:rsidRDefault="00ED61EC" w:rsidP="00AE26DD">
      <w:pPr>
        <w:rPr>
          <w:sz w:val="24"/>
        </w:rPr>
      </w:pPr>
    </w:p>
    <w:p w14:paraId="014D2F7C" w14:textId="77777777" w:rsidR="00AF7BC1" w:rsidRPr="00955917" w:rsidRDefault="00AF7BC1" w:rsidP="00F326B7">
      <w:pPr>
        <w:numPr>
          <w:ilvl w:val="1"/>
          <w:numId w:val="4"/>
        </w:numPr>
        <w:tabs>
          <w:tab w:val="clear" w:pos="2160"/>
          <w:tab w:val="num" w:pos="1080"/>
        </w:tabs>
        <w:ind w:left="1080"/>
        <w:rPr>
          <w:sz w:val="24"/>
          <w:szCs w:val="24"/>
        </w:rPr>
      </w:pPr>
      <w:r>
        <w:rPr>
          <w:sz w:val="24"/>
          <w:szCs w:val="24"/>
        </w:rPr>
        <w:t xml:space="preserve">The contact information for Teresa Patton, AT&amp;T Mobility and Chair of this subteam, is </w:t>
      </w:r>
      <w:r>
        <w:rPr>
          <w:b/>
          <w:color w:val="FF0000"/>
          <w:sz w:val="24"/>
          <w:szCs w:val="24"/>
        </w:rPr>
        <w:t>teresa.j.patton</w:t>
      </w:r>
      <w:r w:rsidRPr="00020B11">
        <w:rPr>
          <w:b/>
          <w:color w:val="FF0000"/>
          <w:sz w:val="24"/>
          <w:szCs w:val="24"/>
        </w:rPr>
        <w:t>@</w:t>
      </w:r>
      <w:r>
        <w:rPr>
          <w:b/>
          <w:color w:val="FF0000"/>
          <w:sz w:val="24"/>
          <w:szCs w:val="24"/>
        </w:rPr>
        <w:t>att</w:t>
      </w:r>
      <w:r w:rsidRPr="00020B11">
        <w:rPr>
          <w:b/>
          <w:color w:val="FF0000"/>
          <w:sz w:val="24"/>
          <w:szCs w:val="24"/>
        </w:rPr>
        <w:t>.com</w:t>
      </w:r>
      <w:r>
        <w:rPr>
          <w:sz w:val="24"/>
          <w:szCs w:val="24"/>
        </w:rPr>
        <w:t>.</w:t>
      </w:r>
    </w:p>
    <w:p w14:paraId="09235575" w14:textId="77777777" w:rsidR="004C5933" w:rsidRDefault="004C5933" w:rsidP="00AE26DD">
      <w:pPr>
        <w:rPr>
          <w:sz w:val="24"/>
        </w:rPr>
      </w:pPr>
    </w:p>
    <w:p w14:paraId="2B921FD4" w14:textId="77777777" w:rsidR="00AF7BC1" w:rsidRDefault="00AF7BC1" w:rsidP="00AF7BC1">
      <w:pPr>
        <w:autoSpaceDE w:val="0"/>
        <w:autoSpaceDN w:val="0"/>
        <w:adjustRightInd w:val="0"/>
        <w:spacing w:line="240" w:lineRule="atLeast"/>
        <w:ind w:firstLine="720"/>
        <w:rPr>
          <w:rFonts w:cs="Arial"/>
          <w:color w:val="000000"/>
          <w:sz w:val="24"/>
          <w:szCs w:val="24"/>
        </w:rPr>
      </w:pPr>
      <w:smartTag w:uri="urn:schemas-microsoft-com:office:smarttags" w:element="PlaceName">
        <w:r>
          <w:rPr>
            <w:rFonts w:cs="Arial"/>
            <w:color w:val="000000"/>
            <w:sz w:val="24"/>
            <w:szCs w:val="24"/>
            <w:u w:val="single"/>
          </w:rPr>
          <w:lastRenderedPageBreak/>
          <w:t>Simple</w:t>
        </w:r>
      </w:smartTag>
      <w:r>
        <w:rPr>
          <w:rFonts w:cs="Arial"/>
          <w:color w:val="000000"/>
          <w:sz w:val="24"/>
          <w:szCs w:val="24"/>
          <w:u w:val="single"/>
        </w:rPr>
        <w:t xml:space="preserve"> </w:t>
      </w:r>
      <w:smartTag w:uri="urn:schemas-microsoft-com:office:smarttags" w:element="PlaceType">
        <w:r>
          <w:rPr>
            <w:rFonts w:cs="Arial"/>
            <w:color w:val="000000"/>
            <w:sz w:val="24"/>
            <w:szCs w:val="24"/>
            <w:u w:val="single"/>
          </w:rPr>
          <w:t>Port</w:t>
        </w:r>
      </w:smartTag>
      <w:r>
        <w:rPr>
          <w:rFonts w:cs="Arial"/>
          <w:color w:val="000000"/>
          <w:sz w:val="24"/>
          <w:szCs w:val="24"/>
          <w:u w:val="single"/>
        </w:rPr>
        <w:t xml:space="preserve"> Definition Subteam (Chaired by </w:t>
      </w:r>
      <w:smartTag w:uri="urn:schemas-microsoft-com:office:smarttags" w:element="place">
        <w:smartTag w:uri="urn:schemas-microsoft-com:office:smarttags" w:element="City">
          <w:r>
            <w:rPr>
              <w:rFonts w:cs="Arial"/>
              <w:color w:val="000000"/>
              <w:sz w:val="24"/>
              <w:szCs w:val="24"/>
              <w:u w:val="single"/>
            </w:rPr>
            <w:t>Nancy</w:t>
          </w:r>
        </w:smartTag>
      </w:smartTag>
      <w:r>
        <w:rPr>
          <w:rFonts w:cs="Arial"/>
          <w:color w:val="000000"/>
          <w:sz w:val="24"/>
          <w:szCs w:val="24"/>
          <w:u w:val="single"/>
        </w:rPr>
        <w:t xml:space="preserve"> Sanders – Comcast):</w:t>
      </w:r>
    </w:p>
    <w:p w14:paraId="1FDBE172" w14:textId="77777777" w:rsidR="004C5933" w:rsidRDefault="004C5933" w:rsidP="00AE26DD">
      <w:pPr>
        <w:rPr>
          <w:sz w:val="24"/>
        </w:rPr>
      </w:pPr>
    </w:p>
    <w:p w14:paraId="516490F1" w14:textId="77777777" w:rsidR="00AF7BC1" w:rsidRDefault="00ED61EC" w:rsidP="00F326B7">
      <w:pPr>
        <w:numPr>
          <w:ilvl w:val="1"/>
          <w:numId w:val="4"/>
        </w:numPr>
        <w:tabs>
          <w:tab w:val="clear" w:pos="2160"/>
          <w:tab w:val="num" w:pos="1080"/>
        </w:tabs>
        <w:ind w:left="1080"/>
        <w:rPr>
          <w:sz w:val="24"/>
        </w:rPr>
      </w:pPr>
      <w:r>
        <w:rPr>
          <w:sz w:val="24"/>
        </w:rPr>
        <w:t>Four calls have been held to date, with four more scheduled.  There are currently 27 Sub-team members.</w:t>
      </w:r>
    </w:p>
    <w:p w14:paraId="1A194A6D" w14:textId="77777777" w:rsidR="00AF7BC1" w:rsidRDefault="00AF7BC1" w:rsidP="00AE26DD">
      <w:pPr>
        <w:rPr>
          <w:sz w:val="24"/>
        </w:rPr>
      </w:pPr>
    </w:p>
    <w:p w14:paraId="574903B9" w14:textId="77777777" w:rsidR="00ED61EC" w:rsidRDefault="00ED61EC" w:rsidP="00F326B7">
      <w:pPr>
        <w:numPr>
          <w:ilvl w:val="1"/>
          <w:numId w:val="4"/>
        </w:numPr>
        <w:tabs>
          <w:tab w:val="clear" w:pos="2160"/>
          <w:tab w:val="num" w:pos="1080"/>
        </w:tabs>
        <w:ind w:left="1080"/>
        <w:rPr>
          <w:sz w:val="24"/>
        </w:rPr>
      </w:pPr>
      <w:r>
        <w:rPr>
          <w:sz w:val="24"/>
        </w:rPr>
        <w:t xml:space="preserve">Much of the time to date has been spent discussing the Unbundled Network Element (UNE) criteria, especially local loops.  Members are to provide statements related to UNEs by Wednesday, June 24, </w:t>
      </w:r>
      <w:proofErr w:type="gramStart"/>
      <w:r>
        <w:rPr>
          <w:sz w:val="24"/>
        </w:rPr>
        <w:t>2009</w:t>
      </w:r>
      <w:proofErr w:type="gramEnd"/>
      <w:r>
        <w:rPr>
          <w:sz w:val="24"/>
        </w:rPr>
        <w:t xml:space="preserve"> for discussion on the next call scheduled for Friday, June 26, 2009.</w:t>
      </w:r>
    </w:p>
    <w:p w14:paraId="2720BF07" w14:textId="77777777" w:rsidR="00ED61EC" w:rsidRDefault="00ED61EC" w:rsidP="00ED61EC">
      <w:pPr>
        <w:tabs>
          <w:tab w:val="num" w:pos="1080"/>
        </w:tabs>
        <w:rPr>
          <w:sz w:val="24"/>
        </w:rPr>
      </w:pPr>
    </w:p>
    <w:p w14:paraId="2E4D3BD2" w14:textId="77777777" w:rsidR="00ED61EC" w:rsidRDefault="00ED61EC" w:rsidP="00F326B7">
      <w:pPr>
        <w:numPr>
          <w:ilvl w:val="1"/>
          <w:numId w:val="4"/>
        </w:numPr>
        <w:tabs>
          <w:tab w:val="clear" w:pos="2160"/>
          <w:tab w:val="num" w:pos="1080"/>
        </w:tabs>
        <w:ind w:left="1080"/>
        <w:rPr>
          <w:sz w:val="24"/>
        </w:rPr>
      </w:pPr>
      <w:r>
        <w:rPr>
          <w:sz w:val="24"/>
        </w:rPr>
        <w:t>The next step will be to discuss the “single line criteria.”</w:t>
      </w:r>
    </w:p>
    <w:p w14:paraId="63FCBDAE" w14:textId="77777777" w:rsidR="00ED61EC" w:rsidRDefault="00ED61EC" w:rsidP="00AE26DD">
      <w:pPr>
        <w:rPr>
          <w:sz w:val="24"/>
        </w:rPr>
      </w:pPr>
    </w:p>
    <w:p w14:paraId="7205A69B" w14:textId="77777777" w:rsidR="00AF7BC1" w:rsidRPr="00955917" w:rsidRDefault="00AF7BC1" w:rsidP="00F326B7">
      <w:pPr>
        <w:numPr>
          <w:ilvl w:val="1"/>
          <w:numId w:val="4"/>
        </w:numPr>
        <w:tabs>
          <w:tab w:val="clear" w:pos="2160"/>
          <w:tab w:val="num" w:pos="1080"/>
        </w:tabs>
        <w:ind w:left="1080"/>
        <w:rPr>
          <w:sz w:val="24"/>
          <w:szCs w:val="24"/>
        </w:rPr>
      </w:pPr>
      <w:r>
        <w:rPr>
          <w:sz w:val="24"/>
          <w:szCs w:val="24"/>
        </w:rPr>
        <w:t xml:space="preserve">The contact information for Nancy Sanders, </w:t>
      </w:r>
      <w:proofErr w:type="gramStart"/>
      <w:r>
        <w:rPr>
          <w:sz w:val="24"/>
          <w:szCs w:val="24"/>
        </w:rPr>
        <w:t>Comcast</w:t>
      </w:r>
      <w:proofErr w:type="gramEnd"/>
      <w:r>
        <w:rPr>
          <w:sz w:val="24"/>
          <w:szCs w:val="24"/>
        </w:rPr>
        <w:t xml:space="preserve"> and Chair of this subteam, is </w:t>
      </w:r>
      <w:r>
        <w:rPr>
          <w:b/>
          <w:color w:val="FF0000"/>
          <w:sz w:val="24"/>
          <w:szCs w:val="24"/>
        </w:rPr>
        <w:t>nancy_sanders@cable.comcast</w:t>
      </w:r>
      <w:r w:rsidRPr="00020B11">
        <w:rPr>
          <w:b/>
          <w:color w:val="FF0000"/>
          <w:sz w:val="24"/>
          <w:szCs w:val="24"/>
        </w:rPr>
        <w:t>.com</w:t>
      </w:r>
      <w:r>
        <w:rPr>
          <w:sz w:val="24"/>
          <w:szCs w:val="24"/>
        </w:rPr>
        <w:t>.</w:t>
      </w:r>
    </w:p>
    <w:p w14:paraId="5DD585D0" w14:textId="77777777" w:rsidR="00AF7BC1" w:rsidRDefault="00AF7BC1" w:rsidP="00AE26DD">
      <w:pPr>
        <w:rPr>
          <w:sz w:val="24"/>
        </w:rPr>
      </w:pPr>
    </w:p>
    <w:p w14:paraId="637B5FFE" w14:textId="77777777" w:rsidR="00AF7BC1" w:rsidRDefault="00AF7BC1" w:rsidP="00AF7BC1">
      <w:pPr>
        <w:rPr>
          <w:sz w:val="24"/>
          <w:szCs w:val="24"/>
        </w:rPr>
      </w:pPr>
      <w:r>
        <w:rPr>
          <w:b/>
          <w:sz w:val="24"/>
          <w:szCs w:val="24"/>
          <w:u w:val="single"/>
        </w:rPr>
        <w:t>UPCOMING LNPA WG MEETING AND CALL SCHEDULE TO ADDRESS FCC 09-41:</w:t>
      </w:r>
    </w:p>
    <w:p w14:paraId="0F1E6E8A" w14:textId="77777777" w:rsidR="00AF7BC1" w:rsidRDefault="00AF7BC1" w:rsidP="00AF7BC1">
      <w:pPr>
        <w:rPr>
          <w:sz w:val="24"/>
          <w:szCs w:val="24"/>
        </w:rPr>
      </w:pPr>
    </w:p>
    <w:p w14:paraId="1D8360C1" w14:textId="77777777" w:rsidR="00AF7BC1" w:rsidRDefault="00AF7BC1" w:rsidP="00AF7BC1">
      <w:pPr>
        <w:numPr>
          <w:ilvl w:val="0"/>
          <w:numId w:val="9"/>
        </w:numPr>
        <w:rPr>
          <w:sz w:val="24"/>
          <w:szCs w:val="24"/>
        </w:rPr>
      </w:pPr>
      <w:r>
        <w:rPr>
          <w:sz w:val="24"/>
          <w:szCs w:val="24"/>
        </w:rPr>
        <w:t xml:space="preserve">July 27-28, </w:t>
      </w:r>
      <w:proofErr w:type="gramStart"/>
      <w:r>
        <w:rPr>
          <w:sz w:val="24"/>
          <w:szCs w:val="24"/>
        </w:rPr>
        <w:t>2009</w:t>
      </w:r>
      <w:proofErr w:type="gramEnd"/>
      <w:r>
        <w:rPr>
          <w:sz w:val="24"/>
          <w:szCs w:val="24"/>
        </w:rPr>
        <w:t xml:space="preserve"> face-to-face meeting in </w:t>
      </w:r>
      <w:smartTag w:uri="urn:schemas-microsoft-com:office:smarttags" w:element="place">
        <w:smartTag w:uri="urn:schemas-microsoft-com:office:smarttags" w:element="City">
          <w:r>
            <w:rPr>
              <w:sz w:val="24"/>
              <w:szCs w:val="24"/>
            </w:rPr>
            <w:t>Irvine</w:t>
          </w:r>
        </w:smartTag>
        <w:r>
          <w:rPr>
            <w:sz w:val="24"/>
            <w:szCs w:val="24"/>
          </w:rPr>
          <w:t xml:space="preserve">, </w:t>
        </w:r>
        <w:smartTag w:uri="urn:schemas-microsoft-com:office:smarttags" w:element="State">
          <w:r>
            <w:rPr>
              <w:sz w:val="24"/>
              <w:szCs w:val="24"/>
            </w:rPr>
            <w:t>California</w:t>
          </w:r>
        </w:smartTag>
      </w:smartTag>
    </w:p>
    <w:p w14:paraId="54237D91" w14:textId="77777777" w:rsidR="00AF7BC1" w:rsidRPr="00962DD2" w:rsidRDefault="00AF7BC1" w:rsidP="00AF7BC1">
      <w:pPr>
        <w:numPr>
          <w:ilvl w:val="1"/>
          <w:numId w:val="9"/>
        </w:numPr>
        <w:rPr>
          <w:sz w:val="24"/>
          <w:szCs w:val="24"/>
        </w:rPr>
      </w:pPr>
      <w:r>
        <w:rPr>
          <w:sz w:val="24"/>
          <w:szCs w:val="24"/>
        </w:rPr>
        <w:t>Dial-in bridge is 888-412-</w:t>
      </w:r>
      <w:proofErr w:type="gramStart"/>
      <w:r>
        <w:rPr>
          <w:sz w:val="24"/>
          <w:szCs w:val="24"/>
        </w:rPr>
        <w:t>7808  Pin</w:t>
      </w:r>
      <w:proofErr w:type="gramEnd"/>
      <w:r>
        <w:rPr>
          <w:sz w:val="24"/>
          <w:szCs w:val="24"/>
        </w:rPr>
        <w:t xml:space="preserve"> 23272#</w:t>
      </w:r>
    </w:p>
    <w:p w14:paraId="7094F904" w14:textId="77777777" w:rsidR="00AF7BC1" w:rsidRDefault="00AF7BC1" w:rsidP="00AF7BC1">
      <w:pPr>
        <w:rPr>
          <w:b/>
          <w:i/>
          <w:sz w:val="24"/>
        </w:rPr>
      </w:pPr>
    </w:p>
    <w:p w14:paraId="1E220A63" w14:textId="77777777" w:rsidR="00AF7BC1" w:rsidRDefault="00ED61EC" w:rsidP="00ED61EC">
      <w:pPr>
        <w:numPr>
          <w:ilvl w:val="0"/>
          <w:numId w:val="9"/>
        </w:numPr>
        <w:rPr>
          <w:sz w:val="24"/>
        </w:rPr>
      </w:pPr>
      <w:r>
        <w:rPr>
          <w:sz w:val="24"/>
        </w:rPr>
        <w:t xml:space="preserve">August 11, </w:t>
      </w:r>
      <w:proofErr w:type="gramStart"/>
      <w:r>
        <w:rPr>
          <w:sz w:val="24"/>
        </w:rPr>
        <w:t>2009</w:t>
      </w:r>
      <w:proofErr w:type="gramEnd"/>
      <w:r>
        <w:rPr>
          <w:sz w:val="24"/>
        </w:rPr>
        <w:t xml:space="preserve"> conference call</w:t>
      </w:r>
    </w:p>
    <w:p w14:paraId="1AF53C3A" w14:textId="77777777" w:rsidR="00ED61EC" w:rsidRDefault="00ED61EC" w:rsidP="00ED61EC">
      <w:pPr>
        <w:numPr>
          <w:ilvl w:val="1"/>
          <w:numId w:val="9"/>
        </w:numPr>
        <w:rPr>
          <w:sz w:val="24"/>
        </w:rPr>
      </w:pPr>
      <w:r>
        <w:rPr>
          <w:sz w:val="24"/>
        </w:rPr>
        <w:t xml:space="preserve">Details to be </w:t>
      </w:r>
      <w:proofErr w:type="gramStart"/>
      <w:r>
        <w:rPr>
          <w:sz w:val="24"/>
        </w:rPr>
        <w:t>provided</w:t>
      </w:r>
      <w:proofErr w:type="gramEnd"/>
    </w:p>
    <w:p w14:paraId="4D1442C1" w14:textId="77777777" w:rsidR="00ED61EC" w:rsidRDefault="00ED61EC" w:rsidP="00ED61EC">
      <w:pPr>
        <w:ind w:left="720"/>
        <w:rPr>
          <w:sz w:val="24"/>
        </w:rPr>
      </w:pPr>
    </w:p>
    <w:p w14:paraId="1D51BD1C" w14:textId="77777777" w:rsidR="00ED61EC" w:rsidRDefault="00ED61EC" w:rsidP="00ED61EC">
      <w:pPr>
        <w:numPr>
          <w:ilvl w:val="0"/>
          <w:numId w:val="9"/>
        </w:numPr>
        <w:rPr>
          <w:sz w:val="24"/>
        </w:rPr>
      </w:pPr>
      <w:r>
        <w:rPr>
          <w:sz w:val="24"/>
        </w:rPr>
        <w:t xml:space="preserve">September 1-2, </w:t>
      </w:r>
      <w:proofErr w:type="gramStart"/>
      <w:r>
        <w:rPr>
          <w:sz w:val="24"/>
        </w:rPr>
        <w:t>2009</w:t>
      </w:r>
      <w:proofErr w:type="gramEnd"/>
      <w:r>
        <w:rPr>
          <w:sz w:val="24"/>
        </w:rPr>
        <w:t xml:space="preserve"> face-to-face meeting in </w:t>
      </w:r>
      <w:smartTag w:uri="urn:schemas-microsoft-com:office:smarttags" w:element="place">
        <w:smartTag w:uri="urn:schemas-microsoft-com:office:smarttags" w:element="City">
          <w:r>
            <w:rPr>
              <w:sz w:val="24"/>
            </w:rPr>
            <w:t>Denver</w:t>
          </w:r>
        </w:smartTag>
        <w:r>
          <w:rPr>
            <w:sz w:val="24"/>
          </w:rPr>
          <w:t xml:space="preserve">, </w:t>
        </w:r>
        <w:smartTag w:uri="urn:schemas-microsoft-com:office:smarttags" w:element="State">
          <w:r>
            <w:rPr>
              <w:sz w:val="24"/>
            </w:rPr>
            <w:t>Colorado</w:t>
          </w:r>
        </w:smartTag>
      </w:smartTag>
    </w:p>
    <w:p w14:paraId="63D08A3A" w14:textId="77777777" w:rsidR="00ED61EC" w:rsidRPr="00ED61EC" w:rsidRDefault="00ED61EC" w:rsidP="00ED61EC">
      <w:pPr>
        <w:numPr>
          <w:ilvl w:val="1"/>
          <w:numId w:val="9"/>
        </w:numPr>
        <w:rPr>
          <w:sz w:val="24"/>
        </w:rPr>
      </w:pPr>
      <w:r>
        <w:rPr>
          <w:sz w:val="24"/>
        </w:rPr>
        <w:t xml:space="preserve">Details to be </w:t>
      </w:r>
      <w:proofErr w:type="gramStart"/>
      <w:r>
        <w:rPr>
          <w:sz w:val="24"/>
        </w:rPr>
        <w:t>provided</w:t>
      </w:r>
      <w:proofErr w:type="gramEnd"/>
    </w:p>
    <w:p w14:paraId="5253AF9B" w14:textId="77777777" w:rsidR="00AF7BC1" w:rsidRDefault="00AF7BC1" w:rsidP="00AF7BC1">
      <w:pPr>
        <w:rPr>
          <w:b/>
          <w:i/>
          <w:sz w:val="24"/>
        </w:rPr>
      </w:pPr>
    </w:p>
    <w:p w14:paraId="6F84B3A8" w14:textId="77777777" w:rsidR="00ED61EC" w:rsidRDefault="00ED61EC" w:rsidP="00AF7BC1">
      <w:pPr>
        <w:rPr>
          <w:b/>
          <w:i/>
          <w:sz w:val="24"/>
        </w:rPr>
      </w:pPr>
    </w:p>
    <w:p w14:paraId="50ED38E1" w14:textId="77777777" w:rsidR="00AF7BC1" w:rsidRPr="005D0039" w:rsidRDefault="00AF7BC1" w:rsidP="00AE26DD">
      <w:pPr>
        <w:rPr>
          <w:b/>
          <w:i/>
          <w:sz w:val="24"/>
        </w:rPr>
      </w:pPr>
      <w:r>
        <w:rPr>
          <w:b/>
          <w:i/>
          <w:sz w:val="24"/>
        </w:rPr>
        <w:t xml:space="preserve">Next General LNPA WG Meeting …July 14-15, 2009, </w:t>
      </w:r>
      <w:smartTag w:uri="urn:schemas-microsoft-com:office:smarttags" w:element="place">
        <w:smartTag w:uri="urn:schemas-microsoft-com:office:smarttags" w:element="City">
          <w:r>
            <w:rPr>
              <w:b/>
              <w:i/>
              <w:sz w:val="24"/>
            </w:rPr>
            <w:t>Ottawa</w:t>
          </w:r>
        </w:smartTag>
        <w:r>
          <w:rPr>
            <w:b/>
            <w:i/>
            <w:sz w:val="24"/>
          </w:rPr>
          <w:t xml:space="preserve"> </w:t>
        </w:r>
        <w:smartTag w:uri="urn:schemas-microsoft-com:office:smarttags" w:element="State">
          <w:r>
            <w:rPr>
              <w:b/>
              <w:i/>
              <w:sz w:val="24"/>
            </w:rPr>
            <w:t>Ontario</w:t>
          </w:r>
        </w:smartTag>
        <w:r>
          <w:rPr>
            <w:b/>
            <w:i/>
            <w:sz w:val="24"/>
          </w:rPr>
          <w:t xml:space="preserve">, </w:t>
        </w:r>
        <w:smartTag w:uri="urn:schemas-microsoft-com:office:smarttags" w:element="country-region">
          <w:r>
            <w:rPr>
              <w:b/>
              <w:i/>
              <w:sz w:val="24"/>
            </w:rPr>
            <w:t>Canada</w:t>
          </w:r>
        </w:smartTag>
      </w:smartTag>
      <w:r>
        <w:rPr>
          <w:b/>
          <w:i/>
          <w:sz w:val="24"/>
        </w:rPr>
        <w:t xml:space="preserve"> – Hosted by Canadian Consortium</w:t>
      </w:r>
    </w:p>
    <w:sectPr w:rsidR="00AF7BC1" w:rsidRPr="005D0039">
      <w:footerReference w:type="even" r:id="rId25"/>
      <w:footerReference w:type="default" r:id="rId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6C1F" w14:textId="77777777" w:rsidR="00EF63F0" w:rsidRDefault="00EF63F0">
      <w:r>
        <w:separator/>
      </w:r>
    </w:p>
  </w:endnote>
  <w:endnote w:type="continuationSeparator" w:id="0">
    <w:p w14:paraId="13649BB8" w14:textId="77777777" w:rsidR="00EF63F0" w:rsidRDefault="00EF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E140" w14:textId="77777777" w:rsidR="004C5933" w:rsidRDefault="004C59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6E064D" w14:textId="77777777" w:rsidR="004C5933" w:rsidRDefault="004C59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13FD" w14:textId="77777777" w:rsidR="004C5933" w:rsidRDefault="004C59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94D">
      <w:rPr>
        <w:rStyle w:val="PageNumber"/>
        <w:noProof/>
      </w:rPr>
      <w:t>1</w:t>
    </w:r>
    <w:r>
      <w:rPr>
        <w:rStyle w:val="PageNumber"/>
      </w:rPr>
      <w:fldChar w:fldCharType="end"/>
    </w:r>
  </w:p>
  <w:p w14:paraId="6600BE61" w14:textId="77777777" w:rsidR="004C5933" w:rsidRDefault="004C59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EB87" w14:textId="77777777" w:rsidR="00EF63F0" w:rsidRDefault="00EF63F0">
      <w:r>
        <w:separator/>
      </w:r>
    </w:p>
  </w:footnote>
  <w:footnote w:type="continuationSeparator" w:id="0">
    <w:p w14:paraId="53D3F73C" w14:textId="77777777" w:rsidR="00EF63F0" w:rsidRDefault="00EF6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E2A"/>
    <w:multiLevelType w:val="hybridMultilevel"/>
    <w:tmpl w:val="77EE576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32B36"/>
    <w:multiLevelType w:val="hybridMultilevel"/>
    <w:tmpl w:val="CDCA6874"/>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9C7D19"/>
    <w:multiLevelType w:val="hybridMultilevel"/>
    <w:tmpl w:val="EB5A879E"/>
    <w:lvl w:ilvl="0" w:tplc="D33A0744">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8DF4EA9"/>
    <w:multiLevelType w:val="hybridMultilevel"/>
    <w:tmpl w:val="E078E2BE"/>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124029"/>
    <w:multiLevelType w:val="hybridMultilevel"/>
    <w:tmpl w:val="8762457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33A0744">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890700"/>
    <w:multiLevelType w:val="hybridMultilevel"/>
    <w:tmpl w:val="E6C0DFEA"/>
    <w:lvl w:ilvl="0" w:tplc="D33A0744">
      <w:start w:val="1"/>
      <w:numFmt w:val="bullet"/>
      <w:lvlText w:val="o"/>
      <w:lvlJc w:val="left"/>
      <w:pPr>
        <w:tabs>
          <w:tab w:val="num" w:pos="1080"/>
        </w:tabs>
        <w:ind w:left="1080" w:hanging="360"/>
      </w:pPr>
      <w:rPr>
        <w:rFonts w:ascii="Courier New" w:hAnsi="Courier New"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F882F99"/>
    <w:multiLevelType w:val="hybridMultilevel"/>
    <w:tmpl w:val="6BE0D302"/>
    <w:lvl w:ilvl="0" w:tplc="D33A0744">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010C3"/>
    <w:multiLevelType w:val="hybridMultilevel"/>
    <w:tmpl w:val="7C288B1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0037CB3"/>
    <w:multiLevelType w:val="hybridMultilevel"/>
    <w:tmpl w:val="4B0A2FD2"/>
    <w:lvl w:ilvl="0" w:tplc="0409000B">
      <w:start w:val="1"/>
      <w:numFmt w:val="bullet"/>
      <w:lvlText w:val=""/>
      <w:lvlJc w:val="left"/>
      <w:pPr>
        <w:tabs>
          <w:tab w:val="num" w:pos="720"/>
        </w:tabs>
        <w:ind w:left="720" w:hanging="360"/>
      </w:pPr>
      <w:rPr>
        <w:rFonts w:ascii="Wingdings" w:hAnsi="Wingdings" w:hint="default"/>
      </w:rPr>
    </w:lvl>
    <w:lvl w:ilvl="1" w:tplc="D33A0744">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352C39"/>
    <w:multiLevelType w:val="hybridMultilevel"/>
    <w:tmpl w:val="65B68A44"/>
    <w:lvl w:ilvl="0" w:tplc="D33A0744">
      <w:start w:val="1"/>
      <w:numFmt w:val="bullet"/>
      <w:lvlText w:val="o"/>
      <w:lvlJc w:val="left"/>
      <w:pPr>
        <w:tabs>
          <w:tab w:val="num" w:pos="1080"/>
        </w:tabs>
        <w:ind w:left="1080" w:hanging="360"/>
      </w:pPr>
      <w:rPr>
        <w:rFonts w:ascii="Courier New" w:hAnsi="Courier New"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14018E6"/>
    <w:multiLevelType w:val="hybridMultilevel"/>
    <w:tmpl w:val="63BA73EE"/>
    <w:lvl w:ilvl="0" w:tplc="92F2D17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F">
      <w:start w:val="1"/>
      <w:numFmt w:val="decimal"/>
      <w:lvlText w:val="%3."/>
      <w:lvlJc w:val="left"/>
      <w:pPr>
        <w:tabs>
          <w:tab w:val="num" w:pos="2160"/>
        </w:tabs>
        <w:ind w:left="2160" w:hanging="360"/>
      </w:pPr>
      <w:rPr>
        <w:rFonts w:hint="default"/>
        <w:color w:val="auto"/>
      </w:rPr>
    </w:lvl>
    <w:lvl w:ilvl="3" w:tplc="04090003">
      <w:start w:val="1"/>
      <w:numFmt w:val="bullet"/>
      <w:lvlText w:val="o"/>
      <w:lvlJc w:val="left"/>
      <w:pPr>
        <w:tabs>
          <w:tab w:val="num" w:pos="2880"/>
        </w:tabs>
        <w:ind w:left="2880" w:hanging="360"/>
      </w:pPr>
      <w:rPr>
        <w:rFonts w:ascii="Courier New" w:hAnsi="Courier New" w:cs="Courier New"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9F548B"/>
    <w:multiLevelType w:val="hybridMultilevel"/>
    <w:tmpl w:val="3272C104"/>
    <w:lvl w:ilvl="0" w:tplc="0409000F">
      <w:start w:val="1"/>
      <w:numFmt w:val="decimal"/>
      <w:lvlText w:val="%1."/>
      <w:lvlJc w:val="left"/>
      <w:pPr>
        <w:tabs>
          <w:tab w:val="num" w:pos="1080"/>
        </w:tabs>
        <w:ind w:left="1080" w:hanging="360"/>
      </w:pPr>
      <w:rPr>
        <w:rFonts w:hint="default"/>
        <w:color w:val="auto"/>
      </w:rPr>
    </w:lvl>
    <w:lvl w:ilvl="1" w:tplc="92F2D176">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5A82E24"/>
    <w:multiLevelType w:val="hybridMultilevel"/>
    <w:tmpl w:val="A994214A"/>
    <w:lvl w:ilvl="0" w:tplc="0409000F">
      <w:start w:val="1"/>
      <w:numFmt w:val="decimal"/>
      <w:lvlText w:val="%1."/>
      <w:lvlJc w:val="left"/>
      <w:pPr>
        <w:tabs>
          <w:tab w:val="num" w:pos="2160"/>
        </w:tabs>
        <w:ind w:left="2160" w:hanging="360"/>
      </w:pPr>
    </w:lvl>
    <w:lvl w:ilvl="1" w:tplc="04090005">
      <w:start w:val="1"/>
      <w:numFmt w:val="bullet"/>
      <w:lvlText w:val=""/>
      <w:lvlJc w:val="left"/>
      <w:pPr>
        <w:tabs>
          <w:tab w:val="num" w:pos="2880"/>
        </w:tabs>
        <w:ind w:left="2880" w:hanging="360"/>
      </w:pPr>
      <w:rPr>
        <w:rFonts w:ascii="Wingdings" w:hAnsi="Wingding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7C837A83"/>
    <w:multiLevelType w:val="hybridMultilevel"/>
    <w:tmpl w:val="2C96D17E"/>
    <w:lvl w:ilvl="0" w:tplc="0409000B">
      <w:start w:val="1"/>
      <w:numFmt w:val="bullet"/>
      <w:lvlText w:val=""/>
      <w:lvlJc w:val="left"/>
      <w:pPr>
        <w:tabs>
          <w:tab w:val="num" w:pos="1440"/>
        </w:tabs>
        <w:ind w:left="1440" w:hanging="360"/>
      </w:pPr>
      <w:rPr>
        <w:rFonts w:ascii="Wingdings" w:hAnsi="Wingdings" w:hint="default"/>
      </w:rPr>
    </w:lvl>
    <w:lvl w:ilvl="1" w:tplc="D33A0744">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F78038C"/>
    <w:multiLevelType w:val="hybridMultilevel"/>
    <w:tmpl w:val="CE9CF526"/>
    <w:lvl w:ilvl="0" w:tplc="92F2D17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92F2D176">
      <w:start w:val="1"/>
      <w:numFmt w:val="bullet"/>
      <w:lvlText w:val=""/>
      <w:lvlJc w:val="left"/>
      <w:pPr>
        <w:tabs>
          <w:tab w:val="num" w:pos="2520"/>
        </w:tabs>
        <w:ind w:left="2520" w:hanging="360"/>
      </w:pPr>
      <w:rPr>
        <w:rFonts w:ascii="Symbol" w:hAnsi="Symbol"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53434615">
    <w:abstractNumId w:val="3"/>
  </w:num>
  <w:num w:numId="2" w16cid:durableId="1181504196">
    <w:abstractNumId w:val="11"/>
  </w:num>
  <w:num w:numId="3" w16cid:durableId="1978413719">
    <w:abstractNumId w:val="10"/>
  </w:num>
  <w:num w:numId="4" w16cid:durableId="62066087">
    <w:abstractNumId w:val="13"/>
  </w:num>
  <w:num w:numId="5" w16cid:durableId="1882860173">
    <w:abstractNumId w:val="6"/>
  </w:num>
  <w:num w:numId="6" w16cid:durableId="256598035">
    <w:abstractNumId w:val="0"/>
  </w:num>
  <w:num w:numId="7" w16cid:durableId="236869707">
    <w:abstractNumId w:val="8"/>
  </w:num>
  <w:num w:numId="8" w16cid:durableId="150485733">
    <w:abstractNumId w:val="12"/>
  </w:num>
  <w:num w:numId="9" w16cid:durableId="455835508">
    <w:abstractNumId w:val="4"/>
  </w:num>
  <w:num w:numId="10" w16cid:durableId="1349408014">
    <w:abstractNumId w:val="1"/>
  </w:num>
  <w:num w:numId="11" w16cid:durableId="1143230117">
    <w:abstractNumId w:val="14"/>
  </w:num>
  <w:num w:numId="12" w16cid:durableId="1135216263">
    <w:abstractNumId w:val="7"/>
  </w:num>
  <w:num w:numId="13" w16cid:durableId="647369627">
    <w:abstractNumId w:val="9"/>
  </w:num>
  <w:num w:numId="14" w16cid:durableId="1358115746">
    <w:abstractNumId w:val="5"/>
  </w:num>
  <w:num w:numId="15" w16cid:durableId="19368995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0642"/>
    <w:rsid w:val="000118C2"/>
    <w:rsid w:val="0001320A"/>
    <w:rsid w:val="0001456C"/>
    <w:rsid w:val="00017CA4"/>
    <w:rsid w:val="00020B11"/>
    <w:rsid w:val="000264D3"/>
    <w:rsid w:val="00027DFE"/>
    <w:rsid w:val="000300FD"/>
    <w:rsid w:val="0003375A"/>
    <w:rsid w:val="00036804"/>
    <w:rsid w:val="00037946"/>
    <w:rsid w:val="00041A2F"/>
    <w:rsid w:val="00041BB5"/>
    <w:rsid w:val="00042027"/>
    <w:rsid w:val="000427BD"/>
    <w:rsid w:val="00043EF0"/>
    <w:rsid w:val="00044A7B"/>
    <w:rsid w:val="00047ACC"/>
    <w:rsid w:val="00052856"/>
    <w:rsid w:val="00053321"/>
    <w:rsid w:val="00053C41"/>
    <w:rsid w:val="00055F04"/>
    <w:rsid w:val="00056077"/>
    <w:rsid w:val="00056D09"/>
    <w:rsid w:val="00057FC0"/>
    <w:rsid w:val="00060A3E"/>
    <w:rsid w:val="00060B4C"/>
    <w:rsid w:val="00061C5E"/>
    <w:rsid w:val="00062A5F"/>
    <w:rsid w:val="00064A5F"/>
    <w:rsid w:val="0006577F"/>
    <w:rsid w:val="0006743C"/>
    <w:rsid w:val="00070E48"/>
    <w:rsid w:val="000710D4"/>
    <w:rsid w:val="00075457"/>
    <w:rsid w:val="00075C1D"/>
    <w:rsid w:val="00076DA2"/>
    <w:rsid w:val="00076F9E"/>
    <w:rsid w:val="00080CB2"/>
    <w:rsid w:val="00081949"/>
    <w:rsid w:val="00082242"/>
    <w:rsid w:val="00082E9A"/>
    <w:rsid w:val="00084E70"/>
    <w:rsid w:val="00085170"/>
    <w:rsid w:val="00085C24"/>
    <w:rsid w:val="00086D89"/>
    <w:rsid w:val="00095CE7"/>
    <w:rsid w:val="000A0A3B"/>
    <w:rsid w:val="000A1267"/>
    <w:rsid w:val="000A23B5"/>
    <w:rsid w:val="000A2510"/>
    <w:rsid w:val="000A3FF5"/>
    <w:rsid w:val="000A541D"/>
    <w:rsid w:val="000A6433"/>
    <w:rsid w:val="000A6FDA"/>
    <w:rsid w:val="000B0951"/>
    <w:rsid w:val="000B3230"/>
    <w:rsid w:val="000B55F2"/>
    <w:rsid w:val="000B61BB"/>
    <w:rsid w:val="000C3DD0"/>
    <w:rsid w:val="000C4C4E"/>
    <w:rsid w:val="000C687C"/>
    <w:rsid w:val="000D2871"/>
    <w:rsid w:val="000E31E3"/>
    <w:rsid w:val="000E76AF"/>
    <w:rsid w:val="000F185B"/>
    <w:rsid w:val="000F1DBD"/>
    <w:rsid w:val="000F2E8E"/>
    <w:rsid w:val="000F3E0D"/>
    <w:rsid w:val="0010013C"/>
    <w:rsid w:val="00101188"/>
    <w:rsid w:val="00102178"/>
    <w:rsid w:val="001041AB"/>
    <w:rsid w:val="00104BC6"/>
    <w:rsid w:val="00105290"/>
    <w:rsid w:val="001059C7"/>
    <w:rsid w:val="00107EBA"/>
    <w:rsid w:val="00110B69"/>
    <w:rsid w:val="0011156D"/>
    <w:rsid w:val="0011213B"/>
    <w:rsid w:val="001129EA"/>
    <w:rsid w:val="001144ED"/>
    <w:rsid w:val="00115560"/>
    <w:rsid w:val="00116CA9"/>
    <w:rsid w:val="001218C2"/>
    <w:rsid w:val="00122B7E"/>
    <w:rsid w:val="0012575D"/>
    <w:rsid w:val="00126C7B"/>
    <w:rsid w:val="001344BE"/>
    <w:rsid w:val="0013495D"/>
    <w:rsid w:val="001365FE"/>
    <w:rsid w:val="001369E6"/>
    <w:rsid w:val="00136A24"/>
    <w:rsid w:val="00137474"/>
    <w:rsid w:val="00145D5C"/>
    <w:rsid w:val="00150223"/>
    <w:rsid w:val="001508E2"/>
    <w:rsid w:val="0015105A"/>
    <w:rsid w:val="00151EEA"/>
    <w:rsid w:val="001520EA"/>
    <w:rsid w:val="001534B0"/>
    <w:rsid w:val="00154181"/>
    <w:rsid w:val="00155381"/>
    <w:rsid w:val="0015654A"/>
    <w:rsid w:val="00157D62"/>
    <w:rsid w:val="00165594"/>
    <w:rsid w:val="00171F22"/>
    <w:rsid w:val="001726A8"/>
    <w:rsid w:val="00172A31"/>
    <w:rsid w:val="00173812"/>
    <w:rsid w:val="00173B29"/>
    <w:rsid w:val="001764F3"/>
    <w:rsid w:val="00176C32"/>
    <w:rsid w:val="001772A0"/>
    <w:rsid w:val="00183121"/>
    <w:rsid w:val="00183B12"/>
    <w:rsid w:val="00185BFE"/>
    <w:rsid w:val="001A39D0"/>
    <w:rsid w:val="001A606D"/>
    <w:rsid w:val="001A6E04"/>
    <w:rsid w:val="001B3144"/>
    <w:rsid w:val="001B3B4A"/>
    <w:rsid w:val="001B4AC3"/>
    <w:rsid w:val="001B6475"/>
    <w:rsid w:val="001B75E2"/>
    <w:rsid w:val="001B779F"/>
    <w:rsid w:val="001C1AD9"/>
    <w:rsid w:val="001C55AA"/>
    <w:rsid w:val="001C60DE"/>
    <w:rsid w:val="001C68C5"/>
    <w:rsid w:val="001C7F9F"/>
    <w:rsid w:val="001D0795"/>
    <w:rsid w:val="001D07D9"/>
    <w:rsid w:val="001D489C"/>
    <w:rsid w:val="001E00B2"/>
    <w:rsid w:val="001E092E"/>
    <w:rsid w:val="001E0C13"/>
    <w:rsid w:val="001E5A0A"/>
    <w:rsid w:val="001E613D"/>
    <w:rsid w:val="001F0ED3"/>
    <w:rsid w:val="001F2C3D"/>
    <w:rsid w:val="001F59FF"/>
    <w:rsid w:val="001F6D0D"/>
    <w:rsid w:val="001F7203"/>
    <w:rsid w:val="0020034C"/>
    <w:rsid w:val="00210417"/>
    <w:rsid w:val="00210F87"/>
    <w:rsid w:val="0021520A"/>
    <w:rsid w:val="002156AD"/>
    <w:rsid w:val="00225A19"/>
    <w:rsid w:val="002263EB"/>
    <w:rsid w:val="002302F6"/>
    <w:rsid w:val="002327E8"/>
    <w:rsid w:val="00233582"/>
    <w:rsid w:val="00234136"/>
    <w:rsid w:val="0023465F"/>
    <w:rsid w:val="0023485B"/>
    <w:rsid w:val="00237BDB"/>
    <w:rsid w:val="00240525"/>
    <w:rsid w:val="0024306F"/>
    <w:rsid w:val="0025425F"/>
    <w:rsid w:val="00255DBD"/>
    <w:rsid w:val="00256F8E"/>
    <w:rsid w:val="00260F24"/>
    <w:rsid w:val="00264551"/>
    <w:rsid w:val="002668F7"/>
    <w:rsid w:val="002729FC"/>
    <w:rsid w:val="002735B9"/>
    <w:rsid w:val="00273892"/>
    <w:rsid w:val="00276A9A"/>
    <w:rsid w:val="00280E77"/>
    <w:rsid w:val="00283BC7"/>
    <w:rsid w:val="00285926"/>
    <w:rsid w:val="00285E66"/>
    <w:rsid w:val="00287DAE"/>
    <w:rsid w:val="0029039F"/>
    <w:rsid w:val="00290D24"/>
    <w:rsid w:val="00292703"/>
    <w:rsid w:val="002944BE"/>
    <w:rsid w:val="002A0CA5"/>
    <w:rsid w:val="002A1B21"/>
    <w:rsid w:val="002A1DF4"/>
    <w:rsid w:val="002A33CA"/>
    <w:rsid w:val="002A448D"/>
    <w:rsid w:val="002A512F"/>
    <w:rsid w:val="002A59F0"/>
    <w:rsid w:val="002A5EEF"/>
    <w:rsid w:val="002B0569"/>
    <w:rsid w:val="002B3A5F"/>
    <w:rsid w:val="002B4650"/>
    <w:rsid w:val="002B4666"/>
    <w:rsid w:val="002C2849"/>
    <w:rsid w:val="002C3D3E"/>
    <w:rsid w:val="002D0271"/>
    <w:rsid w:val="002D0827"/>
    <w:rsid w:val="002D1DCF"/>
    <w:rsid w:val="002D53F7"/>
    <w:rsid w:val="002D6770"/>
    <w:rsid w:val="002D78EB"/>
    <w:rsid w:val="002E02EA"/>
    <w:rsid w:val="002E1A07"/>
    <w:rsid w:val="002E20DC"/>
    <w:rsid w:val="002E424B"/>
    <w:rsid w:val="002E48CA"/>
    <w:rsid w:val="003011C6"/>
    <w:rsid w:val="0030510F"/>
    <w:rsid w:val="00305C41"/>
    <w:rsid w:val="0031001C"/>
    <w:rsid w:val="003110FB"/>
    <w:rsid w:val="00316CC9"/>
    <w:rsid w:val="00316E7F"/>
    <w:rsid w:val="0031790B"/>
    <w:rsid w:val="00323D0F"/>
    <w:rsid w:val="003242D1"/>
    <w:rsid w:val="00324D02"/>
    <w:rsid w:val="003254FC"/>
    <w:rsid w:val="00325CC8"/>
    <w:rsid w:val="003269C0"/>
    <w:rsid w:val="00327A7F"/>
    <w:rsid w:val="00333594"/>
    <w:rsid w:val="0033720D"/>
    <w:rsid w:val="003411D0"/>
    <w:rsid w:val="003414D1"/>
    <w:rsid w:val="00341ABB"/>
    <w:rsid w:val="003433DD"/>
    <w:rsid w:val="00350081"/>
    <w:rsid w:val="00353D18"/>
    <w:rsid w:val="00353D35"/>
    <w:rsid w:val="0035438A"/>
    <w:rsid w:val="0035508F"/>
    <w:rsid w:val="00357453"/>
    <w:rsid w:val="0035769F"/>
    <w:rsid w:val="0036087E"/>
    <w:rsid w:val="00361892"/>
    <w:rsid w:val="003654EA"/>
    <w:rsid w:val="003663EE"/>
    <w:rsid w:val="0036688C"/>
    <w:rsid w:val="00370BD1"/>
    <w:rsid w:val="00370CB1"/>
    <w:rsid w:val="003716E8"/>
    <w:rsid w:val="00371979"/>
    <w:rsid w:val="00372696"/>
    <w:rsid w:val="0037300A"/>
    <w:rsid w:val="00377500"/>
    <w:rsid w:val="003856B5"/>
    <w:rsid w:val="00387830"/>
    <w:rsid w:val="00387F6C"/>
    <w:rsid w:val="0039043F"/>
    <w:rsid w:val="00392044"/>
    <w:rsid w:val="00395B1A"/>
    <w:rsid w:val="003A0915"/>
    <w:rsid w:val="003A0ABF"/>
    <w:rsid w:val="003A2075"/>
    <w:rsid w:val="003A73FA"/>
    <w:rsid w:val="003B47D8"/>
    <w:rsid w:val="003B6F83"/>
    <w:rsid w:val="003C1AC9"/>
    <w:rsid w:val="003C1C08"/>
    <w:rsid w:val="003C309D"/>
    <w:rsid w:val="003C34E7"/>
    <w:rsid w:val="003C377D"/>
    <w:rsid w:val="003C459B"/>
    <w:rsid w:val="003C6FF9"/>
    <w:rsid w:val="003D1C3A"/>
    <w:rsid w:val="003D2342"/>
    <w:rsid w:val="003D3F19"/>
    <w:rsid w:val="003D5436"/>
    <w:rsid w:val="003D547C"/>
    <w:rsid w:val="003D6E00"/>
    <w:rsid w:val="003E0415"/>
    <w:rsid w:val="003E186B"/>
    <w:rsid w:val="003E2DC8"/>
    <w:rsid w:val="003E3707"/>
    <w:rsid w:val="003E47F3"/>
    <w:rsid w:val="003F02E2"/>
    <w:rsid w:val="003F090A"/>
    <w:rsid w:val="003F17A6"/>
    <w:rsid w:val="003F1D8F"/>
    <w:rsid w:val="003F5445"/>
    <w:rsid w:val="003F5D28"/>
    <w:rsid w:val="003F6460"/>
    <w:rsid w:val="00402BE2"/>
    <w:rsid w:val="00402DF6"/>
    <w:rsid w:val="004067FA"/>
    <w:rsid w:val="00410E26"/>
    <w:rsid w:val="00415C40"/>
    <w:rsid w:val="00415D02"/>
    <w:rsid w:val="004164F7"/>
    <w:rsid w:val="00416DF5"/>
    <w:rsid w:val="0042074D"/>
    <w:rsid w:val="004244DC"/>
    <w:rsid w:val="0042528F"/>
    <w:rsid w:val="00433192"/>
    <w:rsid w:val="00437E93"/>
    <w:rsid w:val="004400A1"/>
    <w:rsid w:val="004506DF"/>
    <w:rsid w:val="00450823"/>
    <w:rsid w:val="00453A41"/>
    <w:rsid w:val="00453AE4"/>
    <w:rsid w:val="00454181"/>
    <w:rsid w:val="0045522B"/>
    <w:rsid w:val="004600E2"/>
    <w:rsid w:val="004611EB"/>
    <w:rsid w:val="00463C32"/>
    <w:rsid w:val="00463E44"/>
    <w:rsid w:val="00473369"/>
    <w:rsid w:val="00474865"/>
    <w:rsid w:val="00480552"/>
    <w:rsid w:val="00481B44"/>
    <w:rsid w:val="00482A56"/>
    <w:rsid w:val="00482B2E"/>
    <w:rsid w:val="00485975"/>
    <w:rsid w:val="00485D24"/>
    <w:rsid w:val="00487298"/>
    <w:rsid w:val="004907BA"/>
    <w:rsid w:val="004926D9"/>
    <w:rsid w:val="004932A1"/>
    <w:rsid w:val="00494F86"/>
    <w:rsid w:val="00495621"/>
    <w:rsid w:val="0049705D"/>
    <w:rsid w:val="004A0537"/>
    <w:rsid w:val="004A1EC3"/>
    <w:rsid w:val="004A2F87"/>
    <w:rsid w:val="004A334F"/>
    <w:rsid w:val="004A4100"/>
    <w:rsid w:val="004A5DB4"/>
    <w:rsid w:val="004A61F2"/>
    <w:rsid w:val="004A6F41"/>
    <w:rsid w:val="004A7BE9"/>
    <w:rsid w:val="004B333A"/>
    <w:rsid w:val="004B480E"/>
    <w:rsid w:val="004B5794"/>
    <w:rsid w:val="004B7B01"/>
    <w:rsid w:val="004C0425"/>
    <w:rsid w:val="004C2D8B"/>
    <w:rsid w:val="004C5933"/>
    <w:rsid w:val="004C6E6C"/>
    <w:rsid w:val="004D050A"/>
    <w:rsid w:val="004D07DE"/>
    <w:rsid w:val="004D0932"/>
    <w:rsid w:val="004D0A1A"/>
    <w:rsid w:val="004D1B30"/>
    <w:rsid w:val="004D4BE9"/>
    <w:rsid w:val="004D5572"/>
    <w:rsid w:val="004D5AEF"/>
    <w:rsid w:val="004D75C5"/>
    <w:rsid w:val="004D7B9A"/>
    <w:rsid w:val="004E03C9"/>
    <w:rsid w:val="004E6245"/>
    <w:rsid w:val="004E6385"/>
    <w:rsid w:val="004F31E3"/>
    <w:rsid w:val="004F4AB4"/>
    <w:rsid w:val="004F5057"/>
    <w:rsid w:val="004F5177"/>
    <w:rsid w:val="0050066D"/>
    <w:rsid w:val="00507FA4"/>
    <w:rsid w:val="00515A14"/>
    <w:rsid w:val="00516E10"/>
    <w:rsid w:val="0052122F"/>
    <w:rsid w:val="00522B3D"/>
    <w:rsid w:val="005256E6"/>
    <w:rsid w:val="00526367"/>
    <w:rsid w:val="00531166"/>
    <w:rsid w:val="005325D3"/>
    <w:rsid w:val="005339CE"/>
    <w:rsid w:val="00534B3C"/>
    <w:rsid w:val="00544562"/>
    <w:rsid w:val="005450D3"/>
    <w:rsid w:val="00545254"/>
    <w:rsid w:val="00545BA9"/>
    <w:rsid w:val="00547260"/>
    <w:rsid w:val="00547B01"/>
    <w:rsid w:val="00551853"/>
    <w:rsid w:val="00551B0D"/>
    <w:rsid w:val="00551E67"/>
    <w:rsid w:val="0055312F"/>
    <w:rsid w:val="005548A8"/>
    <w:rsid w:val="005549CC"/>
    <w:rsid w:val="00560F33"/>
    <w:rsid w:val="005612A1"/>
    <w:rsid w:val="00562A9B"/>
    <w:rsid w:val="00567ECB"/>
    <w:rsid w:val="0057402D"/>
    <w:rsid w:val="005768DC"/>
    <w:rsid w:val="005806DB"/>
    <w:rsid w:val="00581658"/>
    <w:rsid w:val="005824FB"/>
    <w:rsid w:val="00583349"/>
    <w:rsid w:val="0058506F"/>
    <w:rsid w:val="00587562"/>
    <w:rsid w:val="00590184"/>
    <w:rsid w:val="005908D7"/>
    <w:rsid w:val="00591732"/>
    <w:rsid w:val="005918CB"/>
    <w:rsid w:val="00592246"/>
    <w:rsid w:val="00592AD0"/>
    <w:rsid w:val="0059488E"/>
    <w:rsid w:val="005950DC"/>
    <w:rsid w:val="005956AA"/>
    <w:rsid w:val="00597CE2"/>
    <w:rsid w:val="005A0455"/>
    <w:rsid w:val="005A1040"/>
    <w:rsid w:val="005A133C"/>
    <w:rsid w:val="005A1B24"/>
    <w:rsid w:val="005A2D2B"/>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320F"/>
    <w:rsid w:val="005C5F2F"/>
    <w:rsid w:val="005C6210"/>
    <w:rsid w:val="005C762D"/>
    <w:rsid w:val="005D0039"/>
    <w:rsid w:val="005D0EF5"/>
    <w:rsid w:val="005D159C"/>
    <w:rsid w:val="005D1876"/>
    <w:rsid w:val="005D1E46"/>
    <w:rsid w:val="005D2195"/>
    <w:rsid w:val="005D2BE5"/>
    <w:rsid w:val="005D4F88"/>
    <w:rsid w:val="005D53EA"/>
    <w:rsid w:val="005D59ED"/>
    <w:rsid w:val="005E06C6"/>
    <w:rsid w:val="005E0BF7"/>
    <w:rsid w:val="005E0C47"/>
    <w:rsid w:val="005E1ABC"/>
    <w:rsid w:val="005E3E18"/>
    <w:rsid w:val="005E4C6F"/>
    <w:rsid w:val="005E52F9"/>
    <w:rsid w:val="005E589C"/>
    <w:rsid w:val="005E5C2D"/>
    <w:rsid w:val="005E615B"/>
    <w:rsid w:val="005F01E1"/>
    <w:rsid w:val="005F1070"/>
    <w:rsid w:val="005F4035"/>
    <w:rsid w:val="005F4A26"/>
    <w:rsid w:val="005F5112"/>
    <w:rsid w:val="005F6665"/>
    <w:rsid w:val="005F7D88"/>
    <w:rsid w:val="006000E7"/>
    <w:rsid w:val="00601081"/>
    <w:rsid w:val="00601349"/>
    <w:rsid w:val="00602B73"/>
    <w:rsid w:val="00603338"/>
    <w:rsid w:val="00605AA9"/>
    <w:rsid w:val="006102D0"/>
    <w:rsid w:val="00610396"/>
    <w:rsid w:val="00612888"/>
    <w:rsid w:val="00614159"/>
    <w:rsid w:val="00621C5E"/>
    <w:rsid w:val="0062364F"/>
    <w:rsid w:val="00623DBF"/>
    <w:rsid w:val="006257E9"/>
    <w:rsid w:val="00627FE1"/>
    <w:rsid w:val="006305E7"/>
    <w:rsid w:val="006308DD"/>
    <w:rsid w:val="00633BE0"/>
    <w:rsid w:val="006345E7"/>
    <w:rsid w:val="006350EE"/>
    <w:rsid w:val="00635B6D"/>
    <w:rsid w:val="00635D53"/>
    <w:rsid w:val="00645A15"/>
    <w:rsid w:val="00647978"/>
    <w:rsid w:val="00650D4B"/>
    <w:rsid w:val="006558A7"/>
    <w:rsid w:val="00661783"/>
    <w:rsid w:val="00661B22"/>
    <w:rsid w:val="00662990"/>
    <w:rsid w:val="00663AB5"/>
    <w:rsid w:val="00664472"/>
    <w:rsid w:val="00665A8F"/>
    <w:rsid w:val="00672F97"/>
    <w:rsid w:val="0067463D"/>
    <w:rsid w:val="00685110"/>
    <w:rsid w:val="006868C8"/>
    <w:rsid w:val="0068795F"/>
    <w:rsid w:val="00691FB2"/>
    <w:rsid w:val="006A02C7"/>
    <w:rsid w:val="006A08EC"/>
    <w:rsid w:val="006A251C"/>
    <w:rsid w:val="006A6F9A"/>
    <w:rsid w:val="006A743E"/>
    <w:rsid w:val="006A761E"/>
    <w:rsid w:val="006B25C4"/>
    <w:rsid w:val="006B3995"/>
    <w:rsid w:val="006B3E1E"/>
    <w:rsid w:val="006B75BF"/>
    <w:rsid w:val="006B77B0"/>
    <w:rsid w:val="006C059D"/>
    <w:rsid w:val="006C438C"/>
    <w:rsid w:val="006C5C3F"/>
    <w:rsid w:val="006C76A4"/>
    <w:rsid w:val="006D065E"/>
    <w:rsid w:val="006D3FDC"/>
    <w:rsid w:val="006D4AED"/>
    <w:rsid w:val="006D5C0E"/>
    <w:rsid w:val="006D6055"/>
    <w:rsid w:val="006D6478"/>
    <w:rsid w:val="006D7AF0"/>
    <w:rsid w:val="006E5154"/>
    <w:rsid w:val="006E5F56"/>
    <w:rsid w:val="006E6A22"/>
    <w:rsid w:val="006E78D1"/>
    <w:rsid w:val="006F065F"/>
    <w:rsid w:val="006F19AE"/>
    <w:rsid w:val="006F2432"/>
    <w:rsid w:val="006F4667"/>
    <w:rsid w:val="006F5CE9"/>
    <w:rsid w:val="006F5E85"/>
    <w:rsid w:val="006F6F87"/>
    <w:rsid w:val="006F70F3"/>
    <w:rsid w:val="007003D4"/>
    <w:rsid w:val="0070047D"/>
    <w:rsid w:val="00701100"/>
    <w:rsid w:val="00702AA4"/>
    <w:rsid w:val="00703DFD"/>
    <w:rsid w:val="00707DED"/>
    <w:rsid w:val="00710F9D"/>
    <w:rsid w:val="007113CA"/>
    <w:rsid w:val="007157E2"/>
    <w:rsid w:val="0071597B"/>
    <w:rsid w:val="00715C3E"/>
    <w:rsid w:val="007179E5"/>
    <w:rsid w:val="007222B3"/>
    <w:rsid w:val="00723FD4"/>
    <w:rsid w:val="007305AB"/>
    <w:rsid w:val="00731498"/>
    <w:rsid w:val="0073230A"/>
    <w:rsid w:val="00733754"/>
    <w:rsid w:val="00734AED"/>
    <w:rsid w:val="00734C47"/>
    <w:rsid w:val="00737272"/>
    <w:rsid w:val="00741457"/>
    <w:rsid w:val="00742FDA"/>
    <w:rsid w:val="00746883"/>
    <w:rsid w:val="00747511"/>
    <w:rsid w:val="00747DA5"/>
    <w:rsid w:val="0075189A"/>
    <w:rsid w:val="0075326D"/>
    <w:rsid w:val="007565C5"/>
    <w:rsid w:val="0075748E"/>
    <w:rsid w:val="007603F3"/>
    <w:rsid w:val="0076092A"/>
    <w:rsid w:val="00761724"/>
    <w:rsid w:val="00763F18"/>
    <w:rsid w:val="007643A9"/>
    <w:rsid w:val="0076497A"/>
    <w:rsid w:val="0077154E"/>
    <w:rsid w:val="007721DC"/>
    <w:rsid w:val="007741AA"/>
    <w:rsid w:val="0077618C"/>
    <w:rsid w:val="00777131"/>
    <w:rsid w:val="00781494"/>
    <w:rsid w:val="0078567A"/>
    <w:rsid w:val="007856C7"/>
    <w:rsid w:val="007871D3"/>
    <w:rsid w:val="0079285F"/>
    <w:rsid w:val="00794ED6"/>
    <w:rsid w:val="007965CB"/>
    <w:rsid w:val="00796708"/>
    <w:rsid w:val="007A09D8"/>
    <w:rsid w:val="007A29BF"/>
    <w:rsid w:val="007A61F9"/>
    <w:rsid w:val="007A6FF1"/>
    <w:rsid w:val="007B3E06"/>
    <w:rsid w:val="007B48BB"/>
    <w:rsid w:val="007B77D8"/>
    <w:rsid w:val="007C453D"/>
    <w:rsid w:val="007C478A"/>
    <w:rsid w:val="007C49D0"/>
    <w:rsid w:val="007D2673"/>
    <w:rsid w:val="007D35CE"/>
    <w:rsid w:val="007D3FEC"/>
    <w:rsid w:val="007D440F"/>
    <w:rsid w:val="007D562D"/>
    <w:rsid w:val="007D605D"/>
    <w:rsid w:val="007D6CD3"/>
    <w:rsid w:val="007D7FAA"/>
    <w:rsid w:val="007E0778"/>
    <w:rsid w:val="007E1553"/>
    <w:rsid w:val="007E4664"/>
    <w:rsid w:val="007F0BAB"/>
    <w:rsid w:val="007F1840"/>
    <w:rsid w:val="007F19F0"/>
    <w:rsid w:val="007F37D9"/>
    <w:rsid w:val="00805E41"/>
    <w:rsid w:val="008163AC"/>
    <w:rsid w:val="00816A7B"/>
    <w:rsid w:val="008252A9"/>
    <w:rsid w:val="008313B9"/>
    <w:rsid w:val="00834AC5"/>
    <w:rsid w:val="00836515"/>
    <w:rsid w:val="0084260F"/>
    <w:rsid w:val="00843760"/>
    <w:rsid w:val="00844708"/>
    <w:rsid w:val="0084631E"/>
    <w:rsid w:val="008523A5"/>
    <w:rsid w:val="00853655"/>
    <w:rsid w:val="00853EAF"/>
    <w:rsid w:val="00854628"/>
    <w:rsid w:val="008548FC"/>
    <w:rsid w:val="0085755D"/>
    <w:rsid w:val="008620AA"/>
    <w:rsid w:val="00863296"/>
    <w:rsid w:val="00867580"/>
    <w:rsid w:val="00870EE8"/>
    <w:rsid w:val="0087228F"/>
    <w:rsid w:val="00872661"/>
    <w:rsid w:val="00874260"/>
    <w:rsid w:val="00874343"/>
    <w:rsid w:val="00875318"/>
    <w:rsid w:val="0087563B"/>
    <w:rsid w:val="00876585"/>
    <w:rsid w:val="00877069"/>
    <w:rsid w:val="00881155"/>
    <w:rsid w:val="008850EB"/>
    <w:rsid w:val="008854BF"/>
    <w:rsid w:val="00887EDA"/>
    <w:rsid w:val="00890CDA"/>
    <w:rsid w:val="008935FE"/>
    <w:rsid w:val="008A15FD"/>
    <w:rsid w:val="008A5309"/>
    <w:rsid w:val="008A7D13"/>
    <w:rsid w:val="008B0087"/>
    <w:rsid w:val="008B0FB4"/>
    <w:rsid w:val="008B1EBA"/>
    <w:rsid w:val="008B301B"/>
    <w:rsid w:val="008B5E14"/>
    <w:rsid w:val="008B60E2"/>
    <w:rsid w:val="008B6B02"/>
    <w:rsid w:val="008B7C67"/>
    <w:rsid w:val="008C1713"/>
    <w:rsid w:val="008C6D90"/>
    <w:rsid w:val="008C7EDC"/>
    <w:rsid w:val="008D22EC"/>
    <w:rsid w:val="008D4A43"/>
    <w:rsid w:val="008D4D6F"/>
    <w:rsid w:val="008D514E"/>
    <w:rsid w:val="008D5FBA"/>
    <w:rsid w:val="008E084A"/>
    <w:rsid w:val="008E0E48"/>
    <w:rsid w:val="008E5F8F"/>
    <w:rsid w:val="008F140C"/>
    <w:rsid w:val="00900130"/>
    <w:rsid w:val="00900373"/>
    <w:rsid w:val="0090118C"/>
    <w:rsid w:val="00901660"/>
    <w:rsid w:val="00905CD9"/>
    <w:rsid w:val="00905EAD"/>
    <w:rsid w:val="00906AEB"/>
    <w:rsid w:val="009073B0"/>
    <w:rsid w:val="00914097"/>
    <w:rsid w:val="00914F71"/>
    <w:rsid w:val="00915193"/>
    <w:rsid w:val="0091542D"/>
    <w:rsid w:val="0091722F"/>
    <w:rsid w:val="00922818"/>
    <w:rsid w:val="009252C0"/>
    <w:rsid w:val="009254E0"/>
    <w:rsid w:val="00925904"/>
    <w:rsid w:val="00925F4C"/>
    <w:rsid w:val="00926A78"/>
    <w:rsid w:val="00934E00"/>
    <w:rsid w:val="009351F2"/>
    <w:rsid w:val="0093531D"/>
    <w:rsid w:val="00935A66"/>
    <w:rsid w:val="0093793C"/>
    <w:rsid w:val="00937FFC"/>
    <w:rsid w:val="009406A5"/>
    <w:rsid w:val="009408C5"/>
    <w:rsid w:val="00942675"/>
    <w:rsid w:val="009455A2"/>
    <w:rsid w:val="00945B30"/>
    <w:rsid w:val="009504FD"/>
    <w:rsid w:val="0095373D"/>
    <w:rsid w:val="00955917"/>
    <w:rsid w:val="0095766B"/>
    <w:rsid w:val="00960DBE"/>
    <w:rsid w:val="009622D0"/>
    <w:rsid w:val="00963D27"/>
    <w:rsid w:val="00964D10"/>
    <w:rsid w:val="00965C80"/>
    <w:rsid w:val="00965F31"/>
    <w:rsid w:val="0096607A"/>
    <w:rsid w:val="00967625"/>
    <w:rsid w:val="0097100D"/>
    <w:rsid w:val="0097189C"/>
    <w:rsid w:val="00972707"/>
    <w:rsid w:val="00972C6F"/>
    <w:rsid w:val="00974A31"/>
    <w:rsid w:val="009751CA"/>
    <w:rsid w:val="00976F8C"/>
    <w:rsid w:val="009772F7"/>
    <w:rsid w:val="00977E7A"/>
    <w:rsid w:val="009809DB"/>
    <w:rsid w:val="00981C7F"/>
    <w:rsid w:val="009833DC"/>
    <w:rsid w:val="009854E1"/>
    <w:rsid w:val="00987BFC"/>
    <w:rsid w:val="00994D6F"/>
    <w:rsid w:val="00995C78"/>
    <w:rsid w:val="009A06D9"/>
    <w:rsid w:val="009A0FFD"/>
    <w:rsid w:val="009A4947"/>
    <w:rsid w:val="009A57FA"/>
    <w:rsid w:val="009A7B31"/>
    <w:rsid w:val="009B0C61"/>
    <w:rsid w:val="009B1F23"/>
    <w:rsid w:val="009B2732"/>
    <w:rsid w:val="009B2C9A"/>
    <w:rsid w:val="009B50FD"/>
    <w:rsid w:val="009B732C"/>
    <w:rsid w:val="009C159D"/>
    <w:rsid w:val="009C1609"/>
    <w:rsid w:val="009C7498"/>
    <w:rsid w:val="009D0734"/>
    <w:rsid w:val="009D0CFF"/>
    <w:rsid w:val="009D3B13"/>
    <w:rsid w:val="009E4A3B"/>
    <w:rsid w:val="009E5167"/>
    <w:rsid w:val="009F07D5"/>
    <w:rsid w:val="009F67CD"/>
    <w:rsid w:val="00A02F65"/>
    <w:rsid w:val="00A05149"/>
    <w:rsid w:val="00A054B9"/>
    <w:rsid w:val="00A056DA"/>
    <w:rsid w:val="00A05EB9"/>
    <w:rsid w:val="00A209F3"/>
    <w:rsid w:val="00A23849"/>
    <w:rsid w:val="00A23960"/>
    <w:rsid w:val="00A24D67"/>
    <w:rsid w:val="00A252B3"/>
    <w:rsid w:val="00A263BD"/>
    <w:rsid w:val="00A27109"/>
    <w:rsid w:val="00A3043E"/>
    <w:rsid w:val="00A31985"/>
    <w:rsid w:val="00A35F81"/>
    <w:rsid w:val="00A3666C"/>
    <w:rsid w:val="00A369AA"/>
    <w:rsid w:val="00A4374A"/>
    <w:rsid w:val="00A46555"/>
    <w:rsid w:val="00A521A2"/>
    <w:rsid w:val="00A549CD"/>
    <w:rsid w:val="00A57C55"/>
    <w:rsid w:val="00A6066A"/>
    <w:rsid w:val="00A60867"/>
    <w:rsid w:val="00A62BCC"/>
    <w:rsid w:val="00A64446"/>
    <w:rsid w:val="00A6555B"/>
    <w:rsid w:val="00A667E8"/>
    <w:rsid w:val="00A67D5B"/>
    <w:rsid w:val="00A711ED"/>
    <w:rsid w:val="00A73F96"/>
    <w:rsid w:val="00A80B27"/>
    <w:rsid w:val="00A823F8"/>
    <w:rsid w:val="00A84C31"/>
    <w:rsid w:val="00A84E3B"/>
    <w:rsid w:val="00A9048E"/>
    <w:rsid w:val="00A90BDB"/>
    <w:rsid w:val="00A92F1C"/>
    <w:rsid w:val="00A9418A"/>
    <w:rsid w:val="00A97ADE"/>
    <w:rsid w:val="00AA07F9"/>
    <w:rsid w:val="00AA11DD"/>
    <w:rsid w:val="00AA4A7C"/>
    <w:rsid w:val="00AA5D89"/>
    <w:rsid w:val="00AB1D27"/>
    <w:rsid w:val="00AB4293"/>
    <w:rsid w:val="00AB4827"/>
    <w:rsid w:val="00AB5006"/>
    <w:rsid w:val="00AB5028"/>
    <w:rsid w:val="00AB52F4"/>
    <w:rsid w:val="00AB6EEC"/>
    <w:rsid w:val="00AC0FD3"/>
    <w:rsid w:val="00AC13D0"/>
    <w:rsid w:val="00AC232B"/>
    <w:rsid w:val="00AC31AC"/>
    <w:rsid w:val="00AC5A1E"/>
    <w:rsid w:val="00AC6149"/>
    <w:rsid w:val="00AC6BD0"/>
    <w:rsid w:val="00AD085A"/>
    <w:rsid w:val="00AE128D"/>
    <w:rsid w:val="00AE18F9"/>
    <w:rsid w:val="00AE26DD"/>
    <w:rsid w:val="00AE26EF"/>
    <w:rsid w:val="00AE4A3E"/>
    <w:rsid w:val="00AE5ADC"/>
    <w:rsid w:val="00AF0F94"/>
    <w:rsid w:val="00AF205F"/>
    <w:rsid w:val="00AF4DFF"/>
    <w:rsid w:val="00AF5F6A"/>
    <w:rsid w:val="00AF7BC1"/>
    <w:rsid w:val="00B00A07"/>
    <w:rsid w:val="00B00C89"/>
    <w:rsid w:val="00B048E8"/>
    <w:rsid w:val="00B04925"/>
    <w:rsid w:val="00B10AB7"/>
    <w:rsid w:val="00B14070"/>
    <w:rsid w:val="00B15136"/>
    <w:rsid w:val="00B17100"/>
    <w:rsid w:val="00B24D0F"/>
    <w:rsid w:val="00B262DA"/>
    <w:rsid w:val="00B262E7"/>
    <w:rsid w:val="00B263FA"/>
    <w:rsid w:val="00B308EA"/>
    <w:rsid w:val="00B31F06"/>
    <w:rsid w:val="00B33625"/>
    <w:rsid w:val="00B401CA"/>
    <w:rsid w:val="00B42FE9"/>
    <w:rsid w:val="00B46027"/>
    <w:rsid w:val="00B5294C"/>
    <w:rsid w:val="00B5358F"/>
    <w:rsid w:val="00B56D95"/>
    <w:rsid w:val="00B605CC"/>
    <w:rsid w:val="00B63493"/>
    <w:rsid w:val="00B671C8"/>
    <w:rsid w:val="00B703CA"/>
    <w:rsid w:val="00B71E52"/>
    <w:rsid w:val="00B7305F"/>
    <w:rsid w:val="00B7371D"/>
    <w:rsid w:val="00B757B5"/>
    <w:rsid w:val="00B7709C"/>
    <w:rsid w:val="00B77161"/>
    <w:rsid w:val="00B80409"/>
    <w:rsid w:val="00B80ED1"/>
    <w:rsid w:val="00B8194D"/>
    <w:rsid w:val="00B83465"/>
    <w:rsid w:val="00B86302"/>
    <w:rsid w:val="00B91B97"/>
    <w:rsid w:val="00B91C45"/>
    <w:rsid w:val="00B95EAE"/>
    <w:rsid w:val="00B96CC7"/>
    <w:rsid w:val="00B97242"/>
    <w:rsid w:val="00B976C1"/>
    <w:rsid w:val="00B97F3A"/>
    <w:rsid w:val="00BA0CF9"/>
    <w:rsid w:val="00BA1672"/>
    <w:rsid w:val="00BA1A5E"/>
    <w:rsid w:val="00BA3E1A"/>
    <w:rsid w:val="00BA4248"/>
    <w:rsid w:val="00BA48C7"/>
    <w:rsid w:val="00BB177C"/>
    <w:rsid w:val="00BB3876"/>
    <w:rsid w:val="00BB475F"/>
    <w:rsid w:val="00BB5B8E"/>
    <w:rsid w:val="00BB7D87"/>
    <w:rsid w:val="00BC38DD"/>
    <w:rsid w:val="00BC3AD1"/>
    <w:rsid w:val="00BC4200"/>
    <w:rsid w:val="00BC4567"/>
    <w:rsid w:val="00BD3B7C"/>
    <w:rsid w:val="00BD5ABD"/>
    <w:rsid w:val="00BD6F5A"/>
    <w:rsid w:val="00BE13C0"/>
    <w:rsid w:val="00BE1FCC"/>
    <w:rsid w:val="00BE2AC4"/>
    <w:rsid w:val="00BE5441"/>
    <w:rsid w:val="00BF3407"/>
    <w:rsid w:val="00BF6B77"/>
    <w:rsid w:val="00BF7D99"/>
    <w:rsid w:val="00C0099E"/>
    <w:rsid w:val="00C015B1"/>
    <w:rsid w:val="00C02787"/>
    <w:rsid w:val="00C069B9"/>
    <w:rsid w:val="00C10961"/>
    <w:rsid w:val="00C127EE"/>
    <w:rsid w:val="00C16063"/>
    <w:rsid w:val="00C20823"/>
    <w:rsid w:val="00C23732"/>
    <w:rsid w:val="00C2589D"/>
    <w:rsid w:val="00C26AB2"/>
    <w:rsid w:val="00C320A0"/>
    <w:rsid w:val="00C324B3"/>
    <w:rsid w:val="00C340B7"/>
    <w:rsid w:val="00C36374"/>
    <w:rsid w:val="00C36AB3"/>
    <w:rsid w:val="00C36B3D"/>
    <w:rsid w:val="00C403DA"/>
    <w:rsid w:val="00C41482"/>
    <w:rsid w:val="00C41F3E"/>
    <w:rsid w:val="00C42ECF"/>
    <w:rsid w:val="00C43E00"/>
    <w:rsid w:val="00C50513"/>
    <w:rsid w:val="00C52567"/>
    <w:rsid w:val="00C54533"/>
    <w:rsid w:val="00C5539A"/>
    <w:rsid w:val="00C566C6"/>
    <w:rsid w:val="00C57BAA"/>
    <w:rsid w:val="00C60DDC"/>
    <w:rsid w:val="00C62330"/>
    <w:rsid w:val="00C629AF"/>
    <w:rsid w:val="00C63F3A"/>
    <w:rsid w:val="00C64870"/>
    <w:rsid w:val="00C713B2"/>
    <w:rsid w:val="00C71C0C"/>
    <w:rsid w:val="00C72F85"/>
    <w:rsid w:val="00C76990"/>
    <w:rsid w:val="00C815B5"/>
    <w:rsid w:val="00C81849"/>
    <w:rsid w:val="00C82285"/>
    <w:rsid w:val="00C84299"/>
    <w:rsid w:val="00C844D2"/>
    <w:rsid w:val="00C84B38"/>
    <w:rsid w:val="00C857B4"/>
    <w:rsid w:val="00C86674"/>
    <w:rsid w:val="00C872FD"/>
    <w:rsid w:val="00CA15C6"/>
    <w:rsid w:val="00CA4073"/>
    <w:rsid w:val="00CA42B6"/>
    <w:rsid w:val="00CA42CC"/>
    <w:rsid w:val="00CA67BD"/>
    <w:rsid w:val="00CB09A7"/>
    <w:rsid w:val="00CB110B"/>
    <w:rsid w:val="00CB1ED3"/>
    <w:rsid w:val="00CB4D75"/>
    <w:rsid w:val="00CC0929"/>
    <w:rsid w:val="00CC106C"/>
    <w:rsid w:val="00CC5774"/>
    <w:rsid w:val="00CC5AFD"/>
    <w:rsid w:val="00CC6AD8"/>
    <w:rsid w:val="00CC6C77"/>
    <w:rsid w:val="00CC6D66"/>
    <w:rsid w:val="00CC6FFA"/>
    <w:rsid w:val="00CC7720"/>
    <w:rsid w:val="00CD094C"/>
    <w:rsid w:val="00CD0D68"/>
    <w:rsid w:val="00CD18E5"/>
    <w:rsid w:val="00CD2DD5"/>
    <w:rsid w:val="00CD4F3B"/>
    <w:rsid w:val="00CD693A"/>
    <w:rsid w:val="00CD7388"/>
    <w:rsid w:val="00CD7E26"/>
    <w:rsid w:val="00CE0178"/>
    <w:rsid w:val="00CE24B3"/>
    <w:rsid w:val="00CE3C88"/>
    <w:rsid w:val="00CE48A0"/>
    <w:rsid w:val="00CE7949"/>
    <w:rsid w:val="00CF2BFF"/>
    <w:rsid w:val="00CF6FA5"/>
    <w:rsid w:val="00D009EF"/>
    <w:rsid w:val="00D01429"/>
    <w:rsid w:val="00D01750"/>
    <w:rsid w:val="00D01BBB"/>
    <w:rsid w:val="00D076F2"/>
    <w:rsid w:val="00D10779"/>
    <w:rsid w:val="00D1469D"/>
    <w:rsid w:val="00D209FD"/>
    <w:rsid w:val="00D20AE0"/>
    <w:rsid w:val="00D22BBB"/>
    <w:rsid w:val="00D24CFA"/>
    <w:rsid w:val="00D253C7"/>
    <w:rsid w:val="00D27ED1"/>
    <w:rsid w:val="00D31443"/>
    <w:rsid w:val="00D338BC"/>
    <w:rsid w:val="00D34AEF"/>
    <w:rsid w:val="00D37574"/>
    <w:rsid w:val="00D41102"/>
    <w:rsid w:val="00D41D30"/>
    <w:rsid w:val="00D42C08"/>
    <w:rsid w:val="00D454BA"/>
    <w:rsid w:val="00D4622D"/>
    <w:rsid w:val="00D51F13"/>
    <w:rsid w:val="00D5475B"/>
    <w:rsid w:val="00D54FEB"/>
    <w:rsid w:val="00D55E6A"/>
    <w:rsid w:val="00D56259"/>
    <w:rsid w:val="00D571E8"/>
    <w:rsid w:val="00D57524"/>
    <w:rsid w:val="00D57CAF"/>
    <w:rsid w:val="00D6058A"/>
    <w:rsid w:val="00D65DEC"/>
    <w:rsid w:val="00D67091"/>
    <w:rsid w:val="00D67314"/>
    <w:rsid w:val="00D67979"/>
    <w:rsid w:val="00D718C9"/>
    <w:rsid w:val="00D76892"/>
    <w:rsid w:val="00D77E66"/>
    <w:rsid w:val="00D77FA9"/>
    <w:rsid w:val="00D80143"/>
    <w:rsid w:val="00D80FAD"/>
    <w:rsid w:val="00D81874"/>
    <w:rsid w:val="00D84B29"/>
    <w:rsid w:val="00D84E7E"/>
    <w:rsid w:val="00D8668F"/>
    <w:rsid w:val="00D86D08"/>
    <w:rsid w:val="00D90279"/>
    <w:rsid w:val="00D92045"/>
    <w:rsid w:val="00D94A85"/>
    <w:rsid w:val="00D97A1C"/>
    <w:rsid w:val="00DA161E"/>
    <w:rsid w:val="00DA1BB8"/>
    <w:rsid w:val="00DB2407"/>
    <w:rsid w:val="00DB57A1"/>
    <w:rsid w:val="00DB5AD5"/>
    <w:rsid w:val="00DB6FBC"/>
    <w:rsid w:val="00DB7327"/>
    <w:rsid w:val="00DC07E5"/>
    <w:rsid w:val="00DC17D1"/>
    <w:rsid w:val="00DC5897"/>
    <w:rsid w:val="00DC6D6F"/>
    <w:rsid w:val="00DC7796"/>
    <w:rsid w:val="00DD5C0A"/>
    <w:rsid w:val="00DD6C39"/>
    <w:rsid w:val="00DD77C1"/>
    <w:rsid w:val="00DE257B"/>
    <w:rsid w:val="00DE29CA"/>
    <w:rsid w:val="00DE36D8"/>
    <w:rsid w:val="00DE3972"/>
    <w:rsid w:val="00DE468D"/>
    <w:rsid w:val="00DE4D29"/>
    <w:rsid w:val="00DE6F4E"/>
    <w:rsid w:val="00DE7964"/>
    <w:rsid w:val="00DF3550"/>
    <w:rsid w:val="00DF4DF8"/>
    <w:rsid w:val="00DF7269"/>
    <w:rsid w:val="00E0173E"/>
    <w:rsid w:val="00E03D38"/>
    <w:rsid w:val="00E14B85"/>
    <w:rsid w:val="00E15B1B"/>
    <w:rsid w:val="00E16B01"/>
    <w:rsid w:val="00E223A7"/>
    <w:rsid w:val="00E22953"/>
    <w:rsid w:val="00E22BC9"/>
    <w:rsid w:val="00E22CAF"/>
    <w:rsid w:val="00E25C0C"/>
    <w:rsid w:val="00E2773F"/>
    <w:rsid w:val="00E30413"/>
    <w:rsid w:val="00E30592"/>
    <w:rsid w:val="00E3147C"/>
    <w:rsid w:val="00E3431F"/>
    <w:rsid w:val="00E35D5E"/>
    <w:rsid w:val="00E36AD0"/>
    <w:rsid w:val="00E374A8"/>
    <w:rsid w:val="00E37E91"/>
    <w:rsid w:val="00E4028E"/>
    <w:rsid w:val="00E42C6A"/>
    <w:rsid w:val="00E43D61"/>
    <w:rsid w:val="00E43D6C"/>
    <w:rsid w:val="00E4696E"/>
    <w:rsid w:val="00E5103F"/>
    <w:rsid w:val="00E51B6B"/>
    <w:rsid w:val="00E53E65"/>
    <w:rsid w:val="00E562B0"/>
    <w:rsid w:val="00E57D93"/>
    <w:rsid w:val="00E60733"/>
    <w:rsid w:val="00E62E47"/>
    <w:rsid w:val="00E64713"/>
    <w:rsid w:val="00E6491A"/>
    <w:rsid w:val="00E65804"/>
    <w:rsid w:val="00E65D8D"/>
    <w:rsid w:val="00E7003B"/>
    <w:rsid w:val="00E7249E"/>
    <w:rsid w:val="00E732C1"/>
    <w:rsid w:val="00E8038D"/>
    <w:rsid w:val="00E80FED"/>
    <w:rsid w:val="00E87B3B"/>
    <w:rsid w:val="00E93845"/>
    <w:rsid w:val="00E961FA"/>
    <w:rsid w:val="00E973D8"/>
    <w:rsid w:val="00E97DAF"/>
    <w:rsid w:val="00EA11A9"/>
    <w:rsid w:val="00EA16E4"/>
    <w:rsid w:val="00EA1C9A"/>
    <w:rsid w:val="00EA1F4C"/>
    <w:rsid w:val="00EA2D9A"/>
    <w:rsid w:val="00EA3F3F"/>
    <w:rsid w:val="00EA6ECB"/>
    <w:rsid w:val="00EB122D"/>
    <w:rsid w:val="00EB15A8"/>
    <w:rsid w:val="00EB4911"/>
    <w:rsid w:val="00EC0F00"/>
    <w:rsid w:val="00EC176F"/>
    <w:rsid w:val="00EC1E1C"/>
    <w:rsid w:val="00EC209D"/>
    <w:rsid w:val="00EC68D8"/>
    <w:rsid w:val="00EC7F55"/>
    <w:rsid w:val="00ED07D9"/>
    <w:rsid w:val="00ED0ACC"/>
    <w:rsid w:val="00ED5EC8"/>
    <w:rsid w:val="00ED5FFC"/>
    <w:rsid w:val="00ED61EC"/>
    <w:rsid w:val="00ED6523"/>
    <w:rsid w:val="00ED74F6"/>
    <w:rsid w:val="00EE37EB"/>
    <w:rsid w:val="00EE3D16"/>
    <w:rsid w:val="00EF0819"/>
    <w:rsid w:val="00EF2140"/>
    <w:rsid w:val="00EF2A73"/>
    <w:rsid w:val="00EF4703"/>
    <w:rsid w:val="00EF63F0"/>
    <w:rsid w:val="00EF70D0"/>
    <w:rsid w:val="00F019F8"/>
    <w:rsid w:val="00F055C3"/>
    <w:rsid w:val="00F06448"/>
    <w:rsid w:val="00F07B84"/>
    <w:rsid w:val="00F16593"/>
    <w:rsid w:val="00F21E1E"/>
    <w:rsid w:val="00F23128"/>
    <w:rsid w:val="00F25B47"/>
    <w:rsid w:val="00F25D29"/>
    <w:rsid w:val="00F309D8"/>
    <w:rsid w:val="00F326B7"/>
    <w:rsid w:val="00F36DCC"/>
    <w:rsid w:val="00F37AB1"/>
    <w:rsid w:val="00F413C0"/>
    <w:rsid w:val="00F426D0"/>
    <w:rsid w:val="00F43065"/>
    <w:rsid w:val="00F4360B"/>
    <w:rsid w:val="00F44318"/>
    <w:rsid w:val="00F467DF"/>
    <w:rsid w:val="00F478EA"/>
    <w:rsid w:val="00F479A7"/>
    <w:rsid w:val="00F510CE"/>
    <w:rsid w:val="00F524D6"/>
    <w:rsid w:val="00F54FFD"/>
    <w:rsid w:val="00F648CE"/>
    <w:rsid w:val="00F659AD"/>
    <w:rsid w:val="00F66F11"/>
    <w:rsid w:val="00F70810"/>
    <w:rsid w:val="00F72F6C"/>
    <w:rsid w:val="00F755D6"/>
    <w:rsid w:val="00F75644"/>
    <w:rsid w:val="00F76565"/>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A0FE7"/>
    <w:rsid w:val="00FA10AB"/>
    <w:rsid w:val="00FA19BF"/>
    <w:rsid w:val="00FA4964"/>
    <w:rsid w:val="00FA62AF"/>
    <w:rsid w:val="00FA6BFA"/>
    <w:rsid w:val="00FA70A2"/>
    <w:rsid w:val="00FA742F"/>
    <w:rsid w:val="00FB17AB"/>
    <w:rsid w:val="00FB1945"/>
    <w:rsid w:val="00FB1F74"/>
    <w:rsid w:val="00FB26AE"/>
    <w:rsid w:val="00FB2C30"/>
    <w:rsid w:val="00FB34F5"/>
    <w:rsid w:val="00FB6A65"/>
    <w:rsid w:val="00FB6B2B"/>
    <w:rsid w:val="00FC01B1"/>
    <w:rsid w:val="00FC2107"/>
    <w:rsid w:val="00FC4B28"/>
    <w:rsid w:val="00FC6EAC"/>
    <w:rsid w:val="00FD4C05"/>
    <w:rsid w:val="00FD5F0A"/>
    <w:rsid w:val="00FD7180"/>
    <w:rsid w:val="00FE37D1"/>
    <w:rsid w:val="00FE4152"/>
    <w:rsid w:val="00FE44E8"/>
    <w:rsid w:val="00FE51C5"/>
    <w:rsid w:val="00FE54CF"/>
    <w:rsid w:val="00FE6076"/>
    <w:rsid w:val="00FE6B6C"/>
    <w:rsid w:val="00FE75F1"/>
    <w:rsid w:val="00FF2793"/>
    <w:rsid w:val="00FF6BFF"/>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2050"/>
    <o:shapelayout v:ext="edit">
      <o:idmap v:ext="edit" data="1"/>
    </o:shapelayout>
  </w:shapeDefaults>
  <w:decimalSymbol w:val="."/>
  <w:listSeparator w:val=","/>
  <w14:docId w14:val="362C111E"/>
  <w15:chartTrackingRefBased/>
  <w15:docId w15:val="{12BCA96E-4FE8-4612-83A2-7E162ED8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 w:type="paragraph" w:styleId="NormalWeb">
    <w:name w:val="Normal (Web)"/>
    <w:basedOn w:val="Normal"/>
    <w:rsid w:val="00614159"/>
    <w:pPr>
      <w:spacing w:before="100" w:beforeAutospacing="1" w:after="100" w:afterAutospacing="1"/>
    </w:pPr>
    <w:rPr>
      <w:sz w:val="24"/>
      <w:szCs w:val="24"/>
    </w:rPr>
  </w:style>
  <w:style w:type="paragraph" w:styleId="ListParagraph">
    <w:name w:val="List Paragraph"/>
    <w:basedOn w:val="Normal"/>
    <w:qFormat/>
    <w:rsid w:val="00E35D5E"/>
    <w:pPr>
      <w:ind w:left="720"/>
      <w:contextualSpacing/>
    </w:pPr>
    <w:rPr>
      <w:rFonts w:eastAsia="Calibri"/>
      <w:sz w:val="24"/>
      <w:szCs w:val="24"/>
    </w:rPr>
  </w:style>
  <w:style w:type="character" w:styleId="Strong">
    <w:name w:val="Strong"/>
    <w:basedOn w:val="DefaultParagraphFont"/>
    <w:qFormat/>
    <w:rsid w:val="00AC6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840">
      <w:bodyDiv w:val="1"/>
      <w:marLeft w:val="0"/>
      <w:marRight w:val="0"/>
      <w:marTop w:val="0"/>
      <w:marBottom w:val="0"/>
      <w:divBdr>
        <w:top w:val="none" w:sz="0" w:space="0" w:color="auto"/>
        <w:left w:val="none" w:sz="0" w:space="0" w:color="auto"/>
        <w:bottom w:val="none" w:sz="0" w:space="0" w:color="auto"/>
        <w:right w:val="none" w:sz="0" w:space="0" w:color="auto"/>
      </w:divBdr>
    </w:div>
    <w:div w:id="290746776">
      <w:bodyDiv w:val="1"/>
      <w:marLeft w:val="0"/>
      <w:marRight w:val="0"/>
      <w:marTop w:val="0"/>
      <w:marBottom w:val="0"/>
      <w:divBdr>
        <w:top w:val="none" w:sz="0" w:space="0" w:color="auto"/>
        <w:left w:val="none" w:sz="0" w:space="0" w:color="auto"/>
        <w:bottom w:val="none" w:sz="0" w:space="0" w:color="auto"/>
        <w:right w:val="none" w:sz="0" w:space="0" w:color="auto"/>
      </w:divBdr>
    </w:div>
    <w:div w:id="1483038727">
      <w:bodyDiv w:val="1"/>
      <w:marLeft w:val="0"/>
      <w:marRight w:val="0"/>
      <w:marTop w:val="0"/>
      <w:marBottom w:val="0"/>
      <w:divBdr>
        <w:top w:val="none" w:sz="0" w:space="0" w:color="auto"/>
        <w:left w:val="none" w:sz="0" w:space="0" w:color="auto"/>
        <w:bottom w:val="none" w:sz="0" w:space="0" w:color="auto"/>
        <w:right w:val="none" w:sz="0" w:space="0" w:color="auto"/>
      </w:divBdr>
    </w:div>
    <w:div w:id="19358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Microsoft_PowerPoint_97-2003_Presentation2.ppt"/><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1.emf"/><Relationship Id="rId12" Type="http://schemas.openxmlformats.org/officeDocument/2006/relationships/oleObject" Target="embeddings/Microsoft_PowerPoint_97-2003_Presentation1.ppt"/><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Microsoft_Word_97_-_2003_Document4.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Microsoft_Word_97_-_2003_Document6.doc"/><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oleObject" Target="embeddings/Microsoft_PowerPoint_97-2003_Presentation.ppt"/><Relationship Id="rId19" Type="http://schemas.openxmlformats.org/officeDocument/2006/relationships/oleObject" Target="embeddings/Microsoft_PowerPoint_97-2003_Presentation3.ppt"/><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Word_97_-_2003_Document.doc"/><Relationship Id="rId22" Type="http://schemas.openxmlformats.org/officeDocument/2006/relationships/oleObject" Target="embeddings/Microsoft_PowerPoint_97-2003_Presentation5.ppt"/><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2596</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3</cp:revision>
  <cp:lastPrinted>2007-05-04T14:15:00Z</cp:lastPrinted>
  <dcterms:created xsi:type="dcterms:W3CDTF">2023-05-16T14:40:00Z</dcterms:created>
  <dcterms:modified xsi:type="dcterms:W3CDTF">2023-05-16T14:42:00Z</dcterms:modified>
</cp:coreProperties>
</file>