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2250"/>
        <w:gridCol w:w="3510"/>
      </w:tblGrid>
      <w:tr w:rsidR="00B644E4" w14:paraId="64759647" w14:textId="77777777">
        <w:tblPrEx>
          <w:tblCellMar>
            <w:top w:w="0" w:type="dxa"/>
            <w:bottom w:w="0" w:type="dxa"/>
          </w:tblCellMar>
        </w:tblPrEx>
        <w:tc>
          <w:tcPr>
            <w:tcW w:w="1908" w:type="dxa"/>
          </w:tcPr>
          <w:p w14:paraId="7840F20F" w14:textId="77777777" w:rsidR="00B644E4" w:rsidRDefault="00B644E4">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6E932348" w14:textId="77777777" w:rsidR="00B644E4" w:rsidRDefault="000C3F19">
            <w:pPr>
              <w:rPr>
                <w:rFonts w:ascii="Arial" w:hAnsi="Arial"/>
              </w:rPr>
            </w:pPr>
            <w:r>
              <w:rPr>
                <w:rFonts w:ascii="Arial" w:hAnsi="Arial"/>
              </w:rPr>
              <w:t>Syed Mubeen Saifullah</w:t>
            </w:r>
          </w:p>
        </w:tc>
        <w:tc>
          <w:tcPr>
            <w:tcW w:w="2250" w:type="dxa"/>
          </w:tcPr>
          <w:p w14:paraId="1DBD687C" w14:textId="77777777" w:rsidR="00B644E4" w:rsidRDefault="00B644E4">
            <w:pPr>
              <w:rPr>
                <w:rFonts w:ascii="Arial" w:hAnsi="Arial"/>
                <w:b/>
              </w:rPr>
            </w:pPr>
            <w:r>
              <w:rPr>
                <w:rFonts w:ascii="Arial" w:hAnsi="Arial"/>
                <w:b/>
              </w:rPr>
              <w:t>Phone #:</w:t>
            </w:r>
          </w:p>
        </w:tc>
        <w:tc>
          <w:tcPr>
            <w:tcW w:w="3510" w:type="dxa"/>
          </w:tcPr>
          <w:p w14:paraId="065E231C" w14:textId="77777777" w:rsidR="003E066E" w:rsidRDefault="000C3F19" w:rsidP="003E066E">
            <w:pPr>
              <w:rPr>
                <w:rFonts w:ascii="Arial" w:hAnsi="Arial"/>
              </w:rPr>
            </w:pPr>
            <w:r>
              <w:rPr>
                <w:rFonts w:ascii="Arial" w:hAnsi="Arial"/>
              </w:rPr>
              <w:t>510-508-4141</w:t>
            </w:r>
          </w:p>
        </w:tc>
      </w:tr>
      <w:tr w:rsidR="00B644E4" w14:paraId="5227ABC9" w14:textId="77777777">
        <w:tblPrEx>
          <w:tblCellMar>
            <w:top w:w="0" w:type="dxa"/>
            <w:bottom w:w="0" w:type="dxa"/>
          </w:tblCellMar>
        </w:tblPrEx>
        <w:tc>
          <w:tcPr>
            <w:tcW w:w="1908" w:type="dxa"/>
          </w:tcPr>
          <w:p w14:paraId="0E1308F9" w14:textId="77777777" w:rsidR="00B644E4" w:rsidRDefault="00B644E4">
            <w:pPr>
              <w:rPr>
                <w:rFonts w:ascii="Arial" w:hAnsi="Arial"/>
                <w:b/>
              </w:rPr>
            </w:pPr>
            <w:r>
              <w:rPr>
                <w:rFonts w:ascii="Arial" w:hAnsi="Arial"/>
                <w:b/>
              </w:rPr>
              <w:t>Date Created:</w:t>
            </w:r>
          </w:p>
        </w:tc>
        <w:tc>
          <w:tcPr>
            <w:tcW w:w="2520" w:type="dxa"/>
          </w:tcPr>
          <w:p w14:paraId="0B4BF082" w14:textId="77777777" w:rsidR="00B644E4" w:rsidRDefault="00020183" w:rsidP="00B642C5">
            <w:pPr>
              <w:rPr>
                <w:rFonts w:ascii="Arial" w:hAnsi="Arial"/>
              </w:rPr>
            </w:pPr>
            <w:r>
              <w:rPr>
                <w:rFonts w:ascii="Arial" w:hAnsi="Arial"/>
              </w:rPr>
              <w:t>06-</w:t>
            </w:r>
            <w:r w:rsidR="00B642C5">
              <w:rPr>
                <w:rFonts w:ascii="Arial" w:hAnsi="Arial"/>
              </w:rPr>
              <w:t>30</w:t>
            </w:r>
            <w:r>
              <w:rPr>
                <w:rFonts w:ascii="Arial" w:hAnsi="Arial"/>
              </w:rPr>
              <w:t>-09</w:t>
            </w:r>
          </w:p>
        </w:tc>
        <w:tc>
          <w:tcPr>
            <w:tcW w:w="2250" w:type="dxa"/>
          </w:tcPr>
          <w:p w14:paraId="7B56599B" w14:textId="77777777" w:rsidR="00B644E4" w:rsidRDefault="00B644E4">
            <w:pPr>
              <w:rPr>
                <w:rFonts w:ascii="Arial" w:hAnsi="Arial"/>
                <w:b/>
              </w:rPr>
            </w:pPr>
          </w:p>
        </w:tc>
        <w:tc>
          <w:tcPr>
            <w:tcW w:w="3510" w:type="dxa"/>
          </w:tcPr>
          <w:p w14:paraId="3AB879DB" w14:textId="77777777" w:rsidR="00B644E4" w:rsidRDefault="00B644E4">
            <w:pPr>
              <w:rPr>
                <w:rFonts w:ascii="Arial" w:hAnsi="Arial"/>
              </w:rPr>
            </w:pPr>
          </w:p>
        </w:tc>
      </w:tr>
      <w:tr w:rsidR="00B644E4" w14:paraId="1554A9B0" w14:textId="77777777">
        <w:tblPrEx>
          <w:tblCellMar>
            <w:top w:w="0" w:type="dxa"/>
            <w:bottom w:w="0" w:type="dxa"/>
          </w:tblCellMar>
        </w:tblPrEx>
        <w:tc>
          <w:tcPr>
            <w:tcW w:w="1908" w:type="dxa"/>
            <w:tcBorders>
              <w:bottom w:val="double" w:sz="6" w:space="0" w:color="auto"/>
            </w:tcBorders>
          </w:tcPr>
          <w:p w14:paraId="56F62711" w14:textId="77777777" w:rsidR="00B644E4" w:rsidRDefault="00B644E4">
            <w:pPr>
              <w:rPr>
                <w:rFonts w:ascii="Arial" w:hAnsi="Arial"/>
                <w:b/>
              </w:rPr>
            </w:pPr>
            <w:r>
              <w:rPr>
                <w:rFonts w:ascii="Arial" w:hAnsi="Arial"/>
                <w:b/>
              </w:rPr>
              <w:t>Last Updated By:</w:t>
            </w:r>
          </w:p>
        </w:tc>
        <w:tc>
          <w:tcPr>
            <w:tcW w:w="2520" w:type="dxa"/>
            <w:tcBorders>
              <w:bottom w:val="double" w:sz="6" w:space="0" w:color="auto"/>
            </w:tcBorders>
          </w:tcPr>
          <w:p w14:paraId="3C45AA57" w14:textId="77777777" w:rsidR="00B644E4" w:rsidRDefault="00B644E4">
            <w:pPr>
              <w:pStyle w:val="Header"/>
              <w:tabs>
                <w:tab w:val="clear" w:pos="4320"/>
                <w:tab w:val="clear" w:pos="8640"/>
              </w:tabs>
              <w:rPr>
                <w:rFonts w:ascii="Arial" w:hAnsi="Arial"/>
              </w:rPr>
            </w:pPr>
          </w:p>
        </w:tc>
        <w:tc>
          <w:tcPr>
            <w:tcW w:w="2250" w:type="dxa"/>
            <w:tcBorders>
              <w:bottom w:val="double" w:sz="6" w:space="0" w:color="auto"/>
            </w:tcBorders>
          </w:tcPr>
          <w:p w14:paraId="57A4AC69" w14:textId="77777777" w:rsidR="00B644E4" w:rsidRDefault="00B644E4">
            <w:pPr>
              <w:rPr>
                <w:rFonts w:ascii="Arial" w:hAnsi="Arial"/>
                <w:b/>
              </w:rPr>
            </w:pPr>
            <w:r>
              <w:rPr>
                <w:rFonts w:ascii="Arial" w:hAnsi="Arial"/>
                <w:b/>
              </w:rPr>
              <w:t>Last Updated Date:</w:t>
            </w:r>
          </w:p>
        </w:tc>
        <w:tc>
          <w:tcPr>
            <w:tcW w:w="3509" w:type="dxa"/>
            <w:tcBorders>
              <w:bottom w:val="double" w:sz="6" w:space="0" w:color="auto"/>
            </w:tcBorders>
          </w:tcPr>
          <w:p w14:paraId="63772C0F" w14:textId="77777777" w:rsidR="003E066E" w:rsidRDefault="00020183">
            <w:pPr>
              <w:rPr>
                <w:rFonts w:ascii="Arial" w:hAnsi="Arial"/>
              </w:rPr>
            </w:pPr>
            <w:r>
              <w:rPr>
                <w:rFonts w:ascii="Arial" w:hAnsi="Arial"/>
              </w:rPr>
              <w:t>06-</w:t>
            </w:r>
            <w:r w:rsidR="00B642C5">
              <w:rPr>
                <w:rFonts w:ascii="Arial" w:hAnsi="Arial"/>
              </w:rPr>
              <w:t>30-09</w:t>
            </w:r>
          </w:p>
          <w:p w14:paraId="6DE21536" w14:textId="77777777" w:rsidR="003E066E" w:rsidRDefault="003E066E">
            <w:pPr>
              <w:rPr>
                <w:rFonts w:ascii="Arial" w:hAnsi="Arial"/>
              </w:rPr>
            </w:pPr>
          </w:p>
        </w:tc>
      </w:tr>
    </w:tbl>
    <w:p w14:paraId="6BFE7C28" w14:textId="77777777" w:rsidR="00B644E4" w:rsidRDefault="00B644E4">
      <w:pPr>
        <w:rPr>
          <w:sz w:val="6"/>
        </w:rPr>
      </w:pPr>
    </w:p>
    <w:p w14:paraId="1CEE05B7" w14:textId="77777777" w:rsidR="00B644E4" w:rsidRDefault="00B644E4">
      <w:pPr>
        <w:rPr>
          <w:sz w:val="6"/>
        </w:rPr>
      </w:pPr>
    </w:p>
    <w:p w14:paraId="725E08A1" w14:textId="77777777" w:rsidR="00B644E4" w:rsidRDefault="00B644E4">
      <w:pPr>
        <w:spacing w:before="120" w:after="60"/>
        <w:rPr>
          <w:rFonts w:ascii="Arial" w:hAnsi="Arial"/>
        </w:rPr>
      </w:pPr>
      <w:r>
        <w:rPr>
          <w:rFonts w:ascii="Arial" w:hAnsi="Arial"/>
        </w:rPr>
        <w:t>Meeting Title:</w:t>
      </w:r>
      <w:r>
        <w:rPr>
          <w:rFonts w:ascii="Arial" w:hAnsi="Arial"/>
        </w:rPr>
        <w:tab/>
      </w:r>
      <w:r w:rsidR="00442FC7">
        <w:rPr>
          <w:rFonts w:ascii="Arial" w:hAnsi="Arial"/>
        </w:rPr>
        <w:tab/>
      </w:r>
      <w:r w:rsidR="000D63BF">
        <w:rPr>
          <w:rFonts w:ascii="Arial" w:hAnsi="Arial"/>
        </w:rPr>
        <w:t xml:space="preserve">Out of the Box – </w:t>
      </w:r>
      <w:r w:rsidR="00020183">
        <w:rPr>
          <w:rFonts w:ascii="Arial" w:hAnsi="Arial"/>
        </w:rPr>
        <w:t>Fourth</w:t>
      </w:r>
      <w:r w:rsidR="000C3F19">
        <w:rPr>
          <w:rFonts w:ascii="Arial" w:hAnsi="Arial"/>
        </w:rPr>
        <w:t xml:space="preserve"> Meeting</w:t>
      </w:r>
    </w:p>
    <w:p w14:paraId="1C7E0FD0" w14:textId="77777777" w:rsidR="003E066E" w:rsidRDefault="003E066E">
      <w:pPr>
        <w:spacing w:before="120" w:after="60"/>
        <w:rPr>
          <w:rFonts w:ascii="Arial" w:hAnsi="Arial"/>
        </w:rPr>
      </w:pPr>
      <w:r>
        <w:rPr>
          <w:rFonts w:ascii="Arial" w:hAnsi="Arial"/>
        </w:rPr>
        <w:t>Committee Chair:</w:t>
      </w:r>
      <w:r>
        <w:rPr>
          <w:rFonts w:ascii="Arial" w:hAnsi="Arial"/>
        </w:rPr>
        <w:tab/>
        <w:t>Teresa Patton</w:t>
      </w:r>
      <w:r>
        <w:rPr>
          <w:rFonts w:ascii="Arial" w:hAnsi="Arial"/>
        </w:rPr>
        <w:tab/>
      </w:r>
      <w:r w:rsidRPr="003E066E">
        <w:rPr>
          <w:rFonts w:ascii="Arial" w:hAnsi="Arial"/>
        </w:rPr>
        <w:t>(972) 989-5126</w:t>
      </w:r>
    </w:p>
    <w:p w14:paraId="2B3153D7" w14:textId="77777777" w:rsidR="000C3F19" w:rsidRDefault="00B644E4" w:rsidP="00442FC7">
      <w:pPr>
        <w:tabs>
          <w:tab w:val="left" w:pos="6570"/>
        </w:tabs>
        <w:spacing w:before="120" w:after="60"/>
        <w:ind w:right="-360"/>
        <w:jc w:val="both"/>
        <w:rPr>
          <w:rFonts w:ascii="Arial" w:hAnsi="Arial"/>
        </w:rPr>
      </w:pPr>
      <w:r>
        <w:rPr>
          <w:rFonts w:ascii="Arial" w:hAnsi="Arial"/>
        </w:rPr>
        <w:t>Meeting Date:</w:t>
      </w:r>
      <w:r w:rsidR="000D63BF">
        <w:rPr>
          <w:rFonts w:ascii="Arial" w:hAnsi="Arial"/>
        </w:rPr>
        <w:t xml:space="preserve"> </w:t>
      </w:r>
      <w:r w:rsidR="00442FC7">
        <w:rPr>
          <w:rFonts w:ascii="Arial" w:hAnsi="Arial"/>
        </w:rPr>
        <w:t xml:space="preserve">              </w:t>
      </w:r>
      <w:r w:rsidR="00304C25">
        <w:rPr>
          <w:rFonts w:ascii="Arial" w:hAnsi="Arial"/>
        </w:rPr>
        <w:t>June 30, 2009</w:t>
      </w:r>
      <w:r w:rsidR="00D13214">
        <w:rPr>
          <w:rFonts w:ascii="Arial" w:hAnsi="Arial"/>
        </w:rPr>
        <w:tab/>
      </w:r>
    </w:p>
    <w:p w14:paraId="1E6A1834" w14:textId="77777777" w:rsidR="00B644E4" w:rsidRDefault="00B644E4" w:rsidP="00D13214">
      <w:pPr>
        <w:tabs>
          <w:tab w:val="left" w:pos="6570"/>
        </w:tabs>
        <w:spacing w:before="120" w:after="60"/>
        <w:ind w:right="-360"/>
        <w:rPr>
          <w:rFonts w:ascii="Arial" w:hAnsi="Arial"/>
        </w:rPr>
      </w:pPr>
      <w:r>
        <w:rPr>
          <w:rFonts w:ascii="Arial" w:hAnsi="Arial"/>
        </w:rPr>
        <w:t xml:space="preserve">Next Meeting Date:  </w:t>
      </w:r>
      <w:r w:rsidR="00442FC7">
        <w:rPr>
          <w:rFonts w:ascii="Arial" w:hAnsi="Arial"/>
        </w:rPr>
        <w:t xml:space="preserve">      </w:t>
      </w:r>
      <w:r w:rsidR="003E066E">
        <w:rPr>
          <w:rFonts w:ascii="Arial" w:hAnsi="Arial"/>
        </w:rPr>
        <w:t xml:space="preserve">See last page of these </w:t>
      </w:r>
      <w:proofErr w:type="gramStart"/>
      <w:r w:rsidR="003E066E">
        <w:rPr>
          <w:rFonts w:ascii="Arial" w:hAnsi="Arial"/>
        </w:rPr>
        <w:t>notes</w:t>
      </w:r>
      <w:proofErr w:type="gramEnd"/>
      <w:r>
        <w:rPr>
          <w:rFonts w:ascii="Arial" w:hAnsi="Arial"/>
        </w:rPr>
        <w:tab/>
      </w:r>
    </w:p>
    <w:p w14:paraId="672F4619" w14:textId="77777777" w:rsidR="005A44B0" w:rsidRDefault="00B644E4">
      <w:pPr>
        <w:tabs>
          <w:tab w:val="left" w:pos="7110"/>
        </w:tabs>
        <w:spacing w:before="120" w:after="120"/>
        <w:rPr>
          <w:rFonts w:ascii="Arial" w:hAnsi="Arial"/>
        </w:rPr>
      </w:pPr>
      <w:r>
        <w:rPr>
          <w:rFonts w:ascii="Arial" w:hAnsi="Arial"/>
        </w:rPr>
        <w:t xml:space="preserve">Attendees: </w:t>
      </w:r>
      <w:r w:rsidR="00B642C5">
        <w:rPr>
          <w:rFonts w:ascii="Arial" w:hAnsi="Arial"/>
        </w:rPr>
        <w:t xml:space="preserve"> </w:t>
      </w:r>
      <w:r w:rsidR="005A72DA">
        <w:rPr>
          <w:rFonts w:ascii="Arial" w:hAnsi="Arial"/>
        </w:rPr>
        <w:t xml:space="preserve">Teresa Patton (AT&amp;T), </w:t>
      </w:r>
      <w:r w:rsidR="00020183">
        <w:rPr>
          <w:rFonts w:ascii="Arial" w:hAnsi="Arial"/>
        </w:rPr>
        <w:t xml:space="preserve">Syed Mubeen Saifullah (NeuStar), Tracey Guidotti (AT&amp;T), Mark Lancaster (AT&amp;T), </w:t>
      </w:r>
      <w:r w:rsidR="000D63BF">
        <w:rPr>
          <w:rFonts w:ascii="Arial" w:hAnsi="Arial"/>
        </w:rPr>
        <w:t>Jim Rooks (Neu</w:t>
      </w:r>
      <w:r w:rsidR="00020183">
        <w:rPr>
          <w:rFonts w:ascii="Arial" w:hAnsi="Arial"/>
        </w:rPr>
        <w:t>S</w:t>
      </w:r>
      <w:r w:rsidR="000D63BF">
        <w:rPr>
          <w:rFonts w:ascii="Arial" w:hAnsi="Arial"/>
        </w:rPr>
        <w:t xml:space="preserve">tar), </w:t>
      </w:r>
      <w:r w:rsidR="00B642C5">
        <w:rPr>
          <w:rFonts w:ascii="Arial" w:hAnsi="Arial"/>
        </w:rPr>
        <w:t xml:space="preserve">Lavinia Rotaru (Sprint), </w:t>
      </w:r>
      <w:r w:rsidR="000D63BF">
        <w:rPr>
          <w:rFonts w:ascii="Arial" w:hAnsi="Arial"/>
        </w:rPr>
        <w:t xml:space="preserve">Mohamed Samater (T-Mobile), </w:t>
      </w:r>
      <w:r w:rsidR="00791EBD">
        <w:rPr>
          <w:rFonts w:ascii="Arial" w:hAnsi="Arial"/>
        </w:rPr>
        <w:t xml:space="preserve">Deb Tucker (Verizon Wireless), </w:t>
      </w:r>
      <w:r w:rsidR="000D63BF">
        <w:rPr>
          <w:rFonts w:ascii="Arial" w:hAnsi="Arial"/>
        </w:rPr>
        <w:t xml:space="preserve">Bob </w:t>
      </w:r>
      <w:r w:rsidR="00556C79">
        <w:rPr>
          <w:rFonts w:ascii="Arial" w:hAnsi="Arial"/>
        </w:rPr>
        <w:t>Bru</w:t>
      </w:r>
      <w:r w:rsidR="000D63BF">
        <w:rPr>
          <w:rFonts w:ascii="Arial" w:hAnsi="Arial"/>
        </w:rPr>
        <w:t xml:space="preserve">ce (Syniverse), </w:t>
      </w:r>
      <w:r w:rsidR="005A72DA">
        <w:rPr>
          <w:rFonts w:ascii="Arial" w:hAnsi="Arial"/>
        </w:rPr>
        <w:t xml:space="preserve">Steve Farnsworth (Evolving Systems), </w:t>
      </w:r>
      <w:r w:rsidR="000D63BF">
        <w:rPr>
          <w:rFonts w:ascii="Arial" w:hAnsi="Arial"/>
        </w:rPr>
        <w:t>Steve Addicks (Neu</w:t>
      </w:r>
      <w:r w:rsidR="005A72DA">
        <w:rPr>
          <w:rFonts w:ascii="Arial" w:hAnsi="Arial"/>
        </w:rPr>
        <w:t>S</w:t>
      </w:r>
      <w:r w:rsidR="000D63BF">
        <w:rPr>
          <w:rFonts w:ascii="Arial" w:hAnsi="Arial"/>
        </w:rPr>
        <w:t xml:space="preserve">tar), </w:t>
      </w:r>
      <w:r w:rsidR="00D13214">
        <w:rPr>
          <w:rFonts w:ascii="Arial" w:hAnsi="Arial"/>
        </w:rPr>
        <w:t>Paul Lagattuta (Neu</w:t>
      </w:r>
      <w:r w:rsidR="005A72DA">
        <w:rPr>
          <w:rFonts w:ascii="Arial" w:hAnsi="Arial"/>
        </w:rPr>
        <w:t>S</w:t>
      </w:r>
      <w:r w:rsidR="00D13214">
        <w:rPr>
          <w:rFonts w:ascii="Arial" w:hAnsi="Arial"/>
        </w:rPr>
        <w:t>tar)</w:t>
      </w:r>
      <w:r w:rsidR="005A44B0">
        <w:rPr>
          <w:rFonts w:ascii="Arial" w:hAnsi="Arial"/>
        </w:rPr>
        <w:t>,</w:t>
      </w:r>
      <w:r w:rsidR="005A72DA">
        <w:rPr>
          <w:rFonts w:ascii="Arial" w:hAnsi="Arial"/>
        </w:rPr>
        <w:t xml:space="preserve"> </w:t>
      </w:r>
      <w:r w:rsidR="00791EBD">
        <w:rPr>
          <w:rFonts w:ascii="Arial" w:hAnsi="Arial"/>
        </w:rPr>
        <w:t>John Nakamura (NeuStar), John Malyar</w:t>
      </w:r>
      <w:r w:rsidR="00442FC7">
        <w:rPr>
          <w:rFonts w:ascii="Arial" w:hAnsi="Arial"/>
        </w:rPr>
        <w:t xml:space="preserve"> (Telcordia)</w:t>
      </w:r>
      <w:r w:rsidR="00020183">
        <w:rPr>
          <w:rFonts w:ascii="Arial" w:hAnsi="Arial"/>
        </w:rPr>
        <w:t xml:space="preserve">, Matt Timmerman (Telcordia), </w:t>
      </w:r>
      <w:r w:rsidR="00B642C5">
        <w:rPr>
          <w:rFonts w:ascii="Arial" w:hAnsi="Arial"/>
        </w:rPr>
        <w:t>Adam Newman</w:t>
      </w:r>
      <w:r w:rsidR="00020183">
        <w:rPr>
          <w:rFonts w:ascii="Arial" w:hAnsi="Arial"/>
        </w:rPr>
        <w:t xml:space="preserve"> (Telcordia)</w:t>
      </w:r>
      <w:r w:rsidR="00B642C5">
        <w:rPr>
          <w:rFonts w:ascii="Arial" w:hAnsi="Arial"/>
        </w:rPr>
        <w:t>, Linda Peterman (One Communications)</w:t>
      </w:r>
    </w:p>
    <w:tbl>
      <w:tblPr>
        <w:tblW w:w="0" w:type="auto"/>
        <w:tblLayout w:type="fixed"/>
        <w:tblLook w:val="0000" w:firstRow="0" w:lastRow="0" w:firstColumn="0" w:lastColumn="0" w:noHBand="0" w:noVBand="0"/>
      </w:tblPr>
      <w:tblGrid>
        <w:gridCol w:w="4248"/>
        <w:gridCol w:w="5328"/>
      </w:tblGrid>
      <w:tr w:rsidR="00B644E4" w14:paraId="28A68605" w14:textId="77777777">
        <w:tblPrEx>
          <w:tblCellMar>
            <w:top w:w="0" w:type="dxa"/>
            <w:bottom w:w="0" w:type="dxa"/>
          </w:tblCellMar>
        </w:tblPrEx>
        <w:tc>
          <w:tcPr>
            <w:tcW w:w="4248" w:type="dxa"/>
          </w:tcPr>
          <w:p w14:paraId="1BA12AAA" w14:textId="77777777" w:rsidR="00B644E4" w:rsidRDefault="00B644E4">
            <w:pPr>
              <w:spacing w:before="120"/>
              <w:rPr>
                <w:rFonts w:ascii="Arial" w:hAnsi="Arial"/>
              </w:rPr>
            </w:pPr>
            <w:r>
              <w:rPr>
                <w:rFonts w:ascii="Arial" w:hAnsi="Arial"/>
                <w:b/>
              </w:rPr>
              <w:t>Conducted by</w:t>
            </w:r>
            <w:r>
              <w:rPr>
                <w:rFonts w:ascii="Arial" w:hAnsi="Arial"/>
              </w:rPr>
              <w:t>: Teresa Patton</w:t>
            </w:r>
          </w:p>
        </w:tc>
        <w:tc>
          <w:tcPr>
            <w:tcW w:w="5328" w:type="dxa"/>
          </w:tcPr>
          <w:p w14:paraId="10EE7FB9" w14:textId="77777777" w:rsidR="00B644E4" w:rsidRDefault="00B644E4" w:rsidP="000C3F19">
            <w:pPr>
              <w:spacing w:before="120"/>
              <w:rPr>
                <w:rFonts w:ascii="Arial" w:hAnsi="Arial"/>
              </w:rPr>
            </w:pPr>
            <w:r>
              <w:rPr>
                <w:rFonts w:ascii="Arial" w:hAnsi="Arial"/>
                <w:b/>
              </w:rPr>
              <w:t>Recorded By</w:t>
            </w:r>
            <w:r>
              <w:rPr>
                <w:rFonts w:ascii="Arial" w:hAnsi="Arial"/>
              </w:rPr>
              <w:t xml:space="preserve">: </w:t>
            </w:r>
            <w:r w:rsidR="000C3F19">
              <w:rPr>
                <w:rFonts w:ascii="Arial" w:hAnsi="Arial"/>
              </w:rPr>
              <w:t>Syed Mubeen Saifullah</w:t>
            </w:r>
          </w:p>
        </w:tc>
      </w:tr>
    </w:tbl>
    <w:p w14:paraId="17702EEF" w14:textId="77777777" w:rsidR="00B644E4" w:rsidRDefault="00B644E4">
      <w:pPr>
        <w:tabs>
          <w:tab w:val="left" w:pos="7110"/>
        </w:tabs>
        <w:spacing w:before="60"/>
        <w:rPr>
          <w:rFonts w:ascii="Arial" w:hAnsi="Arial"/>
        </w:rPr>
      </w:pPr>
    </w:p>
    <w:tbl>
      <w:tblPr>
        <w:tblW w:w="10188" w:type="dxa"/>
        <w:tblLayout w:type="fixed"/>
        <w:tblLook w:val="0000" w:firstRow="0" w:lastRow="0" w:firstColumn="0" w:lastColumn="0" w:noHBand="0" w:noVBand="0"/>
      </w:tblPr>
      <w:tblGrid>
        <w:gridCol w:w="828"/>
        <w:gridCol w:w="4230"/>
        <w:gridCol w:w="1080"/>
        <w:gridCol w:w="1350"/>
        <w:gridCol w:w="1350"/>
        <w:gridCol w:w="1350"/>
      </w:tblGrid>
      <w:tr w:rsidR="00B644E4" w14:paraId="397757DD" w14:textId="77777777" w:rsidTr="000D63BF">
        <w:tblPrEx>
          <w:tblCellMar>
            <w:top w:w="0" w:type="dxa"/>
            <w:bottom w:w="0" w:type="dxa"/>
          </w:tblCellMar>
        </w:tblPrEx>
        <w:tc>
          <w:tcPr>
            <w:tcW w:w="10188" w:type="dxa"/>
            <w:gridSpan w:val="6"/>
            <w:shd w:val="clear" w:color="auto" w:fill="008080"/>
          </w:tcPr>
          <w:p w14:paraId="45C53461" w14:textId="77777777" w:rsidR="00B644E4" w:rsidRDefault="00B644E4">
            <w:pPr>
              <w:pStyle w:val="Heading3"/>
              <w:ind w:left="-738" w:right="-1180"/>
              <w:rPr>
                <w:rFonts w:ascii="Arial" w:hAnsi="Arial"/>
              </w:rPr>
            </w:pPr>
            <w:r>
              <w:rPr>
                <w:rFonts w:ascii="Arial" w:hAnsi="Arial"/>
              </w:rPr>
              <w:t>Action Required</w:t>
            </w:r>
          </w:p>
        </w:tc>
      </w:tr>
      <w:tr w:rsidR="00B644E4" w14:paraId="4B5F7CD2" w14:textId="77777777" w:rsidTr="00B642C5">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32727EF8" w14:textId="77777777" w:rsidR="00B644E4" w:rsidRDefault="00B644E4">
            <w:pPr>
              <w:jc w:val="center"/>
              <w:rPr>
                <w:rFonts w:ascii="Arial" w:hAnsi="Arial"/>
              </w:rPr>
            </w:pPr>
            <w:r>
              <w:rPr>
                <w:rFonts w:ascii="Arial" w:hAnsi="Arial"/>
              </w:rPr>
              <w:t>Action #</w:t>
            </w:r>
          </w:p>
        </w:tc>
        <w:tc>
          <w:tcPr>
            <w:tcW w:w="4230" w:type="dxa"/>
            <w:tcBorders>
              <w:top w:val="single" w:sz="4" w:space="0" w:color="auto"/>
              <w:left w:val="single" w:sz="4" w:space="0" w:color="auto"/>
              <w:bottom w:val="single" w:sz="4" w:space="0" w:color="auto"/>
              <w:right w:val="single" w:sz="4" w:space="0" w:color="auto"/>
            </w:tcBorders>
          </w:tcPr>
          <w:p w14:paraId="6D7DC715" w14:textId="77777777" w:rsidR="00B644E4" w:rsidRDefault="00B644E4">
            <w:pPr>
              <w:jc w:val="center"/>
              <w:rPr>
                <w:rFonts w:ascii="Arial" w:hAnsi="Arial"/>
              </w:rPr>
            </w:pPr>
            <w:r>
              <w:rPr>
                <w:rFonts w:ascii="Arial" w:hAnsi="Arial"/>
              </w:rPr>
              <w:t>Description</w:t>
            </w:r>
          </w:p>
        </w:tc>
        <w:tc>
          <w:tcPr>
            <w:tcW w:w="1080" w:type="dxa"/>
            <w:tcBorders>
              <w:top w:val="single" w:sz="4" w:space="0" w:color="auto"/>
              <w:left w:val="single" w:sz="4" w:space="0" w:color="auto"/>
              <w:bottom w:val="single" w:sz="4" w:space="0" w:color="auto"/>
              <w:right w:val="single" w:sz="4" w:space="0" w:color="auto"/>
            </w:tcBorders>
          </w:tcPr>
          <w:p w14:paraId="0D4B6C6A" w14:textId="77777777" w:rsidR="00B644E4" w:rsidRDefault="00B644E4">
            <w:pPr>
              <w:jc w:val="center"/>
              <w:rPr>
                <w:rFonts w:ascii="Arial" w:hAnsi="Arial"/>
              </w:rPr>
            </w:pPr>
            <w:r>
              <w:rPr>
                <w:rFonts w:ascii="Arial" w:hAnsi="Arial"/>
              </w:rPr>
              <w:t>Status</w:t>
            </w:r>
          </w:p>
        </w:tc>
        <w:tc>
          <w:tcPr>
            <w:tcW w:w="1350" w:type="dxa"/>
            <w:tcBorders>
              <w:top w:val="single" w:sz="4" w:space="0" w:color="auto"/>
              <w:left w:val="single" w:sz="4" w:space="0" w:color="auto"/>
              <w:bottom w:val="single" w:sz="4" w:space="0" w:color="auto"/>
              <w:right w:val="single" w:sz="4" w:space="0" w:color="auto"/>
            </w:tcBorders>
          </w:tcPr>
          <w:p w14:paraId="218AD4AF" w14:textId="77777777" w:rsidR="00B644E4" w:rsidRDefault="00B644E4">
            <w:pPr>
              <w:jc w:val="center"/>
              <w:rPr>
                <w:rFonts w:ascii="Arial" w:hAnsi="Arial"/>
              </w:rPr>
            </w:pPr>
            <w:r>
              <w:rPr>
                <w:rFonts w:ascii="Arial" w:hAnsi="Arial"/>
              </w:rPr>
              <w:t>Assigned To</w:t>
            </w:r>
          </w:p>
        </w:tc>
        <w:tc>
          <w:tcPr>
            <w:tcW w:w="1350" w:type="dxa"/>
            <w:tcBorders>
              <w:top w:val="single" w:sz="4" w:space="0" w:color="auto"/>
              <w:left w:val="single" w:sz="4" w:space="0" w:color="auto"/>
              <w:bottom w:val="single" w:sz="4" w:space="0" w:color="auto"/>
              <w:right w:val="single" w:sz="4" w:space="0" w:color="auto"/>
            </w:tcBorders>
          </w:tcPr>
          <w:p w14:paraId="660DFD90" w14:textId="77777777" w:rsidR="00B644E4" w:rsidRDefault="00B644E4">
            <w:pPr>
              <w:jc w:val="center"/>
              <w:rPr>
                <w:rFonts w:ascii="Arial" w:hAnsi="Arial"/>
              </w:rPr>
            </w:pPr>
            <w:r>
              <w:rPr>
                <w:rFonts w:ascii="Arial" w:hAnsi="Arial"/>
              </w:rPr>
              <w:t>Target Date</w:t>
            </w:r>
          </w:p>
        </w:tc>
        <w:tc>
          <w:tcPr>
            <w:tcW w:w="1350" w:type="dxa"/>
            <w:tcBorders>
              <w:top w:val="single" w:sz="4" w:space="0" w:color="auto"/>
              <w:left w:val="single" w:sz="4" w:space="0" w:color="auto"/>
              <w:bottom w:val="single" w:sz="4" w:space="0" w:color="auto"/>
              <w:right w:val="single" w:sz="4" w:space="0" w:color="auto"/>
            </w:tcBorders>
          </w:tcPr>
          <w:p w14:paraId="41C55BCC" w14:textId="77777777" w:rsidR="00B644E4" w:rsidRDefault="00B644E4">
            <w:pPr>
              <w:jc w:val="center"/>
              <w:rPr>
                <w:rFonts w:ascii="Arial" w:hAnsi="Arial"/>
              </w:rPr>
            </w:pPr>
            <w:r>
              <w:rPr>
                <w:rFonts w:ascii="Arial" w:hAnsi="Arial"/>
              </w:rPr>
              <w:t>Actual Date</w:t>
            </w:r>
          </w:p>
        </w:tc>
      </w:tr>
      <w:tr w:rsidR="00442FC7" w14:paraId="38BE236B" w14:textId="77777777" w:rsidTr="00B642C5">
        <w:tblPrEx>
          <w:tblCellMar>
            <w:top w:w="0" w:type="dxa"/>
            <w:bottom w:w="0" w:type="dxa"/>
          </w:tblCellMar>
        </w:tblPrEx>
        <w:tc>
          <w:tcPr>
            <w:tcW w:w="828" w:type="dxa"/>
            <w:tcBorders>
              <w:top w:val="single" w:sz="4" w:space="0" w:color="auto"/>
              <w:left w:val="single" w:sz="6" w:space="0" w:color="auto"/>
              <w:bottom w:val="single" w:sz="6" w:space="0" w:color="auto"/>
              <w:right w:val="single" w:sz="6" w:space="0" w:color="auto"/>
            </w:tcBorders>
            <w:shd w:val="pct10" w:color="auto" w:fill="auto"/>
          </w:tcPr>
          <w:p w14:paraId="29446AB8" w14:textId="77777777" w:rsidR="00442FC7" w:rsidRDefault="00442FC7">
            <w:pPr>
              <w:jc w:val="center"/>
              <w:rPr>
                <w:rFonts w:ascii="Arial" w:hAnsi="Arial"/>
              </w:rPr>
            </w:pPr>
            <w:r>
              <w:rPr>
                <w:rFonts w:ascii="Arial" w:hAnsi="Arial"/>
              </w:rPr>
              <w:t>1</w:t>
            </w:r>
          </w:p>
        </w:tc>
        <w:tc>
          <w:tcPr>
            <w:tcW w:w="4230" w:type="dxa"/>
            <w:tcBorders>
              <w:top w:val="single" w:sz="4" w:space="0" w:color="auto"/>
              <w:left w:val="single" w:sz="6" w:space="0" w:color="auto"/>
              <w:bottom w:val="single" w:sz="6" w:space="0" w:color="auto"/>
              <w:right w:val="single" w:sz="6" w:space="0" w:color="auto"/>
            </w:tcBorders>
            <w:shd w:val="pct10" w:color="auto" w:fill="auto"/>
          </w:tcPr>
          <w:p w14:paraId="40BED3EF" w14:textId="77777777" w:rsidR="00442FC7" w:rsidRDefault="00442FC7" w:rsidP="00894DA1">
            <w:pPr>
              <w:pStyle w:val="Header"/>
              <w:tabs>
                <w:tab w:val="clear" w:pos="4320"/>
                <w:tab w:val="clear" w:pos="8640"/>
              </w:tabs>
              <w:rPr>
                <w:rFonts w:ascii="Arial" w:hAnsi="Arial"/>
              </w:rPr>
            </w:pPr>
            <w:r>
              <w:rPr>
                <w:rFonts w:ascii="Arial" w:hAnsi="Arial"/>
              </w:rPr>
              <w:t>Sub-Teams #1, #2, and #4 should continue to meet</w:t>
            </w:r>
          </w:p>
        </w:tc>
        <w:tc>
          <w:tcPr>
            <w:tcW w:w="1080" w:type="dxa"/>
            <w:tcBorders>
              <w:top w:val="single" w:sz="4" w:space="0" w:color="auto"/>
              <w:left w:val="single" w:sz="6" w:space="0" w:color="auto"/>
              <w:bottom w:val="single" w:sz="6" w:space="0" w:color="auto"/>
              <w:right w:val="single" w:sz="6" w:space="0" w:color="auto"/>
            </w:tcBorders>
            <w:shd w:val="pct10" w:color="auto" w:fill="auto"/>
          </w:tcPr>
          <w:p w14:paraId="73D54F6A" w14:textId="77777777" w:rsidR="00442FC7" w:rsidRDefault="00B642C5" w:rsidP="00894DA1">
            <w:pPr>
              <w:jc w:val="center"/>
              <w:rPr>
                <w:rFonts w:ascii="Arial" w:hAnsi="Arial"/>
              </w:rPr>
            </w:pPr>
            <w:r>
              <w:rPr>
                <w:rFonts w:ascii="Arial" w:hAnsi="Arial"/>
              </w:rPr>
              <w:t>Complete</w:t>
            </w:r>
          </w:p>
        </w:tc>
        <w:tc>
          <w:tcPr>
            <w:tcW w:w="1350" w:type="dxa"/>
            <w:tcBorders>
              <w:top w:val="single" w:sz="4" w:space="0" w:color="auto"/>
              <w:left w:val="single" w:sz="6" w:space="0" w:color="auto"/>
              <w:bottom w:val="single" w:sz="6" w:space="0" w:color="auto"/>
              <w:right w:val="single" w:sz="6" w:space="0" w:color="auto"/>
            </w:tcBorders>
            <w:shd w:val="pct10" w:color="auto" w:fill="auto"/>
          </w:tcPr>
          <w:p w14:paraId="59547C4F" w14:textId="77777777" w:rsidR="00442FC7" w:rsidRDefault="00442FC7" w:rsidP="00894DA1">
            <w:pPr>
              <w:rPr>
                <w:rFonts w:ascii="Arial" w:hAnsi="Arial"/>
              </w:rPr>
            </w:pPr>
            <w:r>
              <w:rPr>
                <w:rFonts w:ascii="Arial" w:hAnsi="Arial"/>
              </w:rPr>
              <w:t>Respective Committees</w:t>
            </w:r>
          </w:p>
        </w:tc>
        <w:tc>
          <w:tcPr>
            <w:tcW w:w="1350" w:type="dxa"/>
            <w:tcBorders>
              <w:top w:val="single" w:sz="4" w:space="0" w:color="auto"/>
              <w:left w:val="single" w:sz="6" w:space="0" w:color="auto"/>
              <w:bottom w:val="single" w:sz="6" w:space="0" w:color="auto"/>
              <w:right w:val="single" w:sz="6" w:space="0" w:color="auto"/>
            </w:tcBorders>
            <w:shd w:val="pct10" w:color="auto" w:fill="auto"/>
          </w:tcPr>
          <w:p w14:paraId="1931C4A2" w14:textId="77777777" w:rsidR="00442FC7" w:rsidRDefault="00B642C5">
            <w:pPr>
              <w:jc w:val="center"/>
              <w:rPr>
                <w:rFonts w:ascii="Arial" w:hAnsi="Arial"/>
              </w:rPr>
            </w:pPr>
            <w:r>
              <w:rPr>
                <w:rFonts w:ascii="Arial" w:hAnsi="Arial"/>
              </w:rPr>
              <w:t>06-30-09</w:t>
            </w:r>
          </w:p>
        </w:tc>
        <w:tc>
          <w:tcPr>
            <w:tcW w:w="1350" w:type="dxa"/>
            <w:tcBorders>
              <w:top w:val="single" w:sz="4" w:space="0" w:color="auto"/>
              <w:left w:val="single" w:sz="6" w:space="0" w:color="auto"/>
              <w:bottom w:val="single" w:sz="6" w:space="0" w:color="auto"/>
              <w:right w:val="single" w:sz="6" w:space="0" w:color="auto"/>
            </w:tcBorders>
            <w:shd w:val="pct10" w:color="auto" w:fill="auto"/>
          </w:tcPr>
          <w:p w14:paraId="25513DD7" w14:textId="77777777" w:rsidR="00442FC7" w:rsidRDefault="00B642C5">
            <w:pPr>
              <w:jc w:val="center"/>
              <w:rPr>
                <w:rFonts w:ascii="Arial" w:hAnsi="Arial"/>
              </w:rPr>
            </w:pPr>
            <w:r>
              <w:rPr>
                <w:rFonts w:ascii="Arial" w:hAnsi="Arial"/>
              </w:rPr>
              <w:t>06-30-09</w:t>
            </w:r>
          </w:p>
        </w:tc>
      </w:tr>
      <w:tr w:rsidR="00442FC7" w14:paraId="42AF428E" w14:textId="77777777" w:rsidTr="00791EBD">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shd w:val="pct10" w:color="auto" w:fill="auto"/>
          </w:tcPr>
          <w:p w14:paraId="71619031" w14:textId="77777777" w:rsidR="00442FC7" w:rsidRDefault="00442FC7">
            <w:pPr>
              <w:jc w:val="center"/>
              <w:rPr>
                <w:rFonts w:ascii="Arial" w:hAnsi="Arial"/>
              </w:rPr>
            </w:pPr>
            <w:r>
              <w:rPr>
                <w:rFonts w:ascii="Arial" w:hAnsi="Arial"/>
              </w:rPr>
              <w:t>2</w:t>
            </w:r>
          </w:p>
        </w:tc>
        <w:tc>
          <w:tcPr>
            <w:tcW w:w="4230" w:type="dxa"/>
            <w:tcBorders>
              <w:top w:val="single" w:sz="6" w:space="0" w:color="auto"/>
              <w:left w:val="single" w:sz="6" w:space="0" w:color="auto"/>
              <w:bottom w:val="single" w:sz="6" w:space="0" w:color="auto"/>
              <w:right w:val="single" w:sz="6" w:space="0" w:color="auto"/>
            </w:tcBorders>
            <w:shd w:val="pct10" w:color="auto" w:fill="auto"/>
          </w:tcPr>
          <w:p w14:paraId="46E59D37" w14:textId="77777777" w:rsidR="00442FC7" w:rsidRDefault="00442FC7" w:rsidP="00894DA1">
            <w:pPr>
              <w:pStyle w:val="Header"/>
              <w:tabs>
                <w:tab w:val="clear" w:pos="4320"/>
                <w:tab w:val="clear" w:pos="8640"/>
              </w:tabs>
              <w:rPr>
                <w:rFonts w:ascii="Arial" w:hAnsi="Arial"/>
              </w:rPr>
            </w:pPr>
            <w:r>
              <w:rPr>
                <w:rFonts w:ascii="Arial" w:hAnsi="Arial"/>
              </w:rPr>
              <w:t>Follow up with LNPA WG Chairs to gain an understanding of how in depth the committee status should be on upcoming calls</w:t>
            </w:r>
          </w:p>
        </w:tc>
        <w:tc>
          <w:tcPr>
            <w:tcW w:w="1080" w:type="dxa"/>
            <w:tcBorders>
              <w:top w:val="single" w:sz="6" w:space="0" w:color="auto"/>
              <w:left w:val="single" w:sz="6" w:space="0" w:color="auto"/>
              <w:bottom w:val="single" w:sz="6" w:space="0" w:color="auto"/>
              <w:right w:val="single" w:sz="6" w:space="0" w:color="auto"/>
            </w:tcBorders>
            <w:shd w:val="pct10" w:color="auto" w:fill="auto"/>
          </w:tcPr>
          <w:p w14:paraId="71CD12BB" w14:textId="77777777" w:rsidR="00442FC7" w:rsidRDefault="00791EBD" w:rsidP="00894DA1">
            <w:pPr>
              <w:jc w:val="center"/>
              <w:rPr>
                <w:rFonts w:ascii="Arial" w:hAnsi="Arial"/>
              </w:rPr>
            </w:pPr>
            <w:r>
              <w:rPr>
                <w:rFonts w:ascii="Arial" w:hAnsi="Arial"/>
              </w:rPr>
              <w:t>Complete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63548246" w14:textId="77777777" w:rsidR="00442FC7" w:rsidRDefault="00442FC7" w:rsidP="00894DA1">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3C169876" w14:textId="77777777" w:rsidR="00442FC7" w:rsidRDefault="00791EBD" w:rsidP="00791EBD">
            <w:pPr>
              <w:jc w:val="center"/>
              <w:rPr>
                <w:rFonts w:ascii="Arial" w:hAnsi="Arial"/>
              </w:rPr>
            </w:pPr>
            <w:r>
              <w:rPr>
                <w:rFonts w:ascii="Arial" w:hAnsi="Arial"/>
              </w:rPr>
              <w:t>06-16-09</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49E3C953" w14:textId="77777777" w:rsidR="00442FC7" w:rsidRDefault="00791EBD" w:rsidP="00791EBD">
            <w:pPr>
              <w:jc w:val="center"/>
              <w:rPr>
                <w:rFonts w:ascii="Arial" w:hAnsi="Arial"/>
              </w:rPr>
            </w:pPr>
            <w:r>
              <w:rPr>
                <w:rFonts w:ascii="Arial" w:hAnsi="Arial"/>
              </w:rPr>
              <w:t>06-16-09</w:t>
            </w:r>
          </w:p>
        </w:tc>
      </w:tr>
      <w:tr w:rsidR="00442FC7" w14:paraId="2AFBC550" w14:textId="77777777" w:rsidTr="00791EBD">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shd w:val="pct10" w:color="auto" w:fill="auto"/>
          </w:tcPr>
          <w:p w14:paraId="58990D6A" w14:textId="77777777" w:rsidR="00442FC7" w:rsidRDefault="00442FC7">
            <w:pPr>
              <w:jc w:val="center"/>
              <w:rPr>
                <w:rFonts w:ascii="Arial" w:hAnsi="Arial"/>
              </w:rPr>
            </w:pPr>
            <w:r>
              <w:rPr>
                <w:rFonts w:ascii="Arial" w:hAnsi="Arial"/>
              </w:rPr>
              <w:t>3</w:t>
            </w:r>
          </w:p>
        </w:tc>
        <w:tc>
          <w:tcPr>
            <w:tcW w:w="4230" w:type="dxa"/>
            <w:tcBorders>
              <w:top w:val="single" w:sz="6" w:space="0" w:color="auto"/>
              <w:left w:val="single" w:sz="6" w:space="0" w:color="auto"/>
              <w:bottom w:val="single" w:sz="6" w:space="0" w:color="auto"/>
              <w:right w:val="single" w:sz="6" w:space="0" w:color="auto"/>
            </w:tcBorders>
            <w:shd w:val="pct10" w:color="auto" w:fill="auto"/>
          </w:tcPr>
          <w:p w14:paraId="02A46E75" w14:textId="77777777" w:rsidR="00442FC7" w:rsidRDefault="00442FC7">
            <w:pPr>
              <w:pStyle w:val="Header"/>
              <w:tabs>
                <w:tab w:val="clear" w:pos="4320"/>
                <w:tab w:val="clear" w:pos="8640"/>
              </w:tabs>
              <w:rPr>
                <w:rFonts w:ascii="Arial" w:hAnsi="Arial"/>
              </w:rPr>
            </w:pPr>
            <w:r>
              <w:rPr>
                <w:rFonts w:ascii="Arial" w:hAnsi="Arial"/>
              </w:rPr>
              <w:t>Follow up with LNPA WG Chairs to determine a consistent format</w:t>
            </w:r>
            <w:r w:rsidR="00866A29">
              <w:rPr>
                <w:rFonts w:ascii="Arial" w:hAnsi="Arial"/>
              </w:rPr>
              <w:t xml:space="preserve"> for presenting the ideas from the various committees and sub-teams.</w:t>
            </w:r>
          </w:p>
        </w:tc>
        <w:tc>
          <w:tcPr>
            <w:tcW w:w="1080" w:type="dxa"/>
            <w:tcBorders>
              <w:top w:val="single" w:sz="6" w:space="0" w:color="auto"/>
              <w:left w:val="single" w:sz="6" w:space="0" w:color="auto"/>
              <w:bottom w:val="single" w:sz="6" w:space="0" w:color="auto"/>
              <w:right w:val="single" w:sz="6" w:space="0" w:color="auto"/>
            </w:tcBorders>
            <w:shd w:val="pct10" w:color="auto" w:fill="auto"/>
          </w:tcPr>
          <w:p w14:paraId="792E34E6" w14:textId="77777777" w:rsidR="00442FC7" w:rsidRDefault="00791EBD">
            <w:pPr>
              <w:jc w:val="center"/>
              <w:rPr>
                <w:rFonts w:ascii="Arial" w:hAnsi="Arial"/>
              </w:rPr>
            </w:pPr>
            <w:r>
              <w:rPr>
                <w:rFonts w:ascii="Arial" w:hAnsi="Arial"/>
              </w:rPr>
              <w:t>Complete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7CB056D0" w14:textId="77777777" w:rsidR="00442FC7" w:rsidRDefault="00866A29">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3FF52B1" w14:textId="77777777" w:rsidR="00442FC7" w:rsidRDefault="00791EBD" w:rsidP="00791EBD">
            <w:pPr>
              <w:jc w:val="center"/>
              <w:rPr>
                <w:rFonts w:ascii="Arial" w:hAnsi="Arial"/>
              </w:rPr>
            </w:pPr>
            <w:r>
              <w:rPr>
                <w:rFonts w:ascii="Arial" w:hAnsi="Arial"/>
              </w:rPr>
              <w:t>06-16-09</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4513FDC8" w14:textId="77777777" w:rsidR="00442FC7" w:rsidRDefault="00791EBD" w:rsidP="00791EBD">
            <w:pPr>
              <w:jc w:val="center"/>
              <w:rPr>
                <w:rFonts w:ascii="Arial" w:hAnsi="Arial"/>
              </w:rPr>
            </w:pPr>
            <w:r>
              <w:rPr>
                <w:rFonts w:ascii="Arial" w:hAnsi="Arial"/>
              </w:rPr>
              <w:t>06-16-09</w:t>
            </w:r>
          </w:p>
        </w:tc>
      </w:tr>
      <w:tr w:rsidR="00442FC7" w14:paraId="0EFB1CA0"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17CD57DF" w14:textId="77777777" w:rsidR="00442FC7" w:rsidRDefault="00442FC7">
            <w:pPr>
              <w:jc w:val="center"/>
              <w:rPr>
                <w:rFonts w:ascii="Arial" w:hAnsi="Arial"/>
              </w:rPr>
            </w:pPr>
            <w:r>
              <w:rPr>
                <w:rFonts w:ascii="Arial" w:hAnsi="Arial"/>
              </w:rPr>
              <w:t>4</w:t>
            </w:r>
          </w:p>
        </w:tc>
        <w:tc>
          <w:tcPr>
            <w:tcW w:w="4230" w:type="dxa"/>
            <w:tcBorders>
              <w:top w:val="single" w:sz="6" w:space="0" w:color="auto"/>
              <w:left w:val="single" w:sz="6" w:space="0" w:color="auto"/>
              <w:bottom w:val="single" w:sz="6" w:space="0" w:color="auto"/>
              <w:right w:val="single" w:sz="6" w:space="0" w:color="auto"/>
            </w:tcBorders>
          </w:tcPr>
          <w:p w14:paraId="3BB0B644" w14:textId="77777777" w:rsidR="00442FC7" w:rsidRDefault="00F62EE5">
            <w:pPr>
              <w:pStyle w:val="Header"/>
              <w:tabs>
                <w:tab w:val="clear" w:pos="4320"/>
                <w:tab w:val="clear" w:pos="8640"/>
              </w:tabs>
              <w:rPr>
                <w:rFonts w:ascii="Arial" w:hAnsi="Arial"/>
              </w:rPr>
            </w:pPr>
            <w:r>
              <w:rPr>
                <w:rFonts w:ascii="Arial" w:hAnsi="Arial"/>
              </w:rPr>
              <w:t>Teresa Patton to obtain clarity from LNPA Co-Chairs on whether 1 idea/solution or more than 1 idea/solution will be presented to the NANC</w:t>
            </w:r>
          </w:p>
        </w:tc>
        <w:tc>
          <w:tcPr>
            <w:tcW w:w="1080" w:type="dxa"/>
            <w:tcBorders>
              <w:top w:val="single" w:sz="6" w:space="0" w:color="auto"/>
              <w:left w:val="single" w:sz="6" w:space="0" w:color="auto"/>
              <w:bottom w:val="single" w:sz="6" w:space="0" w:color="auto"/>
              <w:right w:val="single" w:sz="6" w:space="0" w:color="auto"/>
            </w:tcBorders>
          </w:tcPr>
          <w:p w14:paraId="054D27A6" w14:textId="77777777" w:rsidR="00442FC7" w:rsidRDefault="00F62EE5">
            <w:pPr>
              <w:jc w:val="center"/>
              <w:rPr>
                <w:rFonts w:ascii="Arial" w:hAnsi="Arial"/>
              </w:rPr>
            </w:pPr>
            <w:r>
              <w:rPr>
                <w:rFonts w:ascii="Arial" w:hAnsi="Arial"/>
              </w:rPr>
              <w:t>Assigned</w:t>
            </w:r>
          </w:p>
        </w:tc>
        <w:tc>
          <w:tcPr>
            <w:tcW w:w="1350" w:type="dxa"/>
            <w:tcBorders>
              <w:top w:val="single" w:sz="6" w:space="0" w:color="auto"/>
              <w:left w:val="single" w:sz="6" w:space="0" w:color="auto"/>
              <w:bottom w:val="single" w:sz="6" w:space="0" w:color="auto"/>
              <w:right w:val="single" w:sz="6" w:space="0" w:color="auto"/>
            </w:tcBorders>
          </w:tcPr>
          <w:p w14:paraId="7BF6AFB7" w14:textId="77777777" w:rsidR="00442FC7" w:rsidRDefault="00F62EE5">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tcPr>
          <w:p w14:paraId="41C00A53" w14:textId="77777777" w:rsidR="00442FC7" w:rsidRDefault="00442FC7">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7F58DBF4" w14:textId="77777777" w:rsidR="00442FC7" w:rsidRDefault="00442FC7">
            <w:pPr>
              <w:jc w:val="center"/>
              <w:rPr>
                <w:rFonts w:ascii="Arial" w:hAnsi="Arial"/>
              </w:rPr>
            </w:pPr>
          </w:p>
        </w:tc>
      </w:tr>
      <w:tr w:rsidR="00442FC7" w14:paraId="7F07B6B5"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5285D8B3" w14:textId="77777777" w:rsidR="00442FC7" w:rsidRDefault="00442FC7">
            <w:pPr>
              <w:jc w:val="center"/>
              <w:rPr>
                <w:rFonts w:ascii="Arial" w:hAnsi="Arial"/>
              </w:rPr>
            </w:pPr>
            <w:r>
              <w:rPr>
                <w:rFonts w:ascii="Arial" w:hAnsi="Arial"/>
              </w:rPr>
              <w:t>5</w:t>
            </w:r>
          </w:p>
        </w:tc>
        <w:tc>
          <w:tcPr>
            <w:tcW w:w="4230" w:type="dxa"/>
            <w:tcBorders>
              <w:top w:val="single" w:sz="6" w:space="0" w:color="auto"/>
              <w:left w:val="single" w:sz="6" w:space="0" w:color="auto"/>
              <w:bottom w:val="single" w:sz="6" w:space="0" w:color="auto"/>
              <w:right w:val="single" w:sz="6" w:space="0" w:color="auto"/>
            </w:tcBorders>
          </w:tcPr>
          <w:p w14:paraId="73D73C2B" w14:textId="77777777" w:rsidR="00442FC7" w:rsidRDefault="00442FC7">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232C221A" w14:textId="77777777" w:rsidR="00442FC7" w:rsidRDefault="00442FC7">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6F25093F" w14:textId="77777777" w:rsidR="00442FC7" w:rsidRDefault="00442FC7">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7AE0B2DD" w14:textId="77777777" w:rsidR="00442FC7" w:rsidRDefault="00442FC7">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193AC797" w14:textId="77777777" w:rsidR="00442FC7" w:rsidRDefault="00442FC7">
            <w:pPr>
              <w:jc w:val="center"/>
              <w:rPr>
                <w:rFonts w:ascii="Arial" w:hAnsi="Arial"/>
              </w:rPr>
            </w:pPr>
          </w:p>
        </w:tc>
      </w:tr>
    </w:tbl>
    <w:p w14:paraId="65F92933" w14:textId="77777777" w:rsidR="00B644E4" w:rsidRDefault="00B644E4"/>
    <w:p w14:paraId="22AE75A7" w14:textId="77777777" w:rsidR="000D63BF" w:rsidRDefault="000D63BF"/>
    <w:tbl>
      <w:tblPr>
        <w:tblW w:w="11538" w:type="dxa"/>
        <w:tblLayout w:type="fixed"/>
        <w:tblLook w:val="0000" w:firstRow="0" w:lastRow="0" w:firstColumn="0" w:lastColumn="0" w:noHBand="0" w:noVBand="0"/>
      </w:tblPr>
      <w:tblGrid>
        <w:gridCol w:w="1278"/>
        <w:gridCol w:w="4590"/>
        <w:gridCol w:w="1260"/>
        <w:gridCol w:w="1440"/>
        <w:gridCol w:w="1620"/>
        <w:gridCol w:w="1350"/>
      </w:tblGrid>
      <w:tr w:rsidR="000D63BF" w14:paraId="645BE500" w14:textId="77777777" w:rsidTr="00442FC7">
        <w:tblPrEx>
          <w:tblCellMar>
            <w:top w:w="0" w:type="dxa"/>
            <w:bottom w:w="0" w:type="dxa"/>
          </w:tblCellMar>
        </w:tblPrEx>
        <w:trPr>
          <w:gridAfter w:val="1"/>
          <w:wAfter w:w="1350" w:type="dxa"/>
        </w:trPr>
        <w:tc>
          <w:tcPr>
            <w:tcW w:w="10188" w:type="dxa"/>
            <w:gridSpan w:val="5"/>
            <w:shd w:val="clear" w:color="auto" w:fill="008080"/>
          </w:tcPr>
          <w:p w14:paraId="19E43F44" w14:textId="77777777" w:rsidR="000D63BF" w:rsidRDefault="000D63BF" w:rsidP="00B644E4">
            <w:pPr>
              <w:pStyle w:val="Heading3"/>
              <w:ind w:left="-738" w:right="-1180"/>
              <w:rPr>
                <w:rFonts w:ascii="Arial" w:hAnsi="Arial"/>
              </w:rPr>
            </w:pPr>
            <w:r>
              <w:rPr>
                <w:rFonts w:ascii="Arial" w:hAnsi="Arial"/>
              </w:rPr>
              <w:t>Decisions</w:t>
            </w:r>
          </w:p>
        </w:tc>
      </w:tr>
      <w:tr w:rsidR="000D63BF" w14:paraId="07CA7916" w14:textId="77777777" w:rsidTr="00442FC7">
        <w:tblPrEx>
          <w:tblCellMar>
            <w:top w:w="0" w:type="dxa"/>
            <w:bottom w:w="0" w:type="dxa"/>
          </w:tblCellMar>
        </w:tblPrEx>
        <w:trPr>
          <w:gridAfter w:val="1"/>
          <w:wAfter w:w="1350" w:type="dxa"/>
        </w:trPr>
        <w:tc>
          <w:tcPr>
            <w:tcW w:w="1278" w:type="dxa"/>
            <w:tcBorders>
              <w:top w:val="single" w:sz="4" w:space="0" w:color="auto"/>
              <w:left w:val="single" w:sz="4" w:space="0" w:color="auto"/>
              <w:bottom w:val="single" w:sz="4" w:space="0" w:color="auto"/>
              <w:right w:val="single" w:sz="4" w:space="0" w:color="auto"/>
            </w:tcBorders>
          </w:tcPr>
          <w:p w14:paraId="346D0DEA" w14:textId="77777777" w:rsidR="000D63BF" w:rsidRDefault="000D63BF" w:rsidP="00B644E4">
            <w:pPr>
              <w:jc w:val="center"/>
              <w:rPr>
                <w:rFonts w:ascii="Arial" w:hAnsi="Arial"/>
              </w:rPr>
            </w:pPr>
            <w:r>
              <w:rPr>
                <w:rFonts w:ascii="Arial" w:hAnsi="Arial"/>
              </w:rPr>
              <w:t>Decision #</w:t>
            </w:r>
          </w:p>
        </w:tc>
        <w:tc>
          <w:tcPr>
            <w:tcW w:w="4590" w:type="dxa"/>
            <w:tcBorders>
              <w:top w:val="single" w:sz="4" w:space="0" w:color="auto"/>
              <w:left w:val="single" w:sz="4" w:space="0" w:color="auto"/>
              <w:bottom w:val="single" w:sz="4" w:space="0" w:color="auto"/>
              <w:right w:val="single" w:sz="4" w:space="0" w:color="auto"/>
            </w:tcBorders>
          </w:tcPr>
          <w:p w14:paraId="56BB8679" w14:textId="77777777" w:rsidR="000D63BF" w:rsidRDefault="000D63BF" w:rsidP="00B644E4">
            <w:pPr>
              <w:jc w:val="center"/>
              <w:rPr>
                <w:rFonts w:ascii="Arial" w:hAnsi="Arial"/>
              </w:rPr>
            </w:pPr>
            <w:r>
              <w:rPr>
                <w:rFonts w:ascii="Arial" w:hAnsi="Arial"/>
              </w:rPr>
              <w:t>Description</w:t>
            </w:r>
          </w:p>
        </w:tc>
        <w:tc>
          <w:tcPr>
            <w:tcW w:w="1260" w:type="dxa"/>
            <w:tcBorders>
              <w:top w:val="single" w:sz="4" w:space="0" w:color="auto"/>
              <w:left w:val="single" w:sz="4" w:space="0" w:color="auto"/>
              <w:bottom w:val="single" w:sz="4" w:space="0" w:color="auto"/>
              <w:right w:val="single" w:sz="4" w:space="0" w:color="auto"/>
            </w:tcBorders>
          </w:tcPr>
          <w:p w14:paraId="7322C032" w14:textId="77777777" w:rsidR="000D63BF" w:rsidRDefault="000D63BF" w:rsidP="00B644E4">
            <w:pPr>
              <w:jc w:val="center"/>
              <w:rPr>
                <w:rFonts w:ascii="Arial" w:hAnsi="Arial"/>
              </w:rPr>
            </w:pPr>
            <w:r>
              <w:rPr>
                <w:rFonts w:ascii="Arial" w:hAnsi="Arial"/>
              </w:rPr>
              <w:t>Status</w:t>
            </w:r>
          </w:p>
        </w:tc>
        <w:tc>
          <w:tcPr>
            <w:tcW w:w="1440" w:type="dxa"/>
            <w:tcBorders>
              <w:top w:val="single" w:sz="4" w:space="0" w:color="auto"/>
              <w:left w:val="single" w:sz="4" w:space="0" w:color="auto"/>
              <w:bottom w:val="single" w:sz="4" w:space="0" w:color="auto"/>
              <w:right w:val="single" w:sz="4" w:space="0" w:color="auto"/>
            </w:tcBorders>
          </w:tcPr>
          <w:p w14:paraId="1734421E" w14:textId="77777777" w:rsidR="000D63BF" w:rsidRDefault="000D63BF" w:rsidP="00B644E4">
            <w:pPr>
              <w:jc w:val="center"/>
              <w:rPr>
                <w:rFonts w:ascii="Arial" w:hAnsi="Arial"/>
              </w:rPr>
            </w:pPr>
            <w:r>
              <w:rPr>
                <w:rFonts w:ascii="Arial" w:hAnsi="Arial"/>
              </w:rPr>
              <w:t>Target Date</w:t>
            </w:r>
          </w:p>
        </w:tc>
        <w:tc>
          <w:tcPr>
            <w:tcW w:w="1620" w:type="dxa"/>
            <w:tcBorders>
              <w:top w:val="single" w:sz="4" w:space="0" w:color="auto"/>
              <w:left w:val="single" w:sz="4" w:space="0" w:color="auto"/>
              <w:bottom w:val="single" w:sz="4" w:space="0" w:color="auto"/>
              <w:right w:val="single" w:sz="4" w:space="0" w:color="auto"/>
            </w:tcBorders>
          </w:tcPr>
          <w:p w14:paraId="4AD9276E" w14:textId="77777777" w:rsidR="000D63BF" w:rsidRDefault="000D63BF" w:rsidP="00B644E4">
            <w:pPr>
              <w:jc w:val="center"/>
              <w:rPr>
                <w:rFonts w:ascii="Arial" w:hAnsi="Arial"/>
              </w:rPr>
            </w:pPr>
            <w:r>
              <w:rPr>
                <w:rFonts w:ascii="Arial" w:hAnsi="Arial"/>
              </w:rPr>
              <w:t>Actual Date</w:t>
            </w:r>
          </w:p>
        </w:tc>
      </w:tr>
      <w:tr w:rsidR="00442FC7" w14:paraId="10BF1CE2" w14:textId="77777777" w:rsidTr="00791EBD">
        <w:tblPrEx>
          <w:tblCellMar>
            <w:top w:w="0" w:type="dxa"/>
            <w:bottom w:w="0" w:type="dxa"/>
          </w:tblCellMar>
        </w:tblPrEx>
        <w:tc>
          <w:tcPr>
            <w:tcW w:w="1278" w:type="dxa"/>
            <w:tcBorders>
              <w:top w:val="single" w:sz="4" w:space="0" w:color="auto"/>
              <w:left w:val="single" w:sz="6" w:space="0" w:color="auto"/>
              <w:bottom w:val="single" w:sz="6" w:space="0" w:color="auto"/>
              <w:right w:val="single" w:sz="6" w:space="0" w:color="auto"/>
            </w:tcBorders>
            <w:shd w:val="pct10" w:color="auto" w:fill="auto"/>
          </w:tcPr>
          <w:p w14:paraId="7D93F776" w14:textId="77777777" w:rsidR="00442FC7" w:rsidRDefault="00442FC7" w:rsidP="00B644E4">
            <w:pPr>
              <w:jc w:val="center"/>
              <w:rPr>
                <w:rFonts w:ascii="Arial" w:hAnsi="Arial"/>
              </w:rPr>
            </w:pPr>
            <w:r>
              <w:rPr>
                <w:rFonts w:ascii="Arial" w:hAnsi="Arial"/>
              </w:rPr>
              <w:t>1</w:t>
            </w:r>
          </w:p>
        </w:tc>
        <w:tc>
          <w:tcPr>
            <w:tcW w:w="4590" w:type="dxa"/>
            <w:tcBorders>
              <w:top w:val="single" w:sz="4" w:space="0" w:color="auto"/>
              <w:left w:val="single" w:sz="6" w:space="0" w:color="auto"/>
              <w:bottom w:val="single" w:sz="6" w:space="0" w:color="auto"/>
              <w:right w:val="single" w:sz="6" w:space="0" w:color="auto"/>
            </w:tcBorders>
            <w:shd w:val="pct10" w:color="auto" w:fill="auto"/>
          </w:tcPr>
          <w:p w14:paraId="30896C18" w14:textId="77777777" w:rsidR="00442FC7" w:rsidRDefault="00442FC7" w:rsidP="00894DA1">
            <w:pPr>
              <w:pStyle w:val="Header"/>
              <w:tabs>
                <w:tab w:val="clear" w:pos="4320"/>
                <w:tab w:val="clear" w:pos="8640"/>
              </w:tabs>
              <w:rPr>
                <w:rFonts w:ascii="Arial" w:hAnsi="Arial"/>
              </w:rPr>
            </w:pPr>
            <w:r>
              <w:rPr>
                <w:rFonts w:ascii="Arial" w:hAnsi="Arial"/>
              </w:rPr>
              <w:t>Interested members are asked to select one of the ideas listed below to work with a smaller group to begin the initial discovery/definition phase. Email your interest to Teresa Patton.</w:t>
            </w:r>
          </w:p>
        </w:tc>
        <w:tc>
          <w:tcPr>
            <w:tcW w:w="1260" w:type="dxa"/>
            <w:tcBorders>
              <w:top w:val="single" w:sz="4" w:space="0" w:color="auto"/>
              <w:left w:val="single" w:sz="6" w:space="0" w:color="auto"/>
              <w:bottom w:val="single" w:sz="6" w:space="0" w:color="auto"/>
              <w:right w:val="single" w:sz="6" w:space="0" w:color="auto"/>
            </w:tcBorders>
            <w:shd w:val="pct10" w:color="auto" w:fill="auto"/>
          </w:tcPr>
          <w:p w14:paraId="2304A2DF" w14:textId="77777777" w:rsidR="00442FC7" w:rsidRDefault="00791EBD" w:rsidP="00442FC7">
            <w:pPr>
              <w:jc w:val="center"/>
              <w:rPr>
                <w:rFonts w:ascii="Arial" w:hAnsi="Arial"/>
              </w:rPr>
            </w:pPr>
            <w:r>
              <w:rPr>
                <w:rFonts w:ascii="Arial" w:hAnsi="Arial"/>
              </w:rPr>
              <w:t>Complete</w:t>
            </w:r>
          </w:p>
        </w:tc>
        <w:tc>
          <w:tcPr>
            <w:tcW w:w="1440" w:type="dxa"/>
            <w:tcBorders>
              <w:top w:val="single" w:sz="4" w:space="0" w:color="auto"/>
              <w:left w:val="single" w:sz="6" w:space="0" w:color="auto"/>
              <w:bottom w:val="single" w:sz="6" w:space="0" w:color="auto"/>
              <w:right w:val="single" w:sz="6" w:space="0" w:color="auto"/>
            </w:tcBorders>
            <w:shd w:val="pct10" w:color="auto" w:fill="auto"/>
          </w:tcPr>
          <w:p w14:paraId="03E909CD" w14:textId="77777777" w:rsidR="00442FC7" w:rsidRDefault="00442FC7" w:rsidP="00442FC7">
            <w:pPr>
              <w:jc w:val="center"/>
              <w:rPr>
                <w:rFonts w:ascii="Arial" w:hAnsi="Arial"/>
              </w:rPr>
            </w:pPr>
            <w:r>
              <w:rPr>
                <w:rFonts w:ascii="Arial" w:hAnsi="Arial"/>
              </w:rPr>
              <w:t>Committee</w:t>
            </w:r>
          </w:p>
        </w:tc>
        <w:tc>
          <w:tcPr>
            <w:tcW w:w="1620" w:type="dxa"/>
            <w:tcBorders>
              <w:top w:val="single" w:sz="4" w:space="0" w:color="auto"/>
              <w:left w:val="single" w:sz="6" w:space="0" w:color="auto"/>
              <w:bottom w:val="single" w:sz="6" w:space="0" w:color="auto"/>
              <w:right w:val="single" w:sz="6" w:space="0" w:color="auto"/>
            </w:tcBorders>
            <w:shd w:val="pct10" w:color="auto" w:fill="auto"/>
          </w:tcPr>
          <w:p w14:paraId="1E29A736" w14:textId="77777777" w:rsidR="00442FC7" w:rsidRDefault="00442FC7" w:rsidP="00442FC7">
            <w:pPr>
              <w:jc w:val="center"/>
              <w:rPr>
                <w:rFonts w:ascii="Arial" w:hAnsi="Arial"/>
              </w:rPr>
            </w:pPr>
            <w:r>
              <w:rPr>
                <w:rFonts w:ascii="Arial" w:hAnsi="Arial"/>
              </w:rPr>
              <w:t>05-27-09</w:t>
            </w:r>
          </w:p>
        </w:tc>
        <w:tc>
          <w:tcPr>
            <w:tcW w:w="1350" w:type="dxa"/>
            <w:tcBorders>
              <w:top w:val="single" w:sz="4" w:space="0" w:color="auto"/>
            </w:tcBorders>
            <w:shd w:val="pct10" w:color="auto" w:fill="auto"/>
          </w:tcPr>
          <w:p w14:paraId="3F007CC3" w14:textId="77777777" w:rsidR="00442FC7" w:rsidRDefault="00442FC7" w:rsidP="00894DA1">
            <w:pPr>
              <w:jc w:val="center"/>
              <w:rPr>
                <w:rFonts w:ascii="Arial" w:hAnsi="Arial"/>
              </w:rPr>
            </w:pPr>
          </w:p>
        </w:tc>
      </w:tr>
      <w:tr w:rsidR="00442FC7" w14:paraId="5F9D2D99" w14:textId="77777777" w:rsidTr="00791EBD">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shd w:val="pct10" w:color="auto" w:fill="auto"/>
          </w:tcPr>
          <w:p w14:paraId="0EC3CDFD" w14:textId="77777777" w:rsidR="00442FC7" w:rsidRDefault="00442FC7" w:rsidP="00B644E4">
            <w:pPr>
              <w:jc w:val="center"/>
              <w:rPr>
                <w:rFonts w:ascii="Arial" w:hAnsi="Arial"/>
              </w:rPr>
            </w:pPr>
            <w:r>
              <w:rPr>
                <w:rFonts w:ascii="Arial" w:hAnsi="Arial"/>
              </w:rPr>
              <w:t>2</w:t>
            </w:r>
          </w:p>
        </w:tc>
        <w:tc>
          <w:tcPr>
            <w:tcW w:w="4590" w:type="dxa"/>
            <w:tcBorders>
              <w:top w:val="single" w:sz="6" w:space="0" w:color="auto"/>
              <w:left w:val="single" w:sz="6" w:space="0" w:color="auto"/>
              <w:bottom w:val="single" w:sz="6" w:space="0" w:color="auto"/>
              <w:right w:val="single" w:sz="6" w:space="0" w:color="auto"/>
            </w:tcBorders>
            <w:shd w:val="pct10" w:color="auto" w:fill="auto"/>
          </w:tcPr>
          <w:p w14:paraId="08C22C1E" w14:textId="77777777" w:rsidR="00442FC7" w:rsidRDefault="00442FC7" w:rsidP="00DF6178">
            <w:pPr>
              <w:pStyle w:val="Header"/>
              <w:tabs>
                <w:tab w:val="clear" w:pos="4320"/>
                <w:tab w:val="clear" w:pos="8640"/>
              </w:tabs>
              <w:rPr>
                <w:rFonts w:ascii="Arial" w:hAnsi="Arial"/>
              </w:rPr>
            </w:pPr>
            <w:r>
              <w:rPr>
                <w:rFonts w:ascii="Arial" w:hAnsi="Arial"/>
              </w:rPr>
              <w:t xml:space="preserve">Sub-team#5 - ENUM Solution determined that this idea is not feasible at this time. </w:t>
            </w:r>
          </w:p>
        </w:tc>
        <w:tc>
          <w:tcPr>
            <w:tcW w:w="1260" w:type="dxa"/>
            <w:tcBorders>
              <w:top w:val="single" w:sz="6" w:space="0" w:color="auto"/>
              <w:left w:val="single" w:sz="6" w:space="0" w:color="auto"/>
              <w:bottom w:val="single" w:sz="6" w:space="0" w:color="auto"/>
              <w:right w:val="single" w:sz="6" w:space="0" w:color="auto"/>
            </w:tcBorders>
            <w:shd w:val="pct10" w:color="auto" w:fill="auto"/>
          </w:tcPr>
          <w:p w14:paraId="1C234022" w14:textId="77777777" w:rsidR="00442FC7" w:rsidRDefault="00442FC7" w:rsidP="00442FC7">
            <w:pPr>
              <w:jc w:val="center"/>
              <w:rPr>
                <w:rFonts w:ascii="Arial" w:hAnsi="Arial"/>
              </w:rPr>
            </w:pPr>
            <w:r>
              <w:rPr>
                <w:rFonts w:ascii="Arial" w:hAnsi="Arial"/>
              </w:rPr>
              <w:t>Closed/</w:t>
            </w:r>
          </w:p>
          <w:p w14:paraId="0F602BE6" w14:textId="77777777" w:rsidR="00442FC7" w:rsidRDefault="00791EBD" w:rsidP="00442FC7">
            <w:pPr>
              <w:jc w:val="center"/>
              <w:rPr>
                <w:rFonts w:ascii="Arial" w:hAnsi="Arial"/>
              </w:rPr>
            </w:pPr>
            <w:r>
              <w:rPr>
                <w:rFonts w:ascii="Arial" w:hAnsi="Arial"/>
              </w:rPr>
              <w:t>Complete</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7780DE55" w14:textId="77777777" w:rsidR="00442FC7" w:rsidRDefault="00442FC7" w:rsidP="00442FC7">
            <w:pPr>
              <w:jc w:val="center"/>
              <w:rPr>
                <w:rFonts w:ascii="Arial" w:hAnsi="Arial"/>
              </w:rPr>
            </w:pPr>
            <w:r>
              <w:rPr>
                <w:rFonts w:ascii="Arial" w:hAnsi="Arial"/>
              </w:rPr>
              <w:t>06-02-09</w:t>
            </w:r>
          </w:p>
        </w:tc>
        <w:tc>
          <w:tcPr>
            <w:tcW w:w="1620" w:type="dxa"/>
            <w:tcBorders>
              <w:top w:val="single" w:sz="6" w:space="0" w:color="auto"/>
              <w:left w:val="single" w:sz="6" w:space="0" w:color="auto"/>
              <w:bottom w:val="single" w:sz="6" w:space="0" w:color="auto"/>
              <w:right w:val="single" w:sz="6" w:space="0" w:color="auto"/>
            </w:tcBorders>
            <w:shd w:val="pct10" w:color="auto" w:fill="auto"/>
          </w:tcPr>
          <w:p w14:paraId="25DE6388" w14:textId="77777777" w:rsidR="00442FC7" w:rsidRDefault="00442FC7" w:rsidP="00442FC7">
            <w:pPr>
              <w:jc w:val="center"/>
              <w:rPr>
                <w:rFonts w:ascii="Arial" w:hAnsi="Arial"/>
              </w:rPr>
            </w:pPr>
            <w:r>
              <w:rPr>
                <w:rFonts w:ascii="Arial" w:hAnsi="Arial"/>
              </w:rPr>
              <w:t>06-02-09</w:t>
            </w:r>
          </w:p>
        </w:tc>
      </w:tr>
      <w:tr w:rsidR="00442FC7" w14:paraId="17416A9B" w14:textId="77777777" w:rsidTr="00791EBD">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shd w:val="pct10" w:color="auto" w:fill="auto"/>
          </w:tcPr>
          <w:p w14:paraId="2BEB3494" w14:textId="77777777" w:rsidR="00442FC7" w:rsidRDefault="00442FC7" w:rsidP="00B644E4">
            <w:pPr>
              <w:jc w:val="center"/>
              <w:rPr>
                <w:rFonts w:ascii="Arial" w:hAnsi="Arial"/>
              </w:rPr>
            </w:pPr>
            <w:r>
              <w:rPr>
                <w:rFonts w:ascii="Arial" w:hAnsi="Arial"/>
              </w:rPr>
              <w:t>3</w:t>
            </w:r>
          </w:p>
        </w:tc>
        <w:tc>
          <w:tcPr>
            <w:tcW w:w="4590" w:type="dxa"/>
            <w:tcBorders>
              <w:top w:val="single" w:sz="6" w:space="0" w:color="auto"/>
              <w:left w:val="single" w:sz="6" w:space="0" w:color="auto"/>
              <w:bottom w:val="single" w:sz="6" w:space="0" w:color="auto"/>
              <w:right w:val="single" w:sz="6" w:space="0" w:color="auto"/>
            </w:tcBorders>
            <w:shd w:val="pct10" w:color="auto" w:fill="auto"/>
          </w:tcPr>
          <w:p w14:paraId="794CDE1D" w14:textId="77777777" w:rsidR="00442FC7" w:rsidRDefault="00442FC7" w:rsidP="00B644E4">
            <w:pPr>
              <w:pStyle w:val="Header"/>
              <w:tabs>
                <w:tab w:val="clear" w:pos="4320"/>
                <w:tab w:val="clear" w:pos="8640"/>
              </w:tabs>
              <w:rPr>
                <w:rFonts w:ascii="Arial" w:hAnsi="Arial"/>
              </w:rPr>
            </w:pPr>
            <w:r>
              <w:rPr>
                <w:rFonts w:ascii="Arial" w:hAnsi="Arial"/>
              </w:rPr>
              <w:t>Sub-team #3 – Combination of Clearinghouse and NPAC/SOA Enhancement has been put into a “dormant” mode and can reconvene when there is more detail around the materials from sub-teams #1 and #2</w:t>
            </w:r>
          </w:p>
        </w:tc>
        <w:tc>
          <w:tcPr>
            <w:tcW w:w="1260" w:type="dxa"/>
            <w:tcBorders>
              <w:top w:val="single" w:sz="6" w:space="0" w:color="auto"/>
              <w:left w:val="single" w:sz="6" w:space="0" w:color="auto"/>
              <w:bottom w:val="single" w:sz="6" w:space="0" w:color="auto"/>
              <w:right w:val="single" w:sz="6" w:space="0" w:color="auto"/>
            </w:tcBorders>
            <w:shd w:val="pct10" w:color="auto" w:fill="auto"/>
          </w:tcPr>
          <w:p w14:paraId="14F20243" w14:textId="77777777" w:rsidR="00442FC7" w:rsidRDefault="00442FC7" w:rsidP="00442FC7">
            <w:pPr>
              <w:jc w:val="center"/>
              <w:rPr>
                <w:rFonts w:ascii="Arial" w:hAnsi="Arial"/>
              </w:rPr>
            </w:pPr>
            <w:r>
              <w:rPr>
                <w:rFonts w:ascii="Arial" w:hAnsi="Arial"/>
              </w:rPr>
              <w:t>Closed</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234D8468" w14:textId="77777777" w:rsidR="00442FC7" w:rsidRDefault="00442FC7" w:rsidP="00442FC7">
            <w:pPr>
              <w:jc w:val="center"/>
              <w:rPr>
                <w:rFonts w:ascii="Arial" w:hAnsi="Arial"/>
              </w:rPr>
            </w:pPr>
            <w:r>
              <w:rPr>
                <w:rFonts w:ascii="Arial" w:hAnsi="Arial"/>
              </w:rPr>
              <w:t>06-10-09</w:t>
            </w:r>
          </w:p>
        </w:tc>
        <w:tc>
          <w:tcPr>
            <w:tcW w:w="1620" w:type="dxa"/>
            <w:tcBorders>
              <w:top w:val="single" w:sz="6" w:space="0" w:color="auto"/>
              <w:left w:val="single" w:sz="6" w:space="0" w:color="auto"/>
              <w:bottom w:val="single" w:sz="6" w:space="0" w:color="auto"/>
              <w:right w:val="single" w:sz="6" w:space="0" w:color="auto"/>
            </w:tcBorders>
            <w:shd w:val="pct10" w:color="auto" w:fill="auto"/>
          </w:tcPr>
          <w:p w14:paraId="6FDD48DE" w14:textId="77777777" w:rsidR="00442FC7" w:rsidRDefault="00442FC7" w:rsidP="00442FC7">
            <w:pPr>
              <w:jc w:val="center"/>
              <w:rPr>
                <w:rFonts w:ascii="Arial" w:hAnsi="Arial"/>
              </w:rPr>
            </w:pPr>
            <w:r>
              <w:rPr>
                <w:rFonts w:ascii="Arial" w:hAnsi="Arial"/>
              </w:rPr>
              <w:t>06-10-09</w:t>
            </w:r>
          </w:p>
        </w:tc>
      </w:tr>
      <w:tr w:rsidR="00442FC7" w14:paraId="16BD9174" w14:textId="77777777" w:rsidTr="00442FC7">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tcPr>
          <w:p w14:paraId="43A37CD2" w14:textId="77777777" w:rsidR="00442FC7" w:rsidRDefault="00442FC7" w:rsidP="00B644E4">
            <w:pPr>
              <w:jc w:val="center"/>
              <w:rPr>
                <w:rFonts w:ascii="Arial" w:hAnsi="Arial"/>
              </w:rPr>
            </w:pPr>
            <w:r>
              <w:rPr>
                <w:rFonts w:ascii="Arial" w:hAnsi="Arial"/>
              </w:rPr>
              <w:t>4</w:t>
            </w:r>
          </w:p>
        </w:tc>
        <w:tc>
          <w:tcPr>
            <w:tcW w:w="4590" w:type="dxa"/>
            <w:tcBorders>
              <w:top w:val="single" w:sz="6" w:space="0" w:color="auto"/>
              <w:left w:val="single" w:sz="6" w:space="0" w:color="auto"/>
              <w:bottom w:val="single" w:sz="6" w:space="0" w:color="auto"/>
              <w:right w:val="single" w:sz="6" w:space="0" w:color="auto"/>
            </w:tcBorders>
          </w:tcPr>
          <w:p w14:paraId="71F86D30" w14:textId="77777777" w:rsidR="001D2FEC" w:rsidRDefault="001D2FEC" w:rsidP="00290DBA">
            <w:pPr>
              <w:pStyle w:val="Header"/>
              <w:tabs>
                <w:tab w:val="clear" w:pos="4320"/>
                <w:tab w:val="clear" w:pos="8640"/>
              </w:tabs>
              <w:rPr>
                <w:rFonts w:ascii="Arial" w:hAnsi="Arial"/>
              </w:rPr>
            </w:pPr>
            <w:r>
              <w:rPr>
                <w:rFonts w:ascii="Arial" w:hAnsi="Arial"/>
              </w:rPr>
              <w:t xml:space="preserve">The LNPA meeting in mid-July will allocate 45 </w:t>
            </w:r>
            <w:r>
              <w:rPr>
                <w:rFonts w:ascii="Arial" w:hAnsi="Arial"/>
              </w:rPr>
              <w:lastRenderedPageBreak/>
              <w:t xml:space="preserve">mins </w:t>
            </w:r>
            <w:proofErr w:type="gramStart"/>
            <w:r>
              <w:rPr>
                <w:rFonts w:ascii="Arial" w:hAnsi="Arial"/>
              </w:rPr>
              <w:t>total ,</w:t>
            </w:r>
            <w:proofErr w:type="gramEnd"/>
            <w:r>
              <w:rPr>
                <w:rFonts w:ascii="Arial" w:hAnsi="Arial"/>
              </w:rPr>
              <w:t xml:space="preserve"> which should accommodate both presentations (roughly 22 mins each).</w:t>
            </w:r>
          </w:p>
          <w:p w14:paraId="6281AFAA" w14:textId="77777777" w:rsidR="001D2FEC" w:rsidRDefault="001D2FEC" w:rsidP="00290DBA">
            <w:pPr>
              <w:pStyle w:val="Header"/>
              <w:tabs>
                <w:tab w:val="clear" w:pos="4320"/>
                <w:tab w:val="clear" w:pos="8640"/>
              </w:tabs>
              <w:rPr>
                <w:rFonts w:ascii="Arial" w:hAnsi="Arial"/>
              </w:rPr>
            </w:pPr>
          </w:p>
          <w:p w14:paraId="243CF5E2" w14:textId="77777777" w:rsidR="00020183" w:rsidRDefault="00290DBA" w:rsidP="001D2FEC">
            <w:pPr>
              <w:pStyle w:val="Header"/>
              <w:tabs>
                <w:tab w:val="clear" w:pos="4320"/>
                <w:tab w:val="clear" w:pos="8640"/>
              </w:tabs>
              <w:rPr>
                <w:rFonts w:ascii="Arial" w:hAnsi="Arial"/>
              </w:rPr>
            </w:pPr>
            <w:r>
              <w:rPr>
                <w:rFonts w:ascii="Arial" w:hAnsi="Arial"/>
              </w:rPr>
              <w:t xml:space="preserve">Teresa Patton - recommended that the 2 sub-teams presenting to the LNPA (#1 Clearinghouse &amp; #2 SOA/NPAC Enhancement) should present what they believe is best and if there are requests for additional information, then this can be included in the presentations for late July in Irvine, CA.  </w:t>
            </w:r>
          </w:p>
          <w:p w14:paraId="51B1B2DF" w14:textId="77777777" w:rsidR="00020183" w:rsidRDefault="00020183" w:rsidP="001D2FEC">
            <w:pPr>
              <w:pStyle w:val="Header"/>
              <w:tabs>
                <w:tab w:val="clear" w:pos="4320"/>
                <w:tab w:val="clear" w:pos="8640"/>
              </w:tabs>
              <w:rPr>
                <w:rFonts w:ascii="Arial" w:hAnsi="Arial"/>
              </w:rPr>
            </w:pPr>
          </w:p>
          <w:p w14:paraId="2927F1B3" w14:textId="77777777" w:rsidR="00020183" w:rsidRDefault="00020183" w:rsidP="00020183">
            <w:pPr>
              <w:pStyle w:val="Header"/>
              <w:tabs>
                <w:tab w:val="clear" w:pos="4320"/>
                <w:tab w:val="clear" w:pos="8640"/>
              </w:tabs>
              <w:rPr>
                <w:rFonts w:ascii="Arial" w:hAnsi="Arial"/>
              </w:rPr>
            </w:pPr>
            <w:r>
              <w:rPr>
                <w:rFonts w:ascii="Arial" w:hAnsi="Arial"/>
              </w:rPr>
              <w:t>Sub-team presentations should be finalized and submitted to Teresa Patton prior to July 3, 2009</w:t>
            </w:r>
          </w:p>
          <w:p w14:paraId="7C702DF3" w14:textId="77777777" w:rsidR="003D0EF6" w:rsidRDefault="003D0EF6" w:rsidP="00020183">
            <w:pPr>
              <w:pStyle w:val="Header"/>
              <w:tabs>
                <w:tab w:val="clear" w:pos="4320"/>
                <w:tab w:val="clear" w:pos="8640"/>
              </w:tabs>
              <w:rPr>
                <w:rFonts w:ascii="Arial" w:hAnsi="Arial"/>
              </w:rPr>
            </w:pPr>
          </w:p>
          <w:p w14:paraId="769FBFE1" w14:textId="77777777" w:rsidR="003D0EF6" w:rsidRDefault="003D0EF6" w:rsidP="003D0EF6">
            <w:pPr>
              <w:rPr>
                <w:rFonts w:ascii="Arial" w:hAnsi="Arial" w:cs="Arial"/>
              </w:rPr>
            </w:pPr>
            <w:r>
              <w:rPr>
                <w:rFonts w:ascii="Arial" w:hAnsi="Arial" w:cs="Arial"/>
              </w:rPr>
              <w:t>Suggested presentation format:</w:t>
            </w:r>
          </w:p>
          <w:p w14:paraId="69911DA3" w14:textId="77777777" w:rsidR="003D0EF6" w:rsidRDefault="003D0EF6" w:rsidP="003D0EF6">
            <w:pPr>
              <w:ind w:left="720"/>
              <w:rPr>
                <w:rFonts w:ascii="Arial" w:hAnsi="Arial" w:cs="Arial"/>
              </w:rPr>
            </w:pPr>
            <w:r>
              <w:rPr>
                <w:rFonts w:ascii="Arial" w:hAnsi="Arial" w:cs="Arial"/>
              </w:rPr>
              <w:t>-Overview Slide</w:t>
            </w:r>
          </w:p>
          <w:p w14:paraId="7F2ADCA3" w14:textId="77777777" w:rsidR="003D0EF6" w:rsidRDefault="003D0EF6" w:rsidP="003D0EF6">
            <w:pPr>
              <w:ind w:left="720"/>
              <w:rPr>
                <w:rFonts w:ascii="Arial" w:hAnsi="Arial" w:cs="Arial"/>
              </w:rPr>
            </w:pPr>
            <w:r>
              <w:rPr>
                <w:rFonts w:ascii="Arial" w:hAnsi="Arial" w:cs="Arial"/>
              </w:rPr>
              <w:t>-Flow Diagram(s) Slide</w:t>
            </w:r>
          </w:p>
          <w:p w14:paraId="2A5F6508" w14:textId="77777777" w:rsidR="003D0EF6" w:rsidRDefault="003D0EF6" w:rsidP="003D0EF6">
            <w:pPr>
              <w:ind w:left="720"/>
              <w:rPr>
                <w:rFonts w:ascii="Arial" w:hAnsi="Arial" w:cs="Arial"/>
              </w:rPr>
            </w:pPr>
            <w:r>
              <w:rPr>
                <w:rFonts w:ascii="Arial" w:hAnsi="Arial" w:cs="Arial"/>
              </w:rPr>
              <w:t>-Impact Slide</w:t>
            </w:r>
          </w:p>
          <w:p w14:paraId="28B3BBA6" w14:textId="77777777" w:rsidR="003D0EF6" w:rsidRDefault="003D0EF6" w:rsidP="003D0EF6">
            <w:pPr>
              <w:ind w:left="720"/>
              <w:rPr>
                <w:rFonts w:ascii="Arial" w:hAnsi="Arial" w:cs="Arial"/>
              </w:rPr>
            </w:pPr>
            <w:r>
              <w:rPr>
                <w:rFonts w:ascii="Arial" w:hAnsi="Arial" w:cs="Arial"/>
              </w:rPr>
              <w:t>-Pros/Cons Slide</w:t>
            </w:r>
          </w:p>
          <w:p w14:paraId="12329DAF" w14:textId="77777777" w:rsidR="003D0EF6" w:rsidRDefault="003D0EF6" w:rsidP="00020183">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3AD7F5E7" w14:textId="77777777" w:rsidR="00442FC7" w:rsidRDefault="00290DBA" w:rsidP="00B644E4">
            <w:pPr>
              <w:jc w:val="center"/>
              <w:rPr>
                <w:rFonts w:ascii="Arial" w:hAnsi="Arial"/>
              </w:rPr>
            </w:pPr>
            <w:r>
              <w:rPr>
                <w:rFonts w:ascii="Arial" w:hAnsi="Arial"/>
              </w:rPr>
              <w:lastRenderedPageBreak/>
              <w:t>Assigned</w:t>
            </w:r>
          </w:p>
        </w:tc>
        <w:tc>
          <w:tcPr>
            <w:tcW w:w="1440" w:type="dxa"/>
            <w:tcBorders>
              <w:top w:val="single" w:sz="6" w:space="0" w:color="auto"/>
              <w:left w:val="single" w:sz="6" w:space="0" w:color="auto"/>
              <w:bottom w:val="single" w:sz="6" w:space="0" w:color="auto"/>
              <w:right w:val="single" w:sz="6" w:space="0" w:color="auto"/>
            </w:tcBorders>
          </w:tcPr>
          <w:p w14:paraId="0A0162A8" w14:textId="77777777" w:rsidR="00442FC7" w:rsidRDefault="00290DBA" w:rsidP="00020183">
            <w:pPr>
              <w:jc w:val="center"/>
              <w:rPr>
                <w:rFonts w:ascii="Arial" w:hAnsi="Arial"/>
              </w:rPr>
            </w:pPr>
            <w:r>
              <w:rPr>
                <w:rFonts w:ascii="Arial" w:hAnsi="Arial"/>
              </w:rPr>
              <w:t>07-</w:t>
            </w:r>
            <w:r w:rsidR="00020183">
              <w:rPr>
                <w:rFonts w:ascii="Arial" w:hAnsi="Arial"/>
              </w:rPr>
              <w:t>03</w:t>
            </w:r>
            <w:r>
              <w:rPr>
                <w:rFonts w:ascii="Arial" w:hAnsi="Arial"/>
              </w:rPr>
              <w:t>-09</w:t>
            </w:r>
          </w:p>
        </w:tc>
        <w:tc>
          <w:tcPr>
            <w:tcW w:w="1620" w:type="dxa"/>
            <w:tcBorders>
              <w:top w:val="single" w:sz="6" w:space="0" w:color="auto"/>
              <w:left w:val="single" w:sz="6" w:space="0" w:color="auto"/>
              <w:bottom w:val="single" w:sz="6" w:space="0" w:color="auto"/>
              <w:right w:val="single" w:sz="6" w:space="0" w:color="auto"/>
            </w:tcBorders>
          </w:tcPr>
          <w:p w14:paraId="7232824C" w14:textId="77777777" w:rsidR="00442FC7" w:rsidRDefault="00442FC7" w:rsidP="00B644E4">
            <w:pPr>
              <w:jc w:val="center"/>
              <w:rPr>
                <w:rFonts w:ascii="Arial" w:hAnsi="Arial"/>
              </w:rPr>
            </w:pPr>
          </w:p>
        </w:tc>
      </w:tr>
      <w:tr w:rsidR="00442FC7" w14:paraId="56254707" w14:textId="77777777" w:rsidTr="00442FC7">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tcPr>
          <w:p w14:paraId="0181BBBA" w14:textId="77777777" w:rsidR="00442FC7" w:rsidRDefault="00442FC7" w:rsidP="00B644E4">
            <w:pPr>
              <w:jc w:val="center"/>
              <w:rPr>
                <w:rFonts w:ascii="Arial" w:hAnsi="Arial"/>
              </w:rPr>
            </w:pPr>
            <w:r>
              <w:rPr>
                <w:rFonts w:ascii="Arial" w:hAnsi="Arial"/>
              </w:rPr>
              <w:t>5</w:t>
            </w:r>
          </w:p>
        </w:tc>
        <w:tc>
          <w:tcPr>
            <w:tcW w:w="4590" w:type="dxa"/>
            <w:tcBorders>
              <w:top w:val="single" w:sz="6" w:space="0" w:color="auto"/>
              <w:left w:val="single" w:sz="6" w:space="0" w:color="auto"/>
              <w:bottom w:val="single" w:sz="6" w:space="0" w:color="auto"/>
              <w:right w:val="single" w:sz="6" w:space="0" w:color="auto"/>
            </w:tcBorders>
          </w:tcPr>
          <w:p w14:paraId="690B84F7" w14:textId="77777777" w:rsidR="00442FC7" w:rsidRDefault="00020183" w:rsidP="00B644E4">
            <w:pPr>
              <w:pStyle w:val="Header"/>
              <w:tabs>
                <w:tab w:val="clear" w:pos="4320"/>
                <w:tab w:val="clear" w:pos="8640"/>
              </w:tabs>
              <w:rPr>
                <w:rFonts w:ascii="Arial" w:hAnsi="Arial"/>
              </w:rPr>
            </w:pPr>
            <w:r>
              <w:rPr>
                <w:rFonts w:ascii="Arial" w:hAnsi="Arial"/>
              </w:rPr>
              <w:t>Teresa Patton will compile the presentations from all the sub-teams and make one presentation for all the ideas on July 15</w:t>
            </w:r>
            <w:r w:rsidRPr="00020183">
              <w:rPr>
                <w:rFonts w:ascii="Arial" w:hAnsi="Arial"/>
                <w:vertAlign w:val="superscript"/>
              </w:rPr>
              <w:t>th</w:t>
            </w:r>
            <w:r>
              <w:rPr>
                <w:rFonts w:ascii="Arial" w:hAnsi="Arial"/>
              </w:rPr>
              <w:t xml:space="preserve">, </w:t>
            </w:r>
            <w:proofErr w:type="gramStart"/>
            <w:r>
              <w:rPr>
                <w:rFonts w:ascii="Arial" w:hAnsi="Arial"/>
              </w:rPr>
              <w:t>2009</w:t>
            </w:r>
            <w:proofErr w:type="gramEnd"/>
            <w:r>
              <w:rPr>
                <w:rFonts w:ascii="Arial" w:hAnsi="Arial"/>
              </w:rPr>
              <w:t xml:space="preserve"> in Ottawa, Canada</w:t>
            </w:r>
          </w:p>
        </w:tc>
        <w:tc>
          <w:tcPr>
            <w:tcW w:w="1260" w:type="dxa"/>
            <w:tcBorders>
              <w:top w:val="single" w:sz="6" w:space="0" w:color="auto"/>
              <w:left w:val="single" w:sz="6" w:space="0" w:color="auto"/>
              <w:bottom w:val="single" w:sz="6" w:space="0" w:color="auto"/>
              <w:right w:val="single" w:sz="6" w:space="0" w:color="auto"/>
            </w:tcBorders>
          </w:tcPr>
          <w:p w14:paraId="79F8F2FC" w14:textId="77777777" w:rsidR="00442FC7" w:rsidRDefault="00020183" w:rsidP="00B644E4">
            <w:pPr>
              <w:jc w:val="center"/>
              <w:rPr>
                <w:rFonts w:ascii="Arial" w:hAnsi="Arial"/>
              </w:rPr>
            </w:pPr>
            <w:r>
              <w:rPr>
                <w:rFonts w:ascii="Arial" w:hAnsi="Arial"/>
              </w:rPr>
              <w:t>Assigned</w:t>
            </w:r>
          </w:p>
        </w:tc>
        <w:tc>
          <w:tcPr>
            <w:tcW w:w="1440" w:type="dxa"/>
            <w:tcBorders>
              <w:top w:val="single" w:sz="6" w:space="0" w:color="auto"/>
              <w:left w:val="single" w:sz="6" w:space="0" w:color="auto"/>
              <w:bottom w:val="single" w:sz="6" w:space="0" w:color="auto"/>
              <w:right w:val="single" w:sz="6" w:space="0" w:color="auto"/>
            </w:tcBorders>
          </w:tcPr>
          <w:p w14:paraId="5E8EB17E" w14:textId="77777777" w:rsidR="00442FC7" w:rsidRDefault="00020183" w:rsidP="00B644E4">
            <w:pPr>
              <w:jc w:val="center"/>
              <w:rPr>
                <w:rFonts w:ascii="Arial" w:hAnsi="Arial"/>
              </w:rPr>
            </w:pPr>
            <w:r>
              <w:rPr>
                <w:rFonts w:ascii="Arial" w:hAnsi="Arial"/>
              </w:rPr>
              <w:t>07-15-09</w:t>
            </w:r>
          </w:p>
        </w:tc>
        <w:tc>
          <w:tcPr>
            <w:tcW w:w="1620" w:type="dxa"/>
            <w:tcBorders>
              <w:top w:val="single" w:sz="6" w:space="0" w:color="auto"/>
              <w:left w:val="single" w:sz="6" w:space="0" w:color="auto"/>
              <w:bottom w:val="single" w:sz="6" w:space="0" w:color="auto"/>
              <w:right w:val="single" w:sz="6" w:space="0" w:color="auto"/>
            </w:tcBorders>
          </w:tcPr>
          <w:p w14:paraId="233C2A08" w14:textId="77777777" w:rsidR="00442FC7" w:rsidRDefault="00442FC7" w:rsidP="00B644E4">
            <w:pPr>
              <w:jc w:val="center"/>
              <w:rPr>
                <w:rFonts w:ascii="Arial" w:hAnsi="Arial"/>
              </w:rPr>
            </w:pPr>
          </w:p>
        </w:tc>
      </w:tr>
      <w:tr w:rsidR="003D0EF6" w14:paraId="03ED3979" w14:textId="77777777" w:rsidTr="00442FC7">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tcPr>
          <w:p w14:paraId="6F22B460" w14:textId="77777777" w:rsidR="003D0EF6" w:rsidRDefault="003D0EF6" w:rsidP="00B644E4">
            <w:pPr>
              <w:jc w:val="center"/>
              <w:rPr>
                <w:rFonts w:ascii="Arial" w:hAnsi="Arial"/>
              </w:rPr>
            </w:pPr>
            <w:r>
              <w:rPr>
                <w:rFonts w:ascii="Arial" w:hAnsi="Arial"/>
              </w:rPr>
              <w:t>6</w:t>
            </w:r>
          </w:p>
        </w:tc>
        <w:tc>
          <w:tcPr>
            <w:tcW w:w="4590" w:type="dxa"/>
            <w:tcBorders>
              <w:top w:val="single" w:sz="6" w:space="0" w:color="auto"/>
              <w:left w:val="single" w:sz="6" w:space="0" w:color="auto"/>
              <w:bottom w:val="single" w:sz="6" w:space="0" w:color="auto"/>
              <w:right w:val="single" w:sz="6" w:space="0" w:color="auto"/>
            </w:tcBorders>
          </w:tcPr>
          <w:p w14:paraId="216EC91A" w14:textId="77777777" w:rsidR="003D0EF6" w:rsidRDefault="003D0EF6" w:rsidP="00B644E4">
            <w:pPr>
              <w:pStyle w:val="Header"/>
              <w:tabs>
                <w:tab w:val="clear" w:pos="4320"/>
                <w:tab w:val="clear" w:pos="8640"/>
              </w:tabs>
              <w:rPr>
                <w:rFonts w:ascii="Arial" w:hAnsi="Arial"/>
              </w:rPr>
            </w:pPr>
            <w:r>
              <w:rPr>
                <w:rFonts w:ascii="Arial" w:hAnsi="Arial"/>
              </w:rPr>
              <w:t>Teresa Patton will pull together a month-by-month timeline/schedule for the development of these ideas</w:t>
            </w:r>
          </w:p>
        </w:tc>
        <w:tc>
          <w:tcPr>
            <w:tcW w:w="1260" w:type="dxa"/>
            <w:tcBorders>
              <w:top w:val="single" w:sz="6" w:space="0" w:color="auto"/>
              <w:left w:val="single" w:sz="6" w:space="0" w:color="auto"/>
              <w:bottom w:val="single" w:sz="6" w:space="0" w:color="auto"/>
              <w:right w:val="single" w:sz="6" w:space="0" w:color="auto"/>
            </w:tcBorders>
          </w:tcPr>
          <w:p w14:paraId="3225B899" w14:textId="77777777" w:rsidR="003D0EF6" w:rsidRDefault="003D0EF6" w:rsidP="00B644E4">
            <w:pPr>
              <w:jc w:val="center"/>
              <w:rPr>
                <w:rFonts w:ascii="Arial" w:hAnsi="Arial"/>
              </w:rPr>
            </w:pPr>
            <w:r>
              <w:rPr>
                <w:rFonts w:ascii="Arial" w:hAnsi="Arial"/>
              </w:rPr>
              <w:t>Assigned</w:t>
            </w:r>
          </w:p>
        </w:tc>
        <w:tc>
          <w:tcPr>
            <w:tcW w:w="1440" w:type="dxa"/>
            <w:tcBorders>
              <w:top w:val="single" w:sz="6" w:space="0" w:color="auto"/>
              <w:left w:val="single" w:sz="6" w:space="0" w:color="auto"/>
              <w:bottom w:val="single" w:sz="6" w:space="0" w:color="auto"/>
              <w:right w:val="single" w:sz="6" w:space="0" w:color="auto"/>
            </w:tcBorders>
          </w:tcPr>
          <w:p w14:paraId="6C278A5D" w14:textId="77777777" w:rsidR="003D0EF6" w:rsidRDefault="003D0EF6" w:rsidP="00B644E4">
            <w:pPr>
              <w:jc w:val="center"/>
              <w:rPr>
                <w:rFonts w:ascii="Arial" w:hAnsi="Arial"/>
              </w:rPr>
            </w:pPr>
            <w:r>
              <w:rPr>
                <w:rFonts w:ascii="Arial" w:hAnsi="Arial"/>
              </w:rPr>
              <w:t>07-09-09</w:t>
            </w:r>
          </w:p>
        </w:tc>
        <w:tc>
          <w:tcPr>
            <w:tcW w:w="1620" w:type="dxa"/>
            <w:tcBorders>
              <w:top w:val="single" w:sz="6" w:space="0" w:color="auto"/>
              <w:left w:val="single" w:sz="6" w:space="0" w:color="auto"/>
              <w:bottom w:val="single" w:sz="6" w:space="0" w:color="auto"/>
              <w:right w:val="single" w:sz="6" w:space="0" w:color="auto"/>
            </w:tcBorders>
          </w:tcPr>
          <w:p w14:paraId="43F4083F" w14:textId="77777777" w:rsidR="003D0EF6" w:rsidRDefault="003D0EF6" w:rsidP="00B644E4">
            <w:pPr>
              <w:jc w:val="center"/>
              <w:rPr>
                <w:rFonts w:ascii="Arial" w:hAnsi="Arial"/>
              </w:rPr>
            </w:pPr>
          </w:p>
        </w:tc>
      </w:tr>
    </w:tbl>
    <w:p w14:paraId="3EC28F9A" w14:textId="77777777" w:rsidR="000D63BF" w:rsidRDefault="000D63BF"/>
    <w:p w14:paraId="490BED13" w14:textId="77777777" w:rsidR="00B644E4" w:rsidRDefault="003E066E">
      <w:r>
        <w:br w:type="page"/>
      </w:r>
    </w:p>
    <w:tbl>
      <w:tblPr>
        <w:tblW w:w="0" w:type="auto"/>
        <w:tblLayout w:type="fixed"/>
        <w:tblLook w:val="0000" w:firstRow="0" w:lastRow="0" w:firstColumn="0" w:lastColumn="0" w:noHBand="0" w:noVBand="0"/>
      </w:tblPr>
      <w:tblGrid>
        <w:gridCol w:w="9828"/>
      </w:tblGrid>
      <w:tr w:rsidR="00B644E4" w14:paraId="3D2F45C2" w14:textId="77777777">
        <w:tblPrEx>
          <w:tblCellMar>
            <w:top w:w="0" w:type="dxa"/>
            <w:bottom w:w="0" w:type="dxa"/>
          </w:tblCellMar>
        </w:tblPrEx>
        <w:tc>
          <w:tcPr>
            <w:tcW w:w="9828" w:type="dxa"/>
            <w:shd w:val="clear" w:color="auto" w:fill="008080"/>
          </w:tcPr>
          <w:p w14:paraId="6992BB7B" w14:textId="77777777" w:rsidR="00B644E4" w:rsidRDefault="00B644E4">
            <w:pPr>
              <w:spacing w:before="60" w:after="60"/>
              <w:jc w:val="center"/>
              <w:rPr>
                <w:rFonts w:ascii="Arial" w:hAnsi="Arial"/>
                <w:b/>
              </w:rPr>
            </w:pPr>
            <w:r>
              <w:rPr>
                <w:rFonts w:ascii="Arial" w:hAnsi="Arial"/>
                <w:b/>
              </w:rPr>
              <w:t>Record significant Topics, Presenters, Decisions:</w:t>
            </w:r>
          </w:p>
        </w:tc>
      </w:tr>
    </w:tbl>
    <w:p w14:paraId="599408C7" w14:textId="77777777" w:rsidR="00B644E4" w:rsidRDefault="00B644E4">
      <w:pPr>
        <w:pStyle w:val="Heading1"/>
        <w:spacing w:before="120"/>
        <w:rPr>
          <w:sz w:val="22"/>
        </w:rPr>
      </w:pPr>
      <w:r>
        <w:rPr>
          <w:rFonts w:ascii="Arial" w:hAnsi="Arial"/>
          <w:sz w:val="22"/>
        </w:rPr>
        <w:t>Discussions:</w:t>
      </w:r>
    </w:p>
    <w:p w14:paraId="1F21AA50" w14:textId="77777777" w:rsidR="00B644E4" w:rsidRDefault="00B644E4"/>
    <w:p w14:paraId="698F87BE" w14:textId="77777777" w:rsidR="00120630" w:rsidRPr="005A72DA" w:rsidRDefault="005A72DA" w:rsidP="005A72DA">
      <w:pPr>
        <w:rPr>
          <w:rFonts w:ascii="Arial" w:hAnsi="Arial" w:cs="Arial"/>
        </w:rPr>
      </w:pPr>
      <w:r w:rsidRPr="005A72DA">
        <w:rPr>
          <w:rFonts w:ascii="Arial" w:hAnsi="Arial" w:cs="Arial"/>
        </w:rPr>
        <w:t xml:space="preserve">Received </w:t>
      </w:r>
      <w:r w:rsidR="00B642C5">
        <w:rPr>
          <w:rFonts w:ascii="Arial" w:hAnsi="Arial" w:cs="Arial"/>
        </w:rPr>
        <w:t xml:space="preserve">Power Point Presentations from Sub-Teams #1, 2 and 4 </w:t>
      </w:r>
      <w:r w:rsidR="007B04D8">
        <w:rPr>
          <w:rFonts w:ascii="Arial" w:hAnsi="Arial" w:cs="Arial"/>
        </w:rPr>
        <w:t>(notes captured in the order of status give on the call)</w:t>
      </w:r>
    </w:p>
    <w:p w14:paraId="42576535" w14:textId="77777777" w:rsidR="005A72DA" w:rsidRPr="005A72DA" w:rsidRDefault="005A72DA" w:rsidP="005A72DA">
      <w:pPr>
        <w:rPr>
          <w:rFonts w:ascii="Arial" w:hAnsi="Arial" w:cs="Arial"/>
        </w:rPr>
      </w:pPr>
    </w:p>
    <w:p w14:paraId="2DD26C49" w14:textId="77777777" w:rsidR="00B642C5" w:rsidRDefault="007B04D8" w:rsidP="007B04D8">
      <w:pPr>
        <w:ind w:left="720"/>
        <w:rPr>
          <w:rFonts w:ascii="Arial" w:hAnsi="Arial" w:cs="Arial"/>
        </w:rPr>
      </w:pPr>
      <w:r>
        <w:rPr>
          <w:rFonts w:ascii="Arial" w:hAnsi="Arial" w:cs="Arial"/>
          <w:b/>
          <w:u w:val="single"/>
        </w:rPr>
        <w:t xml:space="preserve">Sub-team #1: </w:t>
      </w:r>
      <w:r w:rsidR="005A72DA" w:rsidRPr="0060798C">
        <w:rPr>
          <w:rFonts w:ascii="Arial" w:hAnsi="Arial" w:cs="Arial"/>
          <w:b/>
          <w:u w:val="single"/>
        </w:rPr>
        <w:t>Clearinghouse/Service Bureau</w:t>
      </w:r>
      <w:r w:rsidR="005A72DA">
        <w:rPr>
          <w:rFonts w:ascii="Arial" w:hAnsi="Arial" w:cs="Arial"/>
        </w:rPr>
        <w:t xml:space="preserve"> </w:t>
      </w:r>
      <w:r w:rsidR="0060798C">
        <w:rPr>
          <w:rFonts w:ascii="Arial" w:hAnsi="Arial" w:cs="Arial"/>
        </w:rPr>
        <w:t xml:space="preserve">– (Status provided by Bob Bruce) – </w:t>
      </w:r>
    </w:p>
    <w:p w14:paraId="7C90F1AD" w14:textId="77777777" w:rsidR="00B642C5" w:rsidRDefault="00304C25" w:rsidP="007B04D8">
      <w:pPr>
        <w:ind w:left="720"/>
        <w:rPr>
          <w:rFonts w:ascii="Arial" w:hAnsi="Arial" w:cs="Arial"/>
        </w:rPr>
      </w:pPr>
      <w:r>
        <w:rPr>
          <w:rFonts w:ascii="Arial" w:hAnsi="Arial" w:cs="Arial"/>
        </w:rPr>
        <w:t>Sub-</w:t>
      </w:r>
      <w:r w:rsidR="00B642C5">
        <w:rPr>
          <w:rFonts w:ascii="Arial" w:hAnsi="Arial" w:cs="Arial"/>
        </w:rPr>
        <w:t xml:space="preserve">Team </w:t>
      </w:r>
      <w:r>
        <w:rPr>
          <w:rFonts w:ascii="Arial" w:hAnsi="Arial" w:cs="Arial"/>
        </w:rPr>
        <w:t>#1 reviewed the following presentation with the larger group.</w:t>
      </w:r>
    </w:p>
    <w:p w14:paraId="5F946CC9" w14:textId="77777777" w:rsidR="00304C25" w:rsidRDefault="00304C25" w:rsidP="007B04D8">
      <w:pPr>
        <w:ind w:left="720"/>
        <w:rPr>
          <w:rFonts w:ascii="Arial" w:hAnsi="Arial" w:cs="Arial"/>
        </w:rPr>
      </w:pPr>
    </w:p>
    <w:p w14:paraId="5C1E4D6F" w14:textId="77777777" w:rsidR="00304C25" w:rsidRDefault="00304C25" w:rsidP="007B04D8">
      <w:pPr>
        <w:ind w:left="720"/>
        <w:rPr>
          <w:rFonts w:ascii="Arial" w:hAnsi="Arial" w:cs="Arial"/>
        </w:rPr>
      </w:pPr>
      <w:r>
        <w:rPr>
          <w:rFonts w:ascii="Arial" w:hAnsi="Arial" w:cs="Arial"/>
        </w:rPr>
        <w:object w:dxaOrig="1538" w:dyaOrig="993" w14:anchorId="6BF81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PowerPoint.Show.8" ShapeID="_x0000_i1025" DrawAspect="Icon" ObjectID="_1745819158" r:id="rId8"/>
        </w:object>
      </w:r>
    </w:p>
    <w:p w14:paraId="118D832E" w14:textId="77777777" w:rsidR="00304C25" w:rsidRDefault="00304C25" w:rsidP="007B04D8">
      <w:pPr>
        <w:ind w:left="720"/>
        <w:rPr>
          <w:rFonts w:ascii="Arial" w:hAnsi="Arial" w:cs="Arial"/>
        </w:rPr>
      </w:pPr>
      <w:r>
        <w:rPr>
          <w:rFonts w:ascii="Arial" w:hAnsi="Arial" w:cs="Arial"/>
        </w:rPr>
        <w:t>The following feedback was received:</w:t>
      </w:r>
    </w:p>
    <w:p w14:paraId="7CEE25BE" w14:textId="77777777" w:rsidR="00304C25" w:rsidRDefault="00304C25" w:rsidP="00304C25">
      <w:pPr>
        <w:numPr>
          <w:ilvl w:val="0"/>
          <w:numId w:val="36"/>
        </w:numPr>
        <w:rPr>
          <w:rFonts w:ascii="Arial" w:hAnsi="Arial" w:cs="Arial"/>
        </w:rPr>
      </w:pPr>
      <w:r>
        <w:rPr>
          <w:rFonts w:ascii="Arial" w:hAnsi="Arial" w:cs="Arial"/>
        </w:rPr>
        <w:t>Slide 1 – minor modification to language in the last bullet</w:t>
      </w:r>
    </w:p>
    <w:p w14:paraId="572AE667" w14:textId="77777777" w:rsidR="00304C25" w:rsidRDefault="00304C25" w:rsidP="00304C25">
      <w:pPr>
        <w:numPr>
          <w:ilvl w:val="0"/>
          <w:numId w:val="36"/>
        </w:numPr>
        <w:rPr>
          <w:rFonts w:ascii="Arial" w:hAnsi="Arial" w:cs="Arial"/>
        </w:rPr>
      </w:pPr>
      <w:r>
        <w:rPr>
          <w:rFonts w:ascii="Arial" w:hAnsi="Arial" w:cs="Arial"/>
        </w:rPr>
        <w:t>Slide 4 – remove last bullet and create a 3</w:t>
      </w:r>
      <w:r w:rsidRPr="00304C25">
        <w:rPr>
          <w:rFonts w:ascii="Arial" w:hAnsi="Arial" w:cs="Arial"/>
          <w:vertAlign w:val="superscript"/>
        </w:rPr>
        <w:t>rd</w:t>
      </w:r>
      <w:r>
        <w:rPr>
          <w:rFonts w:ascii="Arial" w:hAnsi="Arial" w:cs="Arial"/>
        </w:rPr>
        <w:t xml:space="preserve"> category entitled “</w:t>
      </w:r>
      <w:proofErr w:type="gramStart"/>
      <w:r>
        <w:rPr>
          <w:rFonts w:ascii="Arial" w:hAnsi="Arial" w:cs="Arial"/>
        </w:rPr>
        <w:t>Considerations”</w:t>
      </w:r>
      <w:proofErr w:type="gramEnd"/>
    </w:p>
    <w:p w14:paraId="23D5EB57" w14:textId="77777777" w:rsidR="00304C25" w:rsidRDefault="00304C25" w:rsidP="00304C25">
      <w:pPr>
        <w:numPr>
          <w:ilvl w:val="0"/>
          <w:numId w:val="36"/>
        </w:numPr>
        <w:rPr>
          <w:rFonts w:ascii="Arial" w:hAnsi="Arial" w:cs="Arial"/>
        </w:rPr>
      </w:pPr>
      <w:r>
        <w:rPr>
          <w:rFonts w:ascii="Arial" w:hAnsi="Arial" w:cs="Arial"/>
        </w:rPr>
        <w:t xml:space="preserve">The timeline should take into account a “worst case scenario” and also document all the dependencies and </w:t>
      </w:r>
      <w:proofErr w:type="gramStart"/>
      <w:r>
        <w:rPr>
          <w:rFonts w:ascii="Arial" w:hAnsi="Arial" w:cs="Arial"/>
        </w:rPr>
        <w:t>complexities</w:t>
      </w:r>
      <w:proofErr w:type="gramEnd"/>
    </w:p>
    <w:p w14:paraId="60B22DFD" w14:textId="77777777" w:rsidR="007B04D8" w:rsidRDefault="007B04D8" w:rsidP="007B04D8">
      <w:pPr>
        <w:ind w:left="720"/>
        <w:rPr>
          <w:rFonts w:ascii="Arial" w:hAnsi="Arial" w:cs="Arial"/>
        </w:rPr>
      </w:pPr>
    </w:p>
    <w:p w14:paraId="2E9B2465" w14:textId="77777777" w:rsidR="007B04D8" w:rsidRPr="00FF4665" w:rsidRDefault="007B04D8" w:rsidP="007B04D8">
      <w:pPr>
        <w:rPr>
          <w:rFonts w:ascii="Arial" w:hAnsi="Arial" w:cs="Arial"/>
          <w:b/>
          <w:u w:val="single"/>
        </w:rPr>
      </w:pPr>
    </w:p>
    <w:p w14:paraId="10CFF63C" w14:textId="77777777" w:rsidR="00304C25" w:rsidRDefault="007B04D8" w:rsidP="007B04D8">
      <w:pPr>
        <w:ind w:left="720"/>
        <w:rPr>
          <w:rFonts w:ascii="Arial" w:hAnsi="Arial" w:cs="Arial"/>
        </w:rPr>
      </w:pPr>
      <w:r>
        <w:rPr>
          <w:rFonts w:ascii="Arial" w:hAnsi="Arial" w:cs="Arial"/>
          <w:b/>
          <w:u w:val="single"/>
        </w:rPr>
        <w:t xml:space="preserve">Sub-team #2: </w:t>
      </w:r>
      <w:r w:rsidR="005A72DA" w:rsidRPr="008D2934">
        <w:rPr>
          <w:rFonts w:ascii="Arial" w:hAnsi="Arial" w:cs="Arial"/>
          <w:b/>
          <w:u w:val="single"/>
        </w:rPr>
        <w:t>Enhance NPAC SV Create &amp; Matching Create messages</w:t>
      </w:r>
      <w:r w:rsidR="005A72DA" w:rsidRPr="008D2934">
        <w:rPr>
          <w:rFonts w:ascii="Arial" w:hAnsi="Arial" w:cs="Arial"/>
        </w:rPr>
        <w:t xml:space="preserve"> </w:t>
      </w:r>
      <w:r w:rsidR="008D2934" w:rsidRPr="008D2934">
        <w:rPr>
          <w:rFonts w:ascii="Arial" w:hAnsi="Arial" w:cs="Arial"/>
        </w:rPr>
        <w:t>–</w:t>
      </w:r>
      <w:r w:rsidR="0060798C" w:rsidRPr="008D2934">
        <w:rPr>
          <w:rFonts w:ascii="Arial" w:hAnsi="Arial" w:cs="Arial"/>
        </w:rPr>
        <w:t xml:space="preserve"> </w:t>
      </w:r>
    </w:p>
    <w:p w14:paraId="15261079" w14:textId="77777777" w:rsidR="00304C25" w:rsidRDefault="00304C25" w:rsidP="00304C25">
      <w:pPr>
        <w:ind w:left="720"/>
        <w:rPr>
          <w:rFonts w:ascii="Arial" w:hAnsi="Arial" w:cs="Arial"/>
        </w:rPr>
      </w:pPr>
      <w:r>
        <w:rPr>
          <w:rFonts w:ascii="Arial" w:hAnsi="Arial" w:cs="Arial"/>
        </w:rPr>
        <w:t xml:space="preserve">The following presentation was circulated to the committee – there was not sufficient time to review this presentation and a special </w:t>
      </w:r>
      <w:proofErr w:type="gramStart"/>
      <w:r>
        <w:rPr>
          <w:rFonts w:ascii="Arial" w:hAnsi="Arial" w:cs="Arial"/>
        </w:rPr>
        <w:t>30 minute</w:t>
      </w:r>
      <w:proofErr w:type="gramEnd"/>
      <w:r>
        <w:rPr>
          <w:rFonts w:ascii="Arial" w:hAnsi="Arial" w:cs="Arial"/>
        </w:rPr>
        <w:t xml:space="preserve"> call will be dedicated to this presentation on Monday July 6</w:t>
      </w:r>
      <w:r w:rsidRPr="00304C25">
        <w:rPr>
          <w:rFonts w:ascii="Arial" w:hAnsi="Arial" w:cs="Arial"/>
          <w:vertAlign w:val="superscript"/>
        </w:rPr>
        <w:t>th</w:t>
      </w:r>
      <w:r>
        <w:rPr>
          <w:rFonts w:ascii="Arial" w:hAnsi="Arial" w:cs="Arial"/>
        </w:rPr>
        <w:t xml:space="preserve"> at 3pm ET</w:t>
      </w:r>
    </w:p>
    <w:p w14:paraId="7052C008" w14:textId="77777777" w:rsidR="00304C25" w:rsidRDefault="00304C25" w:rsidP="00304C25">
      <w:pPr>
        <w:ind w:left="720"/>
        <w:rPr>
          <w:rFonts w:ascii="Arial" w:hAnsi="Arial" w:cs="Arial"/>
        </w:rPr>
      </w:pPr>
      <w:r>
        <w:rPr>
          <w:rFonts w:ascii="Arial" w:hAnsi="Arial" w:cs="Arial"/>
        </w:rPr>
        <w:object w:dxaOrig="1538" w:dyaOrig="993" w14:anchorId="27BCBFAB">
          <v:shape id="_x0000_i1026" type="#_x0000_t75" style="width:77pt;height:49.5pt" o:ole="">
            <v:imagedata r:id="rId9" o:title=""/>
          </v:shape>
          <o:OLEObject Type="Embed" ProgID="PowerPoint.Show.8" ShapeID="_x0000_i1026" DrawAspect="Icon" ObjectID="_1745819159" r:id="rId10"/>
        </w:object>
      </w:r>
    </w:p>
    <w:p w14:paraId="319DD716" w14:textId="77777777" w:rsidR="00304C25" w:rsidRDefault="00304C25" w:rsidP="00304C25">
      <w:pPr>
        <w:ind w:left="720"/>
        <w:rPr>
          <w:rFonts w:ascii="Arial" w:hAnsi="Arial" w:cs="Arial"/>
        </w:rPr>
      </w:pPr>
      <w:r>
        <w:rPr>
          <w:rFonts w:ascii="Arial" w:hAnsi="Arial" w:cs="Arial"/>
        </w:rPr>
        <w:t>Conference bridge information:  571-434-5750 passcode 1065</w:t>
      </w:r>
    </w:p>
    <w:p w14:paraId="0F513B4A" w14:textId="77777777" w:rsidR="007B04D8" w:rsidRDefault="007B04D8" w:rsidP="007B04D8">
      <w:pPr>
        <w:ind w:left="720"/>
        <w:rPr>
          <w:rFonts w:ascii="Arial" w:hAnsi="Arial" w:cs="Arial"/>
        </w:rPr>
      </w:pPr>
    </w:p>
    <w:p w14:paraId="3A5C469F" w14:textId="77777777" w:rsidR="002F03D5" w:rsidRDefault="007B04D8" w:rsidP="007B04D8">
      <w:pPr>
        <w:ind w:left="720"/>
        <w:rPr>
          <w:rFonts w:ascii="Arial" w:hAnsi="Arial" w:cs="Arial"/>
        </w:rPr>
      </w:pPr>
      <w:r>
        <w:rPr>
          <w:rFonts w:ascii="Arial" w:hAnsi="Arial" w:cs="Arial"/>
          <w:b/>
          <w:u w:val="single"/>
        </w:rPr>
        <w:t xml:space="preserve">Sub-team #4: </w:t>
      </w:r>
      <w:r w:rsidR="005A72DA" w:rsidRPr="0060798C">
        <w:rPr>
          <w:rFonts w:ascii="Arial" w:hAnsi="Arial" w:cs="Arial"/>
          <w:b/>
          <w:u w:val="single"/>
        </w:rPr>
        <w:t>Combination of LSR/WPR</w:t>
      </w:r>
      <w:r w:rsidR="00115C24">
        <w:rPr>
          <w:rFonts w:ascii="Arial" w:hAnsi="Arial" w:cs="Arial"/>
        </w:rPr>
        <w:t xml:space="preserve"> – </w:t>
      </w:r>
      <w:r w:rsidR="00DB1814">
        <w:rPr>
          <w:rFonts w:ascii="Arial" w:hAnsi="Arial" w:cs="Arial"/>
        </w:rPr>
        <w:t xml:space="preserve">(Presented by John Malyar) </w:t>
      </w:r>
    </w:p>
    <w:p w14:paraId="010E1935" w14:textId="77777777" w:rsidR="00304C25" w:rsidRDefault="00304C25" w:rsidP="007B04D8">
      <w:pPr>
        <w:ind w:left="720"/>
        <w:rPr>
          <w:rFonts w:ascii="Arial" w:hAnsi="Arial" w:cs="Arial"/>
        </w:rPr>
      </w:pPr>
      <w:r>
        <w:rPr>
          <w:rFonts w:ascii="Arial" w:hAnsi="Arial" w:cs="Arial"/>
        </w:rPr>
        <w:t>Sub-</w:t>
      </w:r>
      <w:r w:rsidRPr="00304C25">
        <w:rPr>
          <w:rFonts w:ascii="Arial" w:hAnsi="Arial" w:cs="Arial"/>
        </w:rPr>
        <w:t>Tea</w:t>
      </w:r>
      <w:r>
        <w:rPr>
          <w:rFonts w:ascii="Arial" w:hAnsi="Arial" w:cs="Arial"/>
        </w:rPr>
        <w:t xml:space="preserve">m #4 reviewed the following presentation with the </w:t>
      </w:r>
      <w:proofErr w:type="gramStart"/>
      <w:r>
        <w:rPr>
          <w:rFonts w:ascii="Arial" w:hAnsi="Arial" w:cs="Arial"/>
        </w:rPr>
        <w:t>committee</w:t>
      </w:r>
      <w:proofErr w:type="gramEnd"/>
    </w:p>
    <w:p w14:paraId="14E9B8C2" w14:textId="77777777" w:rsidR="00304C25" w:rsidRDefault="00304C25" w:rsidP="007B04D8">
      <w:pPr>
        <w:ind w:left="720"/>
        <w:rPr>
          <w:rFonts w:ascii="Arial" w:hAnsi="Arial" w:cs="Arial"/>
        </w:rPr>
      </w:pPr>
      <w:r>
        <w:rPr>
          <w:rFonts w:ascii="Arial" w:hAnsi="Arial" w:cs="Arial"/>
        </w:rPr>
        <w:object w:dxaOrig="1538" w:dyaOrig="993" w14:anchorId="0F11C1B1">
          <v:shape id="_x0000_i1027" type="#_x0000_t75" style="width:77pt;height:49.5pt" o:ole="">
            <v:imagedata r:id="rId11" o:title=""/>
          </v:shape>
          <o:OLEObject Type="Embed" ProgID="PowerPoint.Show.8" ShapeID="_x0000_i1027" DrawAspect="Icon" ObjectID="_1745819160" r:id="rId12"/>
        </w:object>
      </w:r>
    </w:p>
    <w:p w14:paraId="6561AE49" w14:textId="77777777" w:rsidR="00304C25" w:rsidRDefault="00304C25" w:rsidP="007B04D8">
      <w:pPr>
        <w:ind w:left="720"/>
        <w:rPr>
          <w:rFonts w:ascii="Arial" w:hAnsi="Arial" w:cs="Arial"/>
        </w:rPr>
      </w:pPr>
    </w:p>
    <w:p w14:paraId="6F681A9E" w14:textId="77777777" w:rsidR="00304C25" w:rsidRDefault="00304C25" w:rsidP="007B04D8">
      <w:pPr>
        <w:ind w:left="720"/>
        <w:rPr>
          <w:rFonts w:ascii="Arial" w:hAnsi="Arial" w:cs="Arial"/>
        </w:rPr>
      </w:pPr>
      <w:r>
        <w:rPr>
          <w:rFonts w:ascii="Arial" w:hAnsi="Arial" w:cs="Arial"/>
        </w:rPr>
        <w:t>The following feedback was received:</w:t>
      </w:r>
    </w:p>
    <w:p w14:paraId="07D21DBB" w14:textId="77777777" w:rsidR="00304C25" w:rsidRDefault="00304C25" w:rsidP="00304C25">
      <w:pPr>
        <w:numPr>
          <w:ilvl w:val="0"/>
          <w:numId w:val="37"/>
        </w:numPr>
        <w:rPr>
          <w:rFonts w:ascii="Arial" w:hAnsi="Arial" w:cs="Arial"/>
        </w:rPr>
      </w:pPr>
      <w:r>
        <w:rPr>
          <w:rFonts w:ascii="Arial" w:hAnsi="Arial" w:cs="Arial"/>
        </w:rPr>
        <w:t>Slide 4 – expand the Recommendation section</w:t>
      </w:r>
    </w:p>
    <w:p w14:paraId="22CB4C01" w14:textId="77777777" w:rsidR="003D0EF6" w:rsidRDefault="003D0EF6" w:rsidP="007204F4">
      <w:pPr>
        <w:rPr>
          <w:rFonts w:ascii="Arial" w:hAnsi="Arial" w:cs="Arial"/>
        </w:rPr>
      </w:pPr>
    </w:p>
    <w:p w14:paraId="6C2F7743" w14:textId="77777777" w:rsidR="00304C25" w:rsidRDefault="00304C25" w:rsidP="007204F4">
      <w:pPr>
        <w:rPr>
          <w:rFonts w:ascii="Arial" w:hAnsi="Arial" w:cs="Arial"/>
        </w:rPr>
      </w:pPr>
    </w:p>
    <w:p w14:paraId="73FF2851" w14:textId="77777777" w:rsidR="007204F4" w:rsidRDefault="007204F4" w:rsidP="007204F4">
      <w:pPr>
        <w:rPr>
          <w:rFonts w:ascii="Arial" w:hAnsi="Arial" w:cs="Arial"/>
          <w:b/>
          <w:u w:val="single"/>
        </w:rPr>
      </w:pPr>
      <w:r w:rsidRPr="007204F4">
        <w:rPr>
          <w:rFonts w:ascii="Arial" w:hAnsi="Arial" w:cs="Arial"/>
          <w:b/>
          <w:u w:val="single"/>
        </w:rPr>
        <w:t>Future Meetings for the Out-Of-The-Box Committee</w:t>
      </w:r>
    </w:p>
    <w:p w14:paraId="1EBAA9AF" w14:textId="77777777" w:rsidR="00F62EE5" w:rsidRDefault="00F62EE5" w:rsidP="007204F4">
      <w:pPr>
        <w:rPr>
          <w:rFonts w:ascii="Arial" w:hAnsi="Arial" w:cs="Arial"/>
        </w:rPr>
      </w:pPr>
    </w:p>
    <w:p w14:paraId="7A0C5498" w14:textId="77777777" w:rsidR="00F62EE5" w:rsidRDefault="00304C25" w:rsidP="000D63BF">
      <w:pPr>
        <w:rPr>
          <w:rFonts w:ascii="Arial" w:hAnsi="Arial" w:cs="Arial"/>
        </w:rPr>
      </w:pPr>
      <w:r>
        <w:rPr>
          <w:rFonts w:ascii="Arial" w:hAnsi="Arial" w:cs="Arial"/>
        </w:rPr>
        <w:t>July 6</w:t>
      </w:r>
      <w:r w:rsidR="00F62EE5">
        <w:rPr>
          <w:rFonts w:ascii="Arial" w:hAnsi="Arial" w:cs="Arial"/>
        </w:rPr>
        <w:t>, 2009:</w:t>
      </w:r>
      <w:r w:rsidR="00F62EE5">
        <w:rPr>
          <w:rFonts w:ascii="Arial" w:hAnsi="Arial" w:cs="Arial"/>
        </w:rPr>
        <w:tab/>
      </w:r>
      <w:r>
        <w:rPr>
          <w:rFonts w:ascii="Arial" w:hAnsi="Arial" w:cs="Arial"/>
        </w:rPr>
        <w:t>3-3:30</w:t>
      </w:r>
      <w:r w:rsidR="00F62EE5">
        <w:rPr>
          <w:rFonts w:ascii="Arial" w:hAnsi="Arial" w:cs="Arial"/>
        </w:rPr>
        <w:t>pm ET:</w:t>
      </w:r>
      <w:r w:rsidR="00F62EE5">
        <w:rPr>
          <w:rFonts w:ascii="Arial" w:hAnsi="Arial" w:cs="Arial"/>
        </w:rPr>
        <w:tab/>
      </w:r>
      <w:r w:rsidR="00F62EE5">
        <w:rPr>
          <w:rFonts w:ascii="Arial" w:hAnsi="Arial" w:cs="Arial"/>
        </w:rPr>
        <w:tab/>
        <w:t>571-434-5750</w:t>
      </w:r>
      <w:r w:rsidR="00F62EE5">
        <w:rPr>
          <w:rFonts w:ascii="Arial" w:hAnsi="Arial" w:cs="Arial"/>
        </w:rPr>
        <w:tab/>
        <w:t>passcode 1065</w:t>
      </w:r>
    </w:p>
    <w:p w14:paraId="461649FF" w14:textId="77777777" w:rsidR="00F62EE5" w:rsidRDefault="00F62EE5" w:rsidP="000D63BF">
      <w:pPr>
        <w:rPr>
          <w:rFonts w:ascii="Arial" w:hAnsi="Arial" w:cs="Arial"/>
        </w:rPr>
      </w:pPr>
    </w:p>
    <w:p w14:paraId="6021A25D" w14:textId="77777777" w:rsidR="00DC0836" w:rsidRDefault="007204F4" w:rsidP="000D63BF">
      <w:pPr>
        <w:rPr>
          <w:rFonts w:ascii="Arial" w:hAnsi="Arial" w:cs="Arial"/>
        </w:rPr>
      </w:pPr>
      <w:r>
        <w:rPr>
          <w:rFonts w:ascii="Arial" w:hAnsi="Arial" w:cs="Arial"/>
        </w:rPr>
        <w:t>July 9, 2009</w:t>
      </w:r>
      <w:r w:rsidR="00A73EB8">
        <w:rPr>
          <w:rFonts w:ascii="Arial" w:hAnsi="Arial" w:cs="Arial"/>
        </w:rPr>
        <w:t xml:space="preserve">: </w:t>
      </w:r>
      <w:r w:rsidR="00A73EB8">
        <w:rPr>
          <w:rFonts w:ascii="Arial" w:hAnsi="Arial" w:cs="Arial"/>
        </w:rPr>
        <w:tab/>
        <w:t xml:space="preserve">3:30pm-5pm ET: </w:t>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 xml:space="preserve">4443  </w:t>
      </w:r>
      <w:r w:rsidR="00292033">
        <w:rPr>
          <w:rFonts w:ascii="Arial" w:hAnsi="Arial" w:cs="Arial"/>
        </w:rPr>
        <w:tab/>
      </w:r>
      <w:proofErr w:type="gramEnd"/>
      <w:r w:rsidR="00A73EB8" w:rsidRPr="00A73EB8">
        <w:rPr>
          <w:rFonts w:ascii="Arial" w:hAnsi="Arial" w:cs="Arial"/>
        </w:rPr>
        <w:t>passcode 623 0424</w:t>
      </w:r>
      <w:r w:rsidR="00292033">
        <w:rPr>
          <w:rFonts w:ascii="Arial" w:hAnsi="Arial" w:cs="Arial"/>
        </w:rPr>
        <w:t xml:space="preserve"> (prepare for Ottawa)</w:t>
      </w:r>
    </w:p>
    <w:p w14:paraId="055EA4C1" w14:textId="77777777" w:rsidR="00F62EE5" w:rsidRDefault="00F62EE5" w:rsidP="000D63BF">
      <w:pPr>
        <w:rPr>
          <w:rFonts w:ascii="Arial" w:hAnsi="Arial" w:cs="Arial"/>
        </w:rPr>
      </w:pPr>
    </w:p>
    <w:p w14:paraId="1AE320DC" w14:textId="77777777" w:rsidR="00F62EE5" w:rsidRDefault="00292033" w:rsidP="00292033">
      <w:pPr>
        <w:rPr>
          <w:rFonts w:ascii="Arial" w:hAnsi="Arial" w:cs="Arial"/>
        </w:rPr>
      </w:pPr>
      <w:r>
        <w:rPr>
          <w:rFonts w:ascii="Arial" w:hAnsi="Arial" w:cs="Arial"/>
        </w:rPr>
        <w:t xml:space="preserve">July 20, 2009: </w:t>
      </w:r>
      <w:r>
        <w:rPr>
          <w:rFonts w:ascii="Arial" w:hAnsi="Arial" w:cs="Arial"/>
        </w:rPr>
        <w:tab/>
        <w:t>2-5pm ET:</w:t>
      </w:r>
      <w:r>
        <w:rPr>
          <w:rFonts w:ascii="Arial" w:hAnsi="Arial" w:cs="Arial"/>
        </w:rPr>
        <w:tab/>
      </w:r>
      <w:r>
        <w:rPr>
          <w:rFonts w:ascii="Arial" w:hAnsi="Arial" w:cs="Arial"/>
        </w:rPr>
        <w:tab/>
        <w:t>877-888-4443</w:t>
      </w:r>
      <w:r>
        <w:rPr>
          <w:rFonts w:ascii="Arial" w:hAnsi="Arial" w:cs="Arial"/>
        </w:rPr>
        <w:tab/>
        <w:t>passcode 623 0424 (interim work call)</w:t>
      </w:r>
      <w:r w:rsidR="00F62EE5">
        <w:rPr>
          <w:rFonts w:ascii="Arial" w:hAnsi="Arial" w:cs="Arial"/>
        </w:rPr>
        <w:t xml:space="preserve"> – </w:t>
      </w:r>
    </w:p>
    <w:p w14:paraId="167059DD" w14:textId="77777777" w:rsidR="00292033" w:rsidRDefault="00F62EE5" w:rsidP="00F62EE5">
      <w:pPr>
        <w:ind w:left="4320" w:firstLine="720"/>
        <w:rPr>
          <w:rFonts w:ascii="Arial" w:hAnsi="Arial" w:cs="Arial"/>
        </w:rPr>
      </w:pPr>
      <w:r>
        <w:rPr>
          <w:rFonts w:ascii="Arial" w:hAnsi="Arial" w:cs="Arial"/>
        </w:rPr>
        <w:t xml:space="preserve">OPEN CALL FOR QUESTIONS </w:t>
      </w:r>
    </w:p>
    <w:p w14:paraId="6F3420C4" w14:textId="77777777" w:rsidR="00F62EE5" w:rsidRDefault="00F62EE5" w:rsidP="00292033">
      <w:pPr>
        <w:rPr>
          <w:rFonts w:ascii="Arial" w:hAnsi="Arial" w:cs="Arial"/>
        </w:rPr>
      </w:pPr>
    </w:p>
    <w:p w14:paraId="3DD9E2DC" w14:textId="77777777" w:rsidR="00292033" w:rsidRDefault="00292033" w:rsidP="000D63BF">
      <w:pPr>
        <w:rPr>
          <w:rFonts w:ascii="Arial" w:hAnsi="Arial" w:cs="Arial"/>
        </w:rPr>
      </w:pPr>
      <w:r>
        <w:rPr>
          <w:rFonts w:ascii="Arial" w:hAnsi="Arial" w:cs="Arial"/>
        </w:rPr>
        <w:t>July 23, 2009:</w:t>
      </w:r>
      <w:r>
        <w:rPr>
          <w:rFonts w:ascii="Arial" w:hAnsi="Arial" w:cs="Arial"/>
        </w:rPr>
        <w:tab/>
        <w:t>12-2pm ET:</w:t>
      </w:r>
      <w:r>
        <w:rPr>
          <w:rFonts w:ascii="Arial" w:hAnsi="Arial" w:cs="Arial"/>
        </w:rPr>
        <w:tab/>
      </w:r>
      <w:r>
        <w:rPr>
          <w:rFonts w:ascii="Arial" w:hAnsi="Arial" w:cs="Arial"/>
        </w:rPr>
        <w:tab/>
        <w:t>877-888-4443</w:t>
      </w:r>
      <w:r>
        <w:rPr>
          <w:rFonts w:ascii="Arial" w:hAnsi="Arial" w:cs="Arial"/>
        </w:rPr>
        <w:tab/>
        <w:t>passcode 623 0424 (interim work call)</w:t>
      </w:r>
      <w:r w:rsidR="00F62EE5">
        <w:rPr>
          <w:rFonts w:ascii="Arial" w:hAnsi="Arial" w:cs="Arial"/>
        </w:rPr>
        <w:t xml:space="preserve"> - </w:t>
      </w:r>
    </w:p>
    <w:p w14:paraId="6AE0DBE0" w14:textId="77777777" w:rsidR="00F62EE5" w:rsidRDefault="00F62EE5" w:rsidP="000D63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 DISCUSS ANSWER TO QUESTIONS AND </w:t>
      </w:r>
    </w:p>
    <w:p w14:paraId="4F6004EE" w14:textId="77777777" w:rsidR="00F62EE5" w:rsidRPr="000D63BF" w:rsidRDefault="00F62EE5" w:rsidP="00F62EE5">
      <w:pPr>
        <w:ind w:left="4320" w:firstLine="720"/>
        <w:rPr>
          <w:rFonts w:ascii="Arial" w:hAnsi="Arial" w:cs="Arial"/>
        </w:rPr>
      </w:pPr>
      <w:r>
        <w:rPr>
          <w:rFonts w:ascii="Arial" w:hAnsi="Arial" w:cs="Arial"/>
        </w:rPr>
        <w:t>PREPARE FINAL PRESENTATIONS</w:t>
      </w:r>
    </w:p>
    <w:sectPr w:rsidR="00F62EE5" w:rsidRPr="000D63BF">
      <w:headerReference w:type="default" r:id="rId13"/>
      <w:footerReference w:type="default" r:id="rId14"/>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0C48" w14:textId="77777777" w:rsidR="00AB6789" w:rsidRDefault="00AB6789">
      <w:r>
        <w:separator/>
      </w:r>
    </w:p>
  </w:endnote>
  <w:endnote w:type="continuationSeparator" w:id="0">
    <w:p w14:paraId="4971C53B" w14:textId="77777777" w:rsidR="00AB6789" w:rsidRDefault="00AB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89A" w14:textId="77777777" w:rsidR="00DC0836" w:rsidRDefault="00DC0836">
    <w:pPr>
      <w:pStyle w:val="Footer"/>
      <w:jc w:val="center"/>
    </w:pPr>
  </w:p>
  <w:p w14:paraId="32D0CE52" w14:textId="77777777" w:rsidR="00DC0836" w:rsidRDefault="00DC0836">
    <w:pPr>
      <w:pStyle w:val="Footer"/>
      <w:jc w:val="center"/>
    </w:pPr>
    <w:r>
      <w:fldChar w:fldCharType="begin"/>
    </w:r>
    <w:r>
      <w:instrText xml:space="preserve"> PAGE   \* MERGEFORMAT </w:instrText>
    </w:r>
    <w:r>
      <w:fldChar w:fldCharType="separate"/>
    </w:r>
    <w:r w:rsidR="00304C25">
      <w:rPr>
        <w:noProof/>
      </w:rPr>
      <w:t>3</w:t>
    </w:r>
    <w:r>
      <w:fldChar w:fldCharType="end"/>
    </w:r>
  </w:p>
  <w:p w14:paraId="0F87FBBB" w14:textId="77777777" w:rsidR="00B644E4" w:rsidRPr="00DC0836" w:rsidRDefault="00B644E4" w:rsidP="00DC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EF4F" w14:textId="77777777" w:rsidR="00AB6789" w:rsidRDefault="00AB6789">
      <w:r>
        <w:separator/>
      </w:r>
    </w:p>
  </w:footnote>
  <w:footnote w:type="continuationSeparator" w:id="0">
    <w:p w14:paraId="620AB773" w14:textId="77777777" w:rsidR="00AB6789" w:rsidRDefault="00AB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98"/>
      <w:gridCol w:w="7290"/>
    </w:tblGrid>
    <w:tr w:rsidR="00B644E4" w14:paraId="2AB180AF" w14:textId="77777777">
      <w:tblPrEx>
        <w:tblCellMar>
          <w:top w:w="0" w:type="dxa"/>
          <w:bottom w:w="0" w:type="dxa"/>
        </w:tblCellMar>
      </w:tblPrEx>
      <w:trPr>
        <w:cantSplit/>
      </w:trPr>
      <w:tc>
        <w:tcPr>
          <w:tcW w:w="2898" w:type="dxa"/>
        </w:tcPr>
        <w:p w14:paraId="4DAA2D1C" w14:textId="77777777" w:rsidR="00B644E4" w:rsidRDefault="00B644E4">
          <w:pPr>
            <w:rPr>
              <w:b/>
              <w:sz w:val="16"/>
            </w:rPr>
          </w:pPr>
        </w:p>
      </w:tc>
      <w:tc>
        <w:tcPr>
          <w:tcW w:w="7290" w:type="dxa"/>
        </w:tcPr>
        <w:p w14:paraId="1491713A" w14:textId="77777777" w:rsidR="00B644E4" w:rsidRDefault="00B644E4">
          <w:pPr>
            <w:jc w:val="right"/>
            <w:rPr>
              <w:b/>
              <w:sz w:val="16"/>
            </w:rPr>
          </w:pPr>
        </w:p>
      </w:tc>
    </w:tr>
    <w:tr w:rsidR="00B644E4" w14:paraId="52FE9DB5" w14:textId="77777777">
      <w:tblPrEx>
        <w:tblCellMar>
          <w:top w:w="0" w:type="dxa"/>
          <w:bottom w:w="0" w:type="dxa"/>
        </w:tblCellMar>
      </w:tblPrEx>
      <w:trPr>
        <w:cantSplit/>
      </w:trPr>
      <w:tc>
        <w:tcPr>
          <w:tcW w:w="10188" w:type="dxa"/>
          <w:gridSpan w:val="2"/>
          <w:tcBorders>
            <w:bottom w:val="double" w:sz="6" w:space="0" w:color="auto"/>
          </w:tcBorders>
        </w:tcPr>
        <w:p w14:paraId="76A27F68" w14:textId="77777777" w:rsidR="00B644E4" w:rsidRDefault="00B644E4">
          <w:pPr>
            <w:jc w:val="center"/>
            <w:rPr>
              <w:rFonts w:ascii="Arial" w:hAnsi="Arial"/>
              <w:b/>
              <w:sz w:val="24"/>
            </w:rPr>
          </w:pPr>
          <w:r>
            <w:rPr>
              <w:rFonts w:ascii="Arial" w:hAnsi="Arial"/>
              <w:b/>
              <w:sz w:val="24"/>
            </w:rPr>
            <w:t>Minutes and Action Form</w:t>
          </w:r>
        </w:p>
      </w:tc>
    </w:tr>
  </w:tbl>
  <w:p w14:paraId="0CF51C5F" w14:textId="77777777" w:rsidR="00B644E4" w:rsidRDefault="00B644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24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783B"/>
    <w:multiLevelType w:val="hybridMultilevel"/>
    <w:tmpl w:val="99281F40"/>
    <w:lvl w:ilvl="0" w:tplc="D7741D1C">
      <w:start w:val="1"/>
      <w:numFmt w:val="none"/>
      <w:lvlText w:val="5H."/>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95EB7"/>
    <w:multiLevelType w:val="hybridMultilevel"/>
    <w:tmpl w:val="FE7A1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C7C24"/>
    <w:multiLevelType w:val="hybridMultilevel"/>
    <w:tmpl w:val="C3C4C4C0"/>
    <w:lvl w:ilvl="0" w:tplc="A70AADB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10172"/>
    <w:multiLevelType w:val="hybridMultilevel"/>
    <w:tmpl w:val="4DAE5C54"/>
    <w:lvl w:ilvl="0" w:tplc="4B265880">
      <w:start w:val="1"/>
      <w:numFmt w:val="none"/>
      <w:lvlText w:val="1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27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26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1229EF"/>
    <w:multiLevelType w:val="hybridMultilevel"/>
    <w:tmpl w:val="6FDCD1BC"/>
    <w:lvl w:ilvl="0" w:tplc="30FA6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B03143"/>
    <w:multiLevelType w:val="hybridMultilevel"/>
    <w:tmpl w:val="DE4A48A6"/>
    <w:lvl w:ilvl="0" w:tplc="B568F7A8">
      <w:start w:val="1"/>
      <w:numFmt w:val="none"/>
      <w:lvlText w:val="3M."/>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21DB2"/>
    <w:multiLevelType w:val="hybridMultilevel"/>
    <w:tmpl w:val="DF1A8F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9C118C"/>
    <w:multiLevelType w:val="hybridMultilevel"/>
    <w:tmpl w:val="7D1AF4D0"/>
    <w:lvl w:ilvl="0" w:tplc="AAF87FFE">
      <w:start w:val="1"/>
      <w:numFmt w:val="decimal"/>
      <w:lvlText w:val="%1H."/>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6E254E"/>
    <w:multiLevelType w:val="hybridMultilevel"/>
    <w:tmpl w:val="C2D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103BF"/>
    <w:multiLevelType w:val="hybridMultilevel"/>
    <w:tmpl w:val="B27EF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0C543C"/>
    <w:multiLevelType w:val="hybridMultilevel"/>
    <w:tmpl w:val="AF1A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571FB"/>
    <w:multiLevelType w:val="hybridMultilevel"/>
    <w:tmpl w:val="FE7A1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61681"/>
    <w:multiLevelType w:val="hybridMultilevel"/>
    <w:tmpl w:val="1960E08A"/>
    <w:lvl w:ilvl="0" w:tplc="C63EF3A8">
      <w:start w:val="1"/>
      <w:numFmt w:val="decimal"/>
      <w:lvlText w:val="%1M."/>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B2607A"/>
    <w:multiLevelType w:val="hybridMultilevel"/>
    <w:tmpl w:val="B40A59E6"/>
    <w:lvl w:ilvl="0" w:tplc="0B1ED150">
      <w:start w:val="1"/>
      <w:numFmt w:val="none"/>
      <w:lvlText w:val="1L."/>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92D6D60"/>
    <w:multiLevelType w:val="hybridMultilevel"/>
    <w:tmpl w:val="B86C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5671F1"/>
    <w:multiLevelType w:val="hybridMultilevel"/>
    <w:tmpl w:val="E7589E3A"/>
    <w:lvl w:ilvl="0" w:tplc="DD98CEC0">
      <w:start w:val="1"/>
      <w:numFmt w:val="none"/>
      <w:lvlText w:val="3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401ACA"/>
    <w:multiLevelType w:val="hybridMultilevel"/>
    <w:tmpl w:val="2A4AAE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B51A49"/>
    <w:multiLevelType w:val="hybridMultilevel"/>
    <w:tmpl w:val="24620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094644"/>
    <w:multiLevelType w:val="hybridMultilevel"/>
    <w:tmpl w:val="C5640206"/>
    <w:lvl w:ilvl="0" w:tplc="D2BAA4AC">
      <w:start w:val="1"/>
      <w:numFmt w:val="none"/>
      <w:lvlText w:val="2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1E59CA"/>
    <w:multiLevelType w:val="hybridMultilevel"/>
    <w:tmpl w:val="05BA33B2"/>
    <w:lvl w:ilvl="0" w:tplc="55D2EE08">
      <w:start w:val="1"/>
      <w:numFmt w:val="none"/>
      <w:lvlText w:val="2M."/>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AE72D4"/>
    <w:multiLevelType w:val="hybridMultilevel"/>
    <w:tmpl w:val="1908C3AC"/>
    <w:lvl w:ilvl="0" w:tplc="2EB642C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631763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9543145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0176118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31943096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297174503">
    <w:abstractNumId w:val="11"/>
  </w:num>
  <w:num w:numId="6" w16cid:durableId="658116848">
    <w:abstractNumId w:val="14"/>
  </w:num>
  <w:num w:numId="7" w16cid:durableId="2035767001">
    <w:abstractNumId w:val="8"/>
  </w:num>
  <w:num w:numId="8" w16cid:durableId="440152921">
    <w:abstractNumId w:val="31"/>
  </w:num>
  <w:num w:numId="9" w16cid:durableId="620653043">
    <w:abstractNumId w:val="23"/>
  </w:num>
  <w:num w:numId="10" w16cid:durableId="1725982864">
    <w:abstractNumId w:val="33"/>
  </w:num>
  <w:num w:numId="11" w16cid:durableId="569198090">
    <w:abstractNumId w:val="12"/>
  </w:num>
  <w:num w:numId="12" w16cid:durableId="1132289564">
    <w:abstractNumId w:val="5"/>
  </w:num>
  <w:num w:numId="13" w16cid:durableId="616177780">
    <w:abstractNumId w:val="7"/>
  </w:num>
  <w:num w:numId="14" w16cid:durableId="1147358595">
    <w:abstractNumId w:val="10"/>
  </w:num>
  <w:num w:numId="15" w16cid:durableId="1320694410">
    <w:abstractNumId w:val="1"/>
  </w:num>
  <w:num w:numId="16" w16cid:durableId="347607866">
    <w:abstractNumId w:val="9"/>
  </w:num>
  <w:num w:numId="17" w16cid:durableId="1143035471">
    <w:abstractNumId w:val="20"/>
  </w:num>
  <w:num w:numId="18" w16cid:durableId="1716349987">
    <w:abstractNumId w:val="18"/>
  </w:num>
  <w:num w:numId="19" w16cid:durableId="1020667627">
    <w:abstractNumId w:val="32"/>
  </w:num>
  <w:num w:numId="20" w16cid:durableId="790249368">
    <w:abstractNumId w:val="25"/>
  </w:num>
  <w:num w:numId="21" w16cid:durableId="1621257442">
    <w:abstractNumId w:val="4"/>
  </w:num>
  <w:num w:numId="22" w16cid:durableId="1668366473">
    <w:abstractNumId w:val="21"/>
  </w:num>
  <w:num w:numId="23" w16cid:durableId="2037191183">
    <w:abstractNumId w:val="3"/>
  </w:num>
  <w:num w:numId="24" w16cid:durableId="120929321">
    <w:abstractNumId w:val="16"/>
  </w:num>
  <w:num w:numId="25" w16cid:durableId="674260429">
    <w:abstractNumId w:val="13"/>
  </w:num>
  <w:num w:numId="26" w16cid:durableId="647174768">
    <w:abstractNumId w:val="27"/>
  </w:num>
  <w:num w:numId="27" w16cid:durableId="2064402616">
    <w:abstractNumId w:val="24"/>
  </w:num>
  <w:num w:numId="28" w16cid:durableId="1999722965">
    <w:abstractNumId w:val="17"/>
  </w:num>
  <w:num w:numId="29" w16cid:durableId="190916383">
    <w:abstractNumId w:val="2"/>
  </w:num>
  <w:num w:numId="30" w16cid:durableId="2024211453">
    <w:abstractNumId w:val="22"/>
  </w:num>
  <w:num w:numId="31" w16cid:durableId="628319011">
    <w:abstractNumId w:val="30"/>
  </w:num>
  <w:num w:numId="32" w16cid:durableId="1960911883">
    <w:abstractNumId w:val="15"/>
  </w:num>
  <w:num w:numId="33" w16cid:durableId="1748651129">
    <w:abstractNumId w:val="29"/>
  </w:num>
  <w:num w:numId="34" w16cid:durableId="2098482290">
    <w:abstractNumId w:val="6"/>
  </w:num>
  <w:num w:numId="35" w16cid:durableId="1753887338">
    <w:abstractNumId w:val="26"/>
  </w:num>
  <w:num w:numId="36" w16cid:durableId="1557811418">
    <w:abstractNumId w:val="28"/>
  </w:num>
  <w:num w:numId="37" w16cid:durableId="921703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BF"/>
    <w:rsid w:val="00020183"/>
    <w:rsid w:val="0002495A"/>
    <w:rsid w:val="000C3F19"/>
    <w:rsid w:val="000D63BF"/>
    <w:rsid w:val="000D6B2D"/>
    <w:rsid w:val="00115C24"/>
    <w:rsid w:val="00120630"/>
    <w:rsid w:val="00164BBD"/>
    <w:rsid w:val="001809F4"/>
    <w:rsid w:val="001D2FEC"/>
    <w:rsid w:val="001F4A36"/>
    <w:rsid w:val="00290DBA"/>
    <w:rsid w:val="00292033"/>
    <w:rsid w:val="002A3C90"/>
    <w:rsid w:val="002C080A"/>
    <w:rsid w:val="002F03D5"/>
    <w:rsid w:val="00304C25"/>
    <w:rsid w:val="00315823"/>
    <w:rsid w:val="00356A8A"/>
    <w:rsid w:val="003B420F"/>
    <w:rsid w:val="003D0EF6"/>
    <w:rsid w:val="003E066E"/>
    <w:rsid w:val="00442FC7"/>
    <w:rsid w:val="004D0B0C"/>
    <w:rsid w:val="00515548"/>
    <w:rsid w:val="00556C79"/>
    <w:rsid w:val="00566D4A"/>
    <w:rsid w:val="005A44B0"/>
    <w:rsid w:val="005A72DA"/>
    <w:rsid w:val="005E5C22"/>
    <w:rsid w:val="0060798C"/>
    <w:rsid w:val="00690AAF"/>
    <w:rsid w:val="007204F4"/>
    <w:rsid w:val="00791EBD"/>
    <w:rsid w:val="007B04D8"/>
    <w:rsid w:val="00866A29"/>
    <w:rsid w:val="0087771D"/>
    <w:rsid w:val="00894DA1"/>
    <w:rsid w:val="008D2934"/>
    <w:rsid w:val="009A15A8"/>
    <w:rsid w:val="009D3C44"/>
    <w:rsid w:val="009E2CE5"/>
    <w:rsid w:val="009E78B9"/>
    <w:rsid w:val="00A73EB8"/>
    <w:rsid w:val="00AA48C6"/>
    <w:rsid w:val="00AB6789"/>
    <w:rsid w:val="00B41AA9"/>
    <w:rsid w:val="00B642C5"/>
    <w:rsid w:val="00B644E4"/>
    <w:rsid w:val="00B7680C"/>
    <w:rsid w:val="00CB3FFB"/>
    <w:rsid w:val="00CB61C3"/>
    <w:rsid w:val="00D13214"/>
    <w:rsid w:val="00DB1814"/>
    <w:rsid w:val="00DC0836"/>
    <w:rsid w:val="00DF6178"/>
    <w:rsid w:val="00EC2890"/>
    <w:rsid w:val="00F62EE5"/>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015057"/>
  <w15:chartTrackingRefBased/>
  <w15:docId w15:val="{B06FE4E4-0362-4D79-9FC7-B5D6F8F0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pPr>
    <w:rPr>
      <w:rFonts w:ascii="Arial" w:hAnsi="Arial"/>
    </w:rPr>
  </w:style>
  <w:style w:type="character" w:customStyle="1" w:styleId="HeaderChar">
    <w:name w:val="Header Char"/>
    <w:basedOn w:val="DefaultParagraphFont"/>
    <w:link w:val="Header"/>
    <w:uiPriority w:val="99"/>
    <w:rsid w:val="00DC0836"/>
  </w:style>
  <w:style w:type="paragraph" w:styleId="BalloonText">
    <w:name w:val="Balloon Text"/>
    <w:basedOn w:val="Normal"/>
    <w:link w:val="BalloonTextChar"/>
    <w:uiPriority w:val="99"/>
    <w:semiHidden/>
    <w:unhideWhenUsed/>
    <w:rsid w:val="00DC0836"/>
    <w:rPr>
      <w:rFonts w:ascii="Tahoma" w:hAnsi="Tahoma" w:cs="Tahoma"/>
      <w:sz w:val="16"/>
      <w:szCs w:val="16"/>
    </w:rPr>
  </w:style>
  <w:style w:type="character" w:customStyle="1" w:styleId="BalloonTextChar">
    <w:name w:val="Balloon Text Char"/>
    <w:basedOn w:val="DefaultParagraphFont"/>
    <w:link w:val="BalloonText"/>
    <w:uiPriority w:val="99"/>
    <w:semiHidden/>
    <w:rsid w:val="00DC0836"/>
    <w:rPr>
      <w:rFonts w:ascii="Tahoma" w:hAnsi="Tahoma" w:cs="Tahoma"/>
      <w:sz w:val="16"/>
      <w:szCs w:val="16"/>
    </w:rPr>
  </w:style>
  <w:style w:type="character" w:customStyle="1" w:styleId="FooterChar">
    <w:name w:val="Footer Char"/>
    <w:basedOn w:val="DefaultParagraphFont"/>
    <w:link w:val="Footer"/>
    <w:uiPriority w:val="99"/>
    <w:rsid w:val="00DC0836"/>
  </w:style>
  <w:style w:type="paragraph" w:styleId="BodyText">
    <w:name w:val="Body Text"/>
    <w:basedOn w:val="Normal"/>
    <w:link w:val="BodyTextChar"/>
    <w:uiPriority w:val="99"/>
    <w:semiHidden/>
    <w:unhideWhenUsed/>
    <w:rsid w:val="002F03D5"/>
    <w:pPr>
      <w:spacing w:after="120"/>
    </w:pPr>
  </w:style>
  <w:style w:type="character" w:customStyle="1" w:styleId="BodyTextChar">
    <w:name w:val="Body Text Char"/>
    <w:basedOn w:val="DefaultParagraphFont"/>
    <w:link w:val="BodyText"/>
    <w:uiPriority w:val="99"/>
    <w:semiHidden/>
    <w:rsid w:val="002F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8349">
      <w:bodyDiv w:val="1"/>
      <w:marLeft w:val="0"/>
      <w:marRight w:val="0"/>
      <w:marTop w:val="0"/>
      <w:marBottom w:val="0"/>
      <w:divBdr>
        <w:top w:val="none" w:sz="0" w:space="0" w:color="auto"/>
        <w:left w:val="none" w:sz="0" w:space="0" w:color="auto"/>
        <w:bottom w:val="none" w:sz="0" w:space="0" w:color="auto"/>
        <w:right w:val="none" w:sz="0" w:space="0" w:color="auto"/>
      </w:divBdr>
    </w:div>
    <w:div w:id="720178312">
      <w:bodyDiv w:val="1"/>
      <w:marLeft w:val="0"/>
      <w:marRight w:val="0"/>
      <w:marTop w:val="0"/>
      <w:marBottom w:val="0"/>
      <w:divBdr>
        <w:top w:val="none" w:sz="0" w:space="0" w:color="auto"/>
        <w:left w:val="none" w:sz="0" w:space="0" w:color="auto"/>
        <w:bottom w:val="none" w:sz="0" w:space="0" w:color="auto"/>
        <w:right w:val="none" w:sz="0" w:space="0" w:color="auto"/>
      </w:divBdr>
    </w:div>
    <w:div w:id="20607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PowerPoint_97-2003_Presentation2.ppt"/><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PowerPoint_97-2003_Presentation1.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Meeting%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 Template.dot</Template>
  <TotalTime>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Teresa Patton</dc:creator>
  <cp:keywords/>
  <dc:description/>
  <cp:lastModifiedBy>Doherty, Michael</cp:lastModifiedBy>
  <cp:revision>2</cp:revision>
  <cp:lastPrinted>2009-06-02T17:01:00Z</cp:lastPrinted>
  <dcterms:created xsi:type="dcterms:W3CDTF">2023-05-17T13:00:00Z</dcterms:created>
  <dcterms:modified xsi:type="dcterms:W3CDTF">2023-05-17T13:00:00Z</dcterms:modified>
</cp:coreProperties>
</file>