
<file path=[Content_Types].xml><?xml version="1.0" encoding="utf-8"?>
<Types xmlns="http://schemas.openxmlformats.org/package/2006/content-types">
  <Default Extension="doc" ContentType="application/msword"/>
  <Default Extension="emf" ContentType="image/x-emf"/>
  <Default Extension="ppt" ContentType="application/vnd.ms-powerpoi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F97A" w14:textId="77777777" w:rsidR="001A606D" w:rsidRDefault="001A606D">
      <w:pPr>
        <w:pStyle w:val="Title"/>
      </w:pPr>
      <w:r>
        <w:t>LNPA WORKING GROUP</w:t>
      </w:r>
    </w:p>
    <w:p w14:paraId="335E9942" w14:textId="77777777" w:rsidR="001A606D" w:rsidRDefault="00CE4530">
      <w:pPr>
        <w:pStyle w:val="Title"/>
      </w:pPr>
      <w:r>
        <w:t>August 11</w:t>
      </w:r>
      <w:r w:rsidR="00C320A0">
        <w:t>,</w:t>
      </w:r>
      <w:r w:rsidR="002A59F0">
        <w:t xml:space="preserve"> </w:t>
      </w:r>
      <w:proofErr w:type="gramStart"/>
      <w:r w:rsidR="002A59F0">
        <w:t>2009</w:t>
      </w:r>
      <w:proofErr w:type="gramEnd"/>
      <w:r w:rsidR="005A2D2B">
        <w:t xml:space="preserve"> Conference Call</w:t>
      </w:r>
    </w:p>
    <w:p w14:paraId="4F2A4DF2" w14:textId="77777777" w:rsidR="001A606D" w:rsidRDefault="00734CB3">
      <w:pPr>
        <w:pStyle w:val="Title"/>
      </w:pPr>
      <w:r>
        <w:t>Final</w:t>
      </w:r>
      <w:r w:rsidR="001A606D">
        <w:t xml:space="preserve"> Minutes</w:t>
      </w:r>
    </w:p>
    <w:p w14:paraId="24FD1601" w14:textId="77777777" w:rsidR="001A606D" w:rsidRDefault="001A606D">
      <w:pPr>
        <w:rPr>
          <w:sz w:val="24"/>
        </w:rPr>
      </w:pPr>
    </w:p>
    <w:p w14:paraId="1C41FD15" w14:textId="77777777" w:rsidR="001A606D" w:rsidRDefault="001A606D">
      <w:pPr>
        <w:rPr>
          <w:sz w:val="24"/>
        </w:rPr>
      </w:pPr>
    </w:p>
    <w:p w14:paraId="2A96C481" w14:textId="77777777" w:rsidR="001A606D" w:rsidRDefault="00CE4530">
      <w:pPr>
        <w:rPr>
          <w:sz w:val="24"/>
        </w:rPr>
      </w:pPr>
      <w:r>
        <w:rPr>
          <w:b/>
          <w:sz w:val="24"/>
          <w:u w:val="single"/>
        </w:rPr>
        <w:t>TUESDAY 08</w:t>
      </w:r>
      <w:r w:rsidR="00BB3876">
        <w:rPr>
          <w:b/>
          <w:sz w:val="24"/>
          <w:u w:val="single"/>
        </w:rPr>
        <w:t>/</w:t>
      </w:r>
      <w:r>
        <w:rPr>
          <w:b/>
          <w:sz w:val="24"/>
          <w:u w:val="single"/>
        </w:rPr>
        <w:t>11</w:t>
      </w:r>
      <w:r w:rsidR="001A606D">
        <w:rPr>
          <w:b/>
          <w:sz w:val="24"/>
          <w:u w:val="single"/>
        </w:rPr>
        <w:t>/0</w:t>
      </w:r>
      <w:r w:rsidR="002A59F0">
        <w:rPr>
          <w:b/>
          <w:sz w:val="24"/>
          <w:u w:val="single"/>
        </w:rPr>
        <w:t>9</w:t>
      </w:r>
    </w:p>
    <w:p w14:paraId="74FD5357" w14:textId="77777777" w:rsidR="00F9238F" w:rsidRPr="00AF205F" w:rsidRDefault="00CE4530">
      <w:pPr>
        <w:spacing w:before="160" w:after="80"/>
        <w:rPr>
          <w:color w:val="000000"/>
          <w:sz w:val="24"/>
        </w:rPr>
      </w:pPr>
      <w:r>
        <w:rPr>
          <w:color w:val="000000"/>
          <w:sz w:val="24"/>
        </w:rPr>
        <w:t>Tuesday, 08</w:t>
      </w:r>
      <w:r w:rsidR="00BB3876">
        <w:rPr>
          <w:color w:val="000000"/>
          <w:sz w:val="24"/>
        </w:rPr>
        <w:t>/</w:t>
      </w:r>
      <w:r>
        <w:rPr>
          <w:color w:val="000000"/>
          <w:sz w:val="24"/>
        </w:rPr>
        <w:t>11</w:t>
      </w:r>
      <w:r w:rsidR="002A59F0">
        <w:rPr>
          <w:color w:val="000000"/>
          <w:sz w:val="24"/>
        </w:rPr>
        <w:t>/09</w:t>
      </w:r>
      <w:r w:rsidR="001A606D">
        <w:rPr>
          <w:color w:val="000000"/>
          <w:sz w:val="24"/>
        </w:rPr>
        <w:t xml:space="preserve">, </w:t>
      </w:r>
      <w:r w:rsidR="005A2D2B">
        <w:rPr>
          <w:color w:val="000000"/>
          <w:sz w:val="24"/>
        </w:rPr>
        <w:t>Conference Call</w:t>
      </w:r>
      <w:r w:rsidR="00C52567">
        <w:rPr>
          <w:color w:val="000000"/>
          <w:sz w:val="24"/>
        </w:rPr>
        <w:t xml:space="preserve"> </w:t>
      </w:r>
      <w:r w:rsidR="00AF205F">
        <w:rPr>
          <w:color w:val="000000"/>
          <w:sz w:val="24"/>
        </w:rPr>
        <w:t>Attendance:</w:t>
      </w:r>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1758"/>
        <w:gridCol w:w="2590"/>
        <w:gridCol w:w="2582"/>
        <w:gridCol w:w="8"/>
        <w:gridCol w:w="2590"/>
        <w:gridCol w:w="12"/>
      </w:tblGrid>
      <w:tr w:rsidR="001A606D" w14:paraId="142D4208" w14:textId="77777777">
        <w:tblPrEx>
          <w:tblCellMar>
            <w:top w:w="0" w:type="dxa"/>
            <w:bottom w:w="0" w:type="dxa"/>
          </w:tblCellMar>
        </w:tblPrEx>
        <w:trPr>
          <w:trHeight w:val="408"/>
        </w:trPr>
        <w:tc>
          <w:tcPr>
            <w:tcW w:w="1758" w:type="dxa"/>
            <w:shd w:val="solid" w:color="000080" w:fill="FFFFFF"/>
          </w:tcPr>
          <w:p w14:paraId="35731F93" w14:textId="77777777" w:rsidR="001A606D" w:rsidRDefault="001A606D">
            <w:pPr>
              <w:rPr>
                <w:b/>
                <w:color w:val="FFFFFF"/>
              </w:rPr>
            </w:pPr>
            <w:r>
              <w:rPr>
                <w:b/>
                <w:color w:val="FFFFFF"/>
              </w:rPr>
              <w:t>Name</w:t>
            </w:r>
          </w:p>
        </w:tc>
        <w:tc>
          <w:tcPr>
            <w:tcW w:w="2590" w:type="dxa"/>
            <w:shd w:val="solid" w:color="000080" w:fill="FFFFFF"/>
          </w:tcPr>
          <w:p w14:paraId="1C8F24B2" w14:textId="77777777" w:rsidR="001A606D" w:rsidRDefault="001A606D">
            <w:pPr>
              <w:rPr>
                <w:b/>
                <w:color w:val="FFFFFF"/>
              </w:rPr>
            </w:pPr>
            <w:r>
              <w:rPr>
                <w:b/>
                <w:color w:val="FFFFFF"/>
              </w:rPr>
              <w:t>Company</w:t>
            </w:r>
          </w:p>
        </w:tc>
        <w:tc>
          <w:tcPr>
            <w:tcW w:w="2582" w:type="dxa"/>
            <w:shd w:val="solid" w:color="000080" w:fill="FFFFFF"/>
          </w:tcPr>
          <w:p w14:paraId="3A7F6F6C" w14:textId="77777777" w:rsidR="001A606D" w:rsidRDefault="001A606D">
            <w:pPr>
              <w:rPr>
                <w:b/>
                <w:color w:val="FFFFFF"/>
              </w:rPr>
            </w:pPr>
            <w:r>
              <w:rPr>
                <w:b/>
                <w:color w:val="FFFFFF"/>
              </w:rPr>
              <w:t>Name</w:t>
            </w:r>
          </w:p>
        </w:tc>
        <w:tc>
          <w:tcPr>
            <w:tcW w:w="2610" w:type="dxa"/>
            <w:gridSpan w:val="3"/>
            <w:shd w:val="solid" w:color="000080" w:fill="FFFFFF"/>
          </w:tcPr>
          <w:p w14:paraId="45E242E6" w14:textId="77777777" w:rsidR="001A606D" w:rsidRDefault="001A606D">
            <w:pPr>
              <w:rPr>
                <w:b/>
                <w:color w:val="FFFFFF"/>
              </w:rPr>
            </w:pPr>
            <w:r>
              <w:rPr>
                <w:b/>
                <w:color w:val="FFFFFF"/>
              </w:rPr>
              <w:t>Company</w:t>
            </w:r>
          </w:p>
        </w:tc>
      </w:tr>
      <w:tr w:rsidR="00D665BC" w14:paraId="58632213" w14:textId="77777777">
        <w:tblPrEx>
          <w:tblCellMar>
            <w:top w:w="0" w:type="dxa"/>
            <w:bottom w:w="0" w:type="dxa"/>
          </w:tblCellMar>
        </w:tblPrEx>
        <w:trPr>
          <w:gridAfter w:val="1"/>
          <w:wAfter w:w="12" w:type="dxa"/>
          <w:trHeight w:val="319"/>
        </w:trPr>
        <w:tc>
          <w:tcPr>
            <w:tcW w:w="1758" w:type="dxa"/>
          </w:tcPr>
          <w:p w14:paraId="274AE388" w14:textId="77777777" w:rsidR="00D665BC" w:rsidRPr="00C54533" w:rsidRDefault="00D665BC" w:rsidP="006509C8">
            <w:r>
              <w:t>Aelea Christofferson</w:t>
            </w:r>
          </w:p>
        </w:tc>
        <w:tc>
          <w:tcPr>
            <w:tcW w:w="2590" w:type="dxa"/>
          </w:tcPr>
          <w:p w14:paraId="7F079BD7" w14:textId="77777777" w:rsidR="00D665BC" w:rsidRPr="00C54533" w:rsidRDefault="00D665BC" w:rsidP="006509C8">
            <w:r>
              <w:t>ATLC</w:t>
            </w:r>
          </w:p>
        </w:tc>
        <w:tc>
          <w:tcPr>
            <w:tcW w:w="2590" w:type="dxa"/>
            <w:gridSpan w:val="2"/>
          </w:tcPr>
          <w:p w14:paraId="61F2733A" w14:textId="77777777" w:rsidR="00D665BC" w:rsidRPr="00C54533" w:rsidRDefault="00D665BC" w:rsidP="00926951">
            <w:pPr>
              <w:tabs>
                <w:tab w:val="right" w:pos="2116"/>
              </w:tabs>
            </w:pPr>
            <w:r w:rsidRPr="00C54533">
              <w:t>Mary Conquest</w:t>
            </w:r>
          </w:p>
        </w:tc>
        <w:tc>
          <w:tcPr>
            <w:tcW w:w="2590" w:type="dxa"/>
          </w:tcPr>
          <w:p w14:paraId="2D3B561B" w14:textId="77777777" w:rsidR="00D665BC" w:rsidRPr="00316E7F" w:rsidRDefault="00D665BC" w:rsidP="00926951">
            <w:r>
              <w:t>Nuvox</w:t>
            </w:r>
          </w:p>
        </w:tc>
      </w:tr>
      <w:tr w:rsidR="00D665BC" w14:paraId="6FC260A5" w14:textId="77777777">
        <w:tblPrEx>
          <w:tblCellMar>
            <w:top w:w="0" w:type="dxa"/>
            <w:bottom w:w="0" w:type="dxa"/>
          </w:tblCellMar>
        </w:tblPrEx>
        <w:trPr>
          <w:gridAfter w:val="1"/>
          <w:wAfter w:w="12" w:type="dxa"/>
          <w:trHeight w:val="319"/>
        </w:trPr>
        <w:tc>
          <w:tcPr>
            <w:tcW w:w="1758" w:type="dxa"/>
          </w:tcPr>
          <w:p w14:paraId="6E1F0BB1" w14:textId="77777777" w:rsidR="00D665BC" w:rsidRPr="00C54533" w:rsidRDefault="00D665BC" w:rsidP="006509C8">
            <w:r w:rsidRPr="00C54533">
              <w:t>Ron Steen</w:t>
            </w:r>
          </w:p>
        </w:tc>
        <w:tc>
          <w:tcPr>
            <w:tcW w:w="2590" w:type="dxa"/>
          </w:tcPr>
          <w:p w14:paraId="38106882" w14:textId="77777777" w:rsidR="00D665BC" w:rsidRPr="00C54533" w:rsidRDefault="00D665BC" w:rsidP="006509C8">
            <w:r w:rsidRPr="00C54533">
              <w:t>AT&amp;T</w:t>
            </w:r>
          </w:p>
        </w:tc>
        <w:tc>
          <w:tcPr>
            <w:tcW w:w="2590" w:type="dxa"/>
            <w:gridSpan w:val="2"/>
          </w:tcPr>
          <w:p w14:paraId="68860995" w14:textId="77777777" w:rsidR="00D665BC" w:rsidRPr="00C54533" w:rsidRDefault="00D665BC" w:rsidP="00926951">
            <w:pPr>
              <w:tabs>
                <w:tab w:val="right" w:pos="2116"/>
              </w:tabs>
            </w:pPr>
            <w:r w:rsidRPr="00C54533">
              <w:t>Linda Peterman</w:t>
            </w:r>
          </w:p>
        </w:tc>
        <w:tc>
          <w:tcPr>
            <w:tcW w:w="2590" w:type="dxa"/>
          </w:tcPr>
          <w:p w14:paraId="792A8878" w14:textId="77777777" w:rsidR="00D665BC" w:rsidRPr="00316E7F" w:rsidRDefault="00D665BC" w:rsidP="00926951">
            <w:r w:rsidRPr="00316E7F">
              <w:t>One Communications</w:t>
            </w:r>
          </w:p>
        </w:tc>
      </w:tr>
      <w:tr w:rsidR="00D665BC" w14:paraId="5F6A565D" w14:textId="77777777">
        <w:tblPrEx>
          <w:tblCellMar>
            <w:top w:w="0" w:type="dxa"/>
            <w:bottom w:w="0" w:type="dxa"/>
          </w:tblCellMar>
        </w:tblPrEx>
        <w:trPr>
          <w:gridAfter w:val="1"/>
          <w:wAfter w:w="12" w:type="dxa"/>
          <w:trHeight w:val="319"/>
        </w:trPr>
        <w:tc>
          <w:tcPr>
            <w:tcW w:w="1758" w:type="dxa"/>
          </w:tcPr>
          <w:p w14:paraId="0F02A04B" w14:textId="77777777" w:rsidR="00D665BC" w:rsidRPr="00C54533" w:rsidRDefault="00D665BC" w:rsidP="006509C8">
            <w:r w:rsidRPr="00C54533">
              <w:t>Tracey Guidotti</w:t>
            </w:r>
          </w:p>
        </w:tc>
        <w:tc>
          <w:tcPr>
            <w:tcW w:w="2590" w:type="dxa"/>
          </w:tcPr>
          <w:p w14:paraId="72CC0495" w14:textId="77777777" w:rsidR="00D665BC" w:rsidRPr="00C54533" w:rsidRDefault="00D665BC" w:rsidP="006509C8">
            <w:r w:rsidRPr="00C54533">
              <w:t>AT&amp;T</w:t>
            </w:r>
          </w:p>
        </w:tc>
        <w:tc>
          <w:tcPr>
            <w:tcW w:w="2590" w:type="dxa"/>
            <w:gridSpan w:val="2"/>
          </w:tcPr>
          <w:p w14:paraId="17D8AFD5" w14:textId="77777777" w:rsidR="00D665BC" w:rsidRPr="00C54533" w:rsidRDefault="00D665BC" w:rsidP="00926951">
            <w:pPr>
              <w:tabs>
                <w:tab w:val="right" w:pos="2116"/>
              </w:tabs>
            </w:pPr>
            <w:r>
              <w:t>Peggy</w:t>
            </w:r>
            <w:r w:rsidRPr="00C54533">
              <w:t xml:space="preserve"> Rubino</w:t>
            </w:r>
          </w:p>
        </w:tc>
        <w:tc>
          <w:tcPr>
            <w:tcW w:w="2590" w:type="dxa"/>
          </w:tcPr>
          <w:p w14:paraId="6EDE40D6" w14:textId="77777777" w:rsidR="00D665BC" w:rsidRDefault="00D665BC" w:rsidP="00926951">
            <w:r>
              <w:t>Paetec</w:t>
            </w:r>
          </w:p>
        </w:tc>
      </w:tr>
      <w:tr w:rsidR="00D665BC" w14:paraId="2846A443" w14:textId="77777777">
        <w:tblPrEx>
          <w:tblCellMar>
            <w:top w:w="0" w:type="dxa"/>
            <w:bottom w:w="0" w:type="dxa"/>
          </w:tblCellMar>
        </w:tblPrEx>
        <w:trPr>
          <w:gridAfter w:val="1"/>
          <w:wAfter w:w="12" w:type="dxa"/>
          <w:trHeight w:val="319"/>
        </w:trPr>
        <w:tc>
          <w:tcPr>
            <w:tcW w:w="1758" w:type="dxa"/>
          </w:tcPr>
          <w:p w14:paraId="0D801B1C" w14:textId="77777777" w:rsidR="00D665BC" w:rsidRPr="00C54533" w:rsidRDefault="00D665BC" w:rsidP="006509C8">
            <w:r>
              <w:t>Teresa Patton</w:t>
            </w:r>
          </w:p>
        </w:tc>
        <w:tc>
          <w:tcPr>
            <w:tcW w:w="2590" w:type="dxa"/>
          </w:tcPr>
          <w:p w14:paraId="069CB52D" w14:textId="77777777" w:rsidR="00D665BC" w:rsidRPr="00C54533" w:rsidRDefault="00D665BC" w:rsidP="006509C8">
            <w:r>
              <w:t>AT&amp;T</w:t>
            </w:r>
          </w:p>
        </w:tc>
        <w:tc>
          <w:tcPr>
            <w:tcW w:w="2590" w:type="dxa"/>
            <w:gridSpan w:val="2"/>
          </w:tcPr>
          <w:p w14:paraId="44DF3512" w14:textId="77777777" w:rsidR="00D665BC" w:rsidRPr="00C54533" w:rsidRDefault="00D665BC" w:rsidP="006509C8">
            <w:pPr>
              <w:tabs>
                <w:tab w:val="right" w:pos="2116"/>
              </w:tabs>
            </w:pPr>
            <w:r>
              <w:t>Mary Retka</w:t>
            </w:r>
          </w:p>
        </w:tc>
        <w:tc>
          <w:tcPr>
            <w:tcW w:w="2590" w:type="dxa"/>
          </w:tcPr>
          <w:p w14:paraId="4203D672" w14:textId="77777777" w:rsidR="00D665BC" w:rsidRDefault="00D665BC" w:rsidP="006509C8">
            <w:r>
              <w:t>Qwest</w:t>
            </w:r>
          </w:p>
        </w:tc>
      </w:tr>
      <w:tr w:rsidR="00D665BC" w14:paraId="6144B968" w14:textId="77777777">
        <w:tblPrEx>
          <w:tblCellMar>
            <w:top w:w="0" w:type="dxa"/>
            <w:bottom w:w="0" w:type="dxa"/>
          </w:tblCellMar>
        </w:tblPrEx>
        <w:trPr>
          <w:gridAfter w:val="1"/>
          <w:wAfter w:w="12" w:type="dxa"/>
          <w:trHeight w:val="319"/>
        </w:trPr>
        <w:tc>
          <w:tcPr>
            <w:tcW w:w="1758" w:type="dxa"/>
          </w:tcPr>
          <w:p w14:paraId="391877CE" w14:textId="77777777" w:rsidR="00D665BC" w:rsidRPr="00C54533" w:rsidRDefault="00D665BC" w:rsidP="006509C8">
            <w:r>
              <w:t>Barbara Hjelmaa</w:t>
            </w:r>
          </w:p>
        </w:tc>
        <w:tc>
          <w:tcPr>
            <w:tcW w:w="2590" w:type="dxa"/>
          </w:tcPr>
          <w:p w14:paraId="7AB8EF07" w14:textId="77777777" w:rsidR="00D665BC" w:rsidRPr="00C54533" w:rsidRDefault="00D665BC" w:rsidP="006509C8">
            <w:r>
              <w:t>Brighthouse</w:t>
            </w:r>
          </w:p>
        </w:tc>
        <w:tc>
          <w:tcPr>
            <w:tcW w:w="2590" w:type="dxa"/>
            <w:gridSpan w:val="2"/>
          </w:tcPr>
          <w:p w14:paraId="23B6CD8A" w14:textId="77777777" w:rsidR="00D665BC" w:rsidRPr="00C54533" w:rsidRDefault="00D665BC" w:rsidP="006509C8">
            <w:pPr>
              <w:tabs>
                <w:tab w:val="right" w:pos="2116"/>
              </w:tabs>
            </w:pPr>
            <w:r w:rsidRPr="00C54533">
              <w:t>Jan Doell</w:t>
            </w:r>
          </w:p>
        </w:tc>
        <w:tc>
          <w:tcPr>
            <w:tcW w:w="2590" w:type="dxa"/>
          </w:tcPr>
          <w:p w14:paraId="36F7F37C" w14:textId="77777777" w:rsidR="00D665BC" w:rsidRPr="00316E7F" w:rsidRDefault="00D665BC" w:rsidP="006509C8">
            <w:r w:rsidRPr="00316E7F">
              <w:t>Qwest</w:t>
            </w:r>
          </w:p>
        </w:tc>
      </w:tr>
      <w:tr w:rsidR="00D665BC" w14:paraId="6D9B54C2" w14:textId="77777777">
        <w:tblPrEx>
          <w:tblCellMar>
            <w:top w:w="0" w:type="dxa"/>
            <w:bottom w:w="0" w:type="dxa"/>
          </w:tblCellMar>
        </w:tblPrEx>
        <w:trPr>
          <w:gridAfter w:val="1"/>
          <w:wAfter w:w="12" w:type="dxa"/>
          <w:trHeight w:val="319"/>
        </w:trPr>
        <w:tc>
          <w:tcPr>
            <w:tcW w:w="1758" w:type="dxa"/>
          </w:tcPr>
          <w:p w14:paraId="2489B10F" w14:textId="77777777" w:rsidR="00D665BC" w:rsidRPr="00C54533" w:rsidRDefault="00D665BC" w:rsidP="006509C8">
            <w:r>
              <w:t>Brad Lerner</w:t>
            </w:r>
          </w:p>
        </w:tc>
        <w:tc>
          <w:tcPr>
            <w:tcW w:w="2590" w:type="dxa"/>
          </w:tcPr>
          <w:p w14:paraId="515A63F7" w14:textId="77777777" w:rsidR="00D665BC" w:rsidRPr="00C54533" w:rsidRDefault="00D665BC" w:rsidP="006509C8">
            <w:r>
              <w:t>Cavtel</w:t>
            </w:r>
          </w:p>
        </w:tc>
        <w:tc>
          <w:tcPr>
            <w:tcW w:w="2590" w:type="dxa"/>
            <w:gridSpan w:val="2"/>
          </w:tcPr>
          <w:p w14:paraId="13B9DA91" w14:textId="77777777" w:rsidR="00D665BC" w:rsidRPr="00C54533" w:rsidRDefault="00D665BC" w:rsidP="006509C8">
            <w:r w:rsidRPr="00C54533">
              <w:t>Towanda Russell</w:t>
            </w:r>
          </w:p>
        </w:tc>
        <w:tc>
          <w:tcPr>
            <w:tcW w:w="2590" w:type="dxa"/>
          </w:tcPr>
          <w:p w14:paraId="5C02AC5D" w14:textId="77777777" w:rsidR="00D665BC" w:rsidRDefault="00D665BC" w:rsidP="006509C8">
            <w:r>
              <w:t>RCN</w:t>
            </w:r>
          </w:p>
        </w:tc>
      </w:tr>
      <w:tr w:rsidR="00D665BC" w14:paraId="5EF41F1F" w14:textId="77777777">
        <w:tblPrEx>
          <w:tblCellMar>
            <w:top w:w="0" w:type="dxa"/>
            <w:bottom w:w="0" w:type="dxa"/>
          </w:tblCellMar>
        </w:tblPrEx>
        <w:trPr>
          <w:gridAfter w:val="1"/>
          <w:wAfter w:w="12" w:type="dxa"/>
          <w:trHeight w:val="319"/>
        </w:trPr>
        <w:tc>
          <w:tcPr>
            <w:tcW w:w="1758" w:type="dxa"/>
          </w:tcPr>
          <w:p w14:paraId="7B0F82AB" w14:textId="77777777" w:rsidR="00D665BC" w:rsidRPr="00C54533" w:rsidRDefault="00D665BC" w:rsidP="006509C8">
            <w:r>
              <w:t>Greg Darnell</w:t>
            </w:r>
          </w:p>
        </w:tc>
        <w:tc>
          <w:tcPr>
            <w:tcW w:w="2590" w:type="dxa"/>
          </w:tcPr>
          <w:p w14:paraId="1D14E56A" w14:textId="77777777" w:rsidR="00D665BC" w:rsidRPr="00C54533" w:rsidRDefault="00D665BC" w:rsidP="006509C8">
            <w:r>
              <w:t>CBeyond</w:t>
            </w:r>
          </w:p>
        </w:tc>
        <w:tc>
          <w:tcPr>
            <w:tcW w:w="2590" w:type="dxa"/>
            <w:gridSpan w:val="2"/>
          </w:tcPr>
          <w:p w14:paraId="45B1E0C2" w14:textId="77777777" w:rsidR="00D665BC" w:rsidRPr="00C54533" w:rsidRDefault="00D665BC" w:rsidP="006509C8">
            <w:r>
              <w:t>Rosemary Emmer</w:t>
            </w:r>
          </w:p>
        </w:tc>
        <w:tc>
          <w:tcPr>
            <w:tcW w:w="2590" w:type="dxa"/>
          </w:tcPr>
          <w:p w14:paraId="540856BB" w14:textId="77777777" w:rsidR="00D665BC" w:rsidRPr="00316E7F" w:rsidRDefault="00D665BC" w:rsidP="006509C8">
            <w:r>
              <w:t>Sprint Nextel</w:t>
            </w:r>
          </w:p>
        </w:tc>
      </w:tr>
      <w:tr w:rsidR="00D665BC" w14:paraId="25036172" w14:textId="77777777">
        <w:tblPrEx>
          <w:tblCellMar>
            <w:top w:w="0" w:type="dxa"/>
            <w:bottom w:w="0" w:type="dxa"/>
          </w:tblCellMar>
        </w:tblPrEx>
        <w:trPr>
          <w:gridAfter w:val="1"/>
          <w:wAfter w:w="12" w:type="dxa"/>
          <w:trHeight w:val="319"/>
        </w:trPr>
        <w:tc>
          <w:tcPr>
            <w:tcW w:w="1758" w:type="dxa"/>
          </w:tcPr>
          <w:p w14:paraId="565AC446" w14:textId="77777777" w:rsidR="00D665BC" w:rsidRPr="00C54533" w:rsidRDefault="00D665BC" w:rsidP="006509C8">
            <w:r>
              <w:t>John Copeland</w:t>
            </w:r>
          </w:p>
        </w:tc>
        <w:tc>
          <w:tcPr>
            <w:tcW w:w="2590" w:type="dxa"/>
          </w:tcPr>
          <w:p w14:paraId="73288D5D" w14:textId="77777777" w:rsidR="00D665BC" w:rsidRPr="00C54533" w:rsidRDefault="00D665BC" w:rsidP="006509C8">
            <w:r>
              <w:t>Century</w:t>
            </w:r>
          </w:p>
        </w:tc>
        <w:tc>
          <w:tcPr>
            <w:tcW w:w="2590" w:type="dxa"/>
            <w:gridSpan w:val="2"/>
          </w:tcPr>
          <w:p w14:paraId="75C4241D" w14:textId="77777777" w:rsidR="00D665BC" w:rsidRPr="00C54533" w:rsidRDefault="00D665BC" w:rsidP="006509C8">
            <w:r>
              <w:t>Carol Frike</w:t>
            </w:r>
          </w:p>
        </w:tc>
        <w:tc>
          <w:tcPr>
            <w:tcW w:w="2590" w:type="dxa"/>
          </w:tcPr>
          <w:p w14:paraId="00AA6C24" w14:textId="77777777" w:rsidR="00D665BC" w:rsidRPr="00316E7F" w:rsidRDefault="00D665BC" w:rsidP="006509C8">
            <w:r>
              <w:t>Sprint Nextel</w:t>
            </w:r>
          </w:p>
        </w:tc>
      </w:tr>
      <w:tr w:rsidR="00D665BC" w14:paraId="79031F8F" w14:textId="77777777">
        <w:tblPrEx>
          <w:tblCellMar>
            <w:top w:w="0" w:type="dxa"/>
            <w:bottom w:w="0" w:type="dxa"/>
          </w:tblCellMar>
        </w:tblPrEx>
        <w:trPr>
          <w:gridAfter w:val="1"/>
          <w:wAfter w:w="12" w:type="dxa"/>
          <w:trHeight w:val="319"/>
        </w:trPr>
        <w:tc>
          <w:tcPr>
            <w:tcW w:w="1758" w:type="dxa"/>
          </w:tcPr>
          <w:p w14:paraId="0DBE0705" w14:textId="77777777" w:rsidR="00D665BC" w:rsidRPr="00C54533" w:rsidRDefault="00D665BC" w:rsidP="006509C8">
            <w:r>
              <w:t>Vicki Goth</w:t>
            </w:r>
          </w:p>
        </w:tc>
        <w:tc>
          <w:tcPr>
            <w:tcW w:w="2590" w:type="dxa"/>
          </w:tcPr>
          <w:p w14:paraId="4E1FF710" w14:textId="77777777" w:rsidR="00D665BC" w:rsidRPr="00C54533" w:rsidRDefault="00D665BC" w:rsidP="006509C8">
            <w:r>
              <w:t>Century Link</w:t>
            </w:r>
          </w:p>
        </w:tc>
        <w:tc>
          <w:tcPr>
            <w:tcW w:w="2590" w:type="dxa"/>
            <w:gridSpan w:val="2"/>
          </w:tcPr>
          <w:p w14:paraId="3B55F166" w14:textId="77777777" w:rsidR="00D665BC" w:rsidRPr="00C54533" w:rsidRDefault="00D665BC" w:rsidP="006509C8">
            <w:r>
              <w:t>Lavinia Rotaru</w:t>
            </w:r>
          </w:p>
        </w:tc>
        <w:tc>
          <w:tcPr>
            <w:tcW w:w="2590" w:type="dxa"/>
          </w:tcPr>
          <w:p w14:paraId="6B1AAA46" w14:textId="77777777" w:rsidR="00D665BC" w:rsidRPr="00316E7F" w:rsidRDefault="00D665BC" w:rsidP="006509C8">
            <w:r>
              <w:t>Sprint Nextel</w:t>
            </w:r>
          </w:p>
        </w:tc>
      </w:tr>
      <w:tr w:rsidR="00D665BC" w14:paraId="292A2199" w14:textId="77777777">
        <w:tblPrEx>
          <w:tblCellMar>
            <w:top w:w="0" w:type="dxa"/>
            <w:bottom w:w="0" w:type="dxa"/>
          </w:tblCellMar>
        </w:tblPrEx>
        <w:trPr>
          <w:gridAfter w:val="1"/>
          <w:wAfter w:w="12" w:type="dxa"/>
          <w:trHeight w:val="319"/>
        </w:trPr>
        <w:tc>
          <w:tcPr>
            <w:tcW w:w="1758" w:type="dxa"/>
          </w:tcPr>
          <w:p w14:paraId="07DEB2F4" w14:textId="77777777" w:rsidR="00D665BC" w:rsidRPr="00C54533" w:rsidRDefault="00D665BC" w:rsidP="006509C8">
            <w:r>
              <w:t>Tim Kagele</w:t>
            </w:r>
          </w:p>
        </w:tc>
        <w:tc>
          <w:tcPr>
            <w:tcW w:w="2590" w:type="dxa"/>
          </w:tcPr>
          <w:p w14:paraId="0583F3D1" w14:textId="77777777" w:rsidR="00D665BC" w:rsidRPr="00C54533" w:rsidRDefault="00D665BC" w:rsidP="006509C8">
            <w:r>
              <w:t>Comcast</w:t>
            </w:r>
          </w:p>
        </w:tc>
        <w:tc>
          <w:tcPr>
            <w:tcW w:w="2590" w:type="dxa"/>
            <w:gridSpan w:val="2"/>
          </w:tcPr>
          <w:p w14:paraId="322D3CBE" w14:textId="77777777" w:rsidR="00D665BC" w:rsidRPr="00C54533" w:rsidRDefault="00D665BC" w:rsidP="006509C8">
            <w:r>
              <w:t>Sue Tiffany</w:t>
            </w:r>
          </w:p>
        </w:tc>
        <w:tc>
          <w:tcPr>
            <w:tcW w:w="2590" w:type="dxa"/>
          </w:tcPr>
          <w:p w14:paraId="0C80181F" w14:textId="77777777" w:rsidR="00D665BC" w:rsidRDefault="00D665BC" w:rsidP="006509C8">
            <w:r>
              <w:t>Sprint Nextel</w:t>
            </w:r>
          </w:p>
        </w:tc>
      </w:tr>
      <w:tr w:rsidR="00D665BC" w14:paraId="5CEF0DED" w14:textId="77777777">
        <w:tblPrEx>
          <w:tblCellMar>
            <w:top w:w="0" w:type="dxa"/>
            <w:bottom w:w="0" w:type="dxa"/>
          </w:tblCellMar>
        </w:tblPrEx>
        <w:trPr>
          <w:gridAfter w:val="1"/>
          <w:wAfter w:w="12" w:type="dxa"/>
          <w:trHeight w:val="319"/>
        </w:trPr>
        <w:tc>
          <w:tcPr>
            <w:tcW w:w="1758" w:type="dxa"/>
          </w:tcPr>
          <w:p w14:paraId="5057B73C" w14:textId="77777777" w:rsidR="00D665BC" w:rsidRPr="00C54533" w:rsidRDefault="00D665BC" w:rsidP="006509C8">
            <w:r>
              <w:t>Jennifer Asperslagh</w:t>
            </w:r>
          </w:p>
        </w:tc>
        <w:tc>
          <w:tcPr>
            <w:tcW w:w="2590" w:type="dxa"/>
          </w:tcPr>
          <w:p w14:paraId="501D4BAB" w14:textId="77777777" w:rsidR="00D665BC" w:rsidRPr="00C54533" w:rsidRDefault="00D665BC" w:rsidP="006509C8">
            <w:r>
              <w:t>Comcast</w:t>
            </w:r>
          </w:p>
        </w:tc>
        <w:tc>
          <w:tcPr>
            <w:tcW w:w="2590" w:type="dxa"/>
            <w:gridSpan w:val="2"/>
          </w:tcPr>
          <w:p w14:paraId="0EECB4EB" w14:textId="77777777" w:rsidR="00D665BC" w:rsidRPr="00C54533" w:rsidRDefault="00D665BC" w:rsidP="006509C8">
            <w:r w:rsidRPr="00C54533">
              <w:t>John Guzman</w:t>
            </w:r>
          </w:p>
        </w:tc>
        <w:tc>
          <w:tcPr>
            <w:tcW w:w="2590" w:type="dxa"/>
          </w:tcPr>
          <w:p w14:paraId="29E54E06" w14:textId="77777777" w:rsidR="00D665BC" w:rsidRPr="00AC6BD0" w:rsidRDefault="00D665BC" w:rsidP="006509C8">
            <w:pPr>
              <w:rPr>
                <w:b/>
              </w:rPr>
            </w:pPr>
            <w:r w:rsidRPr="00AC6BD0">
              <w:rPr>
                <w:rStyle w:val="Strong"/>
                <w:b w:val="0"/>
              </w:rPr>
              <w:t>Synchronoss Technologies</w:t>
            </w:r>
          </w:p>
        </w:tc>
      </w:tr>
      <w:tr w:rsidR="00D665BC" w14:paraId="2C20C9D0" w14:textId="77777777">
        <w:tblPrEx>
          <w:tblCellMar>
            <w:top w:w="0" w:type="dxa"/>
            <w:bottom w:w="0" w:type="dxa"/>
          </w:tblCellMar>
        </w:tblPrEx>
        <w:trPr>
          <w:gridAfter w:val="1"/>
          <w:wAfter w:w="12" w:type="dxa"/>
          <w:trHeight w:val="319"/>
        </w:trPr>
        <w:tc>
          <w:tcPr>
            <w:tcW w:w="1758" w:type="dxa"/>
          </w:tcPr>
          <w:p w14:paraId="59F61D74" w14:textId="77777777" w:rsidR="00D665BC" w:rsidRPr="00C54533" w:rsidRDefault="00D665BC" w:rsidP="006509C8">
            <w:r w:rsidRPr="00C54533">
              <w:t>Cindy Sheehan</w:t>
            </w:r>
          </w:p>
        </w:tc>
        <w:tc>
          <w:tcPr>
            <w:tcW w:w="2590" w:type="dxa"/>
          </w:tcPr>
          <w:p w14:paraId="51D4DB9B" w14:textId="77777777" w:rsidR="00D665BC" w:rsidRPr="00C54533" w:rsidRDefault="00D665BC" w:rsidP="006509C8">
            <w:r w:rsidRPr="00C54533">
              <w:t>Comcast</w:t>
            </w:r>
          </w:p>
        </w:tc>
        <w:tc>
          <w:tcPr>
            <w:tcW w:w="2590" w:type="dxa"/>
            <w:gridSpan w:val="2"/>
          </w:tcPr>
          <w:p w14:paraId="6DF9BBCC" w14:textId="77777777" w:rsidR="00D665BC" w:rsidRPr="00C54533" w:rsidRDefault="00D665BC" w:rsidP="006509C8">
            <w:r w:rsidRPr="00C54533">
              <w:t>Bob Bruce</w:t>
            </w:r>
          </w:p>
        </w:tc>
        <w:tc>
          <w:tcPr>
            <w:tcW w:w="2590" w:type="dxa"/>
          </w:tcPr>
          <w:p w14:paraId="20A66FEE" w14:textId="77777777" w:rsidR="00D665BC" w:rsidRPr="00316E7F" w:rsidRDefault="00D665BC" w:rsidP="006509C8">
            <w:r>
              <w:t>Syniverse</w:t>
            </w:r>
          </w:p>
        </w:tc>
      </w:tr>
      <w:tr w:rsidR="00D665BC" w14:paraId="53069458" w14:textId="77777777">
        <w:tblPrEx>
          <w:tblCellMar>
            <w:top w:w="0" w:type="dxa"/>
            <w:bottom w:w="0" w:type="dxa"/>
          </w:tblCellMar>
        </w:tblPrEx>
        <w:trPr>
          <w:gridAfter w:val="1"/>
          <w:wAfter w:w="12" w:type="dxa"/>
          <w:trHeight w:val="319"/>
        </w:trPr>
        <w:tc>
          <w:tcPr>
            <w:tcW w:w="1758" w:type="dxa"/>
          </w:tcPr>
          <w:p w14:paraId="00EB0DED" w14:textId="77777777" w:rsidR="00D665BC" w:rsidRPr="00C54533" w:rsidRDefault="00D665BC" w:rsidP="006509C8">
            <w:r>
              <w:t>Beth O’Donnell</w:t>
            </w:r>
          </w:p>
        </w:tc>
        <w:tc>
          <w:tcPr>
            <w:tcW w:w="2590" w:type="dxa"/>
          </w:tcPr>
          <w:p w14:paraId="5481FD03" w14:textId="77777777" w:rsidR="00D665BC" w:rsidRPr="00C54533" w:rsidRDefault="00D665BC" w:rsidP="006509C8">
            <w:r>
              <w:t>Cox</w:t>
            </w:r>
          </w:p>
        </w:tc>
        <w:tc>
          <w:tcPr>
            <w:tcW w:w="2590" w:type="dxa"/>
            <w:gridSpan w:val="2"/>
          </w:tcPr>
          <w:p w14:paraId="19D4339C" w14:textId="77777777" w:rsidR="00D665BC" w:rsidRPr="00C54533" w:rsidRDefault="00D665BC" w:rsidP="006509C8">
            <w:r>
              <w:t>Sara Cole</w:t>
            </w:r>
          </w:p>
        </w:tc>
        <w:tc>
          <w:tcPr>
            <w:tcW w:w="2590" w:type="dxa"/>
          </w:tcPr>
          <w:p w14:paraId="7CCCAC9A" w14:textId="77777777" w:rsidR="00D665BC" w:rsidRPr="00316E7F" w:rsidRDefault="00D665BC" w:rsidP="006509C8">
            <w:r>
              <w:t>TDS Metrocom</w:t>
            </w:r>
          </w:p>
        </w:tc>
      </w:tr>
      <w:tr w:rsidR="00D665BC" w14:paraId="091ECA51" w14:textId="77777777">
        <w:tblPrEx>
          <w:tblCellMar>
            <w:top w:w="0" w:type="dxa"/>
            <w:bottom w:w="0" w:type="dxa"/>
          </w:tblCellMar>
        </w:tblPrEx>
        <w:trPr>
          <w:gridAfter w:val="1"/>
          <w:wAfter w:w="12" w:type="dxa"/>
          <w:trHeight w:val="319"/>
        </w:trPr>
        <w:tc>
          <w:tcPr>
            <w:tcW w:w="1758" w:type="dxa"/>
          </w:tcPr>
          <w:p w14:paraId="3E75CC4F" w14:textId="77777777" w:rsidR="00D665BC" w:rsidRPr="00C54533" w:rsidRDefault="00D665BC" w:rsidP="006509C8">
            <w:r w:rsidRPr="00C54533">
              <w:t>Jennifer Hutton</w:t>
            </w:r>
          </w:p>
        </w:tc>
        <w:tc>
          <w:tcPr>
            <w:tcW w:w="2590" w:type="dxa"/>
          </w:tcPr>
          <w:p w14:paraId="482BD275" w14:textId="77777777" w:rsidR="00D665BC" w:rsidRPr="00C54533" w:rsidRDefault="00D665BC" w:rsidP="006509C8">
            <w:r w:rsidRPr="00C54533">
              <w:t>Cox</w:t>
            </w:r>
          </w:p>
        </w:tc>
        <w:tc>
          <w:tcPr>
            <w:tcW w:w="2590" w:type="dxa"/>
            <w:gridSpan w:val="2"/>
          </w:tcPr>
          <w:p w14:paraId="5435B196" w14:textId="77777777" w:rsidR="00D665BC" w:rsidRPr="00C54533" w:rsidRDefault="00D665BC" w:rsidP="006509C8">
            <w:r>
              <w:t>Pat White</w:t>
            </w:r>
          </w:p>
        </w:tc>
        <w:tc>
          <w:tcPr>
            <w:tcW w:w="2590" w:type="dxa"/>
          </w:tcPr>
          <w:p w14:paraId="2AEAB497" w14:textId="77777777" w:rsidR="00D665BC" w:rsidRPr="00316E7F" w:rsidRDefault="00D665BC" w:rsidP="006509C8">
            <w:r>
              <w:t>Telcordia</w:t>
            </w:r>
          </w:p>
        </w:tc>
      </w:tr>
      <w:tr w:rsidR="00D665BC" w14:paraId="0B162B23" w14:textId="77777777">
        <w:tblPrEx>
          <w:tblCellMar>
            <w:top w:w="0" w:type="dxa"/>
            <w:bottom w:w="0" w:type="dxa"/>
          </w:tblCellMar>
        </w:tblPrEx>
        <w:trPr>
          <w:gridAfter w:val="1"/>
          <w:wAfter w:w="12" w:type="dxa"/>
          <w:trHeight w:val="319"/>
        </w:trPr>
        <w:tc>
          <w:tcPr>
            <w:tcW w:w="1758" w:type="dxa"/>
          </w:tcPr>
          <w:p w14:paraId="7D444782" w14:textId="77777777" w:rsidR="00D665BC" w:rsidRPr="00C54533" w:rsidRDefault="00D665BC" w:rsidP="006509C8">
            <w:r>
              <w:t>Matthew Gerst</w:t>
            </w:r>
          </w:p>
        </w:tc>
        <w:tc>
          <w:tcPr>
            <w:tcW w:w="2590" w:type="dxa"/>
          </w:tcPr>
          <w:p w14:paraId="3F784E5F" w14:textId="77777777" w:rsidR="00D665BC" w:rsidRPr="00C54533" w:rsidRDefault="00D665BC" w:rsidP="006509C8">
            <w:r>
              <w:t>CTIA</w:t>
            </w:r>
          </w:p>
        </w:tc>
        <w:tc>
          <w:tcPr>
            <w:tcW w:w="2590" w:type="dxa"/>
            <w:gridSpan w:val="2"/>
          </w:tcPr>
          <w:p w14:paraId="05636E01" w14:textId="77777777" w:rsidR="00D665BC" w:rsidRPr="00C54533" w:rsidRDefault="00D665BC" w:rsidP="006509C8">
            <w:r w:rsidRPr="00C54533">
              <w:t>Adam Newman</w:t>
            </w:r>
          </w:p>
        </w:tc>
        <w:tc>
          <w:tcPr>
            <w:tcW w:w="2590" w:type="dxa"/>
          </w:tcPr>
          <w:p w14:paraId="527FC785" w14:textId="77777777" w:rsidR="00D665BC" w:rsidRPr="00316E7F" w:rsidRDefault="00D665BC" w:rsidP="006509C8">
            <w:r w:rsidRPr="00316E7F">
              <w:t>Telcordia</w:t>
            </w:r>
          </w:p>
        </w:tc>
      </w:tr>
      <w:tr w:rsidR="00D665BC" w14:paraId="72271CFC" w14:textId="77777777">
        <w:tblPrEx>
          <w:tblCellMar>
            <w:top w:w="0" w:type="dxa"/>
            <w:bottom w:w="0" w:type="dxa"/>
          </w:tblCellMar>
        </w:tblPrEx>
        <w:trPr>
          <w:gridAfter w:val="1"/>
          <w:wAfter w:w="12" w:type="dxa"/>
          <w:trHeight w:val="319"/>
        </w:trPr>
        <w:tc>
          <w:tcPr>
            <w:tcW w:w="1758" w:type="dxa"/>
          </w:tcPr>
          <w:p w14:paraId="6C818DD1" w14:textId="77777777" w:rsidR="00D665BC" w:rsidRPr="00C54533" w:rsidRDefault="00D665BC" w:rsidP="006509C8">
            <w:r>
              <w:t>Jean Houch</w:t>
            </w:r>
          </w:p>
        </w:tc>
        <w:tc>
          <w:tcPr>
            <w:tcW w:w="2590" w:type="dxa"/>
          </w:tcPr>
          <w:p w14:paraId="412A7C4B" w14:textId="77777777" w:rsidR="00D665BC" w:rsidRPr="00C54533" w:rsidRDefault="00D665BC" w:rsidP="006509C8">
            <w:r>
              <w:t>Deltacom</w:t>
            </w:r>
          </w:p>
        </w:tc>
        <w:tc>
          <w:tcPr>
            <w:tcW w:w="2590" w:type="dxa"/>
            <w:gridSpan w:val="2"/>
          </w:tcPr>
          <w:p w14:paraId="15EF1C58" w14:textId="77777777" w:rsidR="00D665BC" w:rsidRPr="00C54533" w:rsidRDefault="00D665BC" w:rsidP="006509C8">
            <w:r w:rsidRPr="00C54533">
              <w:t>John Malyar</w:t>
            </w:r>
          </w:p>
        </w:tc>
        <w:tc>
          <w:tcPr>
            <w:tcW w:w="2590" w:type="dxa"/>
          </w:tcPr>
          <w:p w14:paraId="111F204E" w14:textId="77777777" w:rsidR="00D665BC" w:rsidRPr="00316E7F" w:rsidRDefault="00D665BC" w:rsidP="006509C8">
            <w:r>
              <w:t>Telcordia</w:t>
            </w:r>
          </w:p>
        </w:tc>
      </w:tr>
      <w:tr w:rsidR="00D665BC" w14:paraId="2677AD8A" w14:textId="77777777">
        <w:tblPrEx>
          <w:tblCellMar>
            <w:top w:w="0" w:type="dxa"/>
            <w:bottom w:w="0" w:type="dxa"/>
          </w:tblCellMar>
        </w:tblPrEx>
        <w:trPr>
          <w:gridAfter w:val="1"/>
          <w:wAfter w:w="12" w:type="dxa"/>
          <w:trHeight w:val="319"/>
        </w:trPr>
        <w:tc>
          <w:tcPr>
            <w:tcW w:w="1758" w:type="dxa"/>
          </w:tcPr>
          <w:p w14:paraId="618FE8C7" w14:textId="77777777" w:rsidR="00D665BC" w:rsidRPr="00C54533" w:rsidRDefault="00D665BC" w:rsidP="006509C8">
            <w:r w:rsidRPr="00C54533">
              <w:t>Dennis Robins</w:t>
            </w:r>
          </w:p>
        </w:tc>
        <w:tc>
          <w:tcPr>
            <w:tcW w:w="2590" w:type="dxa"/>
          </w:tcPr>
          <w:p w14:paraId="68E21699" w14:textId="77777777" w:rsidR="00D665BC" w:rsidRPr="00C54533" w:rsidRDefault="00D665BC" w:rsidP="006509C8">
            <w:r w:rsidRPr="00C54533">
              <w:t>DER-Consulting</w:t>
            </w:r>
          </w:p>
        </w:tc>
        <w:tc>
          <w:tcPr>
            <w:tcW w:w="2590" w:type="dxa"/>
            <w:gridSpan w:val="2"/>
          </w:tcPr>
          <w:p w14:paraId="4489D289" w14:textId="77777777" w:rsidR="00D665BC" w:rsidRPr="00C54533" w:rsidRDefault="00D665BC" w:rsidP="006509C8">
            <w:r w:rsidRPr="00C54533">
              <w:t>Stacy Hannah</w:t>
            </w:r>
          </w:p>
        </w:tc>
        <w:tc>
          <w:tcPr>
            <w:tcW w:w="2590" w:type="dxa"/>
          </w:tcPr>
          <w:p w14:paraId="765E9B45" w14:textId="77777777" w:rsidR="00D665BC" w:rsidRDefault="00D665BC" w:rsidP="006509C8">
            <w:bookmarkStart w:id="0" w:name="OLE_LINK1"/>
            <w:r>
              <w:t>Time Warner Cable</w:t>
            </w:r>
            <w:bookmarkEnd w:id="0"/>
          </w:p>
        </w:tc>
      </w:tr>
      <w:tr w:rsidR="00D665BC" w14:paraId="4EE0E8CF" w14:textId="77777777">
        <w:tblPrEx>
          <w:tblCellMar>
            <w:top w:w="0" w:type="dxa"/>
            <w:bottom w:w="0" w:type="dxa"/>
          </w:tblCellMar>
        </w:tblPrEx>
        <w:trPr>
          <w:gridAfter w:val="1"/>
          <w:wAfter w:w="12" w:type="dxa"/>
          <w:trHeight w:val="319"/>
        </w:trPr>
        <w:tc>
          <w:tcPr>
            <w:tcW w:w="1758" w:type="dxa"/>
          </w:tcPr>
          <w:p w14:paraId="58494A31" w14:textId="77777777" w:rsidR="00D665BC" w:rsidRPr="00C54533" w:rsidRDefault="00D665BC" w:rsidP="006509C8">
            <w:r>
              <w:t>Steve Farnsworth</w:t>
            </w:r>
          </w:p>
        </w:tc>
        <w:tc>
          <w:tcPr>
            <w:tcW w:w="2590" w:type="dxa"/>
          </w:tcPr>
          <w:p w14:paraId="0EB02973" w14:textId="77777777" w:rsidR="00D665BC" w:rsidRPr="00C54533" w:rsidRDefault="00D665BC" w:rsidP="006509C8">
            <w:r>
              <w:t>Evolving Systems</w:t>
            </w:r>
          </w:p>
        </w:tc>
        <w:tc>
          <w:tcPr>
            <w:tcW w:w="2590" w:type="dxa"/>
            <w:gridSpan w:val="2"/>
          </w:tcPr>
          <w:p w14:paraId="1732C69E" w14:textId="77777777" w:rsidR="00D665BC" w:rsidRPr="00C54533" w:rsidRDefault="00D665BC" w:rsidP="006509C8">
            <w:r w:rsidRPr="00C54533">
              <w:t>Paula Jordan</w:t>
            </w:r>
          </w:p>
        </w:tc>
        <w:tc>
          <w:tcPr>
            <w:tcW w:w="2590" w:type="dxa"/>
          </w:tcPr>
          <w:p w14:paraId="11FA6AD3" w14:textId="77777777" w:rsidR="00D665BC" w:rsidRDefault="00D665BC" w:rsidP="006509C8">
            <w:r w:rsidRPr="00316E7F">
              <w:t>T-Mobile</w:t>
            </w:r>
          </w:p>
        </w:tc>
      </w:tr>
      <w:tr w:rsidR="00D665BC" w14:paraId="1CF6B5CF" w14:textId="77777777">
        <w:tblPrEx>
          <w:tblCellMar>
            <w:top w:w="0" w:type="dxa"/>
            <w:bottom w:w="0" w:type="dxa"/>
          </w:tblCellMar>
        </w:tblPrEx>
        <w:trPr>
          <w:gridAfter w:val="1"/>
          <w:wAfter w:w="12" w:type="dxa"/>
          <w:trHeight w:val="319"/>
        </w:trPr>
        <w:tc>
          <w:tcPr>
            <w:tcW w:w="1758" w:type="dxa"/>
          </w:tcPr>
          <w:p w14:paraId="255023F8" w14:textId="77777777" w:rsidR="00D665BC" w:rsidRPr="00C54533" w:rsidRDefault="00D665BC" w:rsidP="006509C8">
            <w:r>
              <w:t>Mary Cegelski</w:t>
            </w:r>
          </w:p>
        </w:tc>
        <w:tc>
          <w:tcPr>
            <w:tcW w:w="2590" w:type="dxa"/>
          </w:tcPr>
          <w:p w14:paraId="0E80A19C" w14:textId="77777777" w:rsidR="00D665BC" w:rsidRPr="00C54533" w:rsidRDefault="00D665BC" w:rsidP="006509C8">
            <w:r>
              <w:t>Frist Comm.</w:t>
            </w:r>
          </w:p>
        </w:tc>
        <w:tc>
          <w:tcPr>
            <w:tcW w:w="2590" w:type="dxa"/>
            <w:gridSpan w:val="2"/>
          </w:tcPr>
          <w:p w14:paraId="77C4A035" w14:textId="77777777" w:rsidR="00D665BC" w:rsidRPr="00C54533" w:rsidRDefault="00D665BC" w:rsidP="006509C8">
            <w:r w:rsidRPr="00C54533">
              <w:t>Mohamed Samater</w:t>
            </w:r>
          </w:p>
        </w:tc>
        <w:tc>
          <w:tcPr>
            <w:tcW w:w="2590" w:type="dxa"/>
          </w:tcPr>
          <w:p w14:paraId="4D42F67B" w14:textId="77777777" w:rsidR="00D665BC" w:rsidRPr="00316E7F" w:rsidRDefault="00D665BC" w:rsidP="006509C8">
            <w:r w:rsidRPr="00316E7F">
              <w:t>T-Mobile</w:t>
            </w:r>
          </w:p>
        </w:tc>
      </w:tr>
      <w:tr w:rsidR="00D665BC" w14:paraId="368FD7F9" w14:textId="77777777">
        <w:tblPrEx>
          <w:tblCellMar>
            <w:top w:w="0" w:type="dxa"/>
            <w:bottom w:w="0" w:type="dxa"/>
          </w:tblCellMar>
        </w:tblPrEx>
        <w:trPr>
          <w:gridAfter w:val="1"/>
          <w:wAfter w:w="12" w:type="dxa"/>
          <w:trHeight w:val="319"/>
        </w:trPr>
        <w:tc>
          <w:tcPr>
            <w:tcW w:w="1758" w:type="dxa"/>
          </w:tcPr>
          <w:p w14:paraId="3FA999F8" w14:textId="77777777" w:rsidR="00D665BC" w:rsidRPr="00C54533" w:rsidRDefault="00D665BC" w:rsidP="006509C8">
            <w:r>
              <w:t>Therese Mooney</w:t>
            </w:r>
          </w:p>
        </w:tc>
        <w:tc>
          <w:tcPr>
            <w:tcW w:w="2590" w:type="dxa"/>
          </w:tcPr>
          <w:p w14:paraId="68849BC7" w14:textId="77777777" w:rsidR="00D665BC" w:rsidRPr="00C54533" w:rsidRDefault="00D665BC" w:rsidP="006509C8">
            <w:r>
              <w:t>Global Crossing</w:t>
            </w:r>
          </w:p>
        </w:tc>
        <w:tc>
          <w:tcPr>
            <w:tcW w:w="2590" w:type="dxa"/>
            <w:gridSpan w:val="2"/>
          </w:tcPr>
          <w:p w14:paraId="42591595" w14:textId="77777777" w:rsidR="00D665BC" w:rsidRPr="00C54533" w:rsidRDefault="00D665BC" w:rsidP="006509C8">
            <w:r w:rsidRPr="00C54533">
              <w:t>Heather Tackett</w:t>
            </w:r>
          </w:p>
        </w:tc>
        <w:tc>
          <w:tcPr>
            <w:tcW w:w="2590" w:type="dxa"/>
          </w:tcPr>
          <w:p w14:paraId="6E9DCB5E" w14:textId="77777777" w:rsidR="00D665BC" w:rsidRPr="00316E7F" w:rsidRDefault="00D665BC" w:rsidP="006509C8">
            <w:r>
              <w:t>TNS (formerly VeriSign)</w:t>
            </w:r>
          </w:p>
        </w:tc>
      </w:tr>
      <w:tr w:rsidR="00D665BC" w14:paraId="519B65CA" w14:textId="77777777">
        <w:tblPrEx>
          <w:tblCellMar>
            <w:top w:w="0" w:type="dxa"/>
            <w:bottom w:w="0" w:type="dxa"/>
          </w:tblCellMar>
        </w:tblPrEx>
        <w:trPr>
          <w:gridAfter w:val="1"/>
          <w:wAfter w:w="12" w:type="dxa"/>
          <w:trHeight w:val="319"/>
        </w:trPr>
        <w:tc>
          <w:tcPr>
            <w:tcW w:w="1758" w:type="dxa"/>
          </w:tcPr>
          <w:p w14:paraId="475D4AFE" w14:textId="77777777" w:rsidR="00D665BC" w:rsidRPr="00C54533" w:rsidRDefault="00D665BC" w:rsidP="006509C8">
            <w:r w:rsidRPr="00C54533">
              <w:t>Crystal Hanus</w:t>
            </w:r>
          </w:p>
        </w:tc>
        <w:tc>
          <w:tcPr>
            <w:tcW w:w="2590" w:type="dxa"/>
          </w:tcPr>
          <w:p w14:paraId="6112BC73" w14:textId="77777777" w:rsidR="00D665BC" w:rsidRPr="00C54533" w:rsidRDefault="00D665BC" w:rsidP="006509C8">
            <w:r w:rsidRPr="00C54533">
              <w:t>GVNW</w:t>
            </w:r>
          </w:p>
        </w:tc>
        <w:tc>
          <w:tcPr>
            <w:tcW w:w="2590" w:type="dxa"/>
            <w:gridSpan w:val="2"/>
          </w:tcPr>
          <w:p w14:paraId="26D4813D" w14:textId="77777777" w:rsidR="00D665BC" w:rsidRPr="00C54533" w:rsidRDefault="00D665BC" w:rsidP="006509C8">
            <w:r w:rsidRPr="00C54533">
              <w:t>Amanda Molina</w:t>
            </w:r>
          </w:p>
        </w:tc>
        <w:tc>
          <w:tcPr>
            <w:tcW w:w="2590" w:type="dxa"/>
          </w:tcPr>
          <w:p w14:paraId="416EC57F" w14:textId="77777777" w:rsidR="00D665BC" w:rsidRPr="00316E7F" w:rsidRDefault="00D665BC" w:rsidP="006509C8">
            <w:r>
              <w:t>Townes Telecommunications</w:t>
            </w:r>
          </w:p>
        </w:tc>
      </w:tr>
      <w:tr w:rsidR="00D665BC" w14:paraId="6C52FEEA" w14:textId="77777777">
        <w:tblPrEx>
          <w:tblCellMar>
            <w:top w:w="0" w:type="dxa"/>
            <w:bottom w:w="0" w:type="dxa"/>
          </w:tblCellMar>
        </w:tblPrEx>
        <w:trPr>
          <w:gridAfter w:val="1"/>
          <w:wAfter w:w="12" w:type="dxa"/>
          <w:trHeight w:val="319"/>
        </w:trPr>
        <w:tc>
          <w:tcPr>
            <w:tcW w:w="1758" w:type="dxa"/>
          </w:tcPr>
          <w:p w14:paraId="519CC941" w14:textId="77777777" w:rsidR="00D665BC" w:rsidRPr="00C54533" w:rsidRDefault="00D665BC" w:rsidP="006509C8">
            <w:r w:rsidRPr="00C54533">
              <w:t>Bonnie Johnson</w:t>
            </w:r>
          </w:p>
        </w:tc>
        <w:tc>
          <w:tcPr>
            <w:tcW w:w="2590" w:type="dxa"/>
          </w:tcPr>
          <w:p w14:paraId="06E19869" w14:textId="77777777" w:rsidR="00D665BC" w:rsidRPr="00C54533" w:rsidRDefault="00D665BC" w:rsidP="006509C8">
            <w:r w:rsidRPr="00C54533">
              <w:t>Integra Telecom</w:t>
            </w:r>
          </w:p>
        </w:tc>
        <w:tc>
          <w:tcPr>
            <w:tcW w:w="2590" w:type="dxa"/>
            <w:gridSpan w:val="2"/>
          </w:tcPr>
          <w:p w14:paraId="17A0A6CD" w14:textId="77777777" w:rsidR="00D665BC" w:rsidRPr="00C54533" w:rsidRDefault="00D665BC" w:rsidP="006509C8">
            <w:r>
              <w:t>David Lund</w:t>
            </w:r>
          </w:p>
        </w:tc>
        <w:tc>
          <w:tcPr>
            <w:tcW w:w="2590" w:type="dxa"/>
          </w:tcPr>
          <w:p w14:paraId="092BB1DC" w14:textId="77777777" w:rsidR="00D665BC" w:rsidRPr="00316E7F" w:rsidRDefault="00D665BC" w:rsidP="006509C8">
            <w:r>
              <w:t>US Cellular</w:t>
            </w:r>
          </w:p>
        </w:tc>
      </w:tr>
      <w:tr w:rsidR="00D665BC" w14:paraId="6DF7E07F" w14:textId="77777777">
        <w:tblPrEx>
          <w:tblCellMar>
            <w:top w:w="0" w:type="dxa"/>
            <w:bottom w:w="0" w:type="dxa"/>
          </w:tblCellMar>
        </w:tblPrEx>
        <w:trPr>
          <w:gridAfter w:val="1"/>
          <w:wAfter w:w="12" w:type="dxa"/>
          <w:trHeight w:val="319"/>
        </w:trPr>
        <w:tc>
          <w:tcPr>
            <w:tcW w:w="1758" w:type="dxa"/>
          </w:tcPr>
          <w:p w14:paraId="470A477A" w14:textId="77777777" w:rsidR="00D665BC" w:rsidRPr="00C54533" w:rsidRDefault="00D665BC" w:rsidP="006509C8">
            <w:r>
              <w:t>Bridget Alexander</w:t>
            </w:r>
          </w:p>
        </w:tc>
        <w:tc>
          <w:tcPr>
            <w:tcW w:w="2590" w:type="dxa"/>
          </w:tcPr>
          <w:p w14:paraId="7064DF85" w14:textId="77777777" w:rsidR="00D665BC" w:rsidRPr="00C54533" w:rsidRDefault="00D665BC" w:rsidP="006509C8">
            <w:r>
              <w:t>JSI</w:t>
            </w:r>
          </w:p>
        </w:tc>
        <w:tc>
          <w:tcPr>
            <w:tcW w:w="2590" w:type="dxa"/>
            <w:gridSpan w:val="2"/>
          </w:tcPr>
          <w:p w14:paraId="68DFE71A" w14:textId="77777777" w:rsidR="00D665BC" w:rsidRPr="00C54533" w:rsidRDefault="00D665BC" w:rsidP="006509C8">
            <w:r>
              <w:t>Tanya Golub</w:t>
            </w:r>
          </w:p>
        </w:tc>
        <w:tc>
          <w:tcPr>
            <w:tcW w:w="2590" w:type="dxa"/>
          </w:tcPr>
          <w:p w14:paraId="70B1BEF6" w14:textId="77777777" w:rsidR="00D665BC" w:rsidRPr="00316E7F" w:rsidRDefault="00D665BC" w:rsidP="006509C8">
            <w:r>
              <w:t>US Cellular</w:t>
            </w:r>
          </w:p>
        </w:tc>
      </w:tr>
      <w:tr w:rsidR="00D665BC" w14:paraId="6E6222F1" w14:textId="77777777">
        <w:tblPrEx>
          <w:tblCellMar>
            <w:top w:w="0" w:type="dxa"/>
            <w:bottom w:w="0" w:type="dxa"/>
          </w:tblCellMar>
        </w:tblPrEx>
        <w:trPr>
          <w:gridAfter w:val="1"/>
          <w:wAfter w:w="12" w:type="dxa"/>
          <w:trHeight w:val="319"/>
        </w:trPr>
        <w:tc>
          <w:tcPr>
            <w:tcW w:w="1758" w:type="dxa"/>
          </w:tcPr>
          <w:p w14:paraId="596C4F29" w14:textId="77777777" w:rsidR="00D665BC" w:rsidRPr="00C54533" w:rsidRDefault="00D665BC" w:rsidP="006509C8">
            <w:r>
              <w:t>Karen Hoffman</w:t>
            </w:r>
          </w:p>
        </w:tc>
        <w:tc>
          <w:tcPr>
            <w:tcW w:w="2590" w:type="dxa"/>
          </w:tcPr>
          <w:p w14:paraId="2B25CECF" w14:textId="77777777" w:rsidR="00D665BC" w:rsidRPr="00C54533" w:rsidRDefault="00D665BC" w:rsidP="006509C8">
            <w:r>
              <w:t>JSI</w:t>
            </w:r>
          </w:p>
        </w:tc>
        <w:tc>
          <w:tcPr>
            <w:tcW w:w="2590" w:type="dxa"/>
            <w:gridSpan w:val="2"/>
          </w:tcPr>
          <w:p w14:paraId="647B98CA" w14:textId="77777777" w:rsidR="00D665BC" w:rsidRPr="00C54533" w:rsidRDefault="00D665BC" w:rsidP="006509C8">
            <w:smartTag w:uri="urn:schemas-microsoft-com:office:smarttags" w:element="City">
              <w:smartTag w:uri="urn:schemas-microsoft-com:office:smarttags" w:element="place">
                <w:r w:rsidRPr="00C54533">
                  <w:t>Gary</w:t>
                </w:r>
              </w:smartTag>
            </w:smartTag>
            <w:r w:rsidRPr="00C54533">
              <w:t xml:space="preserve"> Sacra</w:t>
            </w:r>
          </w:p>
        </w:tc>
        <w:tc>
          <w:tcPr>
            <w:tcW w:w="2590" w:type="dxa"/>
          </w:tcPr>
          <w:p w14:paraId="74A1630F" w14:textId="77777777" w:rsidR="00D665BC" w:rsidRPr="00316E7F" w:rsidRDefault="00D665BC" w:rsidP="006509C8">
            <w:r w:rsidRPr="00316E7F">
              <w:t>Verizon</w:t>
            </w:r>
          </w:p>
        </w:tc>
      </w:tr>
      <w:tr w:rsidR="00D665BC" w14:paraId="5D2AC56B" w14:textId="77777777">
        <w:tblPrEx>
          <w:tblCellMar>
            <w:top w:w="0" w:type="dxa"/>
            <w:bottom w:w="0" w:type="dxa"/>
          </w:tblCellMar>
        </w:tblPrEx>
        <w:trPr>
          <w:gridAfter w:val="1"/>
          <w:wAfter w:w="12" w:type="dxa"/>
          <w:trHeight w:val="319"/>
        </w:trPr>
        <w:tc>
          <w:tcPr>
            <w:tcW w:w="1758" w:type="dxa"/>
          </w:tcPr>
          <w:p w14:paraId="45E3785A" w14:textId="77777777" w:rsidR="00D665BC" w:rsidRPr="00C54533" w:rsidRDefault="00D665BC" w:rsidP="006509C8">
            <w:r>
              <w:t>Angie Mackey</w:t>
            </w:r>
          </w:p>
        </w:tc>
        <w:tc>
          <w:tcPr>
            <w:tcW w:w="2590" w:type="dxa"/>
          </w:tcPr>
          <w:p w14:paraId="428CF7D3" w14:textId="77777777" w:rsidR="00D665BC" w:rsidRPr="00C54533" w:rsidRDefault="00D665BC" w:rsidP="006509C8">
            <w:r>
              <w:t>JSI</w:t>
            </w:r>
          </w:p>
        </w:tc>
        <w:tc>
          <w:tcPr>
            <w:tcW w:w="2590" w:type="dxa"/>
            <w:gridSpan w:val="2"/>
          </w:tcPr>
          <w:p w14:paraId="350C3F68" w14:textId="77777777" w:rsidR="00D665BC" w:rsidRPr="00C54533" w:rsidRDefault="00D665BC" w:rsidP="006509C8">
            <w:r w:rsidRPr="00C54533">
              <w:t>Jason Lee</w:t>
            </w:r>
          </w:p>
        </w:tc>
        <w:tc>
          <w:tcPr>
            <w:tcW w:w="2590" w:type="dxa"/>
          </w:tcPr>
          <w:p w14:paraId="31E945E2" w14:textId="77777777" w:rsidR="00D665BC" w:rsidRPr="00316E7F" w:rsidRDefault="00D665BC" w:rsidP="006509C8">
            <w:r w:rsidRPr="00316E7F">
              <w:t>Verizon</w:t>
            </w:r>
          </w:p>
        </w:tc>
      </w:tr>
      <w:tr w:rsidR="00D665BC" w14:paraId="03938F64" w14:textId="77777777">
        <w:tblPrEx>
          <w:tblCellMar>
            <w:top w:w="0" w:type="dxa"/>
            <w:bottom w:w="0" w:type="dxa"/>
          </w:tblCellMar>
        </w:tblPrEx>
        <w:trPr>
          <w:gridAfter w:val="1"/>
          <w:wAfter w:w="12" w:type="dxa"/>
          <w:trHeight w:val="319"/>
        </w:trPr>
        <w:tc>
          <w:tcPr>
            <w:tcW w:w="1758" w:type="dxa"/>
          </w:tcPr>
          <w:p w14:paraId="4CE47D4D" w14:textId="77777777" w:rsidR="00D665BC" w:rsidRPr="00C54533" w:rsidRDefault="00D665BC" w:rsidP="006509C8">
            <w:r w:rsidRPr="00C54533">
              <w:t>Lynette Khirallah</w:t>
            </w:r>
          </w:p>
        </w:tc>
        <w:tc>
          <w:tcPr>
            <w:tcW w:w="2590" w:type="dxa"/>
          </w:tcPr>
          <w:p w14:paraId="74A7CE3C" w14:textId="77777777" w:rsidR="00D665BC" w:rsidRPr="00C54533" w:rsidRDefault="00D665BC" w:rsidP="006509C8">
            <w:r w:rsidRPr="00C54533">
              <w:t>NetNumber</w:t>
            </w:r>
          </w:p>
        </w:tc>
        <w:tc>
          <w:tcPr>
            <w:tcW w:w="2590" w:type="dxa"/>
            <w:gridSpan w:val="2"/>
          </w:tcPr>
          <w:p w14:paraId="649FB6C6" w14:textId="77777777" w:rsidR="00D665BC" w:rsidRPr="00C54533" w:rsidRDefault="00D665BC" w:rsidP="006509C8">
            <w:r w:rsidRPr="00C54533">
              <w:t>Deb Tucker</w:t>
            </w:r>
          </w:p>
        </w:tc>
        <w:tc>
          <w:tcPr>
            <w:tcW w:w="2590" w:type="dxa"/>
          </w:tcPr>
          <w:p w14:paraId="5E33C82F" w14:textId="77777777" w:rsidR="00D665BC" w:rsidRPr="00316E7F" w:rsidRDefault="00D665BC" w:rsidP="006509C8">
            <w:r w:rsidRPr="00316E7F">
              <w:t>Verizon Wireless</w:t>
            </w:r>
          </w:p>
        </w:tc>
      </w:tr>
      <w:tr w:rsidR="00D665BC" w14:paraId="0EAEC16D" w14:textId="77777777">
        <w:tblPrEx>
          <w:tblCellMar>
            <w:top w:w="0" w:type="dxa"/>
            <w:bottom w:w="0" w:type="dxa"/>
          </w:tblCellMar>
        </w:tblPrEx>
        <w:trPr>
          <w:gridAfter w:val="1"/>
          <w:wAfter w:w="12" w:type="dxa"/>
          <w:trHeight w:val="319"/>
        </w:trPr>
        <w:tc>
          <w:tcPr>
            <w:tcW w:w="1758" w:type="dxa"/>
          </w:tcPr>
          <w:p w14:paraId="4EF09A69" w14:textId="77777777" w:rsidR="00D665BC" w:rsidRPr="00C54533" w:rsidRDefault="00D665BC" w:rsidP="006509C8">
            <w:r w:rsidRPr="00C54533">
              <w:t>John Nakamura</w:t>
            </w:r>
          </w:p>
        </w:tc>
        <w:tc>
          <w:tcPr>
            <w:tcW w:w="2590" w:type="dxa"/>
          </w:tcPr>
          <w:p w14:paraId="7F6098FD" w14:textId="77777777" w:rsidR="00D665BC" w:rsidRPr="00C54533" w:rsidRDefault="00D665BC" w:rsidP="006509C8">
            <w:r w:rsidRPr="00C54533">
              <w:t>NeuStar</w:t>
            </w:r>
          </w:p>
        </w:tc>
        <w:tc>
          <w:tcPr>
            <w:tcW w:w="2590" w:type="dxa"/>
            <w:gridSpan w:val="2"/>
          </w:tcPr>
          <w:p w14:paraId="37DA22DD" w14:textId="77777777" w:rsidR="00D665BC" w:rsidRPr="00C54533" w:rsidRDefault="00D665BC" w:rsidP="006509C8">
            <w:r>
              <w:t>Tina Plaisance</w:t>
            </w:r>
          </w:p>
        </w:tc>
        <w:tc>
          <w:tcPr>
            <w:tcW w:w="2590" w:type="dxa"/>
          </w:tcPr>
          <w:p w14:paraId="467842FD" w14:textId="77777777" w:rsidR="00D665BC" w:rsidRPr="00316E7F" w:rsidRDefault="00D665BC" w:rsidP="006509C8">
            <w:r>
              <w:t>Verizon Wireless</w:t>
            </w:r>
          </w:p>
        </w:tc>
      </w:tr>
      <w:tr w:rsidR="00D665BC" w14:paraId="5C8D6E2B" w14:textId="77777777">
        <w:tblPrEx>
          <w:tblCellMar>
            <w:top w:w="0" w:type="dxa"/>
            <w:bottom w:w="0" w:type="dxa"/>
          </w:tblCellMar>
        </w:tblPrEx>
        <w:trPr>
          <w:gridAfter w:val="1"/>
          <w:wAfter w:w="12" w:type="dxa"/>
          <w:trHeight w:val="319"/>
        </w:trPr>
        <w:tc>
          <w:tcPr>
            <w:tcW w:w="1758" w:type="dxa"/>
          </w:tcPr>
          <w:p w14:paraId="613F1A15" w14:textId="77777777" w:rsidR="00D665BC" w:rsidRPr="00C54533" w:rsidRDefault="00D665BC" w:rsidP="006509C8">
            <w:r w:rsidRPr="00C54533">
              <w:t>Paul LaGattuta</w:t>
            </w:r>
          </w:p>
        </w:tc>
        <w:tc>
          <w:tcPr>
            <w:tcW w:w="2590" w:type="dxa"/>
          </w:tcPr>
          <w:p w14:paraId="4CD88D44" w14:textId="77777777" w:rsidR="00D665BC" w:rsidRPr="00C54533" w:rsidRDefault="00D665BC" w:rsidP="006509C8">
            <w:r w:rsidRPr="00C54533">
              <w:t>NeuStar</w:t>
            </w:r>
          </w:p>
        </w:tc>
        <w:tc>
          <w:tcPr>
            <w:tcW w:w="2590" w:type="dxa"/>
            <w:gridSpan w:val="2"/>
          </w:tcPr>
          <w:p w14:paraId="2AB04A4A" w14:textId="77777777" w:rsidR="00D665BC" w:rsidRPr="00C54533" w:rsidRDefault="00D665BC" w:rsidP="006509C8">
            <w:r w:rsidRPr="00C54533">
              <w:t>Darren Krebs</w:t>
            </w:r>
          </w:p>
        </w:tc>
        <w:tc>
          <w:tcPr>
            <w:tcW w:w="2590" w:type="dxa"/>
          </w:tcPr>
          <w:p w14:paraId="481EB187" w14:textId="77777777" w:rsidR="00D665BC" w:rsidRPr="00316E7F" w:rsidRDefault="00D665BC" w:rsidP="006509C8">
            <w:r>
              <w:t>Vonage</w:t>
            </w:r>
          </w:p>
        </w:tc>
      </w:tr>
      <w:tr w:rsidR="00D665BC" w14:paraId="2B4067F7" w14:textId="77777777">
        <w:tblPrEx>
          <w:tblCellMar>
            <w:top w:w="0" w:type="dxa"/>
            <w:bottom w:w="0" w:type="dxa"/>
          </w:tblCellMar>
        </w:tblPrEx>
        <w:trPr>
          <w:gridAfter w:val="1"/>
          <w:wAfter w:w="12" w:type="dxa"/>
          <w:trHeight w:val="319"/>
        </w:trPr>
        <w:tc>
          <w:tcPr>
            <w:tcW w:w="1758" w:type="dxa"/>
          </w:tcPr>
          <w:p w14:paraId="38C85791" w14:textId="77777777" w:rsidR="00D665BC" w:rsidRPr="00C54533" w:rsidRDefault="00D665BC" w:rsidP="006509C8">
            <w:r w:rsidRPr="00C54533">
              <w:t>Jim Rooks</w:t>
            </w:r>
          </w:p>
        </w:tc>
        <w:tc>
          <w:tcPr>
            <w:tcW w:w="2590" w:type="dxa"/>
          </w:tcPr>
          <w:p w14:paraId="78D41762" w14:textId="77777777" w:rsidR="00D665BC" w:rsidRPr="00C54533" w:rsidRDefault="00D665BC" w:rsidP="006509C8">
            <w:r w:rsidRPr="00C54533">
              <w:t>NeuStar</w:t>
            </w:r>
          </w:p>
        </w:tc>
        <w:tc>
          <w:tcPr>
            <w:tcW w:w="2590" w:type="dxa"/>
            <w:gridSpan w:val="2"/>
          </w:tcPr>
          <w:p w14:paraId="7B921644" w14:textId="77777777" w:rsidR="00D665BC" w:rsidRPr="00C54533" w:rsidRDefault="00D665BC" w:rsidP="006509C8">
            <w:r w:rsidRPr="00C54533">
              <w:t>Tom Zablocki</w:t>
            </w:r>
          </w:p>
        </w:tc>
        <w:tc>
          <w:tcPr>
            <w:tcW w:w="2590" w:type="dxa"/>
          </w:tcPr>
          <w:p w14:paraId="2E6D1EB9" w14:textId="77777777" w:rsidR="00D665BC" w:rsidRPr="00316E7F" w:rsidRDefault="00D665BC" w:rsidP="006509C8">
            <w:r w:rsidRPr="00316E7F">
              <w:t>Vonage</w:t>
            </w:r>
          </w:p>
        </w:tc>
      </w:tr>
      <w:tr w:rsidR="00D665BC" w14:paraId="18053E86" w14:textId="77777777">
        <w:tblPrEx>
          <w:tblCellMar>
            <w:top w:w="0" w:type="dxa"/>
            <w:bottom w:w="0" w:type="dxa"/>
          </w:tblCellMar>
        </w:tblPrEx>
        <w:trPr>
          <w:gridAfter w:val="1"/>
          <w:wAfter w:w="12" w:type="dxa"/>
          <w:trHeight w:val="319"/>
        </w:trPr>
        <w:tc>
          <w:tcPr>
            <w:tcW w:w="1758" w:type="dxa"/>
          </w:tcPr>
          <w:p w14:paraId="60E13084" w14:textId="77777777" w:rsidR="00D665BC" w:rsidRPr="00C54533" w:rsidRDefault="00D665BC" w:rsidP="006509C8">
            <w:r w:rsidRPr="00C54533">
              <w:t>Stephen Addicks</w:t>
            </w:r>
          </w:p>
        </w:tc>
        <w:tc>
          <w:tcPr>
            <w:tcW w:w="2590" w:type="dxa"/>
          </w:tcPr>
          <w:p w14:paraId="3A0F243A" w14:textId="77777777" w:rsidR="00D665BC" w:rsidRPr="00C54533" w:rsidRDefault="00D665BC" w:rsidP="006509C8">
            <w:r w:rsidRPr="00C54533">
              <w:t xml:space="preserve">NeuStar </w:t>
            </w:r>
          </w:p>
        </w:tc>
        <w:tc>
          <w:tcPr>
            <w:tcW w:w="2590" w:type="dxa"/>
            <w:gridSpan w:val="2"/>
          </w:tcPr>
          <w:p w14:paraId="71ED8A9A" w14:textId="77777777" w:rsidR="00D665BC" w:rsidRPr="00C54533" w:rsidRDefault="00D665BC" w:rsidP="006509C8">
            <w:r>
              <w:t>Paula Hustead</w:t>
            </w:r>
          </w:p>
        </w:tc>
        <w:tc>
          <w:tcPr>
            <w:tcW w:w="2590" w:type="dxa"/>
          </w:tcPr>
          <w:p w14:paraId="40EB255D" w14:textId="77777777" w:rsidR="00D665BC" w:rsidRPr="00316E7F" w:rsidRDefault="00D665BC" w:rsidP="006509C8">
            <w:r>
              <w:t>Windstream</w:t>
            </w:r>
          </w:p>
        </w:tc>
      </w:tr>
      <w:tr w:rsidR="00D665BC" w14:paraId="1EC65244" w14:textId="77777777">
        <w:tblPrEx>
          <w:tblCellMar>
            <w:top w:w="0" w:type="dxa"/>
            <w:bottom w:w="0" w:type="dxa"/>
          </w:tblCellMar>
        </w:tblPrEx>
        <w:trPr>
          <w:gridAfter w:val="1"/>
          <w:wAfter w:w="12" w:type="dxa"/>
          <w:trHeight w:val="319"/>
        </w:trPr>
        <w:tc>
          <w:tcPr>
            <w:tcW w:w="1758" w:type="dxa"/>
          </w:tcPr>
          <w:p w14:paraId="1C3C5713" w14:textId="77777777" w:rsidR="00D665BC" w:rsidRPr="00C54533" w:rsidRDefault="00D665BC" w:rsidP="006509C8">
            <w:r>
              <w:lastRenderedPageBreak/>
              <w:t>Marcel Champagne</w:t>
            </w:r>
          </w:p>
        </w:tc>
        <w:tc>
          <w:tcPr>
            <w:tcW w:w="2590" w:type="dxa"/>
          </w:tcPr>
          <w:p w14:paraId="51E536D0" w14:textId="77777777" w:rsidR="00D665BC" w:rsidRPr="00316E7F" w:rsidRDefault="00D665BC" w:rsidP="006509C8">
            <w:r>
              <w:t>NeuStar</w:t>
            </w:r>
          </w:p>
        </w:tc>
        <w:tc>
          <w:tcPr>
            <w:tcW w:w="2590" w:type="dxa"/>
            <w:gridSpan w:val="2"/>
          </w:tcPr>
          <w:p w14:paraId="6174AB44" w14:textId="77777777" w:rsidR="00D665BC" w:rsidRPr="00C54533" w:rsidRDefault="00D665BC" w:rsidP="006509C8">
            <w:r>
              <w:t>Tiki Gaugler</w:t>
            </w:r>
          </w:p>
        </w:tc>
        <w:tc>
          <w:tcPr>
            <w:tcW w:w="2590" w:type="dxa"/>
          </w:tcPr>
          <w:p w14:paraId="53DB4A82" w14:textId="77777777" w:rsidR="00D665BC" w:rsidRPr="00316E7F" w:rsidRDefault="00D665BC" w:rsidP="006509C8">
            <w:r>
              <w:t>XO Communications</w:t>
            </w:r>
          </w:p>
        </w:tc>
      </w:tr>
      <w:tr w:rsidR="00D665BC" w14:paraId="52DC4AC8" w14:textId="77777777">
        <w:tblPrEx>
          <w:tblCellMar>
            <w:top w:w="0" w:type="dxa"/>
            <w:bottom w:w="0" w:type="dxa"/>
          </w:tblCellMar>
        </w:tblPrEx>
        <w:trPr>
          <w:gridAfter w:val="1"/>
          <w:wAfter w:w="12" w:type="dxa"/>
          <w:trHeight w:val="319"/>
        </w:trPr>
        <w:tc>
          <w:tcPr>
            <w:tcW w:w="1758" w:type="dxa"/>
          </w:tcPr>
          <w:p w14:paraId="394EC9E7" w14:textId="77777777" w:rsidR="00D665BC" w:rsidRPr="00C54533" w:rsidRDefault="00D665BC" w:rsidP="006509C8">
            <w:r w:rsidRPr="00C54533">
              <w:t>Mubeen Saifullah</w:t>
            </w:r>
          </w:p>
        </w:tc>
        <w:tc>
          <w:tcPr>
            <w:tcW w:w="2590" w:type="dxa"/>
          </w:tcPr>
          <w:p w14:paraId="1EA47C89" w14:textId="77777777" w:rsidR="00D665BC" w:rsidRPr="00316E7F" w:rsidRDefault="00D665BC" w:rsidP="006509C8">
            <w:r>
              <w:t>NeuStar Clearinghouse</w:t>
            </w:r>
          </w:p>
        </w:tc>
        <w:tc>
          <w:tcPr>
            <w:tcW w:w="2590" w:type="dxa"/>
            <w:gridSpan w:val="2"/>
          </w:tcPr>
          <w:p w14:paraId="274A508A" w14:textId="77777777" w:rsidR="00D665BC" w:rsidRPr="00C54533" w:rsidRDefault="00D665BC" w:rsidP="006509C8">
            <w:r w:rsidRPr="00C54533">
              <w:t>Dawn Lawrence</w:t>
            </w:r>
          </w:p>
        </w:tc>
        <w:tc>
          <w:tcPr>
            <w:tcW w:w="2590" w:type="dxa"/>
          </w:tcPr>
          <w:p w14:paraId="69007D85" w14:textId="77777777" w:rsidR="00D665BC" w:rsidRPr="00316E7F" w:rsidRDefault="00D665BC" w:rsidP="006509C8">
            <w:r>
              <w:t>XO Communications</w:t>
            </w:r>
          </w:p>
        </w:tc>
      </w:tr>
      <w:tr w:rsidR="00D665BC" w14:paraId="111C390B" w14:textId="77777777">
        <w:tblPrEx>
          <w:tblCellMar>
            <w:top w:w="0" w:type="dxa"/>
            <w:bottom w:w="0" w:type="dxa"/>
          </w:tblCellMar>
        </w:tblPrEx>
        <w:trPr>
          <w:gridAfter w:val="1"/>
          <w:wAfter w:w="12" w:type="dxa"/>
          <w:trHeight w:val="319"/>
        </w:trPr>
        <w:tc>
          <w:tcPr>
            <w:tcW w:w="1758" w:type="dxa"/>
          </w:tcPr>
          <w:p w14:paraId="682DB0F9" w14:textId="77777777" w:rsidR="00D665BC" w:rsidRPr="00C54533" w:rsidRDefault="00D665BC" w:rsidP="006509C8">
            <w:r w:rsidRPr="00C54533">
              <w:t>Shannon Sevigny</w:t>
            </w:r>
          </w:p>
        </w:tc>
        <w:tc>
          <w:tcPr>
            <w:tcW w:w="2590" w:type="dxa"/>
          </w:tcPr>
          <w:p w14:paraId="3BEB23E3" w14:textId="77777777" w:rsidR="00D665BC" w:rsidRPr="00316E7F" w:rsidRDefault="00D665BC" w:rsidP="006509C8">
            <w:r w:rsidRPr="00316E7F">
              <w:t>NeuStar Pooling</w:t>
            </w:r>
          </w:p>
        </w:tc>
        <w:tc>
          <w:tcPr>
            <w:tcW w:w="2590" w:type="dxa"/>
            <w:gridSpan w:val="2"/>
          </w:tcPr>
          <w:p w14:paraId="46CC96BA" w14:textId="77777777" w:rsidR="00D665BC" w:rsidRPr="00EA3F3F" w:rsidRDefault="00D665BC" w:rsidP="006509C8">
            <w:pPr>
              <w:rPr>
                <w:highlight w:val="yellow"/>
              </w:rPr>
            </w:pPr>
            <w:r w:rsidRPr="00A20D5B">
              <w:t>Loriann Burke</w:t>
            </w:r>
          </w:p>
        </w:tc>
        <w:tc>
          <w:tcPr>
            <w:tcW w:w="2590" w:type="dxa"/>
          </w:tcPr>
          <w:p w14:paraId="31BF408D" w14:textId="77777777" w:rsidR="00D665BC" w:rsidRDefault="00D665BC" w:rsidP="006509C8">
            <w:r>
              <w:t>XO Communications</w:t>
            </w:r>
          </w:p>
        </w:tc>
      </w:tr>
      <w:tr w:rsidR="00D665BC" w14:paraId="0567CCA5" w14:textId="77777777">
        <w:tblPrEx>
          <w:tblCellMar>
            <w:top w:w="0" w:type="dxa"/>
            <w:bottom w:w="0" w:type="dxa"/>
          </w:tblCellMar>
        </w:tblPrEx>
        <w:trPr>
          <w:gridAfter w:val="1"/>
          <w:wAfter w:w="12" w:type="dxa"/>
          <w:trHeight w:val="319"/>
        </w:trPr>
        <w:tc>
          <w:tcPr>
            <w:tcW w:w="1758" w:type="dxa"/>
          </w:tcPr>
          <w:p w14:paraId="02C509FB" w14:textId="77777777" w:rsidR="00D665BC" w:rsidRPr="00C54533" w:rsidRDefault="00D665BC" w:rsidP="00D271A3"/>
        </w:tc>
        <w:tc>
          <w:tcPr>
            <w:tcW w:w="2590" w:type="dxa"/>
          </w:tcPr>
          <w:p w14:paraId="5C1C9163" w14:textId="77777777" w:rsidR="00D665BC" w:rsidRPr="00C54533" w:rsidRDefault="00D665BC" w:rsidP="00D271A3"/>
        </w:tc>
        <w:tc>
          <w:tcPr>
            <w:tcW w:w="2590" w:type="dxa"/>
            <w:gridSpan w:val="2"/>
          </w:tcPr>
          <w:p w14:paraId="4F026D71" w14:textId="77777777" w:rsidR="00D665BC" w:rsidRPr="00C54533" w:rsidRDefault="00D665BC" w:rsidP="00D271A3"/>
        </w:tc>
        <w:tc>
          <w:tcPr>
            <w:tcW w:w="2590" w:type="dxa"/>
          </w:tcPr>
          <w:p w14:paraId="2B2D56CD" w14:textId="77777777" w:rsidR="00D665BC" w:rsidRPr="00316E7F" w:rsidRDefault="00D665BC" w:rsidP="00D271A3"/>
        </w:tc>
      </w:tr>
    </w:tbl>
    <w:p w14:paraId="7A228511" w14:textId="77777777" w:rsidR="00C324B3" w:rsidRDefault="00C324B3" w:rsidP="00AA07F9">
      <w:pPr>
        <w:rPr>
          <w:b/>
          <w:sz w:val="24"/>
        </w:rPr>
      </w:pPr>
    </w:p>
    <w:p w14:paraId="1957E70C" w14:textId="77777777" w:rsidR="00C320A0" w:rsidRPr="00C320A0" w:rsidRDefault="00C320A0" w:rsidP="00C320A0">
      <w:pPr>
        <w:rPr>
          <w:color w:val="000000"/>
          <w:sz w:val="24"/>
          <w:szCs w:val="24"/>
        </w:rPr>
      </w:pPr>
    </w:p>
    <w:p w14:paraId="5C47733A" w14:textId="77777777" w:rsidR="00D6058A" w:rsidRDefault="00DF7F4F" w:rsidP="00D6058A">
      <w:pPr>
        <w:rPr>
          <w:b/>
          <w:sz w:val="24"/>
        </w:rPr>
      </w:pPr>
      <w:r>
        <w:rPr>
          <w:b/>
          <w:sz w:val="24"/>
          <w:u w:val="single"/>
        </w:rPr>
        <w:t>AUGUST 11</w:t>
      </w:r>
      <w:r w:rsidR="0015105A">
        <w:rPr>
          <w:b/>
          <w:sz w:val="24"/>
          <w:u w:val="single"/>
        </w:rPr>
        <w:t xml:space="preserve">, </w:t>
      </w:r>
      <w:proofErr w:type="gramStart"/>
      <w:r w:rsidR="0015105A">
        <w:rPr>
          <w:b/>
          <w:sz w:val="24"/>
          <w:u w:val="single"/>
        </w:rPr>
        <w:t>2009</w:t>
      </w:r>
      <w:proofErr w:type="gramEnd"/>
      <w:r w:rsidR="0015105A">
        <w:rPr>
          <w:b/>
          <w:sz w:val="24"/>
          <w:u w:val="single"/>
        </w:rPr>
        <w:t xml:space="preserve"> CONFERENCE CALL</w:t>
      </w:r>
      <w:r w:rsidR="00D6058A">
        <w:rPr>
          <w:b/>
          <w:sz w:val="24"/>
          <w:u w:val="single"/>
        </w:rPr>
        <w:t xml:space="preserve"> MINUTES:</w:t>
      </w:r>
    </w:p>
    <w:p w14:paraId="3C1C56EE" w14:textId="77777777" w:rsidR="006A08EC" w:rsidRDefault="006A08EC" w:rsidP="00AE26DD">
      <w:pPr>
        <w:rPr>
          <w:sz w:val="24"/>
        </w:rPr>
      </w:pPr>
    </w:p>
    <w:p w14:paraId="263FC0A7" w14:textId="77777777" w:rsidR="001229E7" w:rsidRPr="00C27005" w:rsidRDefault="00C27005" w:rsidP="00C27005">
      <w:pPr>
        <w:numPr>
          <w:ilvl w:val="0"/>
          <w:numId w:val="27"/>
        </w:numPr>
        <w:autoSpaceDE w:val="0"/>
        <w:autoSpaceDN w:val="0"/>
        <w:adjustRightInd w:val="0"/>
        <w:spacing w:line="240" w:lineRule="atLeast"/>
        <w:rPr>
          <w:rFonts w:cs="Arial"/>
          <w:color w:val="000000"/>
          <w:sz w:val="24"/>
          <w:szCs w:val="24"/>
          <w:u w:val="single"/>
        </w:rPr>
      </w:pPr>
      <w:r>
        <w:rPr>
          <w:rFonts w:cs="Arial"/>
          <w:color w:val="000000"/>
          <w:sz w:val="24"/>
          <w:szCs w:val="24"/>
        </w:rPr>
        <w:t>This conference call was devoted to the continuing development of the LNPA WG’s recommended implementation plan in support of FCC Order 09-41, which mandates a one business day interval for Simple Ports.</w:t>
      </w:r>
    </w:p>
    <w:p w14:paraId="76CE987D" w14:textId="77777777" w:rsidR="00C27005" w:rsidRDefault="00C27005" w:rsidP="00C27005">
      <w:pPr>
        <w:autoSpaceDE w:val="0"/>
        <w:autoSpaceDN w:val="0"/>
        <w:adjustRightInd w:val="0"/>
        <w:spacing w:line="240" w:lineRule="atLeast"/>
        <w:rPr>
          <w:rFonts w:cs="Arial"/>
          <w:color w:val="000000"/>
          <w:sz w:val="24"/>
          <w:szCs w:val="24"/>
        </w:rPr>
      </w:pPr>
    </w:p>
    <w:p w14:paraId="6EBCDABC" w14:textId="77777777" w:rsidR="00C27005" w:rsidRDefault="00C27005" w:rsidP="00C27005">
      <w:pPr>
        <w:autoSpaceDE w:val="0"/>
        <w:autoSpaceDN w:val="0"/>
        <w:adjustRightInd w:val="0"/>
        <w:spacing w:line="240" w:lineRule="atLeast"/>
        <w:rPr>
          <w:rFonts w:cs="Arial"/>
          <w:color w:val="000000"/>
          <w:sz w:val="24"/>
          <w:szCs w:val="24"/>
        </w:rPr>
      </w:pPr>
      <w:r w:rsidRPr="00C27005">
        <w:rPr>
          <w:rFonts w:cs="Arial"/>
          <w:color w:val="000000"/>
          <w:sz w:val="24"/>
          <w:szCs w:val="24"/>
          <w:u w:val="single"/>
        </w:rPr>
        <w:t>Any Sub-team Status Upd</w:t>
      </w:r>
      <w:r>
        <w:rPr>
          <w:rFonts w:cs="Arial"/>
          <w:color w:val="000000"/>
          <w:sz w:val="24"/>
          <w:szCs w:val="24"/>
          <w:u w:val="single"/>
        </w:rPr>
        <w:t>ates Since Last LNPA WG Meeting – Sub-team Chairs:</w:t>
      </w:r>
    </w:p>
    <w:p w14:paraId="5E204AB7" w14:textId="77777777" w:rsidR="00C27005" w:rsidRPr="00C27005" w:rsidRDefault="00C27005" w:rsidP="00C27005">
      <w:pPr>
        <w:tabs>
          <w:tab w:val="num" w:pos="1080"/>
        </w:tabs>
        <w:autoSpaceDE w:val="0"/>
        <w:autoSpaceDN w:val="0"/>
        <w:adjustRightInd w:val="0"/>
        <w:spacing w:line="240" w:lineRule="atLeast"/>
        <w:rPr>
          <w:rFonts w:cs="Arial"/>
          <w:color w:val="000000"/>
          <w:sz w:val="24"/>
          <w:szCs w:val="24"/>
        </w:rPr>
      </w:pPr>
    </w:p>
    <w:p w14:paraId="17DF4864" w14:textId="77777777" w:rsidR="00C27005" w:rsidRDefault="00C27005" w:rsidP="00C27005">
      <w:pPr>
        <w:numPr>
          <w:ilvl w:val="0"/>
          <w:numId w:val="27"/>
        </w:numPr>
        <w:tabs>
          <w:tab w:val="num" w:pos="1800"/>
        </w:tabs>
        <w:autoSpaceDE w:val="0"/>
        <w:autoSpaceDN w:val="0"/>
        <w:adjustRightInd w:val="0"/>
        <w:spacing w:line="240" w:lineRule="atLeast"/>
        <w:rPr>
          <w:rFonts w:cs="Arial"/>
          <w:color w:val="000000"/>
          <w:sz w:val="24"/>
          <w:szCs w:val="24"/>
        </w:rPr>
      </w:pPr>
      <w:r>
        <w:rPr>
          <w:rFonts w:cs="Arial"/>
          <w:color w:val="000000"/>
          <w:sz w:val="24"/>
          <w:szCs w:val="24"/>
        </w:rPr>
        <w:t>Definition of Business Day Sub-team – Jan Doell, Qwest:</w:t>
      </w:r>
    </w:p>
    <w:p w14:paraId="6BE8EC1B" w14:textId="77777777" w:rsidR="00C27005" w:rsidRDefault="00C27005" w:rsidP="00C27005">
      <w:pPr>
        <w:numPr>
          <w:ilvl w:val="0"/>
          <w:numId w:val="30"/>
        </w:numPr>
        <w:autoSpaceDE w:val="0"/>
        <w:autoSpaceDN w:val="0"/>
        <w:adjustRightInd w:val="0"/>
        <w:spacing w:line="240" w:lineRule="atLeast"/>
        <w:rPr>
          <w:rFonts w:cs="Arial"/>
          <w:color w:val="000000"/>
          <w:sz w:val="24"/>
          <w:szCs w:val="24"/>
        </w:rPr>
      </w:pPr>
      <w:r>
        <w:rPr>
          <w:rFonts w:cs="Arial"/>
          <w:color w:val="000000"/>
          <w:sz w:val="24"/>
          <w:szCs w:val="24"/>
        </w:rPr>
        <w:t>All remaining items have been addressed except the timers and conflict</w:t>
      </w:r>
      <w:r w:rsidR="00F527A5">
        <w:rPr>
          <w:rFonts w:cs="Arial"/>
          <w:color w:val="000000"/>
          <w:sz w:val="24"/>
          <w:szCs w:val="24"/>
        </w:rPr>
        <w:t xml:space="preserve"> functionality</w:t>
      </w:r>
      <w:r>
        <w:rPr>
          <w:rFonts w:cs="Arial"/>
          <w:color w:val="000000"/>
          <w:sz w:val="24"/>
          <w:szCs w:val="24"/>
        </w:rPr>
        <w:t xml:space="preserve">.  </w:t>
      </w:r>
      <w:r w:rsidR="00F527A5">
        <w:rPr>
          <w:rFonts w:cs="Arial"/>
          <w:color w:val="000000"/>
          <w:sz w:val="24"/>
          <w:szCs w:val="24"/>
        </w:rPr>
        <w:t>Jan Doell is w</w:t>
      </w:r>
      <w:r>
        <w:rPr>
          <w:rFonts w:cs="Arial"/>
          <w:color w:val="000000"/>
          <w:sz w:val="24"/>
          <w:szCs w:val="24"/>
        </w:rPr>
        <w:t xml:space="preserve">orking with NeuStar to develop </w:t>
      </w:r>
      <w:r w:rsidR="00F527A5">
        <w:rPr>
          <w:rFonts w:cs="Arial"/>
          <w:color w:val="000000"/>
          <w:sz w:val="24"/>
          <w:szCs w:val="24"/>
        </w:rPr>
        <w:t xml:space="preserve">various </w:t>
      </w:r>
      <w:proofErr w:type="gramStart"/>
      <w:r w:rsidR="00F527A5">
        <w:rPr>
          <w:rFonts w:cs="Arial"/>
          <w:color w:val="000000"/>
          <w:sz w:val="24"/>
          <w:szCs w:val="24"/>
        </w:rPr>
        <w:t>options</w:t>
      </w:r>
      <w:proofErr w:type="gramEnd"/>
      <w:r w:rsidR="00F527A5">
        <w:rPr>
          <w:rFonts w:cs="Arial"/>
          <w:color w:val="000000"/>
          <w:sz w:val="24"/>
          <w:szCs w:val="24"/>
        </w:rPr>
        <w:t xml:space="preserve"> and these should be</w:t>
      </w:r>
      <w:r>
        <w:rPr>
          <w:rFonts w:cs="Arial"/>
          <w:color w:val="000000"/>
          <w:sz w:val="24"/>
          <w:szCs w:val="24"/>
        </w:rPr>
        <w:t xml:space="preserve"> address</w:t>
      </w:r>
      <w:r w:rsidR="00F527A5">
        <w:rPr>
          <w:rFonts w:cs="Arial"/>
          <w:color w:val="000000"/>
          <w:sz w:val="24"/>
          <w:szCs w:val="24"/>
        </w:rPr>
        <w:t>ed</w:t>
      </w:r>
      <w:r>
        <w:rPr>
          <w:rFonts w:cs="Arial"/>
          <w:color w:val="000000"/>
          <w:sz w:val="24"/>
          <w:szCs w:val="24"/>
        </w:rPr>
        <w:t xml:space="preserve"> on </w:t>
      </w:r>
      <w:r w:rsidR="00F527A5">
        <w:rPr>
          <w:rFonts w:cs="Arial"/>
          <w:color w:val="000000"/>
          <w:sz w:val="24"/>
          <w:szCs w:val="24"/>
        </w:rPr>
        <w:t xml:space="preserve">the </w:t>
      </w:r>
      <w:r>
        <w:rPr>
          <w:rFonts w:cs="Arial"/>
          <w:color w:val="000000"/>
          <w:sz w:val="24"/>
          <w:szCs w:val="24"/>
        </w:rPr>
        <w:t xml:space="preserve">next </w:t>
      </w:r>
      <w:r w:rsidR="00F527A5">
        <w:rPr>
          <w:rFonts w:cs="Arial"/>
          <w:color w:val="000000"/>
          <w:sz w:val="24"/>
          <w:szCs w:val="24"/>
        </w:rPr>
        <w:t xml:space="preserve">sub-team </w:t>
      </w:r>
      <w:r>
        <w:rPr>
          <w:rFonts w:cs="Arial"/>
          <w:color w:val="000000"/>
          <w:sz w:val="24"/>
          <w:szCs w:val="24"/>
        </w:rPr>
        <w:t>call.</w:t>
      </w:r>
    </w:p>
    <w:p w14:paraId="61B6C875" w14:textId="77777777" w:rsidR="00C27005" w:rsidRDefault="00F527A5" w:rsidP="00C27005">
      <w:pPr>
        <w:numPr>
          <w:ilvl w:val="0"/>
          <w:numId w:val="30"/>
        </w:numPr>
        <w:autoSpaceDE w:val="0"/>
        <w:autoSpaceDN w:val="0"/>
        <w:adjustRightInd w:val="0"/>
        <w:spacing w:line="240" w:lineRule="atLeast"/>
        <w:rPr>
          <w:rFonts w:cs="Arial"/>
          <w:color w:val="000000"/>
          <w:sz w:val="24"/>
          <w:szCs w:val="24"/>
        </w:rPr>
      </w:pPr>
      <w:r>
        <w:rPr>
          <w:rFonts w:cs="Arial"/>
          <w:color w:val="000000"/>
          <w:sz w:val="24"/>
          <w:szCs w:val="24"/>
        </w:rPr>
        <w:t xml:space="preserve">There is one sub-team call </w:t>
      </w:r>
      <w:r w:rsidR="00C27005">
        <w:rPr>
          <w:rFonts w:cs="Arial"/>
          <w:color w:val="000000"/>
          <w:sz w:val="24"/>
          <w:szCs w:val="24"/>
        </w:rPr>
        <w:t>left on</w:t>
      </w:r>
      <w:r>
        <w:rPr>
          <w:rFonts w:cs="Arial"/>
          <w:color w:val="000000"/>
          <w:sz w:val="24"/>
          <w:szCs w:val="24"/>
        </w:rPr>
        <w:t xml:space="preserve"> the schedule for</w:t>
      </w:r>
      <w:r w:rsidR="00C27005">
        <w:rPr>
          <w:rFonts w:cs="Arial"/>
          <w:color w:val="000000"/>
          <w:sz w:val="24"/>
          <w:szCs w:val="24"/>
        </w:rPr>
        <w:t xml:space="preserve"> 8/18</w:t>
      </w:r>
      <w:r>
        <w:rPr>
          <w:rFonts w:cs="Arial"/>
          <w:color w:val="000000"/>
          <w:sz w:val="24"/>
          <w:szCs w:val="24"/>
        </w:rPr>
        <w:t>/09</w:t>
      </w:r>
      <w:r w:rsidR="00C27005">
        <w:rPr>
          <w:rFonts w:cs="Arial"/>
          <w:color w:val="000000"/>
          <w:sz w:val="24"/>
          <w:szCs w:val="24"/>
        </w:rPr>
        <w:t>.</w:t>
      </w:r>
    </w:p>
    <w:p w14:paraId="3C352C10" w14:textId="77777777" w:rsidR="00C27005" w:rsidRDefault="00C27005" w:rsidP="00C27005">
      <w:pPr>
        <w:numPr>
          <w:ilvl w:val="0"/>
          <w:numId w:val="30"/>
        </w:numPr>
        <w:autoSpaceDE w:val="0"/>
        <w:autoSpaceDN w:val="0"/>
        <w:adjustRightInd w:val="0"/>
        <w:spacing w:line="240" w:lineRule="atLeast"/>
        <w:rPr>
          <w:rFonts w:cs="Arial"/>
          <w:color w:val="000000"/>
          <w:sz w:val="24"/>
          <w:szCs w:val="24"/>
        </w:rPr>
      </w:pPr>
      <w:r>
        <w:rPr>
          <w:rFonts w:cs="Arial"/>
          <w:color w:val="000000"/>
          <w:sz w:val="24"/>
          <w:szCs w:val="24"/>
        </w:rPr>
        <w:t>Ron Steen</w:t>
      </w:r>
      <w:r w:rsidR="00F527A5">
        <w:rPr>
          <w:rFonts w:cs="Arial"/>
          <w:color w:val="000000"/>
          <w:sz w:val="24"/>
          <w:szCs w:val="24"/>
        </w:rPr>
        <w:t>, AT&amp;T, is</w:t>
      </w:r>
      <w:r>
        <w:rPr>
          <w:rFonts w:cs="Arial"/>
          <w:color w:val="000000"/>
          <w:sz w:val="24"/>
          <w:szCs w:val="24"/>
        </w:rPr>
        <w:t xml:space="preserve"> drafting </w:t>
      </w:r>
      <w:r w:rsidR="00F527A5">
        <w:rPr>
          <w:rFonts w:cs="Arial"/>
          <w:color w:val="000000"/>
          <w:sz w:val="24"/>
          <w:szCs w:val="24"/>
        </w:rPr>
        <w:t xml:space="preserve">a </w:t>
      </w:r>
      <w:r>
        <w:rPr>
          <w:rFonts w:cs="Arial"/>
          <w:color w:val="000000"/>
          <w:sz w:val="24"/>
          <w:szCs w:val="24"/>
        </w:rPr>
        <w:t>B</w:t>
      </w:r>
      <w:r w:rsidR="00F527A5">
        <w:rPr>
          <w:rFonts w:cs="Arial"/>
          <w:color w:val="000000"/>
          <w:sz w:val="24"/>
          <w:szCs w:val="24"/>
        </w:rPr>
        <w:t xml:space="preserve">est </w:t>
      </w:r>
      <w:r>
        <w:rPr>
          <w:rFonts w:cs="Arial"/>
          <w:color w:val="000000"/>
          <w:sz w:val="24"/>
          <w:szCs w:val="24"/>
        </w:rPr>
        <w:t>P</w:t>
      </w:r>
      <w:r w:rsidR="00F527A5">
        <w:rPr>
          <w:rFonts w:cs="Arial"/>
          <w:color w:val="000000"/>
          <w:sz w:val="24"/>
          <w:szCs w:val="24"/>
        </w:rPr>
        <w:t>ractice addressing</w:t>
      </w:r>
      <w:r>
        <w:rPr>
          <w:rFonts w:cs="Arial"/>
          <w:color w:val="000000"/>
          <w:sz w:val="24"/>
          <w:szCs w:val="24"/>
        </w:rPr>
        <w:t xml:space="preserve"> </w:t>
      </w:r>
      <w:r w:rsidR="00C27242">
        <w:rPr>
          <w:rFonts w:cs="Arial"/>
          <w:color w:val="000000"/>
          <w:sz w:val="24"/>
          <w:szCs w:val="24"/>
        </w:rPr>
        <w:t xml:space="preserve">Old </w:t>
      </w:r>
      <w:r>
        <w:rPr>
          <w:rFonts w:cs="Arial"/>
          <w:color w:val="000000"/>
          <w:sz w:val="24"/>
          <w:szCs w:val="24"/>
        </w:rPr>
        <w:t>SP creat</w:t>
      </w:r>
      <w:r w:rsidR="00C27242">
        <w:rPr>
          <w:rFonts w:cs="Arial"/>
          <w:color w:val="000000"/>
          <w:sz w:val="24"/>
          <w:szCs w:val="24"/>
        </w:rPr>
        <w:t>e messages to NPAC</w:t>
      </w:r>
      <w:r>
        <w:rPr>
          <w:rFonts w:cs="Arial"/>
          <w:color w:val="000000"/>
          <w:sz w:val="24"/>
          <w:szCs w:val="24"/>
        </w:rPr>
        <w:t xml:space="preserve"> and </w:t>
      </w:r>
      <w:r w:rsidR="00C27242">
        <w:rPr>
          <w:rFonts w:cs="Arial"/>
          <w:color w:val="000000"/>
          <w:sz w:val="24"/>
          <w:szCs w:val="24"/>
        </w:rPr>
        <w:t xml:space="preserve">advising that they should be sent in order that the NPAC T1/T2 timers not be left to </w:t>
      </w:r>
      <w:r>
        <w:rPr>
          <w:rFonts w:cs="Arial"/>
          <w:color w:val="000000"/>
          <w:sz w:val="24"/>
          <w:szCs w:val="24"/>
        </w:rPr>
        <w:t>run their course.</w:t>
      </w:r>
    </w:p>
    <w:p w14:paraId="5EE82971" w14:textId="77777777" w:rsidR="00C27005" w:rsidRDefault="00C27005" w:rsidP="00C27005">
      <w:pPr>
        <w:autoSpaceDE w:val="0"/>
        <w:autoSpaceDN w:val="0"/>
        <w:adjustRightInd w:val="0"/>
        <w:spacing w:line="240" w:lineRule="atLeast"/>
        <w:rPr>
          <w:rFonts w:cs="Arial"/>
          <w:color w:val="000000"/>
          <w:sz w:val="24"/>
          <w:szCs w:val="24"/>
        </w:rPr>
      </w:pPr>
    </w:p>
    <w:p w14:paraId="0B8AC6C5" w14:textId="77777777" w:rsidR="00C27005" w:rsidRDefault="00C27005" w:rsidP="00C27005">
      <w:pPr>
        <w:numPr>
          <w:ilvl w:val="0"/>
          <w:numId w:val="27"/>
        </w:numPr>
        <w:tabs>
          <w:tab w:val="num" w:pos="1800"/>
        </w:tabs>
        <w:autoSpaceDE w:val="0"/>
        <w:autoSpaceDN w:val="0"/>
        <w:adjustRightInd w:val="0"/>
        <w:spacing w:line="240" w:lineRule="atLeast"/>
        <w:rPr>
          <w:rFonts w:cs="Arial"/>
          <w:color w:val="000000"/>
          <w:sz w:val="24"/>
          <w:szCs w:val="24"/>
        </w:rPr>
      </w:pPr>
      <w:r>
        <w:rPr>
          <w:rFonts w:cs="Arial"/>
          <w:color w:val="000000"/>
          <w:sz w:val="24"/>
          <w:szCs w:val="24"/>
        </w:rPr>
        <w:t xml:space="preserve">Definition of </w:t>
      </w:r>
      <w:smartTag w:uri="urn:schemas-microsoft-com:office:smarttags" w:element="place">
        <w:smartTag w:uri="urn:schemas-microsoft-com:office:smarttags" w:element="PlaceName">
          <w:r>
            <w:rPr>
              <w:rFonts w:cs="Arial"/>
              <w:color w:val="000000"/>
              <w:sz w:val="24"/>
              <w:szCs w:val="24"/>
            </w:rPr>
            <w:t>Simple</w:t>
          </w:r>
        </w:smartTag>
        <w:r>
          <w:rPr>
            <w:rFonts w:cs="Arial"/>
            <w:color w:val="000000"/>
            <w:sz w:val="24"/>
            <w:szCs w:val="24"/>
          </w:rPr>
          <w:t xml:space="preserve"> </w:t>
        </w:r>
        <w:smartTag w:uri="urn:schemas-microsoft-com:office:smarttags" w:element="PlaceType">
          <w:r>
            <w:rPr>
              <w:rFonts w:cs="Arial"/>
              <w:color w:val="000000"/>
              <w:sz w:val="24"/>
              <w:szCs w:val="24"/>
            </w:rPr>
            <w:t>Port</w:t>
          </w:r>
        </w:smartTag>
      </w:smartTag>
      <w:r>
        <w:rPr>
          <w:rFonts w:cs="Arial"/>
          <w:color w:val="000000"/>
          <w:sz w:val="24"/>
          <w:szCs w:val="24"/>
        </w:rPr>
        <w:t xml:space="preserve"> Sub-team – Sue Tiffany, Sprint Nextel</w:t>
      </w:r>
      <w:r w:rsidR="00C27242">
        <w:rPr>
          <w:rFonts w:cs="Arial"/>
          <w:color w:val="000000"/>
          <w:sz w:val="24"/>
          <w:szCs w:val="24"/>
        </w:rPr>
        <w:t>:</w:t>
      </w:r>
    </w:p>
    <w:p w14:paraId="65F82A90" w14:textId="77777777" w:rsidR="00C27005" w:rsidRDefault="00C27242" w:rsidP="00C27005">
      <w:pPr>
        <w:numPr>
          <w:ilvl w:val="0"/>
          <w:numId w:val="31"/>
        </w:numPr>
        <w:autoSpaceDE w:val="0"/>
        <w:autoSpaceDN w:val="0"/>
        <w:adjustRightInd w:val="0"/>
        <w:spacing w:line="240" w:lineRule="atLeast"/>
        <w:rPr>
          <w:rFonts w:cs="Arial"/>
          <w:color w:val="000000"/>
          <w:sz w:val="24"/>
          <w:szCs w:val="24"/>
        </w:rPr>
      </w:pPr>
      <w:r>
        <w:rPr>
          <w:rFonts w:cs="Arial"/>
          <w:color w:val="000000"/>
          <w:sz w:val="24"/>
          <w:szCs w:val="24"/>
        </w:rPr>
        <w:t>The sub-team is continuing to meet to discuss possible</w:t>
      </w:r>
      <w:r w:rsidR="00C27005">
        <w:rPr>
          <w:rFonts w:cs="Arial"/>
          <w:color w:val="000000"/>
          <w:sz w:val="24"/>
          <w:szCs w:val="24"/>
        </w:rPr>
        <w:t xml:space="preserve"> clarification</w:t>
      </w:r>
      <w:r>
        <w:rPr>
          <w:rFonts w:cs="Arial"/>
          <w:color w:val="000000"/>
          <w:sz w:val="24"/>
          <w:szCs w:val="24"/>
        </w:rPr>
        <w:t>s</w:t>
      </w:r>
      <w:r w:rsidR="00C27005">
        <w:rPr>
          <w:rFonts w:cs="Arial"/>
          <w:color w:val="000000"/>
          <w:sz w:val="24"/>
          <w:szCs w:val="24"/>
        </w:rPr>
        <w:t xml:space="preserve"> of </w:t>
      </w:r>
      <w:r>
        <w:rPr>
          <w:rFonts w:cs="Arial"/>
          <w:color w:val="000000"/>
          <w:sz w:val="24"/>
          <w:szCs w:val="24"/>
        </w:rPr>
        <w:t xml:space="preserve">the </w:t>
      </w:r>
      <w:smartTag w:uri="urn:schemas-microsoft-com:office:smarttags" w:element="place">
        <w:smartTag w:uri="urn:schemas-microsoft-com:office:smarttags" w:element="PlaceName">
          <w:r>
            <w:rPr>
              <w:rFonts w:cs="Arial"/>
              <w:color w:val="000000"/>
              <w:sz w:val="24"/>
              <w:szCs w:val="24"/>
            </w:rPr>
            <w:t>Simple</w:t>
          </w:r>
        </w:smartTag>
        <w:r>
          <w:rPr>
            <w:rFonts w:cs="Arial"/>
            <w:color w:val="000000"/>
            <w:sz w:val="24"/>
            <w:szCs w:val="24"/>
          </w:rPr>
          <w:t xml:space="preserve"> </w:t>
        </w:r>
        <w:smartTag w:uri="urn:schemas-microsoft-com:office:smarttags" w:element="PlaceType">
          <w:r>
            <w:rPr>
              <w:rFonts w:cs="Arial"/>
              <w:color w:val="000000"/>
              <w:sz w:val="24"/>
              <w:szCs w:val="24"/>
            </w:rPr>
            <w:t>P</w:t>
          </w:r>
          <w:r w:rsidR="00C27005">
            <w:rPr>
              <w:rFonts w:cs="Arial"/>
              <w:color w:val="000000"/>
              <w:sz w:val="24"/>
              <w:szCs w:val="24"/>
            </w:rPr>
            <w:t>ort</w:t>
          </w:r>
        </w:smartTag>
      </w:smartTag>
      <w:r w:rsidR="00C27005">
        <w:rPr>
          <w:rFonts w:cs="Arial"/>
          <w:color w:val="000000"/>
          <w:sz w:val="24"/>
          <w:szCs w:val="24"/>
        </w:rPr>
        <w:t xml:space="preserve"> definition.</w:t>
      </w:r>
    </w:p>
    <w:p w14:paraId="7C85BC96" w14:textId="77777777" w:rsidR="00C27005" w:rsidRDefault="00C27005" w:rsidP="00C27005">
      <w:pPr>
        <w:numPr>
          <w:ilvl w:val="0"/>
          <w:numId w:val="31"/>
        </w:numPr>
        <w:autoSpaceDE w:val="0"/>
        <w:autoSpaceDN w:val="0"/>
        <w:adjustRightInd w:val="0"/>
        <w:spacing w:line="240" w:lineRule="atLeast"/>
        <w:rPr>
          <w:rFonts w:cs="Arial"/>
          <w:color w:val="000000"/>
          <w:sz w:val="24"/>
          <w:szCs w:val="24"/>
        </w:rPr>
      </w:pPr>
      <w:r>
        <w:rPr>
          <w:rFonts w:cs="Arial"/>
          <w:color w:val="000000"/>
          <w:sz w:val="24"/>
          <w:szCs w:val="24"/>
        </w:rPr>
        <w:t xml:space="preserve">Two additional calls </w:t>
      </w:r>
      <w:r w:rsidR="00C27242">
        <w:rPr>
          <w:rFonts w:cs="Arial"/>
          <w:color w:val="000000"/>
          <w:sz w:val="24"/>
          <w:szCs w:val="24"/>
        </w:rPr>
        <w:t xml:space="preserve">are </w:t>
      </w:r>
      <w:r>
        <w:rPr>
          <w:rFonts w:cs="Arial"/>
          <w:color w:val="000000"/>
          <w:sz w:val="24"/>
          <w:szCs w:val="24"/>
        </w:rPr>
        <w:t xml:space="preserve">scheduled on </w:t>
      </w:r>
      <w:r w:rsidR="00C27242">
        <w:rPr>
          <w:rFonts w:cs="Arial"/>
          <w:color w:val="000000"/>
          <w:sz w:val="24"/>
          <w:szCs w:val="24"/>
        </w:rPr>
        <w:t xml:space="preserve">August </w:t>
      </w:r>
      <w:r>
        <w:rPr>
          <w:rFonts w:cs="Arial"/>
          <w:color w:val="000000"/>
          <w:sz w:val="24"/>
          <w:szCs w:val="24"/>
        </w:rPr>
        <w:t>14</w:t>
      </w:r>
      <w:r w:rsidRPr="00436374">
        <w:rPr>
          <w:rFonts w:cs="Arial"/>
          <w:color w:val="000000"/>
          <w:sz w:val="24"/>
          <w:szCs w:val="24"/>
          <w:vertAlign w:val="superscript"/>
        </w:rPr>
        <w:t>th</w:t>
      </w:r>
      <w:r>
        <w:rPr>
          <w:rFonts w:cs="Arial"/>
          <w:color w:val="000000"/>
          <w:sz w:val="24"/>
          <w:szCs w:val="24"/>
        </w:rPr>
        <w:t xml:space="preserve"> and </w:t>
      </w:r>
      <w:r w:rsidR="00C27242">
        <w:rPr>
          <w:rFonts w:cs="Arial"/>
          <w:color w:val="000000"/>
          <w:sz w:val="24"/>
          <w:szCs w:val="24"/>
        </w:rPr>
        <w:t xml:space="preserve">August </w:t>
      </w:r>
      <w:r>
        <w:rPr>
          <w:rFonts w:cs="Arial"/>
          <w:color w:val="000000"/>
          <w:sz w:val="24"/>
          <w:szCs w:val="24"/>
        </w:rPr>
        <w:t>21</w:t>
      </w:r>
      <w:r w:rsidRPr="00436374">
        <w:rPr>
          <w:rFonts w:cs="Arial"/>
          <w:color w:val="000000"/>
          <w:sz w:val="24"/>
          <w:szCs w:val="24"/>
          <w:vertAlign w:val="superscript"/>
        </w:rPr>
        <w:t>st</w:t>
      </w:r>
      <w:r>
        <w:rPr>
          <w:rFonts w:cs="Arial"/>
          <w:color w:val="000000"/>
          <w:sz w:val="24"/>
          <w:szCs w:val="24"/>
        </w:rPr>
        <w:t xml:space="preserve"> for 2 hours.</w:t>
      </w:r>
    </w:p>
    <w:p w14:paraId="31A0C45F" w14:textId="77777777" w:rsidR="00C27005" w:rsidRDefault="00C27005" w:rsidP="00C27005">
      <w:pPr>
        <w:tabs>
          <w:tab w:val="num" w:pos="1800"/>
        </w:tabs>
        <w:autoSpaceDE w:val="0"/>
        <w:autoSpaceDN w:val="0"/>
        <w:adjustRightInd w:val="0"/>
        <w:spacing w:line="240" w:lineRule="atLeast"/>
        <w:rPr>
          <w:rFonts w:cs="Arial"/>
          <w:color w:val="000000"/>
          <w:sz w:val="24"/>
          <w:szCs w:val="24"/>
        </w:rPr>
      </w:pPr>
    </w:p>
    <w:p w14:paraId="7F9A5057" w14:textId="77777777" w:rsidR="00C27005" w:rsidRDefault="00C27005" w:rsidP="00C27005">
      <w:pPr>
        <w:numPr>
          <w:ilvl w:val="0"/>
          <w:numId w:val="27"/>
        </w:numPr>
        <w:tabs>
          <w:tab w:val="num" w:pos="1800"/>
        </w:tabs>
        <w:autoSpaceDE w:val="0"/>
        <w:autoSpaceDN w:val="0"/>
        <w:adjustRightInd w:val="0"/>
        <w:spacing w:line="240" w:lineRule="atLeast"/>
        <w:rPr>
          <w:rFonts w:cs="Arial"/>
          <w:color w:val="000000"/>
          <w:sz w:val="24"/>
          <w:szCs w:val="24"/>
        </w:rPr>
      </w:pPr>
      <w:r>
        <w:rPr>
          <w:rFonts w:cs="Arial"/>
          <w:color w:val="000000"/>
          <w:sz w:val="24"/>
          <w:szCs w:val="24"/>
        </w:rPr>
        <w:t>LSR Sub-team – Linda Peterman, One Communications</w:t>
      </w:r>
      <w:r w:rsidR="00C27242">
        <w:rPr>
          <w:rFonts w:cs="Arial"/>
          <w:color w:val="000000"/>
          <w:sz w:val="24"/>
          <w:szCs w:val="24"/>
        </w:rPr>
        <w:t>:</w:t>
      </w:r>
    </w:p>
    <w:p w14:paraId="5E092605" w14:textId="77777777" w:rsidR="00C27005" w:rsidRDefault="00C27242" w:rsidP="00C27005">
      <w:pPr>
        <w:numPr>
          <w:ilvl w:val="0"/>
          <w:numId w:val="32"/>
        </w:numPr>
        <w:autoSpaceDE w:val="0"/>
        <w:autoSpaceDN w:val="0"/>
        <w:adjustRightInd w:val="0"/>
        <w:spacing w:line="240" w:lineRule="atLeast"/>
        <w:rPr>
          <w:rFonts w:cs="Arial"/>
          <w:color w:val="000000"/>
          <w:sz w:val="24"/>
          <w:szCs w:val="24"/>
        </w:rPr>
      </w:pPr>
      <w:r>
        <w:rPr>
          <w:rFonts w:cs="Arial"/>
          <w:color w:val="000000"/>
          <w:sz w:val="24"/>
          <w:szCs w:val="24"/>
        </w:rPr>
        <w:t xml:space="preserve">The next sub-team call is scheduled for August </w:t>
      </w:r>
      <w:r w:rsidR="00C27005">
        <w:rPr>
          <w:rFonts w:cs="Arial"/>
          <w:color w:val="000000"/>
          <w:sz w:val="24"/>
          <w:szCs w:val="24"/>
        </w:rPr>
        <w:t>13</w:t>
      </w:r>
      <w:r w:rsidR="00C27005" w:rsidRPr="009C4107">
        <w:rPr>
          <w:rFonts w:cs="Arial"/>
          <w:color w:val="000000"/>
          <w:sz w:val="24"/>
          <w:szCs w:val="24"/>
          <w:vertAlign w:val="superscript"/>
        </w:rPr>
        <w:t>th</w:t>
      </w:r>
      <w:r w:rsidR="00C27005">
        <w:rPr>
          <w:rFonts w:cs="Arial"/>
          <w:color w:val="000000"/>
          <w:sz w:val="24"/>
          <w:szCs w:val="24"/>
        </w:rPr>
        <w:t xml:space="preserve">.  </w:t>
      </w:r>
      <w:r>
        <w:rPr>
          <w:rFonts w:cs="Arial"/>
          <w:color w:val="000000"/>
          <w:sz w:val="24"/>
          <w:szCs w:val="24"/>
        </w:rPr>
        <w:t>The sub-team is reviewing LNPA WG Parking Lot issues for any</w:t>
      </w:r>
      <w:r w:rsidR="00C27005">
        <w:rPr>
          <w:rFonts w:cs="Arial"/>
          <w:color w:val="000000"/>
          <w:sz w:val="24"/>
          <w:szCs w:val="24"/>
        </w:rPr>
        <w:t xml:space="preserve"> that impact the LSR </w:t>
      </w:r>
      <w:r>
        <w:rPr>
          <w:rFonts w:cs="Arial"/>
          <w:color w:val="000000"/>
          <w:sz w:val="24"/>
          <w:szCs w:val="24"/>
        </w:rPr>
        <w:t>Sub-</w:t>
      </w:r>
      <w:r w:rsidR="00C27005">
        <w:rPr>
          <w:rFonts w:cs="Arial"/>
          <w:color w:val="000000"/>
          <w:sz w:val="24"/>
          <w:szCs w:val="24"/>
        </w:rPr>
        <w:t>team.</w:t>
      </w:r>
    </w:p>
    <w:p w14:paraId="200476F1" w14:textId="77777777" w:rsidR="00C27005" w:rsidRDefault="00C27242" w:rsidP="00C27005">
      <w:pPr>
        <w:numPr>
          <w:ilvl w:val="0"/>
          <w:numId w:val="32"/>
        </w:numPr>
        <w:autoSpaceDE w:val="0"/>
        <w:autoSpaceDN w:val="0"/>
        <w:adjustRightInd w:val="0"/>
        <w:spacing w:line="240" w:lineRule="atLeast"/>
        <w:rPr>
          <w:rFonts w:cs="Arial"/>
          <w:color w:val="000000"/>
          <w:sz w:val="24"/>
          <w:szCs w:val="24"/>
        </w:rPr>
      </w:pPr>
      <w:r>
        <w:rPr>
          <w:rFonts w:cs="Arial"/>
          <w:color w:val="000000"/>
          <w:sz w:val="24"/>
          <w:szCs w:val="24"/>
        </w:rPr>
        <w:t>The sub-team is l</w:t>
      </w:r>
      <w:r w:rsidR="00C27005">
        <w:rPr>
          <w:rFonts w:cs="Arial"/>
          <w:color w:val="000000"/>
          <w:sz w:val="24"/>
          <w:szCs w:val="24"/>
        </w:rPr>
        <w:t xml:space="preserve">ooking at </w:t>
      </w:r>
      <w:r>
        <w:rPr>
          <w:rFonts w:cs="Arial"/>
          <w:color w:val="000000"/>
          <w:sz w:val="24"/>
          <w:szCs w:val="24"/>
        </w:rPr>
        <w:t xml:space="preserve">the </w:t>
      </w:r>
      <w:r w:rsidR="00C27005">
        <w:rPr>
          <w:rFonts w:cs="Arial"/>
          <w:color w:val="000000"/>
          <w:sz w:val="24"/>
          <w:szCs w:val="24"/>
        </w:rPr>
        <w:t>CSR response interval</w:t>
      </w:r>
      <w:r>
        <w:rPr>
          <w:rFonts w:cs="Arial"/>
          <w:color w:val="000000"/>
          <w:sz w:val="24"/>
          <w:szCs w:val="24"/>
        </w:rPr>
        <w:t xml:space="preserve"> to determine if consensus can be reached on a recommended requirement</w:t>
      </w:r>
      <w:r w:rsidR="00C27005">
        <w:rPr>
          <w:rFonts w:cs="Arial"/>
          <w:color w:val="000000"/>
          <w:sz w:val="24"/>
          <w:szCs w:val="24"/>
        </w:rPr>
        <w:t>.</w:t>
      </w:r>
    </w:p>
    <w:p w14:paraId="6653CF52" w14:textId="77777777" w:rsidR="00C27005" w:rsidRDefault="00C27242" w:rsidP="00C27005">
      <w:pPr>
        <w:numPr>
          <w:ilvl w:val="0"/>
          <w:numId w:val="32"/>
        </w:numPr>
        <w:autoSpaceDE w:val="0"/>
        <w:autoSpaceDN w:val="0"/>
        <w:adjustRightInd w:val="0"/>
        <w:spacing w:line="240" w:lineRule="atLeast"/>
        <w:rPr>
          <w:rFonts w:cs="Arial"/>
          <w:color w:val="000000"/>
          <w:sz w:val="24"/>
          <w:szCs w:val="24"/>
        </w:rPr>
      </w:pPr>
      <w:r>
        <w:rPr>
          <w:rFonts w:cs="Arial"/>
          <w:color w:val="000000"/>
          <w:sz w:val="24"/>
          <w:szCs w:val="24"/>
        </w:rPr>
        <w:t>The sub-team is t</w:t>
      </w:r>
      <w:r w:rsidR="00C27005">
        <w:rPr>
          <w:rFonts w:cs="Arial"/>
          <w:color w:val="000000"/>
          <w:sz w:val="24"/>
          <w:szCs w:val="24"/>
        </w:rPr>
        <w:t xml:space="preserve">rying to package as much as they can </w:t>
      </w:r>
      <w:r>
        <w:rPr>
          <w:rFonts w:cs="Arial"/>
          <w:color w:val="000000"/>
          <w:sz w:val="24"/>
          <w:szCs w:val="24"/>
        </w:rPr>
        <w:t xml:space="preserve">for submission to the LNPA WG </w:t>
      </w:r>
      <w:r w:rsidR="00C27005">
        <w:rPr>
          <w:rFonts w:cs="Arial"/>
          <w:color w:val="000000"/>
          <w:sz w:val="24"/>
          <w:szCs w:val="24"/>
        </w:rPr>
        <w:t xml:space="preserve">before receipt of </w:t>
      </w:r>
      <w:r>
        <w:rPr>
          <w:rFonts w:cs="Arial"/>
          <w:color w:val="000000"/>
          <w:sz w:val="24"/>
          <w:szCs w:val="24"/>
        </w:rPr>
        <w:t xml:space="preserve">the </w:t>
      </w:r>
      <w:r w:rsidR="00C27005">
        <w:rPr>
          <w:rFonts w:cs="Arial"/>
          <w:color w:val="000000"/>
          <w:sz w:val="24"/>
          <w:szCs w:val="24"/>
        </w:rPr>
        <w:t>OBF info</w:t>
      </w:r>
      <w:r>
        <w:rPr>
          <w:rFonts w:cs="Arial"/>
          <w:color w:val="000000"/>
          <w:sz w:val="24"/>
          <w:szCs w:val="24"/>
        </w:rPr>
        <w:t>rmation on standardized LSR data fields</w:t>
      </w:r>
      <w:r w:rsidR="00C27005">
        <w:rPr>
          <w:rFonts w:cs="Arial"/>
          <w:color w:val="000000"/>
          <w:sz w:val="24"/>
          <w:szCs w:val="24"/>
        </w:rPr>
        <w:t>.</w:t>
      </w:r>
    </w:p>
    <w:p w14:paraId="3845597A" w14:textId="77777777" w:rsidR="00C27005" w:rsidRDefault="00C27005" w:rsidP="00C27005">
      <w:pPr>
        <w:tabs>
          <w:tab w:val="num" w:pos="1800"/>
        </w:tabs>
        <w:autoSpaceDE w:val="0"/>
        <w:autoSpaceDN w:val="0"/>
        <w:adjustRightInd w:val="0"/>
        <w:spacing w:line="240" w:lineRule="atLeast"/>
        <w:rPr>
          <w:rFonts w:cs="Arial"/>
          <w:color w:val="000000"/>
          <w:sz w:val="24"/>
          <w:szCs w:val="24"/>
        </w:rPr>
      </w:pPr>
    </w:p>
    <w:p w14:paraId="57866B3F" w14:textId="77777777" w:rsidR="00C27005" w:rsidRDefault="00C27005" w:rsidP="00C27005">
      <w:pPr>
        <w:numPr>
          <w:ilvl w:val="0"/>
          <w:numId w:val="27"/>
        </w:numPr>
        <w:tabs>
          <w:tab w:val="num" w:pos="1800"/>
        </w:tabs>
        <w:autoSpaceDE w:val="0"/>
        <w:autoSpaceDN w:val="0"/>
        <w:adjustRightInd w:val="0"/>
        <w:spacing w:line="240" w:lineRule="atLeast"/>
        <w:rPr>
          <w:rFonts w:cs="Arial"/>
          <w:color w:val="000000"/>
          <w:sz w:val="24"/>
          <w:szCs w:val="24"/>
        </w:rPr>
      </w:pPr>
      <w:r>
        <w:rPr>
          <w:rFonts w:cs="Arial"/>
          <w:color w:val="000000"/>
          <w:sz w:val="24"/>
          <w:szCs w:val="24"/>
        </w:rPr>
        <w:t>Out-of-the-Box Sub-tea</w:t>
      </w:r>
      <w:r w:rsidR="00C27242">
        <w:rPr>
          <w:rFonts w:cs="Arial"/>
          <w:color w:val="000000"/>
          <w:sz w:val="24"/>
          <w:szCs w:val="24"/>
        </w:rPr>
        <w:t>m – Teresa Patton, AT&amp;T:</w:t>
      </w:r>
    </w:p>
    <w:p w14:paraId="5ACD2621" w14:textId="77777777" w:rsidR="00C27005" w:rsidRDefault="00C27242" w:rsidP="00C27005">
      <w:pPr>
        <w:numPr>
          <w:ilvl w:val="1"/>
          <w:numId w:val="27"/>
        </w:numPr>
        <w:tabs>
          <w:tab w:val="clear" w:pos="1440"/>
          <w:tab w:val="num" w:pos="720"/>
          <w:tab w:val="num" w:pos="2520"/>
        </w:tabs>
        <w:autoSpaceDE w:val="0"/>
        <w:autoSpaceDN w:val="0"/>
        <w:adjustRightInd w:val="0"/>
        <w:spacing w:line="240" w:lineRule="atLeast"/>
        <w:ind w:left="720"/>
        <w:rPr>
          <w:rFonts w:cs="Arial"/>
          <w:color w:val="000000"/>
          <w:sz w:val="24"/>
          <w:szCs w:val="24"/>
        </w:rPr>
      </w:pPr>
      <w:r>
        <w:rPr>
          <w:rFonts w:cs="Arial"/>
          <w:color w:val="000000"/>
          <w:sz w:val="24"/>
          <w:szCs w:val="24"/>
        </w:rPr>
        <w:t xml:space="preserve">Based on feedback at the last </w:t>
      </w:r>
      <w:r w:rsidR="00C27005">
        <w:rPr>
          <w:rFonts w:cs="Arial"/>
          <w:color w:val="000000"/>
          <w:sz w:val="24"/>
          <w:szCs w:val="24"/>
        </w:rPr>
        <w:t xml:space="preserve">LNPA WG meeting, </w:t>
      </w:r>
      <w:r>
        <w:rPr>
          <w:rFonts w:cs="Arial"/>
          <w:color w:val="000000"/>
          <w:sz w:val="24"/>
          <w:szCs w:val="24"/>
        </w:rPr>
        <w:t xml:space="preserve">the sub-team has </w:t>
      </w:r>
      <w:r w:rsidR="00C27005">
        <w:rPr>
          <w:rFonts w:cs="Arial"/>
          <w:color w:val="000000"/>
          <w:sz w:val="24"/>
          <w:szCs w:val="24"/>
        </w:rPr>
        <w:t>decided to shelve further discussion until a later date.</w:t>
      </w:r>
    </w:p>
    <w:p w14:paraId="0B3C9C74" w14:textId="77777777" w:rsidR="00C27005" w:rsidRDefault="00C27005" w:rsidP="00C27005">
      <w:pPr>
        <w:autoSpaceDE w:val="0"/>
        <w:autoSpaceDN w:val="0"/>
        <w:adjustRightInd w:val="0"/>
        <w:spacing w:line="240" w:lineRule="atLeast"/>
        <w:rPr>
          <w:rFonts w:cs="Arial"/>
          <w:color w:val="000000"/>
          <w:sz w:val="24"/>
          <w:szCs w:val="24"/>
          <w:u w:val="single"/>
        </w:rPr>
      </w:pPr>
    </w:p>
    <w:p w14:paraId="2F4AC72A" w14:textId="77777777" w:rsidR="00F764A9" w:rsidRDefault="00F764A9" w:rsidP="00C27005">
      <w:pPr>
        <w:autoSpaceDE w:val="0"/>
        <w:autoSpaceDN w:val="0"/>
        <w:adjustRightInd w:val="0"/>
        <w:spacing w:line="240" w:lineRule="atLeast"/>
        <w:rPr>
          <w:rFonts w:cs="Arial"/>
          <w:color w:val="000000"/>
          <w:sz w:val="24"/>
          <w:szCs w:val="24"/>
          <w:u w:val="single"/>
        </w:rPr>
      </w:pPr>
    </w:p>
    <w:p w14:paraId="62C75280" w14:textId="77777777" w:rsidR="00F764A9" w:rsidRDefault="00F764A9" w:rsidP="00C27005">
      <w:pPr>
        <w:autoSpaceDE w:val="0"/>
        <w:autoSpaceDN w:val="0"/>
        <w:adjustRightInd w:val="0"/>
        <w:spacing w:line="240" w:lineRule="atLeast"/>
        <w:rPr>
          <w:rFonts w:cs="Arial"/>
          <w:color w:val="000000"/>
          <w:sz w:val="24"/>
          <w:szCs w:val="24"/>
          <w:u w:val="single"/>
        </w:rPr>
      </w:pPr>
    </w:p>
    <w:p w14:paraId="13B4D3D7" w14:textId="77777777" w:rsidR="00F764A9" w:rsidRDefault="00F764A9" w:rsidP="00C27005">
      <w:pPr>
        <w:autoSpaceDE w:val="0"/>
        <w:autoSpaceDN w:val="0"/>
        <w:adjustRightInd w:val="0"/>
        <w:spacing w:line="240" w:lineRule="atLeast"/>
        <w:rPr>
          <w:rFonts w:cs="Arial"/>
          <w:color w:val="000000"/>
          <w:sz w:val="24"/>
          <w:szCs w:val="24"/>
          <w:u w:val="single"/>
        </w:rPr>
      </w:pPr>
    </w:p>
    <w:p w14:paraId="1B2FA2B2" w14:textId="77777777" w:rsidR="00F764A9" w:rsidRDefault="00F764A9" w:rsidP="00C27005">
      <w:pPr>
        <w:autoSpaceDE w:val="0"/>
        <w:autoSpaceDN w:val="0"/>
        <w:adjustRightInd w:val="0"/>
        <w:spacing w:line="240" w:lineRule="atLeast"/>
        <w:rPr>
          <w:rFonts w:cs="Arial"/>
          <w:color w:val="000000"/>
          <w:sz w:val="24"/>
          <w:szCs w:val="24"/>
          <w:u w:val="single"/>
        </w:rPr>
      </w:pPr>
    </w:p>
    <w:p w14:paraId="0D813400" w14:textId="77777777" w:rsidR="00F764A9" w:rsidRDefault="00F764A9" w:rsidP="00C27005">
      <w:pPr>
        <w:autoSpaceDE w:val="0"/>
        <w:autoSpaceDN w:val="0"/>
        <w:adjustRightInd w:val="0"/>
        <w:spacing w:line="240" w:lineRule="atLeast"/>
        <w:rPr>
          <w:rFonts w:cs="Arial"/>
          <w:color w:val="000000"/>
          <w:sz w:val="24"/>
          <w:szCs w:val="24"/>
          <w:u w:val="single"/>
        </w:rPr>
      </w:pPr>
    </w:p>
    <w:p w14:paraId="30B4935B" w14:textId="77777777" w:rsidR="00F764A9" w:rsidRPr="00F764A9" w:rsidRDefault="00F764A9" w:rsidP="00F764A9">
      <w:pPr>
        <w:autoSpaceDE w:val="0"/>
        <w:autoSpaceDN w:val="0"/>
        <w:adjustRightInd w:val="0"/>
        <w:spacing w:line="240" w:lineRule="atLeast"/>
        <w:rPr>
          <w:rFonts w:cs="Arial"/>
          <w:color w:val="000000"/>
          <w:sz w:val="24"/>
          <w:szCs w:val="24"/>
          <w:u w:val="single"/>
        </w:rPr>
      </w:pPr>
      <w:r w:rsidRPr="00F764A9">
        <w:rPr>
          <w:rFonts w:cs="Arial"/>
          <w:color w:val="000000"/>
          <w:sz w:val="24"/>
          <w:szCs w:val="24"/>
          <w:u w:val="single"/>
        </w:rPr>
        <w:t>Continued Discussion of Attached DRAFT Revisions to NANC LNP Provisioning Flows and Narratives in Support of FCC Order 09-41 – All</w:t>
      </w:r>
      <w:r>
        <w:rPr>
          <w:rFonts w:cs="Arial"/>
          <w:color w:val="000000"/>
          <w:sz w:val="24"/>
          <w:szCs w:val="24"/>
          <w:u w:val="single"/>
        </w:rPr>
        <w:t>:</w:t>
      </w:r>
    </w:p>
    <w:p w14:paraId="1A85DC1C" w14:textId="77777777" w:rsidR="00F764A9" w:rsidRDefault="00F764A9" w:rsidP="00F764A9">
      <w:pPr>
        <w:autoSpaceDE w:val="0"/>
        <w:autoSpaceDN w:val="0"/>
        <w:adjustRightInd w:val="0"/>
        <w:spacing w:line="240" w:lineRule="atLeast"/>
        <w:ind w:left="360" w:firstLine="720"/>
        <w:rPr>
          <w:rFonts w:cs="Arial"/>
          <w:color w:val="000000"/>
          <w:sz w:val="24"/>
          <w:szCs w:val="24"/>
        </w:rPr>
      </w:pPr>
    </w:p>
    <w:bookmarkStart w:id="1" w:name="_MON_1316005036"/>
    <w:bookmarkEnd w:id="1"/>
    <w:p w14:paraId="1C59CDAE" w14:textId="77777777" w:rsidR="00F764A9" w:rsidRDefault="00F764A9" w:rsidP="00F764A9">
      <w:pPr>
        <w:autoSpaceDE w:val="0"/>
        <w:autoSpaceDN w:val="0"/>
        <w:adjustRightInd w:val="0"/>
        <w:spacing w:line="240" w:lineRule="atLeast"/>
        <w:ind w:left="360" w:firstLine="720"/>
        <w:rPr>
          <w:sz w:val="24"/>
        </w:rPr>
      </w:pPr>
      <w:r w:rsidRPr="00A66745">
        <w:rPr>
          <w:rFonts w:cs="Arial"/>
          <w:color w:val="000000"/>
          <w:sz w:val="24"/>
          <w:szCs w:val="24"/>
        </w:rPr>
        <w:object w:dxaOrig="1536" w:dyaOrig="994" w14:anchorId="6D1F7C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5pt" o:ole="">
            <v:imagedata r:id="rId7" o:title=""/>
          </v:shape>
          <o:OLEObject Type="Embed" ProgID="PowerPoint.Show.8" ShapeID="_x0000_i1025" DrawAspect="Icon" ObjectID="_1745735346" r:id="rId8"/>
        </w:object>
      </w:r>
      <w:r>
        <w:rPr>
          <w:rFonts w:cs="Arial"/>
          <w:color w:val="000000"/>
          <w:sz w:val="24"/>
          <w:szCs w:val="24"/>
        </w:rPr>
        <w:tab/>
      </w:r>
      <w:r w:rsidRPr="00535682">
        <w:rPr>
          <w:sz w:val="24"/>
        </w:rPr>
        <w:object w:dxaOrig="1536" w:dyaOrig="994" w14:anchorId="6BF2769D">
          <v:shape id="_x0000_i1026" type="#_x0000_t75" style="width:77pt;height:49.5pt" o:ole="">
            <v:imagedata r:id="rId9" o:title=""/>
          </v:shape>
          <o:OLEObject Type="Embed" ProgID="PowerPoint.Show.8" ShapeID="_x0000_i1026" DrawAspect="Icon" ObjectID="_1745735347" r:id="rId10"/>
        </w:object>
      </w:r>
      <w:r>
        <w:rPr>
          <w:sz w:val="24"/>
        </w:rPr>
        <w:tab/>
      </w:r>
      <w:bookmarkStart w:id="2" w:name="_MON_1316004940"/>
      <w:bookmarkEnd w:id="2"/>
      <w:r w:rsidRPr="00535682">
        <w:rPr>
          <w:sz w:val="24"/>
        </w:rPr>
        <w:object w:dxaOrig="1536" w:dyaOrig="994" w14:anchorId="4FBD50DB">
          <v:shape id="_x0000_i1027" type="#_x0000_t75" style="width:77pt;height:49.5pt" o:ole="">
            <v:imagedata r:id="rId11" o:title=""/>
          </v:shape>
          <o:OLEObject Type="Embed" ProgID="Word.Document.8" ShapeID="_x0000_i1027" DrawAspect="Icon" ObjectID="_1745735348" r:id="rId12">
            <o:FieldCodes>\s</o:FieldCodes>
          </o:OLEObject>
        </w:object>
      </w:r>
    </w:p>
    <w:p w14:paraId="3C3445D5" w14:textId="77777777" w:rsidR="00C27005" w:rsidRDefault="00C27005" w:rsidP="005C5F2F">
      <w:pPr>
        <w:autoSpaceDE w:val="0"/>
        <w:autoSpaceDN w:val="0"/>
        <w:adjustRightInd w:val="0"/>
        <w:spacing w:line="240" w:lineRule="atLeast"/>
        <w:rPr>
          <w:rFonts w:cs="Arial"/>
          <w:color w:val="000000"/>
          <w:sz w:val="24"/>
          <w:szCs w:val="24"/>
          <w:u w:val="single"/>
        </w:rPr>
      </w:pPr>
    </w:p>
    <w:p w14:paraId="3C67CA01" w14:textId="77777777" w:rsidR="001C60DE" w:rsidRDefault="005C5F2F" w:rsidP="005C5F2F">
      <w:pPr>
        <w:numPr>
          <w:ilvl w:val="0"/>
          <w:numId w:val="1"/>
        </w:numPr>
        <w:autoSpaceDE w:val="0"/>
        <w:autoSpaceDN w:val="0"/>
        <w:adjustRightInd w:val="0"/>
        <w:spacing w:line="240" w:lineRule="atLeast"/>
        <w:rPr>
          <w:rFonts w:cs="Arial"/>
          <w:color w:val="000000"/>
          <w:sz w:val="24"/>
          <w:szCs w:val="24"/>
        </w:rPr>
      </w:pPr>
      <w:r>
        <w:rPr>
          <w:rFonts w:cs="Arial"/>
          <w:color w:val="000000"/>
          <w:sz w:val="24"/>
          <w:szCs w:val="24"/>
        </w:rPr>
        <w:t xml:space="preserve">LNPA WG Co-Chairs Paula Jordan and Gary Sacra facilitated the group’s </w:t>
      </w:r>
      <w:r w:rsidR="001229E7">
        <w:rPr>
          <w:rFonts w:cs="Arial"/>
          <w:color w:val="000000"/>
          <w:sz w:val="24"/>
          <w:szCs w:val="24"/>
        </w:rPr>
        <w:t xml:space="preserve">continued </w:t>
      </w:r>
      <w:r>
        <w:rPr>
          <w:rFonts w:cs="Arial"/>
          <w:color w:val="000000"/>
          <w:sz w:val="24"/>
          <w:szCs w:val="24"/>
        </w:rPr>
        <w:t>review of DRAFT revisions to the NANC LNP Provisioning Flows in support of the 1 business day interval for simple ports as mandated by</w:t>
      </w:r>
      <w:r w:rsidR="001C60DE">
        <w:rPr>
          <w:rFonts w:cs="Arial"/>
          <w:color w:val="000000"/>
          <w:sz w:val="24"/>
          <w:szCs w:val="24"/>
        </w:rPr>
        <w:t xml:space="preserve"> the</w:t>
      </w:r>
      <w:r w:rsidR="00196193">
        <w:rPr>
          <w:rFonts w:cs="Arial"/>
          <w:color w:val="000000"/>
          <w:sz w:val="24"/>
          <w:szCs w:val="24"/>
        </w:rPr>
        <w:t xml:space="preserve"> attached FCC Order 09-41.</w:t>
      </w:r>
    </w:p>
    <w:p w14:paraId="74BD6918" w14:textId="77777777" w:rsidR="00196193" w:rsidRDefault="00196193" w:rsidP="00196193">
      <w:pPr>
        <w:rPr>
          <w:rFonts w:cs="Arial"/>
          <w:color w:val="000000"/>
          <w:sz w:val="24"/>
          <w:szCs w:val="24"/>
        </w:rPr>
      </w:pPr>
    </w:p>
    <w:p w14:paraId="2175AAAB" w14:textId="77777777" w:rsidR="00196193" w:rsidRPr="00196193" w:rsidRDefault="00196193" w:rsidP="00196193">
      <w:pPr>
        <w:numPr>
          <w:ilvl w:val="0"/>
          <w:numId w:val="37"/>
        </w:numPr>
        <w:rPr>
          <w:sz w:val="24"/>
          <w:szCs w:val="24"/>
        </w:rPr>
      </w:pPr>
      <w:r>
        <w:rPr>
          <w:sz w:val="24"/>
          <w:szCs w:val="24"/>
        </w:rPr>
        <w:t xml:space="preserve">The group agreed to </w:t>
      </w:r>
      <w:r w:rsidRPr="00196193">
        <w:rPr>
          <w:sz w:val="24"/>
          <w:szCs w:val="24"/>
        </w:rPr>
        <w:t>make the following revisions to</w:t>
      </w:r>
      <w:r>
        <w:rPr>
          <w:sz w:val="24"/>
          <w:szCs w:val="24"/>
        </w:rPr>
        <w:t xml:space="preserve"> </w:t>
      </w:r>
      <w:r w:rsidRPr="00196193">
        <w:rPr>
          <w:sz w:val="24"/>
          <w:szCs w:val="24"/>
        </w:rPr>
        <w:t>the flows for review at the Aug</w:t>
      </w:r>
      <w:r>
        <w:rPr>
          <w:sz w:val="24"/>
          <w:szCs w:val="24"/>
        </w:rPr>
        <w:t xml:space="preserve">ust 25-26, </w:t>
      </w:r>
      <w:proofErr w:type="gramStart"/>
      <w:r>
        <w:rPr>
          <w:sz w:val="24"/>
          <w:szCs w:val="24"/>
        </w:rPr>
        <w:t>2009</w:t>
      </w:r>
      <w:proofErr w:type="gramEnd"/>
      <w:r>
        <w:rPr>
          <w:sz w:val="24"/>
          <w:szCs w:val="24"/>
        </w:rPr>
        <w:t xml:space="preserve"> LNPA WG meeting:</w:t>
      </w:r>
    </w:p>
    <w:p w14:paraId="3A2119CB" w14:textId="77777777" w:rsidR="00196193" w:rsidRPr="00196193" w:rsidRDefault="00196193" w:rsidP="00196193">
      <w:pPr>
        <w:numPr>
          <w:ilvl w:val="0"/>
          <w:numId w:val="34"/>
        </w:numPr>
        <w:rPr>
          <w:sz w:val="24"/>
          <w:szCs w:val="24"/>
        </w:rPr>
      </w:pPr>
      <w:r w:rsidRPr="00196193">
        <w:rPr>
          <w:sz w:val="24"/>
          <w:szCs w:val="24"/>
        </w:rPr>
        <w:t>In Figure 1, change the “Proceed to Figure X” boxes to be consistent with others in the flows.</w:t>
      </w:r>
    </w:p>
    <w:p w14:paraId="22E75904" w14:textId="77777777" w:rsidR="00196193" w:rsidRPr="00196193" w:rsidRDefault="00196193" w:rsidP="00196193">
      <w:pPr>
        <w:numPr>
          <w:ilvl w:val="0"/>
          <w:numId w:val="34"/>
        </w:numPr>
        <w:rPr>
          <w:sz w:val="24"/>
          <w:szCs w:val="24"/>
        </w:rPr>
      </w:pPr>
      <w:r w:rsidRPr="00196193">
        <w:rPr>
          <w:sz w:val="24"/>
          <w:szCs w:val="24"/>
        </w:rPr>
        <w:t>In Figure 1, add steps addressing the case where DSL is determined to be on the line.  Add the steps after Step 6, which addresses the optional CSR.  Make it clear that these are optional steps.</w:t>
      </w:r>
    </w:p>
    <w:p w14:paraId="204EA0E2" w14:textId="77777777" w:rsidR="00196193" w:rsidRPr="00196193" w:rsidRDefault="00196193" w:rsidP="00196193">
      <w:pPr>
        <w:numPr>
          <w:ilvl w:val="0"/>
          <w:numId w:val="34"/>
        </w:numPr>
        <w:rPr>
          <w:sz w:val="24"/>
          <w:szCs w:val="24"/>
        </w:rPr>
      </w:pPr>
      <w:r w:rsidRPr="00196193">
        <w:rPr>
          <w:sz w:val="24"/>
          <w:szCs w:val="24"/>
        </w:rPr>
        <w:t>In Figure 2, Steps 9 and 13, remove “queries.”</w:t>
      </w:r>
    </w:p>
    <w:p w14:paraId="037EBAF3" w14:textId="77777777" w:rsidR="00196193" w:rsidRPr="00196193" w:rsidRDefault="00196193" w:rsidP="00196193">
      <w:pPr>
        <w:numPr>
          <w:ilvl w:val="0"/>
          <w:numId w:val="34"/>
        </w:numPr>
        <w:rPr>
          <w:sz w:val="24"/>
          <w:szCs w:val="24"/>
        </w:rPr>
      </w:pPr>
      <w:r w:rsidRPr="00196193">
        <w:rPr>
          <w:sz w:val="24"/>
          <w:szCs w:val="24"/>
        </w:rPr>
        <w:t>In Figure 2, Step 10, change to read, “Will the ONSP FOC current LSR with different Due Date?”</w:t>
      </w:r>
    </w:p>
    <w:p w14:paraId="2FD69C46" w14:textId="77777777" w:rsidR="00196193" w:rsidRPr="00196193" w:rsidRDefault="00196193" w:rsidP="00196193">
      <w:pPr>
        <w:numPr>
          <w:ilvl w:val="0"/>
          <w:numId w:val="34"/>
        </w:numPr>
        <w:rPr>
          <w:sz w:val="24"/>
          <w:szCs w:val="24"/>
        </w:rPr>
      </w:pPr>
      <w:r w:rsidRPr="00196193">
        <w:rPr>
          <w:sz w:val="24"/>
          <w:szCs w:val="24"/>
        </w:rPr>
        <w:t>In Figure 2, Steps 8 and 12, change to read, “Is the LSR complete and accurate?”  Also, swap the “Yes” and “No” arrows.</w:t>
      </w:r>
    </w:p>
    <w:p w14:paraId="5735F269" w14:textId="77777777" w:rsidR="00196193" w:rsidRPr="00196193" w:rsidRDefault="00196193" w:rsidP="00196193">
      <w:pPr>
        <w:numPr>
          <w:ilvl w:val="0"/>
          <w:numId w:val="34"/>
        </w:numPr>
        <w:rPr>
          <w:sz w:val="24"/>
          <w:szCs w:val="24"/>
        </w:rPr>
      </w:pPr>
      <w:r w:rsidRPr="00196193">
        <w:rPr>
          <w:sz w:val="24"/>
          <w:szCs w:val="24"/>
        </w:rPr>
        <w:t>In Figure 2 Step 5 and in Figure 3 Step 7, remove reference to “Loss Notification.”</w:t>
      </w:r>
    </w:p>
    <w:p w14:paraId="4BA17CD6" w14:textId="77777777" w:rsidR="00196193" w:rsidRPr="00196193" w:rsidRDefault="00196193" w:rsidP="00196193">
      <w:pPr>
        <w:numPr>
          <w:ilvl w:val="0"/>
          <w:numId w:val="34"/>
        </w:numPr>
        <w:rPr>
          <w:sz w:val="24"/>
          <w:szCs w:val="24"/>
        </w:rPr>
      </w:pPr>
      <w:r w:rsidRPr="00196193">
        <w:rPr>
          <w:sz w:val="24"/>
          <w:szCs w:val="24"/>
        </w:rPr>
        <w:t>In Figure 3, Steps 9, change to read, “Is the LSR complete and accurate?”  Also, swap the “Yes” and “No” arrows.</w:t>
      </w:r>
    </w:p>
    <w:p w14:paraId="0D3EFDA7" w14:textId="77777777" w:rsidR="00196193" w:rsidRPr="00196193" w:rsidRDefault="00196193" w:rsidP="00196193">
      <w:pPr>
        <w:numPr>
          <w:ilvl w:val="0"/>
          <w:numId w:val="34"/>
        </w:numPr>
        <w:rPr>
          <w:sz w:val="24"/>
          <w:szCs w:val="24"/>
        </w:rPr>
      </w:pPr>
      <w:r w:rsidRPr="00196193">
        <w:rPr>
          <w:sz w:val="24"/>
          <w:szCs w:val="24"/>
        </w:rPr>
        <w:t>In Figure 3, Steps 10, remove “queries.”</w:t>
      </w:r>
    </w:p>
    <w:p w14:paraId="4495B653" w14:textId="77777777" w:rsidR="00196193" w:rsidRPr="00196193" w:rsidRDefault="00196193" w:rsidP="00196193">
      <w:pPr>
        <w:numPr>
          <w:ilvl w:val="0"/>
          <w:numId w:val="34"/>
        </w:numPr>
        <w:rPr>
          <w:sz w:val="24"/>
          <w:szCs w:val="24"/>
        </w:rPr>
      </w:pPr>
      <w:r w:rsidRPr="00196193">
        <w:rPr>
          <w:sz w:val="24"/>
          <w:szCs w:val="24"/>
        </w:rPr>
        <w:t>Add a new step in Figure 5 addressing a conditional step where the ONSP sends a loss notification (non-capitalized) to the OLSP.</w:t>
      </w:r>
    </w:p>
    <w:p w14:paraId="3E807302" w14:textId="77777777" w:rsidR="00196193" w:rsidRPr="00196193" w:rsidRDefault="00196193" w:rsidP="00196193">
      <w:pPr>
        <w:rPr>
          <w:sz w:val="24"/>
          <w:szCs w:val="24"/>
        </w:rPr>
      </w:pPr>
    </w:p>
    <w:p w14:paraId="60C8D9EF" w14:textId="77777777" w:rsidR="00196193" w:rsidRPr="00196193" w:rsidRDefault="00196193" w:rsidP="00196193">
      <w:pPr>
        <w:numPr>
          <w:ilvl w:val="1"/>
          <w:numId w:val="34"/>
        </w:numPr>
        <w:tabs>
          <w:tab w:val="clear" w:pos="1800"/>
          <w:tab w:val="num" w:pos="360"/>
        </w:tabs>
        <w:ind w:left="360"/>
        <w:rPr>
          <w:sz w:val="24"/>
          <w:szCs w:val="24"/>
        </w:rPr>
      </w:pPr>
      <w:r w:rsidRPr="00196193">
        <w:rPr>
          <w:sz w:val="24"/>
          <w:szCs w:val="24"/>
          <w:highlight w:val="yellow"/>
        </w:rPr>
        <w:t xml:space="preserve">The draft revisions above are contained in the draft v6 flows attached below and will be reviewed and discussed at the August 25-26, </w:t>
      </w:r>
      <w:proofErr w:type="gramStart"/>
      <w:r w:rsidRPr="00196193">
        <w:rPr>
          <w:sz w:val="24"/>
          <w:szCs w:val="24"/>
          <w:highlight w:val="yellow"/>
        </w:rPr>
        <w:t>2009</w:t>
      </w:r>
      <w:proofErr w:type="gramEnd"/>
      <w:r w:rsidRPr="00196193">
        <w:rPr>
          <w:sz w:val="24"/>
          <w:szCs w:val="24"/>
          <w:highlight w:val="yellow"/>
        </w:rPr>
        <w:t xml:space="preserve"> LNPA WG meeting.</w:t>
      </w:r>
    </w:p>
    <w:p w14:paraId="145D873C" w14:textId="77777777" w:rsidR="00196193" w:rsidRDefault="00196193" w:rsidP="00196193">
      <w:pPr>
        <w:rPr>
          <w:sz w:val="24"/>
          <w:szCs w:val="24"/>
        </w:rPr>
      </w:pPr>
      <w:r w:rsidRPr="00196193">
        <w:rPr>
          <w:sz w:val="24"/>
          <w:szCs w:val="24"/>
        </w:rPr>
        <w:tab/>
      </w:r>
      <w:r w:rsidRPr="00196193">
        <w:rPr>
          <w:sz w:val="24"/>
          <w:szCs w:val="24"/>
        </w:rPr>
        <w:object w:dxaOrig="1536" w:dyaOrig="994" w14:anchorId="2CD3CA16">
          <v:shape id="_x0000_i1028" type="#_x0000_t75" style="width:77pt;height:49.5pt" o:ole="">
            <v:imagedata r:id="rId13" o:title=""/>
          </v:shape>
          <o:OLEObject Type="Embed" ProgID="PowerPoint.Show.8" ShapeID="_x0000_i1028" DrawAspect="Icon" ObjectID="_1745735349" r:id="rId14"/>
        </w:object>
      </w:r>
    </w:p>
    <w:p w14:paraId="6319C15E" w14:textId="77777777" w:rsidR="009C063D" w:rsidRDefault="009C063D" w:rsidP="009C063D">
      <w:pPr>
        <w:autoSpaceDE w:val="0"/>
        <w:autoSpaceDN w:val="0"/>
        <w:adjustRightInd w:val="0"/>
        <w:spacing w:line="240" w:lineRule="atLeast"/>
        <w:rPr>
          <w:rFonts w:cs="Arial"/>
          <w:color w:val="000000"/>
          <w:sz w:val="24"/>
          <w:szCs w:val="24"/>
        </w:rPr>
      </w:pPr>
    </w:p>
    <w:p w14:paraId="6E1C124E" w14:textId="77777777" w:rsidR="009C063D" w:rsidRPr="009C063D" w:rsidRDefault="009C063D" w:rsidP="009C063D">
      <w:pPr>
        <w:autoSpaceDE w:val="0"/>
        <w:autoSpaceDN w:val="0"/>
        <w:adjustRightInd w:val="0"/>
        <w:spacing w:line="240" w:lineRule="atLeast"/>
        <w:rPr>
          <w:rFonts w:cs="Arial"/>
          <w:color w:val="000000"/>
          <w:sz w:val="24"/>
          <w:szCs w:val="24"/>
          <w:u w:val="single"/>
        </w:rPr>
      </w:pPr>
      <w:r w:rsidRPr="009C063D">
        <w:rPr>
          <w:rFonts w:cs="Arial"/>
          <w:color w:val="000000"/>
          <w:sz w:val="24"/>
          <w:szCs w:val="24"/>
          <w:u w:val="single"/>
        </w:rPr>
        <w:t>Review of Action Items and Parking Lot Items – All</w:t>
      </w:r>
      <w:r>
        <w:rPr>
          <w:rFonts w:cs="Arial"/>
          <w:color w:val="000000"/>
          <w:sz w:val="24"/>
          <w:szCs w:val="24"/>
          <w:u w:val="single"/>
        </w:rPr>
        <w:t>:</w:t>
      </w:r>
      <w:r w:rsidRPr="009C063D">
        <w:rPr>
          <w:rFonts w:cs="Arial"/>
          <w:color w:val="000000"/>
          <w:sz w:val="24"/>
          <w:szCs w:val="24"/>
          <w:u w:val="single"/>
        </w:rPr>
        <w:t xml:space="preserve">  </w:t>
      </w:r>
    </w:p>
    <w:p w14:paraId="45F72E66" w14:textId="77777777" w:rsidR="009C063D" w:rsidRDefault="009C063D" w:rsidP="009C063D">
      <w:pPr>
        <w:pStyle w:val="Title"/>
        <w:jc w:val="left"/>
        <w:rPr>
          <w:rFonts w:ascii="Arial" w:hAnsi="Arial"/>
          <w:b w:val="0"/>
          <w:u w:val="none"/>
        </w:rPr>
      </w:pPr>
    </w:p>
    <w:bookmarkStart w:id="3" w:name="_MON_1311167511"/>
    <w:bookmarkStart w:id="4" w:name="_MON_1315997761"/>
    <w:bookmarkEnd w:id="3"/>
    <w:bookmarkEnd w:id="4"/>
    <w:p w14:paraId="36BBE6D5" w14:textId="77777777" w:rsidR="009C063D" w:rsidRDefault="009C063D" w:rsidP="009C063D">
      <w:pPr>
        <w:pStyle w:val="Title"/>
        <w:ind w:firstLine="720"/>
        <w:jc w:val="left"/>
        <w:rPr>
          <w:rFonts w:ascii="Arial" w:hAnsi="Arial"/>
        </w:rPr>
      </w:pPr>
      <w:r w:rsidRPr="009C063D">
        <w:rPr>
          <w:rFonts w:ascii="Arial" w:hAnsi="Arial"/>
          <w:b w:val="0"/>
          <w:u w:val="none"/>
        </w:rPr>
        <w:object w:dxaOrig="1536" w:dyaOrig="994" w14:anchorId="53FC7061">
          <v:shape id="_x0000_i1029" type="#_x0000_t75" style="width:77pt;height:49.5pt" o:ole="">
            <v:imagedata r:id="rId15" o:title=""/>
          </v:shape>
          <o:OLEObject Type="Embed" ProgID="Word.Document.8" ShapeID="_x0000_i1029" DrawAspect="Icon" ObjectID="_1745735350" r:id="rId16">
            <o:FieldCodes>\s</o:FieldCodes>
          </o:OLEObject>
        </w:object>
      </w:r>
    </w:p>
    <w:p w14:paraId="619342CF" w14:textId="77777777" w:rsidR="005C5F2F" w:rsidRPr="009C063D" w:rsidRDefault="001229E7" w:rsidP="009C063D">
      <w:pPr>
        <w:numPr>
          <w:ilvl w:val="0"/>
          <w:numId w:val="39"/>
        </w:numPr>
        <w:rPr>
          <w:sz w:val="24"/>
          <w:szCs w:val="24"/>
        </w:rPr>
      </w:pPr>
      <w:r>
        <w:rPr>
          <w:rFonts w:cs="Arial"/>
          <w:color w:val="000000"/>
          <w:sz w:val="24"/>
          <w:szCs w:val="24"/>
        </w:rPr>
        <w:lastRenderedPageBreak/>
        <w:t xml:space="preserve">The following Action Items were </w:t>
      </w:r>
      <w:r w:rsidR="00B446BE">
        <w:rPr>
          <w:rFonts w:cs="Arial"/>
          <w:color w:val="000000"/>
          <w:sz w:val="24"/>
          <w:szCs w:val="24"/>
        </w:rPr>
        <w:t xml:space="preserve">previously </w:t>
      </w:r>
      <w:r w:rsidR="009C063D">
        <w:rPr>
          <w:rFonts w:cs="Arial"/>
          <w:color w:val="000000"/>
          <w:sz w:val="24"/>
          <w:szCs w:val="24"/>
        </w:rPr>
        <w:t xml:space="preserve">assigned at the July 27-28, </w:t>
      </w:r>
      <w:proofErr w:type="gramStart"/>
      <w:r w:rsidR="009C063D">
        <w:rPr>
          <w:rFonts w:cs="Arial"/>
          <w:color w:val="000000"/>
          <w:sz w:val="24"/>
          <w:szCs w:val="24"/>
        </w:rPr>
        <w:t>2009</w:t>
      </w:r>
      <w:proofErr w:type="gramEnd"/>
      <w:r w:rsidR="009C063D">
        <w:rPr>
          <w:rFonts w:cs="Arial"/>
          <w:color w:val="000000"/>
          <w:sz w:val="24"/>
          <w:szCs w:val="24"/>
        </w:rPr>
        <w:t xml:space="preserve"> LNPA WG meeting</w:t>
      </w:r>
      <w:r w:rsidR="001635BC">
        <w:rPr>
          <w:rFonts w:cs="Arial"/>
          <w:color w:val="000000"/>
          <w:sz w:val="24"/>
          <w:szCs w:val="24"/>
        </w:rPr>
        <w:t xml:space="preserve">.  Their status was discussed on the August 11, </w:t>
      </w:r>
      <w:proofErr w:type="gramStart"/>
      <w:r w:rsidR="001635BC">
        <w:rPr>
          <w:rFonts w:cs="Arial"/>
          <w:color w:val="000000"/>
          <w:sz w:val="24"/>
          <w:szCs w:val="24"/>
        </w:rPr>
        <w:t>2009</w:t>
      </w:r>
      <w:proofErr w:type="gramEnd"/>
      <w:r w:rsidR="001635BC">
        <w:rPr>
          <w:rFonts w:cs="Arial"/>
          <w:color w:val="000000"/>
          <w:sz w:val="24"/>
          <w:szCs w:val="24"/>
        </w:rPr>
        <w:t xml:space="preserve"> conference call.</w:t>
      </w:r>
    </w:p>
    <w:p w14:paraId="6976D956" w14:textId="77777777" w:rsidR="001229E7" w:rsidRDefault="001229E7" w:rsidP="005C5F2F">
      <w:pPr>
        <w:autoSpaceDE w:val="0"/>
        <w:autoSpaceDN w:val="0"/>
        <w:adjustRightInd w:val="0"/>
        <w:spacing w:line="240" w:lineRule="atLeast"/>
        <w:rPr>
          <w:rFonts w:cs="Arial"/>
          <w:color w:val="000000"/>
          <w:sz w:val="24"/>
          <w:szCs w:val="24"/>
        </w:rPr>
      </w:pPr>
    </w:p>
    <w:p w14:paraId="0F7CA5CA" w14:textId="77777777" w:rsidR="001635BC" w:rsidRPr="001635BC" w:rsidRDefault="001635BC" w:rsidP="001635BC">
      <w:pPr>
        <w:numPr>
          <w:ilvl w:val="1"/>
          <w:numId w:val="39"/>
        </w:numPr>
        <w:rPr>
          <w:sz w:val="24"/>
          <w:szCs w:val="24"/>
        </w:rPr>
      </w:pPr>
      <w:r w:rsidRPr="001635BC">
        <w:rPr>
          <w:sz w:val="24"/>
          <w:szCs w:val="24"/>
        </w:rPr>
        <w:t xml:space="preserve">AI072809-01:  </w:t>
      </w:r>
      <w:r w:rsidRPr="001635BC">
        <w:rPr>
          <w:color w:val="FF0000"/>
          <w:sz w:val="24"/>
          <w:szCs w:val="24"/>
        </w:rPr>
        <w:t>Linda Peterman</w:t>
      </w:r>
      <w:r w:rsidRPr="001635BC">
        <w:rPr>
          <w:sz w:val="24"/>
          <w:szCs w:val="24"/>
        </w:rPr>
        <w:t xml:space="preserve">, One Communications and OBF LSOP Committee Co-Chair, will investigate the feasibility of industry development of a new LSR response message that would indicate to the New SP that their </w:t>
      </w:r>
      <w:smartTag w:uri="urn:schemas-microsoft-com:office:smarttags" w:element="PlaceName">
        <w:r w:rsidRPr="001635BC">
          <w:rPr>
            <w:sz w:val="24"/>
            <w:szCs w:val="24"/>
          </w:rPr>
          <w:t>Simple</w:t>
        </w:r>
      </w:smartTag>
      <w:r w:rsidRPr="001635BC">
        <w:rPr>
          <w:sz w:val="24"/>
          <w:szCs w:val="24"/>
        </w:rPr>
        <w:t xml:space="preserve"> </w:t>
      </w:r>
      <w:smartTag w:uri="urn:schemas-microsoft-com:office:smarttags" w:element="PlaceType">
        <w:r w:rsidRPr="001635BC">
          <w:rPr>
            <w:sz w:val="24"/>
            <w:szCs w:val="24"/>
          </w:rPr>
          <w:t>Port</w:t>
        </w:r>
      </w:smartTag>
      <w:r w:rsidRPr="001635BC">
        <w:rPr>
          <w:sz w:val="24"/>
          <w:szCs w:val="24"/>
        </w:rPr>
        <w:t xml:space="preserve"> request is </w:t>
      </w:r>
      <w:proofErr w:type="gramStart"/>
      <w:r w:rsidRPr="001635BC">
        <w:rPr>
          <w:sz w:val="24"/>
          <w:szCs w:val="24"/>
        </w:rPr>
        <w:t>in actuality a</w:t>
      </w:r>
      <w:proofErr w:type="gramEnd"/>
      <w:r w:rsidRPr="001635BC">
        <w:rPr>
          <w:sz w:val="24"/>
          <w:szCs w:val="24"/>
        </w:rPr>
        <w:t xml:space="preserve"> </w:t>
      </w:r>
      <w:smartTag w:uri="urn:schemas-microsoft-com:office:smarttags" w:element="place">
        <w:smartTag w:uri="urn:schemas-microsoft-com:office:smarttags" w:element="PlaceName">
          <w:r w:rsidRPr="001635BC">
            <w:rPr>
              <w:sz w:val="24"/>
              <w:szCs w:val="24"/>
            </w:rPr>
            <w:t>Non-Simple</w:t>
          </w:r>
        </w:smartTag>
        <w:r w:rsidRPr="001635BC">
          <w:rPr>
            <w:sz w:val="24"/>
            <w:szCs w:val="24"/>
          </w:rPr>
          <w:t xml:space="preserve"> </w:t>
        </w:r>
        <w:smartTag w:uri="urn:schemas-microsoft-com:office:smarttags" w:element="PlaceType">
          <w:r w:rsidRPr="001635BC">
            <w:rPr>
              <w:sz w:val="24"/>
              <w:szCs w:val="24"/>
            </w:rPr>
            <w:t>Port</w:t>
          </w:r>
        </w:smartTag>
      </w:smartTag>
      <w:r w:rsidRPr="001635BC">
        <w:rPr>
          <w:sz w:val="24"/>
          <w:szCs w:val="24"/>
        </w:rPr>
        <w:t xml:space="preserve"> request and that the New SP will receive an FOC within 24 clock hours instead of 4 hours.</w:t>
      </w:r>
    </w:p>
    <w:p w14:paraId="3BF0FF4A" w14:textId="77777777" w:rsidR="001635BC" w:rsidRPr="001635BC" w:rsidRDefault="001635BC" w:rsidP="001635BC">
      <w:pPr>
        <w:rPr>
          <w:sz w:val="24"/>
          <w:szCs w:val="24"/>
        </w:rPr>
      </w:pPr>
    </w:p>
    <w:p w14:paraId="277E899C" w14:textId="77777777" w:rsidR="001635BC" w:rsidRPr="001635BC" w:rsidRDefault="001635BC" w:rsidP="001635BC">
      <w:pPr>
        <w:ind w:left="1440"/>
        <w:rPr>
          <w:sz w:val="24"/>
          <w:szCs w:val="24"/>
        </w:rPr>
      </w:pPr>
      <w:r w:rsidRPr="001635BC">
        <w:rPr>
          <w:color w:val="FF0000"/>
          <w:sz w:val="24"/>
          <w:szCs w:val="24"/>
          <w:highlight w:val="yellow"/>
        </w:rPr>
        <w:t>STATUS:  OPEN.</w:t>
      </w:r>
      <w:r w:rsidRPr="001635BC">
        <w:rPr>
          <w:sz w:val="24"/>
          <w:szCs w:val="24"/>
          <w:highlight w:val="yellow"/>
        </w:rPr>
        <w:t xml:space="preserve">  On the August 11, </w:t>
      </w:r>
      <w:proofErr w:type="gramStart"/>
      <w:r w:rsidRPr="001635BC">
        <w:rPr>
          <w:sz w:val="24"/>
          <w:szCs w:val="24"/>
          <w:highlight w:val="yellow"/>
        </w:rPr>
        <w:t>2009</w:t>
      </w:r>
      <w:proofErr w:type="gramEnd"/>
      <w:r w:rsidRPr="001635BC">
        <w:rPr>
          <w:sz w:val="24"/>
          <w:szCs w:val="24"/>
          <w:highlight w:val="yellow"/>
        </w:rPr>
        <w:t xml:space="preserve"> LNPA WG conference call, Linda Peterman reported that this is still being discussed in the OBF LSOP Committee.</w:t>
      </w:r>
    </w:p>
    <w:p w14:paraId="3C71E357" w14:textId="77777777" w:rsidR="001635BC" w:rsidRPr="001635BC" w:rsidRDefault="001635BC" w:rsidP="001635BC">
      <w:pPr>
        <w:rPr>
          <w:sz w:val="24"/>
          <w:szCs w:val="24"/>
        </w:rPr>
      </w:pPr>
    </w:p>
    <w:p w14:paraId="782B46E3" w14:textId="77777777" w:rsidR="001635BC" w:rsidRPr="001635BC" w:rsidRDefault="001635BC" w:rsidP="001635BC">
      <w:pPr>
        <w:numPr>
          <w:ilvl w:val="0"/>
          <w:numId w:val="41"/>
        </w:numPr>
        <w:tabs>
          <w:tab w:val="clear" w:pos="1080"/>
        </w:tabs>
        <w:ind w:left="1440"/>
        <w:rPr>
          <w:sz w:val="24"/>
          <w:szCs w:val="24"/>
        </w:rPr>
      </w:pPr>
      <w:r w:rsidRPr="001635BC">
        <w:rPr>
          <w:sz w:val="24"/>
          <w:szCs w:val="24"/>
        </w:rPr>
        <w:t xml:space="preserve">AI 072809-02:  </w:t>
      </w:r>
      <w:r w:rsidRPr="001635BC">
        <w:rPr>
          <w:color w:val="FF0000"/>
          <w:sz w:val="24"/>
          <w:szCs w:val="24"/>
        </w:rPr>
        <w:t>Mark Lancaster</w:t>
      </w:r>
      <w:r w:rsidRPr="001635BC">
        <w:rPr>
          <w:sz w:val="24"/>
          <w:szCs w:val="24"/>
        </w:rPr>
        <w:t>, AT&amp;T, will develop a draft write-up on the issue of time</w:t>
      </w:r>
      <w:r>
        <w:rPr>
          <w:sz w:val="24"/>
          <w:szCs w:val="24"/>
        </w:rPr>
        <w:t xml:space="preserve"> </w:t>
      </w:r>
      <w:r w:rsidRPr="001635BC">
        <w:rPr>
          <w:sz w:val="24"/>
          <w:szCs w:val="24"/>
        </w:rPr>
        <w:t>zone differences for Simple vs. Non-Simple Ports.</w:t>
      </w:r>
    </w:p>
    <w:p w14:paraId="2F4B5AD7" w14:textId="77777777" w:rsidR="001635BC" w:rsidRDefault="001635BC" w:rsidP="001635BC">
      <w:pPr>
        <w:rPr>
          <w:b/>
          <w:sz w:val="24"/>
          <w:szCs w:val="24"/>
          <w:u w:val="single"/>
        </w:rPr>
      </w:pPr>
    </w:p>
    <w:p w14:paraId="78E8C4FE" w14:textId="77777777" w:rsidR="001635BC" w:rsidRPr="001635BC" w:rsidRDefault="001635BC" w:rsidP="001635BC">
      <w:pPr>
        <w:ind w:left="720" w:firstLine="720"/>
        <w:rPr>
          <w:color w:val="FF0000"/>
          <w:sz w:val="24"/>
          <w:szCs w:val="24"/>
        </w:rPr>
      </w:pPr>
      <w:r w:rsidRPr="001635BC">
        <w:rPr>
          <w:color w:val="FF0000"/>
          <w:sz w:val="24"/>
          <w:szCs w:val="24"/>
          <w:highlight w:val="yellow"/>
        </w:rPr>
        <w:t>STATUS:  OPEN.</w:t>
      </w:r>
    </w:p>
    <w:p w14:paraId="14DA2AC7" w14:textId="77777777" w:rsidR="001635BC" w:rsidRPr="001635BC" w:rsidRDefault="001635BC" w:rsidP="001635BC">
      <w:pPr>
        <w:rPr>
          <w:b/>
          <w:sz w:val="24"/>
          <w:szCs w:val="24"/>
          <w:u w:val="single"/>
        </w:rPr>
      </w:pPr>
    </w:p>
    <w:p w14:paraId="10A7DA5B" w14:textId="77777777" w:rsidR="001635BC" w:rsidRPr="001635BC" w:rsidRDefault="001635BC" w:rsidP="001635BC">
      <w:pPr>
        <w:numPr>
          <w:ilvl w:val="0"/>
          <w:numId w:val="41"/>
        </w:numPr>
        <w:tabs>
          <w:tab w:val="clear" w:pos="1080"/>
          <w:tab w:val="num" w:pos="1440"/>
        </w:tabs>
        <w:ind w:left="1440"/>
        <w:rPr>
          <w:sz w:val="24"/>
          <w:szCs w:val="24"/>
        </w:rPr>
      </w:pPr>
      <w:r w:rsidRPr="001635BC">
        <w:rPr>
          <w:sz w:val="24"/>
          <w:szCs w:val="24"/>
        </w:rPr>
        <w:t xml:space="preserve">AI072809-03:  </w:t>
      </w:r>
      <w:smartTag w:uri="urn:schemas-microsoft-com:office:smarttags" w:element="place">
        <w:smartTag w:uri="urn:schemas-microsoft-com:office:smarttags" w:element="City">
          <w:r w:rsidRPr="001635BC">
            <w:rPr>
              <w:color w:val="FF0000"/>
              <w:sz w:val="24"/>
              <w:szCs w:val="24"/>
            </w:rPr>
            <w:t>Gary</w:t>
          </w:r>
        </w:smartTag>
      </w:smartTag>
      <w:r w:rsidRPr="001635BC">
        <w:rPr>
          <w:color w:val="FF0000"/>
          <w:sz w:val="24"/>
          <w:szCs w:val="24"/>
        </w:rPr>
        <w:t xml:space="preserve"> Sacra</w:t>
      </w:r>
      <w:r w:rsidRPr="001635BC">
        <w:rPr>
          <w:sz w:val="24"/>
          <w:szCs w:val="24"/>
        </w:rPr>
        <w:t>, LNPA WG Co-Chair, will make the following revisions to</w:t>
      </w:r>
      <w:r>
        <w:rPr>
          <w:sz w:val="24"/>
          <w:szCs w:val="24"/>
        </w:rPr>
        <w:t xml:space="preserve"> </w:t>
      </w:r>
      <w:r w:rsidRPr="001635BC">
        <w:rPr>
          <w:sz w:val="24"/>
          <w:szCs w:val="24"/>
        </w:rPr>
        <w:t xml:space="preserve">the flows for review on the August 11, </w:t>
      </w:r>
      <w:proofErr w:type="gramStart"/>
      <w:r w:rsidRPr="001635BC">
        <w:rPr>
          <w:sz w:val="24"/>
          <w:szCs w:val="24"/>
        </w:rPr>
        <w:t>2009</w:t>
      </w:r>
      <w:proofErr w:type="gramEnd"/>
      <w:r w:rsidRPr="001635BC">
        <w:rPr>
          <w:sz w:val="24"/>
          <w:szCs w:val="24"/>
        </w:rPr>
        <w:t xml:space="preserve"> LNPA WG conference call.</w:t>
      </w:r>
    </w:p>
    <w:p w14:paraId="1270822B" w14:textId="77777777" w:rsidR="001635BC" w:rsidRPr="001635BC" w:rsidRDefault="001635BC" w:rsidP="001635BC">
      <w:pPr>
        <w:numPr>
          <w:ilvl w:val="0"/>
          <w:numId w:val="40"/>
        </w:numPr>
        <w:rPr>
          <w:sz w:val="24"/>
          <w:szCs w:val="24"/>
        </w:rPr>
      </w:pPr>
      <w:r w:rsidRPr="001635BC">
        <w:rPr>
          <w:sz w:val="24"/>
          <w:szCs w:val="24"/>
        </w:rPr>
        <w:t xml:space="preserve">Change Figure 1 Box 7 to read, “Does NLSP consider this a </w:t>
      </w:r>
      <w:smartTag w:uri="urn:schemas-microsoft-com:office:smarttags" w:element="place">
        <w:smartTag w:uri="urn:schemas-microsoft-com:office:smarttags" w:element="PlaceName">
          <w:r w:rsidRPr="001635BC">
            <w:rPr>
              <w:sz w:val="24"/>
              <w:szCs w:val="24"/>
            </w:rPr>
            <w:t>Simple</w:t>
          </w:r>
        </w:smartTag>
        <w:r w:rsidRPr="001635BC">
          <w:rPr>
            <w:sz w:val="24"/>
            <w:szCs w:val="24"/>
          </w:rPr>
          <w:t xml:space="preserve"> </w:t>
        </w:r>
        <w:smartTag w:uri="urn:schemas-microsoft-com:office:smarttags" w:element="PlaceType">
          <w:r w:rsidRPr="001635BC">
            <w:rPr>
              <w:sz w:val="24"/>
              <w:szCs w:val="24"/>
            </w:rPr>
            <w:t>Port</w:t>
          </w:r>
        </w:smartTag>
      </w:smartTag>
      <w:r w:rsidRPr="001635BC">
        <w:rPr>
          <w:sz w:val="24"/>
          <w:szCs w:val="24"/>
        </w:rPr>
        <w:t>?”</w:t>
      </w:r>
    </w:p>
    <w:p w14:paraId="013E6C70" w14:textId="77777777" w:rsidR="001635BC" w:rsidRPr="001635BC" w:rsidRDefault="001635BC" w:rsidP="001635BC">
      <w:pPr>
        <w:numPr>
          <w:ilvl w:val="0"/>
          <w:numId w:val="40"/>
        </w:numPr>
        <w:rPr>
          <w:sz w:val="24"/>
          <w:szCs w:val="24"/>
        </w:rPr>
      </w:pPr>
      <w:r w:rsidRPr="001635BC">
        <w:rPr>
          <w:sz w:val="24"/>
          <w:szCs w:val="24"/>
        </w:rPr>
        <w:t>In Figure 2 Box 7, change “concur” to “agree.”</w:t>
      </w:r>
    </w:p>
    <w:p w14:paraId="52D2BCBC" w14:textId="77777777" w:rsidR="001635BC" w:rsidRPr="001635BC" w:rsidRDefault="001635BC" w:rsidP="001635BC">
      <w:pPr>
        <w:numPr>
          <w:ilvl w:val="0"/>
          <w:numId w:val="40"/>
        </w:numPr>
        <w:rPr>
          <w:sz w:val="24"/>
          <w:szCs w:val="24"/>
        </w:rPr>
      </w:pPr>
      <w:r w:rsidRPr="001635BC">
        <w:rPr>
          <w:sz w:val="24"/>
          <w:szCs w:val="24"/>
        </w:rPr>
        <w:t xml:space="preserve">Make revisions in Figure 2 consistent with LNPA WG decision to return FOC or Reject when </w:t>
      </w:r>
      <w:smartTag w:uri="urn:schemas-microsoft-com:office:smarttags" w:element="place">
        <w:smartTag w:uri="urn:schemas-microsoft-com:office:smarttags" w:element="PlaceName">
          <w:r w:rsidRPr="001635BC">
            <w:rPr>
              <w:sz w:val="24"/>
              <w:szCs w:val="24"/>
            </w:rPr>
            <w:t>Simple</w:t>
          </w:r>
        </w:smartTag>
        <w:r w:rsidRPr="001635BC">
          <w:rPr>
            <w:sz w:val="24"/>
            <w:szCs w:val="24"/>
          </w:rPr>
          <w:t xml:space="preserve"> </w:t>
        </w:r>
        <w:smartTag w:uri="urn:schemas-microsoft-com:office:smarttags" w:element="PlaceType">
          <w:r w:rsidRPr="001635BC">
            <w:rPr>
              <w:sz w:val="24"/>
              <w:szCs w:val="24"/>
            </w:rPr>
            <w:t>Port</w:t>
          </w:r>
        </w:smartTag>
      </w:smartTag>
      <w:r w:rsidRPr="001635BC">
        <w:rPr>
          <w:sz w:val="24"/>
          <w:szCs w:val="24"/>
        </w:rPr>
        <w:t xml:space="preserve"> request is found to be Non-Simple by ONSP.</w:t>
      </w:r>
    </w:p>
    <w:p w14:paraId="799F4D0A" w14:textId="77777777" w:rsidR="001635BC" w:rsidRPr="001635BC" w:rsidRDefault="001635BC" w:rsidP="001635BC">
      <w:pPr>
        <w:rPr>
          <w:sz w:val="24"/>
          <w:szCs w:val="24"/>
        </w:rPr>
      </w:pPr>
    </w:p>
    <w:p w14:paraId="6F5B6EA4" w14:textId="77777777" w:rsidR="001635BC" w:rsidRPr="001635BC" w:rsidRDefault="001635BC" w:rsidP="001635BC">
      <w:pPr>
        <w:ind w:left="1440"/>
        <w:rPr>
          <w:sz w:val="24"/>
          <w:szCs w:val="24"/>
        </w:rPr>
      </w:pPr>
      <w:r w:rsidRPr="001635BC">
        <w:rPr>
          <w:color w:val="FF0000"/>
          <w:sz w:val="24"/>
          <w:szCs w:val="24"/>
          <w:highlight w:val="yellow"/>
        </w:rPr>
        <w:t xml:space="preserve">STATUS:  CLOSED.  </w:t>
      </w:r>
      <w:r w:rsidRPr="001635BC">
        <w:rPr>
          <w:sz w:val="24"/>
          <w:szCs w:val="24"/>
          <w:highlight w:val="yellow"/>
        </w:rPr>
        <w:t xml:space="preserve">The draft revisions above are contained in the draft v5 flows attached below and will be reviewed and discussed on the August 11, </w:t>
      </w:r>
      <w:proofErr w:type="gramStart"/>
      <w:r w:rsidRPr="001635BC">
        <w:rPr>
          <w:sz w:val="24"/>
          <w:szCs w:val="24"/>
          <w:highlight w:val="yellow"/>
        </w:rPr>
        <w:t>2009</w:t>
      </w:r>
      <w:proofErr w:type="gramEnd"/>
      <w:r w:rsidRPr="001635BC">
        <w:rPr>
          <w:sz w:val="24"/>
          <w:szCs w:val="24"/>
          <w:highlight w:val="yellow"/>
        </w:rPr>
        <w:t xml:space="preserve"> LNPA WG conference call.</w:t>
      </w:r>
    </w:p>
    <w:p w14:paraId="21B08D14" w14:textId="77777777" w:rsidR="001635BC" w:rsidRPr="001635BC" w:rsidRDefault="001635BC" w:rsidP="001635BC">
      <w:pPr>
        <w:ind w:left="720"/>
        <w:rPr>
          <w:sz w:val="24"/>
          <w:szCs w:val="24"/>
        </w:rPr>
      </w:pPr>
      <w:r w:rsidRPr="001635BC">
        <w:rPr>
          <w:color w:val="FF0000"/>
          <w:sz w:val="24"/>
          <w:szCs w:val="24"/>
        </w:rPr>
        <w:tab/>
      </w:r>
      <w:r w:rsidRPr="001635BC">
        <w:rPr>
          <w:color w:val="FF0000"/>
          <w:sz w:val="24"/>
          <w:szCs w:val="24"/>
        </w:rPr>
        <w:tab/>
      </w:r>
      <w:r w:rsidRPr="001635BC">
        <w:rPr>
          <w:color w:val="FF0000"/>
          <w:sz w:val="24"/>
          <w:szCs w:val="24"/>
        </w:rPr>
        <w:tab/>
      </w:r>
      <w:r w:rsidRPr="001635BC">
        <w:rPr>
          <w:color w:val="FF0000"/>
          <w:sz w:val="24"/>
          <w:szCs w:val="24"/>
        </w:rPr>
        <w:tab/>
      </w:r>
      <w:r w:rsidRPr="001635BC">
        <w:rPr>
          <w:color w:val="FF0000"/>
          <w:sz w:val="24"/>
          <w:szCs w:val="24"/>
        </w:rPr>
        <w:object w:dxaOrig="1536" w:dyaOrig="994" w14:anchorId="16701088">
          <v:shape id="_x0000_i1030" type="#_x0000_t75" style="width:77pt;height:49.5pt" o:ole="">
            <v:imagedata r:id="rId7" o:title=""/>
          </v:shape>
          <o:OLEObject Type="Embed" ProgID="PowerPoint.Show.8" ShapeID="_x0000_i1030" DrawAspect="Icon" ObjectID="_1745735351" r:id="rId17"/>
        </w:object>
      </w:r>
    </w:p>
    <w:p w14:paraId="0D2109B7" w14:textId="77777777" w:rsidR="001635BC" w:rsidRPr="009C063D" w:rsidRDefault="001635BC" w:rsidP="001635BC">
      <w:pPr>
        <w:numPr>
          <w:ilvl w:val="0"/>
          <w:numId w:val="39"/>
        </w:numPr>
        <w:rPr>
          <w:sz w:val="24"/>
          <w:szCs w:val="24"/>
        </w:rPr>
      </w:pPr>
      <w:r>
        <w:rPr>
          <w:rFonts w:cs="Arial"/>
          <w:color w:val="000000"/>
          <w:sz w:val="24"/>
          <w:szCs w:val="24"/>
        </w:rPr>
        <w:t xml:space="preserve">The following Action Items were assigned on the August 11, </w:t>
      </w:r>
      <w:proofErr w:type="gramStart"/>
      <w:r>
        <w:rPr>
          <w:rFonts w:cs="Arial"/>
          <w:color w:val="000000"/>
          <w:sz w:val="24"/>
          <w:szCs w:val="24"/>
        </w:rPr>
        <w:t>2009</w:t>
      </w:r>
      <w:proofErr w:type="gramEnd"/>
      <w:r>
        <w:rPr>
          <w:rFonts w:cs="Arial"/>
          <w:color w:val="000000"/>
          <w:sz w:val="24"/>
          <w:szCs w:val="24"/>
        </w:rPr>
        <w:t xml:space="preserve"> LNPA WG conference call:</w:t>
      </w:r>
    </w:p>
    <w:p w14:paraId="477E75F7" w14:textId="77777777" w:rsidR="00FA347E" w:rsidRPr="001635BC" w:rsidRDefault="00FA347E" w:rsidP="00044A7B">
      <w:pPr>
        <w:autoSpaceDE w:val="0"/>
        <w:autoSpaceDN w:val="0"/>
        <w:adjustRightInd w:val="0"/>
        <w:spacing w:line="240" w:lineRule="atLeast"/>
        <w:rPr>
          <w:rFonts w:cs="Arial"/>
          <w:sz w:val="24"/>
          <w:szCs w:val="24"/>
        </w:rPr>
      </w:pPr>
    </w:p>
    <w:p w14:paraId="59805F51" w14:textId="77777777" w:rsidR="001635BC" w:rsidRPr="001635BC" w:rsidRDefault="001635BC" w:rsidP="001635BC">
      <w:pPr>
        <w:numPr>
          <w:ilvl w:val="0"/>
          <w:numId w:val="41"/>
        </w:numPr>
        <w:tabs>
          <w:tab w:val="clear" w:pos="1080"/>
          <w:tab w:val="num" w:pos="1440"/>
        </w:tabs>
        <w:ind w:left="1440"/>
        <w:rPr>
          <w:sz w:val="24"/>
          <w:szCs w:val="24"/>
        </w:rPr>
      </w:pPr>
      <w:r w:rsidRPr="001635BC">
        <w:rPr>
          <w:sz w:val="24"/>
          <w:szCs w:val="24"/>
        </w:rPr>
        <w:t xml:space="preserve">AI081109-02:  </w:t>
      </w:r>
      <w:r w:rsidRPr="001635BC">
        <w:rPr>
          <w:color w:val="FF0000"/>
          <w:sz w:val="24"/>
          <w:szCs w:val="24"/>
        </w:rPr>
        <w:t>Service Providers</w:t>
      </w:r>
      <w:r w:rsidRPr="001635BC">
        <w:rPr>
          <w:sz w:val="24"/>
          <w:szCs w:val="24"/>
        </w:rPr>
        <w:t xml:space="preserve"> are to come to the August 25-26 LNPA WG meeting</w:t>
      </w:r>
      <w:r>
        <w:rPr>
          <w:sz w:val="24"/>
          <w:szCs w:val="24"/>
        </w:rPr>
        <w:t xml:space="preserve"> </w:t>
      </w:r>
      <w:r w:rsidRPr="001635BC">
        <w:rPr>
          <w:sz w:val="24"/>
          <w:szCs w:val="24"/>
        </w:rPr>
        <w:t xml:space="preserve">prepared to determine if we wish to state in Figure 8 that Steps 1, 2, and 3 “may” or “must” be concurrent.  </w:t>
      </w:r>
    </w:p>
    <w:p w14:paraId="2CD5976B" w14:textId="77777777" w:rsidR="001635BC" w:rsidRDefault="001635BC" w:rsidP="00044A7B">
      <w:pPr>
        <w:autoSpaceDE w:val="0"/>
        <w:autoSpaceDN w:val="0"/>
        <w:adjustRightInd w:val="0"/>
        <w:spacing w:line="240" w:lineRule="atLeast"/>
        <w:rPr>
          <w:rFonts w:cs="Arial"/>
          <w:sz w:val="24"/>
          <w:szCs w:val="24"/>
        </w:rPr>
      </w:pPr>
    </w:p>
    <w:p w14:paraId="191EBA6A" w14:textId="77777777" w:rsidR="00B16413" w:rsidRDefault="00B16413" w:rsidP="00B16413">
      <w:pPr>
        <w:numPr>
          <w:ilvl w:val="0"/>
          <w:numId w:val="39"/>
        </w:numPr>
        <w:autoSpaceDE w:val="0"/>
        <w:autoSpaceDN w:val="0"/>
        <w:adjustRightInd w:val="0"/>
        <w:spacing w:line="240" w:lineRule="atLeast"/>
        <w:rPr>
          <w:rFonts w:cs="Arial"/>
          <w:sz w:val="24"/>
          <w:szCs w:val="24"/>
        </w:rPr>
      </w:pPr>
      <w:r>
        <w:rPr>
          <w:rFonts w:cs="Arial"/>
          <w:sz w:val="24"/>
          <w:szCs w:val="24"/>
        </w:rPr>
        <w:t xml:space="preserve">The following Parking Lot Items and their status were opened on the August 11, </w:t>
      </w:r>
      <w:proofErr w:type="gramStart"/>
      <w:r>
        <w:rPr>
          <w:rFonts w:cs="Arial"/>
          <w:sz w:val="24"/>
          <w:szCs w:val="24"/>
        </w:rPr>
        <w:t>2009</w:t>
      </w:r>
      <w:proofErr w:type="gramEnd"/>
      <w:r>
        <w:rPr>
          <w:rFonts w:cs="Arial"/>
          <w:sz w:val="24"/>
          <w:szCs w:val="24"/>
        </w:rPr>
        <w:t xml:space="preserve"> LNPA WG conference call:</w:t>
      </w:r>
    </w:p>
    <w:p w14:paraId="4AE2467B" w14:textId="77777777" w:rsidR="00B16413" w:rsidRPr="00B16413" w:rsidRDefault="00B16413" w:rsidP="00B16413">
      <w:pPr>
        <w:autoSpaceDE w:val="0"/>
        <w:autoSpaceDN w:val="0"/>
        <w:adjustRightInd w:val="0"/>
        <w:spacing w:line="240" w:lineRule="atLeast"/>
        <w:rPr>
          <w:rFonts w:cs="Arial"/>
          <w:sz w:val="24"/>
          <w:szCs w:val="24"/>
        </w:rPr>
      </w:pPr>
    </w:p>
    <w:p w14:paraId="65B6AB95" w14:textId="77777777" w:rsidR="00B16413" w:rsidRPr="00B16413" w:rsidRDefault="00B16413" w:rsidP="00B16413">
      <w:pPr>
        <w:numPr>
          <w:ilvl w:val="0"/>
          <w:numId w:val="41"/>
        </w:numPr>
        <w:tabs>
          <w:tab w:val="clear" w:pos="1080"/>
          <w:tab w:val="num" w:pos="1440"/>
        </w:tabs>
        <w:ind w:left="1440"/>
        <w:rPr>
          <w:sz w:val="24"/>
          <w:szCs w:val="24"/>
        </w:rPr>
      </w:pPr>
      <w:r w:rsidRPr="00B16413">
        <w:rPr>
          <w:sz w:val="24"/>
          <w:szCs w:val="24"/>
        </w:rPr>
        <w:lastRenderedPageBreak/>
        <w:t>PL081109-01:  Define the word “sends” in Narratives for Figure 2 Box 14, which</w:t>
      </w:r>
      <w:r>
        <w:rPr>
          <w:sz w:val="24"/>
          <w:szCs w:val="24"/>
        </w:rPr>
        <w:t xml:space="preserve"> </w:t>
      </w:r>
      <w:r w:rsidRPr="00B16413">
        <w:rPr>
          <w:sz w:val="24"/>
          <w:szCs w:val="24"/>
        </w:rPr>
        <w:t xml:space="preserve">currently states, “ONSP sends FOC confirming </w:t>
      </w:r>
      <w:smartTag w:uri="urn:schemas-microsoft-com:office:smarttags" w:element="place">
        <w:smartTag w:uri="urn:schemas-microsoft-com:office:smarttags" w:element="PlaceName">
          <w:r w:rsidRPr="00B16413">
            <w:rPr>
              <w:sz w:val="24"/>
              <w:szCs w:val="24"/>
            </w:rPr>
            <w:t>Simple</w:t>
          </w:r>
        </w:smartTag>
        <w:r w:rsidRPr="00B16413">
          <w:rPr>
            <w:sz w:val="24"/>
            <w:szCs w:val="24"/>
          </w:rPr>
          <w:t xml:space="preserve"> </w:t>
        </w:r>
        <w:smartTag w:uri="urn:schemas-microsoft-com:office:smarttags" w:element="PlaceType">
          <w:r w:rsidRPr="00B16413">
            <w:rPr>
              <w:sz w:val="24"/>
              <w:szCs w:val="24"/>
            </w:rPr>
            <w:t>Port</w:t>
          </w:r>
        </w:smartTag>
      </w:smartTag>
      <w:r w:rsidRPr="00B16413">
        <w:rPr>
          <w:sz w:val="24"/>
          <w:szCs w:val="24"/>
        </w:rPr>
        <w:t xml:space="preserve"> request to</w:t>
      </w:r>
      <w:r>
        <w:rPr>
          <w:sz w:val="24"/>
          <w:szCs w:val="24"/>
        </w:rPr>
        <w:t xml:space="preserve"> </w:t>
      </w:r>
      <w:r w:rsidRPr="00B16413">
        <w:rPr>
          <w:sz w:val="24"/>
          <w:szCs w:val="24"/>
        </w:rPr>
        <w:t>NNSP.”</w:t>
      </w:r>
    </w:p>
    <w:p w14:paraId="2BE1573C" w14:textId="77777777" w:rsidR="00B16413" w:rsidRPr="00B16413" w:rsidRDefault="00B16413" w:rsidP="00B16413">
      <w:pPr>
        <w:rPr>
          <w:sz w:val="24"/>
          <w:szCs w:val="24"/>
        </w:rPr>
      </w:pPr>
    </w:p>
    <w:p w14:paraId="7EDC660B" w14:textId="77777777" w:rsidR="00B16413" w:rsidRPr="00B16413" w:rsidRDefault="00B16413" w:rsidP="00B16413">
      <w:pPr>
        <w:ind w:left="720" w:firstLine="720"/>
        <w:rPr>
          <w:sz w:val="24"/>
          <w:szCs w:val="24"/>
        </w:rPr>
      </w:pPr>
      <w:r w:rsidRPr="00B16413">
        <w:rPr>
          <w:color w:val="FF0000"/>
          <w:sz w:val="24"/>
          <w:szCs w:val="24"/>
          <w:highlight w:val="yellow"/>
        </w:rPr>
        <w:t>STATUS:  OPEN.</w:t>
      </w:r>
      <w:r w:rsidRPr="00B16413">
        <w:rPr>
          <w:sz w:val="24"/>
          <w:szCs w:val="24"/>
          <w:highlight w:val="yellow"/>
        </w:rPr>
        <w:t xml:space="preserve">  </w:t>
      </w:r>
    </w:p>
    <w:p w14:paraId="6843BE9C" w14:textId="77777777" w:rsidR="00B16413" w:rsidRPr="00B16413" w:rsidRDefault="00B16413" w:rsidP="00B16413">
      <w:pPr>
        <w:rPr>
          <w:sz w:val="24"/>
          <w:szCs w:val="24"/>
        </w:rPr>
      </w:pPr>
    </w:p>
    <w:p w14:paraId="09F46860" w14:textId="77777777" w:rsidR="00B16413" w:rsidRPr="00B16413" w:rsidRDefault="00B16413" w:rsidP="00B16413">
      <w:pPr>
        <w:numPr>
          <w:ilvl w:val="0"/>
          <w:numId w:val="41"/>
        </w:numPr>
        <w:tabs>
          <w:tab w:val="clear" w:pos="1080"/>
          <w:tab w:val="num" w:pos="1440"/>
        </w:tabs>
        <w:ind w:left="1440"/>
        <w:rPr>
          <w:sz w:val="24"/>
          <w:szCs w:val="24"/>
        </w:rPr>
      </w:pPr>
      <w:r w:rsidRPr="00B16413">
        <w:rPr>
          <w:sz w:val="24"/>
          <w:szCs w:val="24"/>
        </w:rPr>
        <w:t>PL081109-02:  Add definitions for ONSP, OLSP, NNSP, and NLSP in the Narratives in</w:t>
      </w:r>
      <w:r>
        <w:rPr>
          <w:sz w:val="24"/>
          <w:szCs w:val="24"/>
        </w:rPr>
        <w:t xml:space="preserve"> </w:t>
      </w:r>
      <w:r w:rsidRPr="00B16413">
        <w:rPr>
          <w:sz w:val="24"/>
          <w:szCs w:val="24"/>
        </w:rPr>
        <w:t xml:space="preserve">the Legend section. </w:t>
      </w:r>
    </w:p>
    <w:p w14:paraId="0054EE77" w14:textId="77777777" w:rsidR="00B16413" w:rsidRPr="00B16413" w:rsidRDefault="00B16413" w:rsidP="00B16413">
      <w:pPr>
        <w:rPr>
          <w:sz w:val="24"/>
          <w:szCs w:val="24"/>
        </w:rPr>
      </w:pPr>
    </w:p>
    <w:p w14:paraId="554CF890" w14:textId="77777777" w:rsidR="00B16413" w:rsidRPr="00B16413" w:rsidRDefault="00B16413" w:rsidP="00B16413">
      <w:pPr>
        <w:ind w:left="720" w:firstLine="720"/>
        <w:rPr>
          <w:sz w:val="24"/>
          <w:szCs w:val="24"/>
        </w:rPr>
      </w:pPr>
      <w:r w:rsidRPr="00B16413">
        <w:rPr>
          <w:color w:val="FF0000"/>
          <w:sz w:val="24"/>
          <w:szCs w:val="24"/>
          <w:highlight w:val="yellow"/>
        </w:rPr>
        <w:t>STATUS:  OPEN.</w:t>
      </w:r>
      <w:r w:rsidRPr="00B16413">
        <w:rPr>
          <w:sz w:val="24"/>
          <w:szCs w:val="24"/>
          <w:highlight w:val="yellow"/>
        </w:rPr>
        <w:t xml:space="preserve">  </w:t>
      </w:r>
    </w:p>
    <w:p w14:paraId="04E88209" w14:textId="77777777" w:rsidR="00B16413" w:rsidRPr="00B16413" w:rsidRDefault="00B16413" w:rsidP="00B16413">
      <w:pPr>
        <w:rPr>
          <w:sz w:val="24"/>
          <w:szCs w:val="24"/>
        </w:rPr>
      </w:pPr>
    </w:p>
    <w:p w14:paraId="66D14D56" w14:textId="77777777" w:rsidR="00B16413" w:rsidRPr="00B16413" w:rsidRDefault="00B16413" w:rsidP="00B16413">
      <w:pPr>
        <w:numPr>
          <w:ilvl w:val="0"/>
          <w:numId w:val="41"/>
        </w:numPr>
        <w:tabs>
          <w:tab w:val="clear" w:pos="1080"/>
          <w:tab w:val="num" w:pos="1440"/>
        </w:tabs>
        <w:ind w:left="1440"/>
        <w:rPr>
          <w:sz w:val="24"/>
          <w:szCs w:val="24"/>
        </w:rPr>
      </w:pPr>
      <w:r w:rsidRPr="00B16413">
        <w:rPr>
          <w:sz w:val="24"/>
          <w:szCs w:val="24"/>
        </w:rPr>
        <w:t>PL081109-03:  Need to address Cancellation timers and window durations in Narratives</w:t>
      </w:r>
      <w:r>
        <w:rPr>
          <w:sz w:val="24"/>
          <w:szCs w:val="24"/>
        </w:rPr>
        <w:t xml:space="preserve"> </w:t>
      </w:r>
      <w:r w:rsidRPr="00B16413">
        <w:rPr>
          <w:sz w:val="24"/>
          <w:szCs w:val="24"/>
        </w:rPr>
        <w:t>for Figure 11.</w:t>
      </w:r>
    </w:p>
    <w:p w14:paraId="0690D3AF" w14:textId="77777777" w:rsidR="00B16413" w:rsidRPr="00B16413" w:rsidRDefault="00B16413" w:rsidP="00B16413">
      <w:pPr>
        <w:rPr>
          <w:sz w:val="24"/>
          <w:szCs w:val="24"/>
        </w:rPr>
      </w:pPr>
    </w:p>
    <w:p w14:paraId="7D158237" w14:textId="77777777" w:rsidR="00B16413" w:rsidRPr="00B16413" w:rsidRDefault="00B16413" w:rsidP="00B16413">
      <w:pPr>
        <w:ind w:left="720" w:firstLine="720"/>
        <w:rPr>
          <w:sz w:val="24"/>
          <w:szCs w:val="24"/>
        </w:rPr>
      </w:pPr>
      <w:r w:rsidRPr="00B16413">
        <w:rPr>
          <w:color w:val="FF0000"/>
          <w:sz w:val="24"/>
          <w:szCs w:val="24"/>
          <w:highlight w:val="yellow"/>
        </w:rPr>
        <w:t>STATUS:  OPEN.</w:t>
      </w:r>
      <w:r w:rsidRPr="00B16413">
        <w:rPr>
          <w:sz w:val="24"/>
          <w:szCs w:val="24"/>
          <w:highlight w:val="yellow"/>
        </w:rPr>
        <w:t xml:space="preserve">  </w:t>
      </w:r>
    </w:p>
    <w:p w14:paraId="3D31672D" w14:textId="77777777" w:rsidR="00B16413" w:rsidRPr="00B16413" w:rsidRDefault="00B16413" w:rsidP="00B16413">
      <w:pPr>
        <w:rPr>
          <w:sz w:val="24"/>
          <w:szCs w:val="24"/>
        </w:rPr>
      </w:pPr>
    </w:p>
    <w:p w14:paraId="2B4FF21B" w14:textId="77777777" w:rsidR="00B16413" w:rsidRPr="00B16413" w:rsidRDefault="00B16413" w:rsidP="00B16413">
      <w:pPr>
        <w:numPr>
          <w:ilvl w:val="0"/>
          <w:numId w:val="41"/>
        </w:numPr>
        <w:tabs>
          <w:tab w:val="clear" w:pos="1080"/>
          <w:tab w:val="num" w:pos="1440"/>
        </w:tabs>
        <w:ind w:left="1440"/>
        <w:rPr>
          <w:sz w:val="24"/>
          <w:szCs w:val="24"/>
        </w:rPr>
      </w:pPr>
      <w:r w:rsidRPr="00B16413">
        <w:rPr>
          <w:sz w:val="24"/>
          <w:szCs w:val="24"/>
        </w:rPr>
        <w:t>PL081109-04:  Should the ONSP be able to cancel the port in NPAC if the NNSP has not</w:t>
      </w:r>
      <w:r>
        <w:rPr>
          <w:sz w:val="24"/>
          <w:szCs w:val="24"/>
        </w:rPr>
        <w:t xml:space="preserve"> </w:t>
      </w:r>
      <w:r w:rsidRPr="00B16413">
        <w:rPr>
          <w:sz w:val="24"/>
          <w:szCs w:val="24"/>
        </w:rPr>
        <w:t>activated by a certain date past the Due Date, e.g., Due Date + 1, Due</w:t>
      </w:r>
      <w:r>
        <w:rPr>
          <w:sz w:val="24"/>
          <w:szCs w:val="24"/>
        </w:rPr>
        <w:t xml:space="preserve"> </w:t>
      </w:r>
      <w:r w:rsidRPr="00B16413">
        <w:rPr>
          <w:sz w:val="24"/>
          <w:szCs w:val="24"/>
        </w:rPr>
        <w:t>Date + 2, Due Date + 3?  Address in Narratives for Figure 11.</w:t>
      </w:r>
    </w:p>
    <w:p w14:paraId="3507B799" w14:textId="77777777" w:rsidR="00B16413" w:rsidRPr="00B16413" w:rsidRDefault="00B16413" w:rsidP="00B16413">
      <w:pPr>
        <w:rPr>
          <w:sz w:val="24"/>
          <w:szCs w:val="24"/>
        </w:rPr>
      </w:pPr>
    </w:p>
    <w:p w14:paraId="041B2E7E" w14:textId="77777777" w:rsidR="00B16413" w:rsidRPr="00B16413" w:rsidRDefault="00B16413" w:rsidP="00B16413">
      <w:pPr>
        <w:ind w:left="720" w:firstLine="720"/>
        <w:rPr>
          <w:sz w:val="24"/>
          <w:szCs w:val="24"/>
        </w:rPr>
      </w:pPr>
      <w:r w:rsidRPr="00B16413">
        <w:rPr>
          <w:color w:val="FF0000"/>
          <w:sz w:val="24"/>
          <w:szCs w:val="24"/>
          <w:highlight w:val="yellow"/>
        </w:rPr>
        <w:t>STATUS:  OPEN.</w:t>
      </w:r>
      <w:r w:rsidRPr="00B16413">
        <w:rPr>
          <w:sz w:val="24"/>
          <w:szCs w:val="24"/>
          <w:highlight w:val="yellow"/>
        </w:rPr>
        <w:t xml:space="preserve">  </w:t>
      </w:r>
    </w:p>
    <w:p w14:paraId="21D35D4F" w14:textId="77777777" w:rsidR="00B16413" w:rsidRPr="00B16413" w:rsidRDefault="00B16413" w:rsidP="00B16413">
      <w:pPr>
        <w:rPr>
          <w:sz w:val="24"/>
          <w:szCs w:val="24"/>
        </w:rPr>
      </w:pPr>
    </w:p>
    <w:p w14:paraId="44AF68C1" w14:textId="77777777" w:rsidR="00B16413" w:rsidRPr="00B16413" w:rsidRDefault="00B16413" w:rsidP="00B16413">
      <w:pPr>
        <w:numPr>
          <w:ilvl w:val="0"/>
          <w:numId w:val="39"/>
        </w:numPr>
        <w:autoSpaceDE w:val="0"/>
        <w:autoSpaceDN w:val="0"/>
        <w:adjustRightInd w:val="0"/>
        <w:spacing w:line="240" w:lineRule="atLeast"/>
        <w:rPr>
          <w:rFonts w:cs="Arial"/>
          <w:sz w:val="24"/>
          <w:szCs w:val="24"/>
        </w:rPr>
      </w:pPr>
      <w:r>
        <w:rPr>
          <w:rFonts w:cs="Arial"/>
          <w:sz w:val="24"/>
          <w:szCs w:val="24"/>
        </w:rPr>
        <w:t xml:space="preserve">The attached LNPA WG FCC 09-41 Open Action Items document reflects the status of all Action Items and Parking Lot Items opened up through and including the August 11, </w:t>
      </w:r>
      <w:proofErr w:type="gramStart"/>
      <w:r>
        <w:rPr>
          <w:rFonts w:cs="Arial"/>
          <w:sz w:val="24"/>
          <w:szCs w:val="24"/>
        </w:rPr>
        <w:t>2009</w:t>
      </w:r>
      <w:proofErr w:type="gramEnd"/>
      <w:r>
        <w:rPr>
          <w:rFonts w:cs="Arial"/>
          <w:sz w:val="24"/>
          <w:szCs w:val="24"/>
        </w:rPr>
        <w:t xml:space="preserve"> LNPA WG conference call as discussed on the August 11</w:t>
      </w:r>
      <w:r w:rsidRPr="00B16413">
        <w:rPr>
          <w:rFonts w:cs="Arial"/>
          <w:sz w:val="24"/>
          <w:szCs w:val="24"/>
          <w:vertAlign w:val="superscript"/>
        </w:rPr>
        <w:t>th</w:t>
      </w:r>
      <w:r>
        <w:rPr>
          <w:rFonts w:cs="Arial"/>
          <w:sz w:val="24"/>
          <w:szCs w:val="24"/>
        </w:rPr>
        <w:t xml:space="preserve"> call.</w:t>
      </w:r>
    </w:p>
    <w:p w14:paraId="185291C7" w14:textId="77777777" w:rsidR="001635BC" w:rsidRPr="00B16413" w:rsidRDefault="001635BC" w:rsidP="00044A7B">
      <w:pPr>
        <w:autoSpaceDE w:val="0"/>
        <w:autoSpaceDN w:val="0"/>
        <w:adjustRightInd w:val="0"/>
        <w:spacing w:line="240" w:lineRule="atLeast"/>
        <w:rPr>
          <w:rFonts w:cs="Arial"/>
          <w:sz w:val="24"/>
          <w:szCs w:val="24"/>
        </w:rPr>
      </w:pPr>
    </w:p>
    <w:bookmarkStart w:id="5" w:name="_MON_1315999020"/>
    <w:bookmarkEnd w:id="5"/>
    <w:p w14:paraId="32AF34B8" w14:textId="77777777" w:rsidR="001635BC" w:rsidRPr="00B16413" w:rsidRDefault="00B16413" w:rsidP="00B16413">
      <w:pPr>
        <w:autoSpaceDE w:val="0"/>
        <w:autoSpaceDN w:val="0"/>
        <w:adjustRightInd w:val="0"/>
        <w:spacing w:line="240" w:lineRule="atLeast"/>
        <w:ind w:left="720"/>
        <w:rPr>
          <w:rFonts w:cs="Arial"/>
          <w:sz w:val="24"/>
          <w:szCs w:val="24"/>
        </w:rPr>
      </w:pPr>
      <w:r w:rsidRPr="00B16413">
        <w:rPr>
          <w:rFonts w:cs="Arial"/>
          <w:sz w:val="24"/>
          <w:szCs w:val="24"/>
        </w:rPr>
        <w:object w:dxaOrig="1536" w:dyaOrig="994" w14:anchorId="6436FC55">
          <v:shape id="_x0000_i1031" type="#_x0000_t75" style="width:77pt;height:49.5pt" o:ole="">
            <v:imagedata r:id="rId18" o:title=""/>
          </v:shape>
          <o:OLEObject Type="Embed" ProgID="Word.Document.8" ShapeID="_x0000_i1031" DrawAspect="Icon" ObjectID="_1745735352" r:id="rId19">
            <o:FieldCodes>\s</o:FieldCodes>
          </o:OLEObject>
        </w:object>
      </w:r>
    </w:p>
    <w:p w14:paraId="06863DE1" w14:textId="77777777" w:rsidR="0092051C" w:rsidRDefault="0092051C" w:rsidP="0092051C">
      <w:pPr>
        <w:autoSpaceDE w:val="0"/>
        <w:autoSpaceDN w:val="0"/>
        <w:adjustRightInd w:val="0"/>
        <w:spacing w:line="240" w:lineRule="atLeast"/>
        <w:ind w:left="720"/>
        <w:rPr>
          <w:rFonts w:cs="Arial"/>
          <w:color w:val="000000"/>
          <w:sz w:val="24"/>
          <w:szCs w:val="24"/>
        </w:rPr>
      </w:pPr>
    </w:p>
    <w:p w14:paraId="67009BB4" w14:textId="77777777" w:rsidR="0092051C" w:rsidRPr="0092051C" w:rsidRDefault="0092051C" w:rsidP="0092051C">
      <w:pPr>
        <w:autoSpaceDE w:val="0"/>
        <w:autoSpaceDN w:val="0"/>
        <w:adjustRightInd w:val="0"/>
        <w:spacing w:line="240" w:lineRule="atLeast"/>
        <w:rPr>
          <w:rFonts w:cs="Arial"/>
          <w:color w:val="000000"/>
          <w:sz w:val="24"/>
          <w:szCs w:val="24"/>
          <w:u w:val="single"/>
        </w:rPr>
      </w:pPr>
      <w:r w:rsidRPr="0092051C">
        <w:rPr>
          <w:rFonts w:cs="Arial"/>
          <w:color w:val="000000"/>
          <w:sz w:val="24"/>
          <w:szCs w:val="24"/>
          <w:u w:val="single"/>
        </w:rPr>
        <w:t>Discussion of Next Steps – All</w:t>
      </w:r>
      <w:r>
        <w:rPr>
          <w:rFonts w:cs="Arial"/>
          <w:color w:val="000000"/>
          <w:sz w:val="24"/>
          <w:szCs w:val="24"/>
          <w:u w:val="single"/>
        </w:rPr>
        <w:t>:</w:t>
      </w:r>
      <w:r w:rsidRPr="0092051C">
        <w:rPr>
          <w:rFonts w:cs="Arial"/>
          <w:color w:val="000000"/>
          <w:sz w:val="24"/>
          <w:szCs w:val="24"/>
          <w:u w:val="single"/>
        </w:rPr>
        <w:t xml:space="preserve">  </w:t>
      </w:r>
    </w:p>
    <w:p w14:paraId="1D6246B9" w14:textId="77777777" w:rsidR="0092051C" w:rsidRDefault="0092051C" w:rsidP="0092051C">
      <w:pPr>
        <w:autoSpaceDE w:val="0"/>
        <w:autoSpaceDN w:val="0"/>
        <w:adjustRightInd w:val="0"/>
        <w:spacing w:line="240" w:lineRule="atLeast"/>
        <w:rPr>
          <w:rFonts w:cs="Arial"/>
          <w:color w:val="000000"/>
          <w:sz w:val="24"/>
          <w:szCs w:val="24"/>
        </w:rPr>
      </w:pPr>
    </w:p>
    <w:p w14:paraId="5E3FE41F" w14:textId="77777777" w:rsidR="0092051C" w:rsidRDefault="0092051C" w:rsidP="0092051C">
      <w:pPr>
        <w:numPr>
          <w:ilvl w:val="0"/>
          <w:numId w:val="21"/>
        </w:numPr>
        <w:autoSpaceDE w:val="0"/>
        <w:autoSpaceDN w:val="0"/>
        <w:adjustRightInd w:val="0"/>
        <w:spacing w:line="240" w:lineRule="atLeast"/>
        <w:rPr>
          <w:rFonts w:cs="Arial"/>
          <w:color w:val="000000"/>
          <w:sz w:val="24"/>
          <w:szCs w:val="24"/>
        </w:rPr>
      </w:pPr>
      <w:r>
        <w:rPr>
          <w:rFonts w:cs="Arial"/>
          <w:color w:val="000000"/>
          <w:sz w:val="24"/>
          <w:szCs w:val="24"/>
        </w:rPr>
        <w:t>It was agreed that the group will continue to work to finalize the process flows and then work on changes to the Narratives as the sub-teams report their recommendations back to the full LNPA WG for discussion and finalization.</w:t>
      </w:r>
    </w:p>
    <w:p w14:paraId="541F6CF3" w14:textId="77777777" w:rsidR="00AF7BC1" w:rsidRDefault="00AF7BC1" w:rsidP="00AE26DD">
      <w:pPr>
        <w:rPr>
          <w:sz w:val="24"/>
        </w:rPr>
      </w:pPr>
    </w:p>
    <w:p w14:paraId="54A39180" w14:textId="77777777" w:rsidR="00795134" w:rsidRPr="00795134" w:rsidRDefault="00795134" w:rsidP="00795134">
      <w:pPr>
        <w:rPr>
          <w:sz w:val="24"/>
          <w:u w:val="single"/>
        </w:rPr>
      </w:pPr>
      <w:r w:rsidRPr="00795134">
        <w:rPr>
          <w:sz w:val="24"/>
          <w:u w:val="single"/>
        </w:rPr>
        <w:t xml:space="preserve">Additional Call/Meeting Scheduling – All </w:t>
      </w:r>
    </w:p>
    <w:p w14:paraId="2211B292" w14:textId="77777777" w:rsidR="00795134" w:rsidRDefault="00795134" w:rsidP="00AE26DD">
      <w:pPr>
        <w:rPr>
          <w:sz w:val="24"/>
        </w:rPr>
      </w:pPr>
    </w:p>
    <w:p w14:paraId="1BFC4111" w14:textId="77777777" w:rsidR="00AF7BC1" w:rsidRDefault="00AF7BC1" w:rsidP="00795134">
      <w:pPr>
        <w:numPr>
          <w:ilvl w:val="0"/>
          <w:numId w:val="39"/>
        </w:numPr>
        <w:rPr>
          <w:sz w:val="24"/>
          <w:szCs w:val="24"/>
        </w:rPr>
      </w:pPr>
      <w:r>
        <w:rPr>
          <w:b/>
          <w:sz w:val="24"/>
          <w:szCs w:val="24"/>
          <w:u w:val="single"/>
        </w:rPr>
        <w:t>UPCOMING LNPA WG MEETING AND CALL SCHEDULE TO ADDRESS FCC 09-41:</w:t>
      </w:r>
    </w:p>
    <w:p w14:paraId="3758DB3B" w14:textId="77777777" w:rsidR="00AF7BC1" w:rsidRDefault="00AF7BC1" w:rsidP="00645C96">
      <w:pPr>
        <w:ind w:left="360"/>
        <w:rPr>
          <w:sz w:val="24"/>
          <w:szCs w:val="24"/>
        </w:rPr>
      </w:pPr>
    </w:p>
    <w:p w14:paraId="66DF26CC" w14:textId="77777777" w:rsidR="00795134" w:rsidRDefault="00795134" w:rsidP="00795134">
      <w:pPr>
        <w:numPr>
          <w:ilvl w:val="0"/>
          <w:numId w:val="6"/>
        </w:numPr>
        <w:rPr>
          <w:sz w:val="24"/>
          <w:szCs w:val="24"/>
        </w:rPr>
      </w:pPr>
      <w:r>
        <w:rPr>
          <w:sz w:val="24"/>
          <w:szCs w:val="24"/>
        </w:rPr>
        <w:t xml:space="preserve">August 25-26, </w:t>
      </w:r>
      <w:proofErr w:type="gramStart"/>
      <w:r>
        <w:rPr>
          <w:sz w:val="24"/>
          <w:szCs w:val="24"/>
        </w:rPr>
        <w:t>2009</w:t>
      </w:r>
      <w:proofErr w:type="gramEnd"/>
      <w:r>
        <w:rPr>
          <w:sz w:val="24"/>
          <w:szCs w:val="24"/>
        </w:rPr>
        <w:t xml:space="preserve"> face-to-face meeting in </w:t>
      </w:r>
      <w:smartTag w:uri="urn:schemas-microsoft-com:office:smarttags" w:element="place">
        <w:smartTag w:uri="urn:schemas-microsoft-com:office:smarttags" w:element="City">
          <w:r>
            <w:rPr>
              <w:sz w:val="24"/>
              <w:szCs w:val="24"/>
            </w:rPr>
            <w:t>Sterling</w:t>
          </w:r>
        </w:smartTag>
        <w:r>
          <w:rPr>
            <w:sz w:val="24"/>
            <w:szCs w:val="24"/>
          </w:rPr>
          <w:t xml:space="preserve">, </w:t>
        </w:r>
        <w:smartTag w:uri="urn:schemas-microsoft-com:office:smarttags" w:element="State">
          <w:r>
            <w:rPr>
              <w:sz w:val="24"/>
              <w:szCs w:val="24"/>
            </w:rPr>
            <w:t>Virginia</w:t>
          </w:r>
        </w:smartTag>
      </w:smartTag>
      <w:r>
        <w:rPr>
          <w:sz w:val="24"/>
          <w:szCs w:val="24"/>
        </w:rPr>
        <w:t>, to be hosted by NeuStar</w:t>
      </w:r>
    </w:p>
    <w:p w14:paraId="19E03B13" w14:textId="77777777" w:rsidR="00795134" w:rsidRDefault="00795134" w:rsidP="00795134">
      <w:pPr>
        <w:numPr>
          <w:ilvl w:val="1"/>
          <w:numId w:val="6"/>
        </w:numPr>
        <w:rPr>
          <w:sz w:val="24"/>
          <w:szCs w:val="24"/>
        </w:rPr>
      </w:pPr>
      <w:r>
        <w:rPr>
          <w:sz w:val="24"/>
          <w:szCs w:val="24"/>
        </w:rPr>
        <w:t>Dial-in bridge is 888-412-</w:t>
      </w:r>
      <w:proofErr w:type="gramStart"/>
      <w:r>
        <w:rPr>
          <w:sz w:val="24"/>
          <w:szCs w:val="24"/>
        </w:rPr>
        <w:t>7808  Pin</w:t>
      </w:r>
      <w:proofErr w:type="gramEnd"/>
      <w:r>
        <w:rPr>
          <w:sz w:val="24"/>
          <w:szCs w:val="24"/>
        </w:rPr>
        <w:t xml:space="preserve"> 23272#</w:t>
      </w:r>
    </w:p>
    <w:p w14:paraId="4A470F02" w14:textId="77777777" w:rsidR="00795134" w:rsidRDefault="00795134" w:rsidP="00795134">
      <w:pPr>
        <w:ind w:left="360"/>
        <w:rPr>
          <w:sz w:val="24"/>
          <w:szCs w:val="24"/>
        </w:rPr>
      </w:pPr>
    </w:p>
    <w:p w14:paraId="2317A807" w14:textId="77777777" w:rsidR="00795134" w:rsidRDefault="00795134" w:rsidP="00795134">
      <w:pPr>
        <w:numPr>
          <w:ilvl w:val="0"/>
          <w:numId w:val="6"/>
        </w:numPr>
        <w:rPr>
          <w:sz w:val="24"/>
          <w:szCs w:val="24"/>
        </w:rPr>
      </w:pPr>
      <w:r>
        <w:rPr>
          <w:sz w:val="24"/>
          <w:szCs w:val="24"/>
        </w:rPr>
        <w:lastRenderedPageBreak/>
        <w:t xml:space="preserve">September 1-2, </w:t>
      </w:r>
      <w:proofErr w:type="gramStart"/>
      <w:r>
        <w:rPr>
          <w:sz w:val="24"/>
          <w:szCs w:val="24"/>
        </w:rPr>
        <w:t>2009</w:t>
      </w:r>
      <w:proofErr w:type="gramEnd"/>
      <w:r>
        <w:rPr>
          <w:sz w:val="24"/>
          <w:szCs w:val="24"/>
        </w:rPr>
        <w:t xml:space="preserve"> face-to-face meeting in </w:t>
      </w:r>
      <w:smartTag w:uri="urn:schemas-microsoft-com:office:smarttags" w:element="place">
        <w:smartTag w:uri="urn:schemas-microsoft-com:office:smarttags" w:element="City">
          <w:r>
            <w:rPr>
              <w:sz w:val="24"/>
              <w:szCs w:val="24"/>
            </w:rPr>
            <w:t>Denver</w:t>
          </w:r>
        </w:smartTag>
        <w:r>
          <w:rPr>
            <w:sz w:val="24"/>
            <w:szCs w:val="24"/>
          </w:rPr>
          <w:t xml:space="preserve">, </w:t>
        </w:r>
        <w:smartTag w:uri="urn:schemas-microsoft-com:office:smarttags" w:element="State">
          <w:r>
            <w:rPr>
              <w:sz w:val="24"/>
              <w:szCs w:val="24"/>
            </w:rPr>
            <w:t>Colorado</w:t>
          </w:r>
        </w:smartTag>
      </w:smartTag>
      <w:r>
        <w:rPr>
          <w:sz w:val="24"/>
          <w:szCs w:val="24"/>
        </w:rPr>
        <w:t>, to be hosted by Comcast</w:t>
      </w:r>
    </w:p>
    <w:p w14:paraId="5D95E863" w14:textId="77777777" w:rsidR="00795134" w:rsidRPr="00962DD2" w:rsidRDefault="00795134" w:rsidP="00795134">
      <w:pPr>
        <w:numPr>
          <w:ilvl w:val="1"/>
          <w:numId w:val="6"/>
        </w:numPr>
        <w:rPr>
          <w:sz w:val="24"/>
          <w:szCs w:val="24"/>
        </w:rPr>
      </w:pPr>
      <w:r>
        <w:rPr>
          <w:sz w:val="24"/>
          <w:szCs w:val="24"/>
        </w:rPr>
        <w:t>Dial-in bridge is 888-412-</w:t>
      </w:r>
      <w:proofErr w:type="gramStart"/>
      <w:r>
        <w:rPr>
          <w:sz w:val="24"/>
          <w:szCs w:val="24"/>
        </w:rPr>
        <w:t>7808  Pin</w:t>
      </w:r>
      <w:proofErr w:type="gramEnd"/>
      <w:r>
        <w:rPr>
          <w:sz w:val="24"/>
          <w:szCs w:val="24"/>
        </w:rPr>
        <w:t xml:space="preserve"> 23272#</w:t>
      </w:r>
    </w:p>
    <w:p w14:paraId="5B01019E" w14:textId="77777777" w:rsidR="00795134" w:rsidRDefault="00795134" w:rsidP="00795134">
      <w:pPr>
        <w:rPr>
          <w:sz w:val="24"/>
        </w:rPr>
      </w:pPr>
    </w:p>
    <w:p w14:paraId="50A7FA91" w14:textId="77777777" w:rsidR="00795134" w:rsidRDefault="00795134" w:rsidP="00795134">
      <w:pPr>
        <w:numPr>
          <w:ilvl w:val="0"/>
          <w:numId w:val="39"/>
        </w:numPr>
        <w:rPr>
          <w:sz w:val="24"/>
          <w:szCs w:val="24"/>
        </w:rPr>
      </w:pPr>
      <w:r>
        <w:rPr>
          <w:b/>
          <w:sz w:val="24"/>
          <w:szCs w:val="24"/>
          <w:u w:val="single"/>
        </w:rPr>
        <w:t>UPCOMING LNPA WG MEETING AND CALL SCHEDULE TO ADDRESS NANC 437:</w:t>
      </w:r>
    </w:p>
    <w:p w14:paraId="5744634B" w14:textId="77777777" w:rsidR="00795134" w:rsidRDefault="00795134" w:rsidP="00795134">
      <w:pPr>
        <w:rPr>
          <w:sz w:val="24"/>
        </w:rPr>
      </w:pPr>
    </w:p>
    <w:p w14:paraId="75A20D2F" w14:textId="77777777" w:rsidR="00795134" w:rsidRPr="00795134" w:rsidRDefault="00795134" w:rsidP="00795134">
      <w:pPr>
        <w:numPr>
          <w:ilvl w:val="0"/>
          <w:numId w:val="43"/>
        </w:numPr>
        <w:rPr>
          <w:sz w:val="24"/>
        </w:rPr>
      </w:pPr>
      <w:r>
        <w:rPr>
          <w:sz w:val="24"/>
          <w:szCs w:val="24"/>
        </w:rPr>
        <w:t xml:space="preserve">August 12, </w:t>
      </w:r>
      <w:proofErr w:type="gramStart"/>
      <w:r>
        <w:rPr>
          <w:sz w:val="24"/>
          <w:szCs w:val="24"/>
        </w:rPr>
        <w:t>2009</w:t>
      </w:r>
      <w:proofErr w:type="gramEnd"/>
      <w:r>
        <w:rPr>
          <w:sz w:val="24"/>
          <w:szCs w:val="24"/>
        </w:rPr>
        <w:t xml:space="preserve"> Live Meeting session from 1pm to 5pm Eastern</w:t>
      </w:r>
    </w:p>
    <w:p w14:paraId="64E0B537" w14:textId="77777777" w:rsidR="00795134" w:rsidRDefault="00795134" w:rsidP="00795134">
      <w:pPr>
        <w:numPr>
          <w:ilvl w:val="1"/>
          <w:numId w:val="43"/>
        </w:numPr>
        <w:rPr>
          <w:sz w:val="24"/>
          <w:szCs w:val="24"/>
        </w:rPr>
      </w:pPr>
      <w:r>
        <w:rPr>
          <w:sz w:val="24"/>
          <w:szCs w:val="24"/>
        </w:rPr>
        <w:t>Dial-in bridge is 888-412-</w:t>
      </w:r>
      <w:proofErr w:type="gramStart"/>
      <w:r>
        <w:rPr>
          <w:sz w:val="24"/>
          <w:szCs w:val="24"/>
        </w:rPr>
        <w:t>7808  Pin</w:t>
      </w:r>
      <w:proofErr w:type="gramEnd"/>
      <w:r>
        <w:rPr>
          <w:sz w:val="24"/>
          <w:szCs w:val="24"/>
        </w:rPr>
        <w:t xml:space="preserve"> 23272#</w:t>
      </w:r>
    </w:p>
    <w:p w14:paraId="1B94E39D" w14:textId="77777777" w:rsidR="00795134" w:rsidRPr="00795134" w:rsidRDefault="00795134" w:rsidP="00795134">
      <w:pPr>
        <w:ind w:left="360"/>
        <w:rPr>
          <w:sz w:val="24"/>
        </w:rPr>
      </w:pPr>
    </w:p>
    <w:p w14:paraId="39ECAF57" w14:textId="77777777" w:rsidR="00795134" w:rsidRDefault="00795134" w:rsidP="00795134">
      <w:pPr>
        <w:rPr>
          <w:b/>
          <w:i/>
          <w:sz w:val="24"/>
        </w:rPr>
      </w:pPr>
    </w:p>
    <w:p w14:paraId="480F6403" w14:textId="77777777" w:rsidR="00795134" w:rsidRPr="00B47145" w:rsidRDefault="00795134" w:rsidP="00795134">
      <w:pPr>
        <w:rPr>
          <w:b/>
          <w:i/>
          <w:sz w:val="24"/>
        </w:rPr>
      </w:pPr>
      <w:r>
        <w:rPr>
          <w:b/>
          <w:i/>
          <w:sz w:val="24"/>
        </w:rPr>
        <w:t xml:space="preserve">Next General LNPA WG Meeting …September 15-16, 2009, </w:t>
      </w:r>
      <w:smartTag w:uri="urn:schemas-microsoft-com:office:smarttags" w:element="place">
        <w:smartTag w:uri="urn:schemas-microsoft-com:office:smarttags" w:element="City">
          <w:r>
            <w:rPr>
              <w:b/>
              <w:i/>
              <w:sz w:val="24"/>
            </w:rPr>
            <w:t>Philadelphia</w:t>
          </w:r>
        </w:smartTag>
        <w:r>
          <w:rPr>
            <w:b/>
            <w:i/>
            <w:sz w:val="24"/>
          </w:rPr>
          <w:t xml:space="preserve">, </w:t>
        </w:r>
        <w:smartTag w:uri="urn:schemas-microsoft-com:office:smarttags" w:element="State">
          <w:r>
            <w:rPr>
              <w:b/>
              <w:i/>
              <w:sz w:val="24"/>
            </w:rPr>
            <w:t>Pennsylvania</w:t>
          </w:r>
        </w:smartTag>
      </w:smartTag>
      <w:r>
        <w:rPr>
          <w:b/>
          <w:i/>
          <w:sz w:val="24"/>
        </w:rPr>
        <w:t xml:space="preserve"> – Hosted by Verizon</w:t>
      </w:r>
    </w:p>
    <w:p w14:paraId="117CA4E7" w14:textId="77777777" w:rsidR="00AF7BC1" w:rsidRDefault="00AF7BC1" w:rsidP="00645C96">
      <w:pPr>
        <w:rPr>
          <w:sz w:val="24"/>
          <w:szCs w:val="24"/>
        </w:rPr>
      </w:pPr>
    </w:p>
    <w:p w14:paraId="75CEF547" w14:textId="77777777" w:rsidR="00AF7BC1" w:rsidRDefault="00AF7BC1" w:rsidP="00AF7BC1">
      <w:pPr>
        <w:rPr>
          <w:b/>
          <w:i/>
          <w:sz w:val="24"/>
        </w:rPr>
      </w:pPr>
    </w:p>
    <w:sectPr w:rsidR="00AF7BC1">
      <w:footerReference w:type="even" r:id="rId20"/>
      <w:footerReference w:type="default" r:id="rId2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A8814" w14:textId="77777777" w:rsidR="003563C7" w:rsidRDefault="003563C7">
      <w:r>
        <w:separator/>
      </w:r>
    </w:p>
  </w:endnote>
  <w:endnote w:type="continuationSeparator" w:id="0">
    <w:p w14:paraId="75FAE333" w14:textId="77777777" w:rsidR="003563C7" w:rsidRDefault="00356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BD71" w14:textId="77777777" w:rsidR="00D271A3" w:rsidRDefault="00D271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D0574CF" w14:textId="77777777" w:rsidR="00D271A3" w:rsidRDefault="00D271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6EB3" w14:textId="77777777" w:rsidR="00D271A3" w:rsidRDefault="00D271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4CB3">
      <w:rPr>
        <w:rStyle w:val="PageNumber"/>
        <w:noProof/>
      </w:rPr>
      <w:t>1</w:t>
    </w:r>
    <w:r>
      <w:rPr>
        <w:rStyle w:val="PageNumber"/>
      </w:rPr>
      <w:fldChar w:fldCharType="end"/>
    </w:r>
  </w:p>
  <w:p w14:paraId="17D1ACD6" w14:textId="77777777" w:rsidR="00D271A3" w:rsidRDefault="00D271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489F3" w14:textId="77777777" w:rsidR="003563C7" w:rsidRDefault="003563C7">
      <w:r>
        <w:separator/>
      </w:r>
    </w:p>
  </w:footnote>
  <w:footnote w:type="continuationSeparator" w:id="0">
    <w:p w14:paraId="4FE5C94D" w14:textId="77777777" w:rsidR="003563C7" w:rsidRDefault="00356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ADF"/>
    <w:multiLevelType w:val="hybridMultilevel"/>
    <w:tmpl w:val="17A6BFB2"/>
    <w:lvl w:ilvl="0" w:tplc="AC42E2F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437251"/>
    <w:multiLevelType w:val="hybridMultilevel"/>
    <w:tmpl w:val="1FB49376"/>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A643F1"/>
    <w:multiLevelType w:val="hybridMultilevel"/>
    <w:tmpl w:val="6BE6D386"/>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EF4F1D"/>
    <w:multiLevelType w:val="hybridMultilevel"/>
    <w:tmpl w:val="F9363F9C"/>
    <w:lvl w:ilvl="0" w:tplc="9D78905A">
      <w:start w:val="1"/>
      <w:numFmt w:val="none"/>
      <w:lvlText w:val="5."/>
      <w:lvlJc w:val="left"/>
      <w:pPr>
        <w:tabs>
          <w:tab w:val="num" w:pos="2520"/>
        </w:tabs>
        <w:ind w:left="2520" w:hanging="360"/>
      </w:pPr>
      <w:rPr>
        <w:rFonts w:hint="default"/>
        <w:b/>
        <w:i w:val="0"/>
        <w:color w:val="FF0000"/>
      </w:rPr>
    </w:lvl>
    <w:lvl w:ilvl="1" w:tplc="92F2D176">
      <w:start w:val="1"/>
      <w:numFmt w:val="bullet"/>
      <w:lvlText w:val=""/>
      <w:lvlJc w:val="left"/>
      <w:pPr>
        <w:tabs>
          <w:tab w:val="num" w:pos="1440"/>
        </w:tabs>
        <w:ind w:left="1440" w:hanging="360"/>
      </w:pPr>
      <w:rPr>
        <w:rFonts w:ascii="Symbol" w:hAnsi="Symbol" w:hint="default"/>
        <w:b/>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700CE9"/>
    <w:multiLevelType w:val="hybridMultilevel"/>
    <w:tmpl w:val="D408C7FE"/>
    <w:lvl w:ilvl="0" w:tplc="D33A0744">
      <w:start w:val="1"/>
      <w:numFmt w:val="bullet"/>
      <w:lvlText w:val="o"/>
      <w:lvlJc w:val="left"/>
      <w:pPr>
        <w:tabs>
          <w:tab w:val="num" w:pos="720"/>
        </w:tabs>
        <w:ind w:left="720" w:hanging="360"/>
      </w:pPr>
      <w:rPr>
        <w:rFonts w:ascii="Courier New" w:hAnsi="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8743C7"/>
    <w:multiLevelType w:val="hybridMultilevel"/>
    <w:tmpl w:val="BC045546"/>
    <w:lvl w:ilvl="0" w:tplc="D33A0744">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8DF4EA9"/>
    <w:multiLevelType w:val="hybridMultilevel"/>
    <w:tmpl w:val="6A3AB1D0"/>
    <w:lvl w:ilvl="0" w:tplc="92F2D176">
      <w:start w:val="1"/>
      <w:numFmt w:val="bullet"/>
      <w:lvlText w:val=""/>
      <w:lvlJc w:val="left"/>
      <w:pPr>
        <w:tabs>
          <w:tab w:val="num" w:pos="360"/>
        </w:tabs>
        <w:ind w:left="360" w:hanging="36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92F2D176">
      <w:start w:val="1"/>
      <w:numFmt w:val="bullet"/>
      <w:lvlText w:val=""/>
      <w:lvlJc w:val="left"/>
      <w:pPr>
        <w:tabs>
          <w:tab w:val="num" w:pos="1800"/>
        </w:tabs>
        <w:ind w:left="1800" w:hanging="360"/>
      </w:pPr>
      <w:rPr>
        <w:rFonts w:ascii="Symbol" w:hAnsi="Symbol"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124029"/>
    <w:multiLevelType w:val="hybridMultilevel"/>
    <w:tmpl w:val="7B4817D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9D1F1E"/>
    <w:multiLevelType w:val="hybridMultilevel"/>
    <w:tmpl w:val="51102888"/>
    <w:lvl w:ilvl="0" w:tplc="92F2D176">
      <w:start w:val="1"/>
      <w:numFmt w:val="bullet"/>
      <w:lvlText w:val=""/>
      <w:lvlJc w:val="left"/>
      <w:pPr>
        <w:tabs>
          <w:tab w:val="num" w:pos="1440"/>
        </w:tabs>
        <w:ind w:left="1440" w:hanging="360"/>
      </w:pPr>
      <w:rPr>
        <w:rFonts w:ascii="Symbol" w:hAnsi="Symbol" w:hint="default"/>
        <w:color w:val="auto"/>
      </w:rPr>
    </w:lvl>
    <w:lvl w:ilvl="1" w:tplc="5CB64D48">
      <w:start w:val="1"/>
      <w:numFmt w:val="none"/>
      <w:lvlText w:val="4."/>
      <w:lvlJc w:val="left"/>
      <w:pPr>
        <w:tabs>
          <w:tab w:val="num" w:pos="2520"/>
        </w:tabs>
        <w:ind w:left="2520" w:hanging="360"/>
      </w:pPr>
      <w:rPr>
        <w:rFonts w:hint="default"/>
        <w:color w:val="FF0000"/>
      </w:rPr>
    </w:lvl>
    <w:lvl w:ilvl="2" w:tplc="92F2D176">
      <w:start w:val="1"/>
      <w:numFmt w:val="bullet"/>
      <w:lvlText w:val=""/>
      <w:lvlJc w:val="left"/>
      <w:pPr>
        <w:tabs>
          <w:tab w:val="num" w:pos="3240"/>
        </w:tabs>
        <w:ind w:left="3240" w:hanging="360"/>
      </w:pPr>
      <w:rPr>
        <w:rFonts w:ascii="Symbol" w:hAnsi="Symbol" w:hint="default"/>
        <w:color w:val="auto"/>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335726C"/>
    <w:multiLevelType w:val="hybridMultilevel"/>
    <w:tmpl w:val="9FE6A474"/>
    <w:lvl w:ilvl="0" w:tplc="0409000F">
      <w:start w:val="1"/>
      <w:numFmt w:val="decimal"/>
      <w:lvlText w:val="%1."/>
      <w:lvlJc w:val="left"/>
      <w:pPr>
        <w:tabs>
          <w:tab w:val="num" w:pos="1080"/>
        </w:tabs>
        <w:ind w:left="1080" w:hanging="360"/>
      </w:pPr>
      <w:rPr>
        <w:rFonts w:hint="default"/>
        <w:color w:val="auto"/>
      </w:rPr>
    </w:lvl>
    <w:lvl w:ilvl="1" w:tplc="92F2D176">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941AEC"/>
    <w:multiLevelType w:val="hybridMultilevel"/>
    <w:tmpl w:val="1772D1FE"/>
    <w:lvl w:ilvl="0" w:tplc="D33A0744">
      <w:start w:val="1"/>
      <w:numFmt w:val="bullet"/>
      <w:lvlText w:val="o"/>
      <w:lvlJc w:val="left"/>
      <w:pPr>
        <w:tabs>
          <w:tab w:val="num" w:pos="1080"/>
        </w:tabs>
        <w:ind w:left="1080" w:hanging="360"/>
      </w:pPr>
      <w:rPr>
        <w:rFonts w:ascii="Courier New"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B4027A"/>
    <w:multiLevelType w:val="hybridMultilevel"/>
    <w:tmpl w:val="49A0E5C4"/>
    <w:lvl w:ilvl="0" w:tplc="D33A0744">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27353B"/>
    <w:multiLevelType w:val="hybridMultilevel"/>
    <w:tmpl w:val="CF3E20A6"/>
    <w:lvl w:ilvl="0" w:tplc="D33A0744">
      <w:start w:val="1"/>
      <w:numFmt w:val="bullet"/>
      <w:lvlText w:val="o"/>
      <w:lvlJc w:val="left"/>
      <w:pPr>
        <w:tabs>
          <w:tab w:val="num" w:pos="720"/>
        </w:tabs>
        <w:ind w:left="720" w:hanging="360"/>
      </w:pPr>
      <w:rPr>
        <w:rFonts w:ascii="Courier New" w:hAnsi="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882F99"/>
    <w:multiLevelType w:val="hybridMultilevel"/>
    <w:tmpl w:val="6BE0D302"/>
    <w:lvl w:ilvl="0" w:tplc="D33A0744">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E77449"/>
    <w:multiLevelType w:val="hybridMultilevel"/>
    <w:tmpl w:val="DDC68550"/>
    <w:lvl w:ilvl="0" w:tplc="04090005">
      <w:start w:val="1"/>
      <w:numFmt w:val="bullet"/>
      <w:lvlText w:val=""/>
      <w:lvlJc w:val="left"/>
      <w:pPr>
        <w:tabs>
          <w:tab w:val="num" w:pos="2520"/>
        </w:tabs>
        <w:ind w:left="2520" w:hanging="360"/>
      </w:pPr>
      <w:rPr>
        <w:rFonts w:ascii="Wingdings" w:hAnsi="Wingdings" w:hint="default"/>
      </w:rPr>
    </w:lvl>
    <w:lvl w:ilvl="1" w:tplc="D33A0744">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38695EE6"/>
    <w:multiLevelType w:val="hybridMultilevel"/>
    <w:tmpl w:val="BDC85724"/>
    <w:lvl w:ilvl="0" w:tplc="AC42E2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B7407DB"/>
    <w:multiLevelType w:val="hybridMultilevel"/>
    <w:tmpl w:val="2D50BB30"/>
    <w:lvl w:ilvl="0" w:tplc="AC42E2FE">
      <w:start w:val="1"/>
      <w:numFmt w:val="bullet"/>
      <w:lvlText w:val=""/>
      <w:lvlJc w:val="left"/>
      <w:pPr>
        <w:tabs>
          <w:tab w:val="num" w:pos="360"/>
        </w:tabs>
        <w:ind w:left="36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037CB3"/>
    <w:multiLevelType w:val="hybridMultilevel"/>
    <w:tmpl w:val="4B0A2FD2"/>
    <w:lvl w:ilvl="0" w:tplc="0409000B">
      <w:start w:val="1"/>
      <w:numFmt w:val="bullet"/>
      <w:lvlText w:val=""/>
      <w:lvlJc w:val="left"/>
      <w:pPr>
        <w:tabs>
          <w:tab w:val="num" w:pos="720"/>
        </w:tabs>
        <w:ind w:left="720" w:hanging="360"/>
      </w:pPr>
      <w:rPr>
        <w:rFonts w:ascii="Wingdings" w:hAnsi="Wingdings" w:hint="default"/>
      </w:rPr>
    </w:lvl>
    <w:lvl w:ilvl="1" w:tplc="D33A0744">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750C8A"/>
    <w:multiLevelType w:val="hybridMultilevel"/>
    <w:tmpl w:val="8D1E550E"/>
    <w:lvl w:ilvl="0" w:tplc="92F2D176">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3932268"/>
    <w:multiLevelType w:val="hybridMultilevel"/>
    <w:tmpl w:val="8AAEC3B8"/>
    <w:lvl w:ilvl="0" w:tplc="E7822CC0">
      <w:start w:val="1"/>
      <w:numFmt w:val="none"/>
      <w:lvlText w:val="7."/>
      <w:lvlJc w:val="left"/>
      <w:pPr>
        <w:tabs>
          <w:tab w:val="num" w:pos="2520"/>
        </w:tabs>
        <w:ind w:left="2520" w:hanging="360"/>
      </w:pPr>
      <w:rPr>
        <w:rFonts w:hint="default"/>
        <w:b/>
        <w:i w:val="0"/>
        <w:color w:val="FF0000"/>
      </w:rPr>
    </w:lvl>
    <w:lvl w:ilvl="1" w:tplc="92F2D176">
      <w:start w:val="1"/>
      <w:numFmt w:val="bullet"/>
      <w:lvlText w:val=""/>
      <w:lvlJc w:val="left"/>
      <w:pPr>
        <w:tabs>
          <w:tab w:val="num" w:pos="1440"/>
        </w:tabs>
        <w:ind w:left="1440" w:hanging="360"/>
      </w:pPr>
      <w:rPr>
        <w:rFonts w:ascii="Symbol" w:hAnsi="Symbol" w:hint="default"/>
        <w:b/>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BF26F8"/>
    <w:multiLevelType w:val="hybridMultilevel"/>
    <w:tmpl w:val="EF90F55A"/>
    <w:lvl w:ilvl="0" w:tplc="42506EE8">
      <w:start w:val="2"/>
      <w:numFmt w:val="decimal"/>
      <w:lvlText w:val="%1."/>
      <w:lvlJc w:val="left"/>
      <w:pPr>
        <w:tabs>
          <w:tab w:val="num" w:pos="1800"/>
        </w:tabs>
        <w:ind w:left="1800" w:hanging="360"/>
      </w:pPr>
      <w:rPr>
        <w:rFonts w:hint="default"/>
        <w:b/>
        <w:i w:val="0"/>
        <w:color w:val="FF0000"/>
      </w:rPr>
    </w:lvl>
    <w:lvl w:ilvl="1" w:tplc="92F2D176">
      <w:start w:val="1"/>
      <w:numFmt w:val="bullet"/>
      <w:lvlText w:val=""/>
      <w:lvlJc w:val="left"/>
      <w:pPr>
        <w:tabs>
          <w:tab w:val="num" w:pos="2520"/>
        </w:tabs>
        <w:ind w:left="2520" w:hanging="360"/>
      </w:pPr>
      <w:rPr>
        <w:rFonts w:ascii="Symbol" w:hAnsi="Symbol" w:hint="default"/>
        <w:b/>
        <w:i w:val="0"/>
        <w:color w:val="auto"/>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68C25ED"/>
    <w:multiLevelType w:val="hybridMultilevel"/>
    <w:tmpl w:val="CEFAC148"/>
    <w:lvl w:ilvl="0" w:tplc="92F2D17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4922606F"/>
    <w:multiLevelType w:val="hybridMultilevel"/>
    <w:tmpl w:val="699AB580"/>
    <w:lvl w:ilvl="0" w:tplc="0409000B">
      <w:start w:val="1"/>
      <w:numFmt w:val="bullet"/>
      <w:lvlText w:val=""/>
      <w:lvlJc w:val="left"/>
      <w:pPr>
        <w:tabs>
          <w:tab w:val="num" w:pos="-9720"/>
        </w:tabs>
        <w:ind w:left="-9720" w:hanging="360"/>
      </w:pPr>
      <w:rPr>
        <w:rFonts w:ascii="Wingdings" w:hAnsi="Wingdings" w:hint="default"/>
        <w:color w:val="auto"/>
      </w:rPr>
    </w:lvl>
    <w:lvl w:ilvl="1" w:tplc="04090003">
      <w:start w:val="1"/>
      <w:numFmt w:val="bullet"/>
      <w:lvlText w:val="o"/>
      <w:lvlJc w:val="left"/>
      <w:pPr>
        <w:tabs>
          <w:tab w:val="num" w:pos="-8640"/>
        </w:tabs>
        <w:ind w:left="-8640" w:hanging="360"/>
      </w:pPr>
      <w:rPr>
        <w:rFonts w:ascii="Courier New" w:hAnsi="Courier New" w:cs="Courier New" w:hint="default"/>
        <w:color w:val="auto"/>
      </w:rPr>
    </w:lvl>
    <w:lvl w:ilvl="2" w:tplc="0409000F">
      <w:start w:val="1"/>
      <w:numFmt w:val="decimal"/>
      <w:lvlText w:val="%3."/>
      <w:lvlJc w:val="left"/>
      <w:pPr>
        <w:tabs>
          <w:tab w:val="num" w:pos="-7920"/>
        </w:tabs>
        <w:ind w:left="-7920" w:hanging="360"/>
      </w:pPr>
      <w:rPr>
        <w:rFonts w:hint="default"/>
        <w:color w:val="auto"/>
      </w:rPr>
    </w:lvl>
    <w:lvl w:ilvl="3" w:tplc="04090003">
      <w:start w:val="1"/>
      <w:numFmt w:val="bullet"/>
      <w:lvlText w:val="o"/>
      <w:lvlJc w:val="left"/>
      <w:pPr>
        <w:tabs>
          <w:tab w:val="num" w:pos="-7200"/>
        </w:tabs>
        <w:ind w:left="-7200" w:hanging="360"/>
      </w:pPr>
      <w:rPr>
        <w:rFonts w:ascii="Courier New" w:hAnsi="Courier New" w:cs="Courier New" w:hint="default"/>
        <w:color w:val="auto"/>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23" w15:restartNumberingAfterBreak="0">
    <w:nsid w:val="49CB41F3"/>
    <w:multiLevelType w:val="hybridMultilevel"/>
    <w:tmpl w:val="9C18E7F6"/>
    <w:lvl w:ilvl="0" w:tplc="D33A0744">
      <w:start w:val="1"/>
      <w:numFmt w:val="bullet"/>
      <w:lvlText w:val="o"/>
      <w:lvlJc w:val="left"/>
      <w:pPr>
        <w:tabs>
          <w:tab w:val="num" w:pos="1800"/>
        </w:tabs>
        <w:ind w:left="1800" w:hanging="360"/>
      </w:pPr>
      <w:rPr>
        <w:rFonts w:ascii="Courier New" w:hAnsi="Courier New" w:hint="default"/>
        <w:color w:val="auto"/>
      </w:rPr>
    </w:lvl>
    <w:lvl w:ilvl="1" w:tplc="04090003">
      <w:start w:val="1"/>
      <w:numFmt w:val="bullet"/>
      <w:lvlText w:val="o"/>
      <w:lvlJc w:val="left"/>
      <w:pPr>
        <w:tabs>
          <w:tab w:val="num" w:pos="2880"/>
        </w:tabs>
        <w:ind w:left="2880" w:hanging="360"/>
      </w:pPr>
      <w:rPr>
        <w:rFonts w:ascii="Courier New" w:hAnsi="Courier New" w:cs="Courier New" w:hint="default"/>
        <w:color w:val="auto"/>
      </w:rPr>
    </w:lvl>
    <w:lvl w:ilvl="2" w:tplc="0409000F">
      <w:start w:val="1"/>
      <w:numFmt w:val="decimal"/>
      <w:lvlText w:val="%3."/>
      <w:lvlJc w:val="left"/>
      <w:pPr>
        <w:tabs>
          <w:tab w:val="num" w:pos="3600"/>
        </w:tabs>
        <w:ind w:left="3600" w:hanging="360"/>
      </w:pPr>
      <w:rPr>
        <w:rFonts w:hint="default"/>
        <w:color w:val="auto"/>
      </w:rPr>
    </w:lvl>
    <w:lvl w:ilvl="3" w:tplc="04090003">
      <w:start w:val="1"/>
      <w:numFmt w:val="bullet"/>
      <w:lvlText w:val="o"/>
      <w:lvlJc w:val="left"/>
      <w:pPr>
        <w:tabs>
          <w:tab w:val="num" w:pos="4320"/>
        </w:tabs>
        <w:ind w:left="4320" w:hanging="360"/>
      </w:pPr>
      <w:rPr>
        <w:rFonts w:ascii="Courier New" w:hAnsi="Courier New" w:cs="Courier New" w:hint="default"/>
        <w:color w:val="auto"/>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4AAD0728"/>
    <w:multiLevelType w:val="hybridMultilevel"/>
    <w:tmpl w:val="12C8F904"/>
    <w:lvl w:ilvl="0" w:tplc="D33A0744">
      <w:start w:val="1"/>
      <w:numFmt w:val="bullet"/>
      <w:lvlText w:val="o"/>
      <w:lvlJc w:val="left"/>
      <w:pPr>
        <w:tabs>
          <w:tab w:val="num" w:pos="1080"/>
        </w:tabs>
        <w:ind w:left="1080" w:hanging="360"/>
      </w:pPr>
      <w:rPr>
        <w:rFonts w:ascii="Courier New" w:hAnsi="Courier New" w:hint="default"/>
      </w:rPr>
    </w:lvl>
    <w:lvl w:ilvl="1" w:tplc="EB50E07A">
      <w:start w:val="1"/>
      <w:numFmt w:val="none"/>
      <w:lvlText w:val="8."/>
      <w:lvlJc w:val="left"/>
      <w:pPr>
        <w:tabs>
          <w:tab w:val="num" w:pos="1440"/>
        </w:tabs>
        <w:ind w:left="1440" w:hanging="360"/>
      </w:pPr>
      <w:rPr>
        <w:rFonts w:hint="default"/>
        <w:b/>
        <w:i w:val="0"/>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DF4260"/>
    <w:multiLevelType w:val="hybridMultilevel"/>
    <w:tmpl w:val="2E3E4B3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5D6393"/>
    <w:multiLevelType w:val="hybridMultilevel"/>
    <w:tmpl w:val="0C80EF24"/>
    <w:lvl w:ilvl="0" w:tplc="EB50E07A">
      <w:start w:val="1"/>
      <w:numFmt w:val="none"/>
      <w:lvlText w:val="8."/>
      <w:lvlJc w:val="left"/>
      <w:pPr>
        <w:tabs>
          <w:tab w:val="num" w:pos="2520"/>
        </w:tabs>
        <w:ind w:left="2520" w:hanging="360"/>
      </w:pPr>
      <w:rPr>
        <w:rFonts w:hint="default"/>
        <w:b/>
        <w:i w:val="0"/>
        <w:color w:val="FF0000"/>
      </w:rPr>
    </w:lvl>
    <w:lvl w:ilvl="1" w:tplc="92F2D176">
      <w:start w:val="1"/>
      <w:numFmt w:val="bullet"/>
      <w:lvlText w:val=""/>
      <w:lvlJc w:val="left"/>
      <w:pPr>
        <w:tabs>
          <w:tab w:val="num" w:pos="1440"/>
        </w:tabs>
        <w:ind w:left="1440" w:hanging="360"/>
      </w:pPr>
      <w:rPr>
        <w:rFonts w:ascii="Symbol" w:hAnsi="Symbol" w:hint="default"/>
        <w:b/>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EF4566"/>
    <w:multiLevelType w:val="hybridMultilevel"/>
    <w:tmpl w:val="9D764F6A"/>
    <w:lvl w:ilvl="0" w:tplc="D33A0744">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4B54C5"/>
    <w:multiLevelType w:val="hybridMultilevel"/>
    <w:tmpl w:val="4CCCB5A4"/>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412411"/>
    <w:multiLevelType w:val="hybridMultilevel"/>
    <w:tmpl w:val="320EA284"/>
    <w:lvl w:ilvl="0" w:tplc="AC42E2FE">
      <w:start w:val="1"/>
      <w:numFmt w:val="bullet"/>
      <w:lvlText w:val=""/>
      <w:lvlJc w:val="left"/>
      <w:pPr>
        <w:tabs>
          <w:tab w:val="num" w:pos="360"/>
        </w:tabs>
        <w:ind w:left="360" w:hanging="360"/>
      </w:pPr>
      <w:rPr>
        <w:rFonts w:ascii="Symbol" w:hAnsi="Symbol" w:hint="default"/>
        <w:color w:val="auto"/>
      </w:rPr>
    </w:lvl>
    <w:lvl w:ilvl="1" w:tplc="D33A0744">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9866FA"/>
    <w:multiLevelType w:val="hybridMultilevel"/>
    <w:tmpl w:val="84368522"/>
    <w:lvl w:ilvl="0" w:tplc="0409000F">
      <w:start w:val="1"/>
      <w:numFmt w:val="decimal"/>
      <w:lvlText w:val="%1."/>
      <w:lvlJc w:val="left"/>
      <w:pPr>
        <w:tabs>
          <w:tab w:val="num" w:pos="1080"/>
        </w:tabs>
        <w:ind w:left="1080" w:hanging="360"/>
      </w:pPr>
    </w:lvl>
    <w:lvl w:ilvl="1" w:tplc="AC42E2FE">
      <w:start w:val="1"/>
      <w:numFmt w:val="bullet"/>
      <w:lvlText w:val=""/>
      <w:lvlJc w:val="left"/>
      <w:pPr>
        <w:tabs>
          <w:tab w:val="num" w:pos="1800"/>
        </w:tabs>
        <w:ind w:left="1800" w:hanging="360"/>
      </w:pPr>
      <w:rPr>
        <w:rFonts w:ascii="Symbol" w:hAnsi="Symbol"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2CB5B4D"/>
    <w:multiLevelType w:val="hybridMultilevel"/>
    <w:tmpl w:val="BA0E4D72"/>
    <w:lvl w:ilvl="0" w:tplc="D33A0744">
      <w:start w:val="1"/>
      <w:numFmt w:val="bullet"/>
      <w:lvlText w:val="o"/>
      <w:lvlJc w:val="left"/>
      <w:pPr>
        <w:tabs>
          <w:tab w:val="num" w:pos="720"/>
        </w:tabs>
        <w:ind w:left="720" w:hanging="360"/>
      </w:pPr>
      <w:rPr>
        <w:rFonts w:ascii="Courier New" w:hAnsi="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A82E24"/>
    <w:multiLevelType w:val="hybridMultilevel"/>
    <w:tmpl w:val="022EF3B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68B9503C"/>
    <w:multiLevelType w:val="hybridMultilevel"/>
    <w:tmpl w:val="8EC22CDE"/>
    <w:lvl w:ilvl="0" w:tplc="92F2D176">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6FB54C16"/>
    <w:multiLevelType w:val="hybridMultilevel"/>
    <w:tmpl w:val="6D386ECE"/>
    <w:lvl w:ilvl="0" w:tplc="7854A80C">
      <w:start w:val="1"/>
      <w:numFmt w:val="decimal"/>
      <w:lvlText w:val="%1."/>
      <w:lvlJc w:val="left"/>
      <w:pPr>
        <w:tabs>
          <w:tab w:val="num" w:pos="1080"/>
        </w:tabs>
        <w:ind w:left="1080" w:hanging="360"/>
      </w:pPr>
      <w:rPr>
        <w:rFonts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147DAB"/>
    <w:multiLevelType w:val="hybridMultilevel"/>
    <w:tmpl w:val="173A7180"/>
    <w:lvl w:ilvl="0" w:tplc="B0E614DC">
      <w:start w:val="1"/>
      <w:numFmt w:val="none"/>
      <w:lvlText w:val="6."/>
      <w:lvlJc w:val="left"/>
      <w:pPr>
        <w:tabs>
          <w:tab w:val="num" w:pos="2520"/>
        </w:tabs>
        <w:ind w:left="2520" w:hanging="360"/>
      </w:pPr>
      <w:rPr>
        <w:rFonts w:hint="default"/>
        <w:b/>
        <w:i w:val="0"/>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360A53"/>
    <w:multiLevelType w:val="hybridMultilevel"/>
    <w:tmpl w:val="6ACC8BE2"/>
    <w:lvl w:ilvl="0" w:tplc="406A9F60">
      <w:start w:val="1"/>
      <w:numFmt w:val="bullet"/>
      <w:lvlText w:val=""/>
      <w:lvlJc w:val="left"/>
      <w:pPr>
        <w:tabs>
          <w:tab w:val="num" w:pos="1080"/>
        </w:tabs>
        <w:ind w:left="108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4E28A7"/>
    <w:multiLevelType w:val="multilevel"/>
    <w:tmpl w:val="BC045546"/>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73710113"/>
    <w:multiLevelType w:val="hybridMultilevel"/>
    <w:tmpl w:val="AD14546E"/>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9" w15:restartNumberingAfterBreak="0">
    <w:nsid w:val="77BD6D4A"/>
    <w:multiLevelType w:val="hybridMultilevel"/>
    <w:tmpl w:val="962EE07E"/>
    <w:lvl w:ilvl="0" w:tplc="D33A0744">
      <w:start w:val="1"/>
      <w:numFmt w:val="bullet"/>
      <w:lvlText w:val="o"/>
      <w:lvlJc w:val="left"/>
      <w:pPr>
        <w:tabs>
          <w:tab w:val="num" w:pos="1800"/>
        </w:tabs>
        <w:ind w:left="1800" w:hanging="360"/>
      </w:pPr>
      <w:rPr>
        <w:rFonts w:ascii="Courier New" w:hAnsi="Courier New" w:hint="default"/>
        <w:color w:val="auto"/>
      </w:rPr>
    </w:lvl>
    <w:lvl w:ilvl="1" w:tplc="04090003">
      <w:start w:val="1"/>
      <w:numFmt w:val="bullet"/>
      <w:lvlText w:val="o"/>
      <w:lvlJc w:val="left"/>
      <w:pPr>
        <w:tabs>
          <w:tab w:val="num" w:pos="2880"/>
        </w:tabs>
        <w:ind w:left="2880" w:hanging="360"/>
      </w:pPr>
      <w:rPr>
        <w:rFonts w:ascii="Courier New" w:hAnsi="Courier New" w:cs="Courier New" w:hint="default"/>
        <w:color w:val="auto"/>
      </w:rPr>
    </w:lvl>
    <w:lvl w:ilvl="2" w:tplc="0409000F">
      <w:start w:val="1"/>
      <w:numFmt w:val="decimal"/>
      <w:lvlText w:val="%3."/>
      <w:lvlJc w:val="left"/>
      <w:pPr>
        <w:tabs>
          <w:tab w:val="num" w:pos="3600"/>
        </w:tabs>
        <w:ind w:left="3600" w:hanging="360"/>
      </w:pPr>
      <w:rPr>
        <w:rFonts w:hint="default"/>
        <w:color w:val="auto"/>
      </w:rPr>
    </w:lvl>
    <w:lvl w:ilvl="3" w:tplc="04090003">
      <w:start w:val="1"/>
      <w:numFmt w:val="bullet"/>
      <w:lvlText w:val="o"/>
      <w:lvlJc w:val="left"/>
      <w:pPr>
        <w:tabs>
          <w:tab w:val="num" w:pos="4320"/>
        </w:tabs>
        <w:ind w:left="4320" w:hanging="360"/>
      </w:pPr>
      <w:rPr>
        <w:rFonts w:ascii="Courier New" w:hAnsi="Courier New" w:cs="Courier New" w:hint="default"/>
        <w:color w:val="auto"/>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7AD3496A"/>
    <w:multiLevelType w:val="hybridMultilevel"/>
    <w:tmpl w:val="9EBE59F0"/>
    <w:lvl w:ilvl="0" w:tplc="92F2D17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7C837A83"/>
    <w:multiLevelType w:val="hybridMultilevel"/>
    <w:tmpl w:val="3EEEC184"/>
    <w:lvl w:ilvl="0" w:tplc="0409000B">
      <w:start w:val="1"/>
      <w:numFmt w:val="bullet"/>
      <w:lvlText w:val=""/>
      <w:lvlJc w:val="left"/>
      <w:pPr>
        <w:tabs>
          <w:tab w:val="num" w:pos="1440"/>
        </w:tabs>
        <w:ind w:left="1440" w:hanging="360"/>
      </w:pPr>
      <w:rPr>
        <w:rFonts w:ascii="Wingdings" w:hAnsi="Wingdings" w:hint="default"/>
      </w:rPr>
    </w:lvl>
    <w:lvl w:ilvl="1" w:tplc="D33A0744">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DEA4214"/>
    <w:multiLevelType w:val="hybridMultilevel"/>
    <w:tmpl w:val="E7C28426"/>
    <w:lvl w:ilvl="0" w:tplc="0409000B">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61168664">
    <w:abstractNumId w:val="6"/>
  </w:num>
  <w:num w:numId="2" w16cid:durableId="1246841544">
    <w:abstractNumId w:val="41"/>
  </w:num>
  <w:num w:numId="3" w16cid:durableId="810824366">
    <w:abstractNumId w:val="13"/>
  </w:num>
  <w:num w:numId="4" w16cid:durableId="1774352513">
    <w:abstractNumId w:val="17"/>
  </w:num>
  <w:num w:numId="5" w16cid:durableId="1127745781">
    <w:abstractNumId w:val="32"/>
  </w:num>
  <w:num w:numId="6" w16cid:durableId="1233151715">
    <w:abstractNumId w:val="7"/>
  </w:num>
  <w:num w:numId="7" w16cid:durableId="1765808498">
    <w:abstractNumId w:val="2"/>
  </w:num>
  <w:num w:numId="8" w16cid:durableId="1867861859">
    <w:abstractNumId w:val="23"/>
  </w:num>
  <w:num w:numId="9" w16cid:durableId="1170439443">
    <w:abstractNumId w:val="39"/>
  </w:num>
  <w:num w:numId="10" w16cid:durableId="313727963">
    <w:abstractNumId w:val="22"/>
  </w:num>
  <w:num w:numId="11" w16cid:durableId="1343629549">
    <w:abstractNumId w:val="9"/>
  </w:num>
  <w:num w:numId="12" w16cid:durableId="866676556">
    <w:abstractNumId w:val="34"/>
  </w:num>
  <w:num w:numId="13" w16cid:durableId="1950117301">
    <w:abstractNumId w:val="20"/>
  </w:num>
  <w:num w:numId="14" w16cid:durableId="388309371">
    <w:abstractNumId w:val="21"/>
  </w:num>
  <w:num w:numId="15" w16cid:durableId="911357071">
    <w:abstractNumId w:val="8"/>
  </w:num>
  <w:num w:numId="16" w16cid:durableId="277177532">
    <w:abstractNumId w:val="3"/>
  </w:num>
  <w:num w:numId="17" w16cid:durableId="1102990700">
    <w:abstractNumId w:val="35"/>
  </w:num>
  <w:num w:numId="18" w16cid:durableId="1549994621">
    <w:abstractNumId w:val="19"/>
  </w:num>
  <w:num w:numId="19" w16cid:durableId="2147090477">
    <w:abstractNumId w:val="26"/>
  </w:num>
  <w:num w:numId="20" w16cid:durableId="1522208520">
    <w:abstractNumId w:val="40"/>
  </w:num>
  <w:num w:numId="21" w16cid:durableId="1473869045">
    <w:abstractNumId w:val="28"/>
  </w:num>
  <w:num w:numId="22" w16cid:durableId="906187273">
    <w:abstractNumId w:val="10"/>
  </w:num>
  <w:num w:numId="23" w16cid:durableId="1648437003">
    <w:abstractNumId w:val="14"/>
  </w:num>
  <w:num w:numId="24" w16cid:durableId="115951652">
    <w:abstractNumId w:val="24"/>
  </w:num>
  <w:num w:numId="25" w16cid:durableId="1090353684">
    <w:abstractNumId w:val="27"/>
  </w:num>
  <w:num w:numId="26" w16cid:durableId="547452269">
    <w:abstractNumId w:val="11"/>
  </w:num>
  <w:num w:numId="27" w16cid:durableId="431361714">
    <w:abstractNumId w:val="29"/>
  </w:num>
  <w:num w:numId="28" w16cid:durableId="1782645234">
    <w:abstractNumId w:val="33"/>
  </w:num>
  <w:num w:numId="29" w16cid:durableId="1344209915">
    <w:abstractNumId w:val="42"/>
  </w:num>
  <w:num w:numId="30" w16cid:durableId="1990474307">
    <w:abstractNumId w:val="12"/>
  </w:num>
  <w:num w:numId="31" w16cid:durableId="1552879954">
    <w:abstractNumId w:val="4"/>
  </w:num>
  <w:num w:numId="32" w16cid:durableId="616719574">
    <w:abstractNumId w:val="31"/>
  </w:num>
  <w:num w:numId="33" w16cid:durableId="1158107489">
    <w:abstractNumId w:val="36"/>
  </w:num>
  <w:num w:numId="34" w16cid:durableId="1134059760">
    <w:abstractNumId w:val="30"/>
  </w:num>
  <w:num w:numId="35" w16cid:durableId="869804272">
    <w:abstractNumId w:val="5"/>
  </w:num>
  <w:num w:numId="36" w16cid:durableId="892621592">
    <w:abstractNumId w:val="37"/>
  </w:num>
  <w:num w:numId="37" w16cid:durableId="2057391113">
    <w:abstractNumId w:val="15"/>
  </w:num>
  <w:num w:numId="38" w16cid:durableId="970937538">
    <w:abstractNumId w:val="0"/>
  </w:num>
  <w:num w:numId="39" w16cid:durableId="1503156073">
    <w:abstractNumId w:val="16"/>
  </w:num>
  <w:num w:numId="40" w16cid:durableId="658271872">
    <w:abstractNumId w:val="38"/>
  </w:num>
  <w:num w:numId="41" w16cid:durableId="2114744782">
    <w:abstractNumId w:val="1"/>
  </w:num>
  <w:num w:numId="42" w16cid:durableId="1136724773">
    <w:abstractNumId w:val="18"/>
  </w:num>
  <w:num w:numId="43" w16cid:durableId="873809424">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26"/>
    <w:rsid w:val="0000340C"/>
    <w:rsid w:val="00003AC6"/>
    <w:rsid w:val="0000626C"/>
    <w:rsid w:val="00010642"/>
    <w:rsid w:val="000118C2"/>
    <w:rsid w:val="0001320A"/>
    <w:rsid w:val="0001456C"/>
    <w:rsid w:val="000159BD"/>
    <w:rsid w:val="00017CA4"/>
    <w:rsid w:val="00020B11"/>
    <w:rsid w:val="000264D3"/>
    <w:rsid w:val="00027DFE"/>
    <w:rsid w:val="000300FD"/>
    <w:rsid w:val="00036804"/>
    <w:rsid w:val="00037946"/>
    <w:rsid w:val="00041A2F"/>
    <w:rsid w:val="00041BB5"/>
    <w:rsid w:val="00041C38"/>
    <w:rsid w:val="00042027"/>
    <w:rsid w:val="000427BD"/>
    <w:rsid w:val="00043EF0"/>
    <w:rsid w:val="00044A7B"/>
    <w:rsid w:val="00047ACC"/>
    <w:rsid w:val="00052856"/>
    <w:rsid w:val="00053321"/>
    <w:rsid w:val="00053C41"/>
    <w:rsid w:val="00055F04"/>
    <w:rsid w:val="00056077"/>
    <w:rsid w:val="00056D09"/>
    <w:rsid w:val="00057FC0"/>
    <w:rsid w:val="00060A3E"/>
    <w:rsid w:val="00060B4C"/>
    <w:rsid w:val="00061C5E"/>
    <w:rsid w:val="00062A5F"/>
    <w:rsid w:val="00064A5F"/>
    <w:rsid w:val="0006577F"/>
    <w:rsid w:val="0006743C"/>
    <w:rsid w:val="00070E48"/>
    <w:rsid w:val="000710D4"/>
    <w:rsid w:val="00075457"/>
    <w:rsid w:val="00075C1D"/>
    <w:rsid w:val="00076DA2"/>
    <w:rsid w:val="00076F9E"/>
    <w:rsid w:val="00080CB2"/>
    <w:rsid w:val="00081949"/>
    <w:rsid w:val="00082242"/>
    <w:rsid w:val="00082E9A"/>
    <w:rsid w:val="00084E70"/>
    <w:rsid w:val="00085170"/>
    <w:rsid w:val="00085C24"/>
    <w:rsid w:val="00086D89"/>
    <w:rsid w:val="00095CE7"/>
    <w:rsid w:val="000A0A3B"/>
    <w:rsid w:val="000A1267"/>
    <w:rsid w:val="000A23B5"/>
    <w:rsid w:val="000A2510"/>
    <w:rsid w:val="000A3FF5"/>
    <w:rsid w:val="000A541D"/>
    <w:rsid w:val="000A6433"/>
    <w:rsid w:val="000A6FDA"/>
    <w:rsid w:val="000B0951"/>
    <w:rsid w:val="000B3230"/>
    <w:rsid w:val="000B55F2"/>
    <w:rsid w:val="000B61BB"/>
    <w:rsid w:val="000C3DD0"/>
    <w:rsid w:val="000C4C4E"/>
    <w:rsid w:val="000C687C"/>
    <w:rsid w:val="000D2871"/>
    <w:rsid w:val="000E048D"/>
    <w:rsid w:val="000E31E3"/>
    <w:rsid w:val="000E76AF"/>
    <w:rsid w:val="000F185B"/>
    <w:rsid w:val="000F1DBD"/>
    <w:rsid w:val="000F2E8E"/>
    <w:rsid w:val="000F3E0D"/>
    <w:rsid w:val="0010013C"/>
    <w:rsid w:val="00101188"/>
    <w:rsid w:val="00102178"/>
    <w:rsid w:val="001041AB"/>
    <w:rsid w:val="00104BC6"/>
    <w:rsid w:val="00105290"/>
    <w:rsid w:val="001059C7"/>
    <w:rsid w:val="00107EBA"/>
    <w:rsid w:val="00110B69"/>
    <w:rsid w:val="0011156D"/>
    <w:rsid w:val="0011213B"/>
    <w:rsid w:val="001129EA"/>
    <w:rsid w:val="001144ED"/>
    <w:rsid w:val="00115560"/>
    <w:rsid w:val="00116CA9"/>
    <w:rsid w:val="001218C2"/>
    <w:rsid w:val="001229E7"/>
    <w:rsid w:val="00122B7E"/>
    <w:rsid w:val="0012575D"/>
    <w:rsid w:val="00126C7B"/>
    <w:rsid w:val="001344BE"/>
    <w:rsid w:val="0013495D"/>
    <w:rsid w:val="001365FE"/>
    <w:rsid w:val="001369E6"/>
    <w:rsid w:val="00136A24"/>
    <w:rsid w:val="00137474"/>
    <w:rsid w:val="00145D5C"/>
    <w:rsid w:val="00150223"/>
    <w:rsid w:val="001508E2"/>
    <w:rsid w:val="0015105A"/>
    <w:rsid w:val="00151EEA"/>
    <w:rsid w:val="001520EA"/>
    <w:rsid w:val="001534B0"/>
    <w:rsid w:val="00154181"/>
    <w:rsid w:val="00155381"/>
    <w:rsid w:val="0015654A"/>
    <w:rsid w:val="00157D62"/>
    <w:rsid w:val="001635BC"/>
    <w:rsid w:val="00165594"/>
    <w:rsid w:val="00171F22"/>
    <w:rsid w:val="001726A8"/>
    <w:rsid w:val="00172A31"/>
    <w:rsid w:val="00173812"/>
    <w:rsid w:val="00173B29"/>
    <w:rsid w:val="001764F3"/>
    <w:rsid w:val="00176C32"/>
    <w:rsid w:val="001772A0"/>
    <w:rsid w:val="00183121"/>
    <w:rsid w:val="00183B12"/>
    <w:rsid w:val="00185BFE"/>
    <w:rsid w:val="00196193"/>
    <w:rsid w:val="001A39D0"/>
    <w:rsid w:val="001A606D"/>
    <w:rsid w:val="001A6E04"/>
    <w:rsid w:val="001B3144"/>
    <w:rsid w:val="001B3B4A"/>
    <w:rsid w:val="001B4AC3"/>
    <w:rsid w:val="001B6475"/>
    <w:rsid w:val="001B75E2"/>
    <w:rsid w:val="001B779F"/>
    <w:rsid w:val="001C1AD9"/>
    <w:rsid w:val="001C55AA"/>
    <w:rsid w:val="001C60DE"/>
    <w:rsid w:val="001C68C5"/>
    <w:rsid w:val="001C7F9F"/>
    <w:rsid w:val="001D0795"/>
    <w:rsid w:val="001D07D9"/>
    <w:rsid w:val="001D489C"/>
    <w:rsid w:val="001E092E"/>
    <w:rsid w:val="001E0C13"/>
    <w:rsid w:val="001E5A0A"/>
    <w:rsid w:val="001E613D"/>
    <w:rsid w:val="001F0ED3"/>
    <w:rsid w:val="001F2C3D"/>
    <w:rsid w:val="001F59FF"/>
    <w:rsid w:val="001F6D0D"/>
    <w:rsid w:val="001F7203"/>
    <w:rsid w:val="0020132E"/>
    <w:rsid w:val="002042C1"/>
    <w:rsid w:val="00210417"/>
    <w:rsid w:val="00210F87"/>
    <w:rsid w:val="0021520A"/>
    <w:rsid w:val="002156AD"/>
    <w:rsid w:val="00225A19"/>
    <w:rsid w:val="002263EB"/>
    <w:rsid w:val="002302F6"/>
    <w:rsid w:val="002327E8"/>
    <w:rsid w:val="00233582"/>
    <w:rsid w:val="00234136"/>
    <w:rsid w:val="0023465F"/>
    <w:rsid w:val="0023485B"/>
    <w:rsid w:val="00237BDB"/>
    <w:rsid w:val="00240525"/>
    <w:rsid w:val="0024306F"/>
    <w:rsid w:val="0025425F"/>
    <w:rsid w:val="00255DBD"/>
    <w:rsid w:val="00256F8E"/>
    <w:rsid w:val="00260F24"/>
    <w:rsid w:val="00264551"/>
    <w:rsid w:val="002668F7"/>
    <w:rsid w:val="002729FC"/>
    <w:rsid w:val="002735B9"/>
    <w:rsid w:val="00273892"/>
    <w:rsid w:val="00276A9A"/>
    <w:rsid w:val="00280E77"/>
    <w:rsid w:val="00283BC7"/>
    <w:rsid w:val="00284A9F"/>
    <w:rsid w:val="00285926"/>
    <w:rsid w:val="00285E66"/>
    <w:rsid w:val="00287DAE"/>
    <w:rsid w:val="0029039F"/>
    <w:rsid w:val="00290D24"/>
    <w:rsid w:val="00292703"/>
    <w:rsid w:val="00293CFE"/>
    <w:rsid w:val="002944BE"/>
    <w:rsid w:val="002A0CA5"/>
    <w:rsid w:val="002A1B21"/>
    <w:rsid w:val="002A1DF4"/>
    <w:rsid w:val="002A33CA"/>
    <w:rsid w:val="002A448D"/>
    <w:rsid w:val="002A512F"/>
    <w:rsid w:val="002A59F0"/>
    <w:rsid w:val="002A5EEF"/>
    <w:rsid w:val="002B0569"/>
    <w:rsid w:val="002B3A5F"/>
    <w:rsid w:val="002B4650"/>
    <w:rsid w:val="002B4666"/>
    <w:rsid w:val="002C2849"/>
    <w:rsid w:val="002C3D3E"/>
    <w:rsid w:val="002D0271"/>
    <w:rsid w:val="002D1DCF"/>
    <w:rsid w:val="002D53F7"/>
    <w:rsid w:val="002D6770"/>
    <w:rsid w:val="002D78EB"/>
    <w:rsid w:val="002E02EA"/>
    <w:rsid w:val="002E1A07"/>
    <w:rsid w:val="002E20DC"/>
    <w:rsid w:val="002E424B"/>
    <w:rsid w:val="002E48CA"/>
    <w:rsid w:val="002E4F56"/>
    <w:rsid w:val="003011C6"/>
    <w:rsid w:val="0030510F"/>
    <w:rsid w:val="00305C41"/>
    <w:rsid w:val="0031001C"/>
    <w:rsid w:val="003103B6"/>
    <w:rsid w:val="003110FB"/>
    <w:rsid w:val="00316CC9"/>
    <w:rsid w:val="00316E7F"/>
    <w:rsid w:val="0031790B"/>
    <w:rsid w:val="00323D0F"/>
    <w:rsid w:val="003242D1"/>
    <w:rsid w:val="00324D02"/>
    <w:rsid w:val="003254FC"/>
    <w:rsid w:val="00325CC8"/>
    <w:rsid w:val="003269C0"/>
    <w:rsid w:val="00327A7F"/>
    <w:rsid w:val="00333594"/>
    <w:rsid w:val="0033720D"/>
    <w:rsid w:val="003411D0"/>
    <w:rsid w:val="003414D1"/>
    <w:rsid w:val="00341ABB"/>
    <w:rsid w:val="003433DD"/>
    <w:rsid w:val="00353D18"/>
    <w:rsid w:val="00353D35"/>
    <w:rsid w:val="0035438A"/>
    <w:rsid w:val="003563C7"/>
    <w:rsid w:val="00357453"/>
    <w:rsid w:val="0035769F"/>
    <w:rsid w:val="0036087E"/>
    <w:rsid w:val="00361892"/>
    <w:rsid w:val="003654EA"/>
    <w:rsid w:val="003663EE"/>
    <w:rsid w:val="0036688C"/>
    <w:rsid w:val="00370BD1"/>
    <w:rsid w:val="00370CB1"/>
    <w:rsid w:val="003716E8"/>
    <w:rsid w:val="00371979"/>
    <w:rsid w:val="00372696"/>
    <w:rsid w:val="0037300A"/>
    <w:rsid w:val="00377500"/>
    <w:rsid w:val="003856B5"/>
    <w:rsid w:val="00387830"/>
    <w:rsid w:val="00387F6C"/>
    <w:rsid w:val="0039043F"/>
    <w:rsid w:val="00392044"/>
    <w:rsid w:val="00395B1A"/>
    <w:rsid w:val="003A0915"/>
    <w:rsid w:val="003A0ABF"/>
    <w:rsid w:val="003A2075"/>
    <w:rsid w:val="003A73FA"/>
    <w:rsid w:val="003B47D8"/>
    <w:rsid w:val="003B6F83"/>
    <w:rsid w:val="003C1AC9"/>
    <w:rsid w:val="003C1C08"/>
    <w:rsid w:val="003C309D"/>
    <w:rsid w:val="003C34E7"/>
    <w:rsid w:val="003C377D"/>
    <w:rsid w:val="003C459B"/>
    <w:rsid w:val="003C6FF9"/>
    <w:rsid w:val="003D1C3A"/>
    <w:rsid w:val="003D2342"/>
    <w:rsid w:val="003D3F19"/>
    <w:rsid w:val="003D5436"/>
    <w:rsid w:val="003D6E00"/>
    <w:rsid w:val="003E0415"/>
    <w:rsid w:val="003E186B"/>
    <w:rsid w:val="003E2DC8"/>
    <w:rsid w:val="003E3707"/>
    <w:rsid w:val="003E47F3"/>
    <w:rsid w:val="003F02E2"/>
    <w:rsid w:val="003F090A"/>
    <w:rsid w:val="003F17A6"/>
    <w:rsid w:val="003F1D8F"/>
    <w:rsid w:val="003F5445"/>
    <w:rsid w:val="003F5D28"/>
    <w:rsid w:val="003F6460"/>
    <w:rsid w:val="00402BE2"/>
    <w:rsid w:val="00402DF6"/>
    <w:rsid w:val="004067FA"/>
    <w:rsid w:val="00410E26"/>
    <w:rsid w:val="00415C40"/>
    <w:rsid w:val="00415D02"/>
    <w:rsid w:val="004164F7"/>
    <w:rsid w:val="00416DF5"/>
    <w:rsid w:val="0042074D"/>
    <w:rsid w:val="004244DC"/>
    <w:rsid w:val="0042528F"/>
    <w:rsid w:val="00433192"/>
    <w:rsid w:val="00437E93"/>
    <w:rsid w:val="004400A1"/>
    <w:rsid w:val="004506DF"/>
    <w:rsid w:val="00453A41"/>
    <w:rsid w:val="00453AE4"/>
    <w:rsid w:val="00454181"/>
    <w:rsid w:val="0045522B"/>
    <w:rsid w:val="004600E2"/>
    <w:rsid w:val="00461494"/>
    <w:rsid w:val="00463C32"/>
    <w:rsid w:val="00463E44"/>
    <w:rsid w:val="00473369"/>
    <w:rsid w:val="00474865"/>
    <w:rsid w:val="00480552"/>
    <w:rsid w:val="00481B44"/>
    <w:rsid w:val="00482A56"/>
    <w:rsid w:val="00482B2E"/>
    <w:rsid w:val="00485975"/>
    <w:rsid w:val="00485D24"/>
    <w:rsid w:val="00487298"/>
    <w:rsid w:val="004907BA"/>
    <w:rsid w:val="004926D9"/>
    <w:rsid w:val="004932A1"/>
    <w:rsid w:val="00494F86"/>
    <w:rsid w:val="00495621"/>
    <w:rsid w:val="004A0537"/>
    <w:rsid w:val="004A1EC3"/>
    <w:rsid w:val="004A2F87"/>
    <w:rsid w:val="004A334F"/>
    <w:rsid w:val="004A4100"/>
    <w:rsid w:val="004A5DB4"/>
    <w:rsid w:val="004A61F2"/>
    <w:rsid w:val="004A6F41"/>
    <w:rsid w:val="004A7BE9"/>
    <w:rsid w:val="004B1345"/>
    <w:rsid w:val="004B333A"/>
    <w:rsid w:val="004B480E"/>
    <w:rsid w:val="004B5794"/>
    <w:rsid w:val="004B7B01"/>
    <w:rsid w:val="004C0425"/>
    <w:rsid w:val="004C2D8B"/>
    <w:rsid w:val="004C5933"/>
    <w:rsid w:val="004C6E6C"/>
    <w:rsid w:val="004D050A"/>
    <w:rsid w:val="004D07DE"/>
    <w:rsid w:val="004D0932"/>
    <w:rsid w:val="004D0A1A"/>
    <w:rsid w:val="004D1B30"/>
    <w:rsid w:val="004D3306"/>
    <w:rsid w:val="004D4BE9"/>
    <w:rsid w:val="004D5572"/>
    <w:rsid w:val="004D5AEF"/>
    <w:rsid w:val="004D75C5"/>
    <w:rsid w:val="004D7B9A"/>
    <w:rsid w:val="004E03C9"/>
    <w:rsid w:val="004E6245"/>
    <w:rsid w:val="004E6385"/>
    <w:rsid w:val="004F31E3"/>
    <w:rsid w:val="004F4AB4"/>
    <w:rsid w:val="004F5057"/>
    <w:rsid w:val="004F5177"/>
    <w:rsid w:val="0050066D"/>
    <w:rsid w:val="00507FA4"/>
    <w:rsid w:val="00515A14"/>
    <w:rsid w:val="00516E10"/>
    <w:rsid w:val="0052122F"/>
    <w:rsid w:val="00522B3D"/>
    <w:rsid w:val="005256E6"/>
    <w:rsid w:val="00526367"/>
    <w:rsid w:val="00531166"/>
    <w:rsid w:val="005325D3"/>
    <w:rsid w:val="005339CE"/>
    <w:rsid w:val="00534B3C"/>
    <w:rsid w:val="00542EE5"/>
    <w:rsid w:val="00544562"/>
    <w:rsid w:val="005450D3"/>
    <w:rsid w:val="00545254"/>
    <w:rsid w:val="00545BA9"/>
    <w:rsid w:val="00547260"/>
    <w:rsid w:val="00547B01"/>
    <w:rsid w:val="00551853"/>
    <w:rsid w:val="00551B0D"/>
    <w:rsid w:val="00551E67"/>
    <w:rsid w:val="0055312F"/>
    <w:rsid w:val="005548A8"/>
    <w:rsid w:val="005549CC"/>
    <w:rsid w:val="00560F33"/>
    <w:rsid w:val="005612A1"/>
    <w:rsid w:val="00562A9B"/>
    <w:rsid w:val="00567ECB"/>
    <w:rsid w:val="0057402D"/>
    <w:rsid w:val="005768DC"/>
    <w:rsid w:val="005806DB"/>
    <w:rsid w:val="00581658"/>
    <w:rsid w:val="005824FB"/>
    <w:rsid w:val="00583349"/>
    <w:rsid w:val="0058506F"/>
    <w:rsid w:val="00587562"/>
    <w:rsid w:val="00590184"/>
    <w:rsid w:val="005908D7"/>
    <w:rsid w:val="00591732"/>
    <w:rsid w:val="005918CB"/>
    <w:rsid w:val="00592246"/>
    <w:rsid w:val="00592AD0"/>
    <w:rsid w:val="0059488E"/>
    <w:rsid w:val="005950DC"/>
    <w:rsid w:val="005956AA"/>
    <w:rsid w:val="00597CE2"/>
    <w:rsid w:val="005A0455"/>
    <w:rsid w:val="005A1040"/>
    <w:rsid w:val="005A133C"/>
    <w:rsid w:val="005A1B24"/>
    <w:rsid w:val="005A2D2B"/>
    <w:rsid w:val="005A37DA"/>
    <w:rsid w:val="005A5731"/>
    <w:rsid w:val="005A596C"/>
    <w:rsid w:val="005A64AD"/>
    <w:rsid w:val="005A7341"/>
    <w:rsid w:val="005A7BBF"/>
    <w:rsid w:val="005A7D4E"/>
    <w:rsid w:val="005B0F97"/>
    <w:rsid w:val="005B1A1D"/>
    <w:rsid w:val="005B4DDD"/>
    <w:rsid w:val="005B7B96"/>
    <w:rsid w:val="005B7F8A"/>
    <w:rsid w:val="005B7FF6"/>
    <w:rsid w:val="005C02B2"/>
    <w:rsid w:val="005C320F"/>
    <w:rsid w:val="005C5F2F"/>
    <w:rsid w:val="005C6210"/>
    <w:rsid w:val="005C762D"/>
    <w:rsid w:val="005D0039"/>
    <w:rsid w:val="005D0EF5"/>
    <w:rsid w:val="005D159C"/>
    <w:rsid w:val="005D1876"/>
    <w:rsid w:val="005D1E46"/>
    <w:rsid w:val="005D2195"/>
    <w:rsid w:val="005D2BE5"/>
    <w:rsid w:val="005D4F88"/>
    <w:rsid w:val="005D53EA"/>
    <w:rsid w:val="005D59ED"/>
    <w:rsid w:val="005D5C8F"/>
    <w:rsid w:val="005E06C6"/>
    <w:rsid w:val="005E0C47"/>
    <w:rsid w:val="005E1ABC"/>
    <w:rsid w:val="005E3E18"/>
    <w:rsid w:val="005E4C6F"/>
    <w:rsid w:val="005E52F9"/>
    <w:rsid w:val="005E589C"/>
    <w:rsid w:val="005E5C2D"/>
    <w:rsid w:val="005E615B"/>
    <w:rsid w:val="005F01E1"/>
    <w:rsid w:val="005F1070"/>
    <w:rsid w:val="005F4035"/>
    <w:rsid w:val="005F4A26"/>
    <w:rsid w:val="005F5112"/>
    <w:rsid w:val="005F6665"/>
    <w:rsid w:val="005F7D88"/>
    <w:rsid w:val="006000E7"/>
    <w:rsid w:val="00601081"/>
    <w:rsid w:val="00601349"/>
    <w:rsid w:val="00602B73"/>
    <w:rsid w:val="00603338"/>
    <w:rsid w:val="00605AA9"/>
    <w:rsid w:val="006102D0"/>
    <w:rsid w:val="00610396"/>
    <w:rsid w:val="00612888"/>
    <w:rsid w:val="00614159"/>
    <w:rsid w:val="00614FAC"/>
    <w:rsid w:val="00621C5E"/>
    <w:rsid w:val="0062364F"/>
    <w:rsid w:val="00623DBF"/>
    <w:rsid w:val="006257E9"/>
    <w:rsid w:val="00627FE1"/>
    <w:rsid w:val="006305E7"/>
    <w:rsid w:val="006308DD"/>
    <w:rsid w:val="00633BE0"/>
    <w:rsid w:val="006345E7"/>
    <w:rsid w:val="006350EE"/>
    <w:rsid w:val="00635B6D"/>
    <w:rsid w:val="00635D53"/>
    <w:rsid w:val="00645A15"/>
    <w:rsid w:val="00645C96"/>
    <w:rsid w:val="00647978"/>
    <w:rsid w:val="006509C8"/>
    <w:rsid w:val="00650D4B"/>
    <w:rsid w:val="00652DBD"/>
    <w:rsid w:val="006558A7"/>
    <w:rsid w:val="00661783"/>
    <w:rsid w:val="00662990"/>
    <w:rsid w:val="00663AB5"/>
    <w:rsid w:val="00664472"/>
    <w:rsid w:val="00665A8F"/>
    <w:rsid w:val="00672F97"/>
    <w:rsid w:val="0067463D"/>
    <w:rsid w:val="00685110"/>
    <w:rsid w:val="006868C8"/>
    <w:rsid w:val="0068795F"/>
    <w:rsid w:val="00691FB2"/>
    <w:rsid w:val="006A02C7"/>
    <w:rsid w:val="006A08EC"/>
    <w:rsid w:val="006A251C"/>
    <w:rsid w:val="006A6F9A"/>
    <w:rsid w:val="006A743E"/>
    <w:rsid w:val="006A761E"/>
    <w:rsid w:val="006B25C4"/>
    <w:rsid w:val="006B3995"/>
    <w:rsid w:val="006B3E1E"/>
    <w:rsid w:val="006B75BF"/>
    <w:rsid w:val="006B77B0"/>
    <w:rsid w:val="006C059D"/>
    <w:rsid w:val="006C5C3F"/>
    <w:rsid w:val="006C76A4"/>
    <w:rsid w:val="006D065E"/>
    <w:rsid w:val="006D3FDC"/>
    <w:rsid w:val="006D4AED"/>
    <w:rsid w:val="006D5C0E"/>
    <w:rsid w:val="006D6055"/>
    <w:rsid w:val="006D6478"/>
    <w:rsid w:val="006D7AF0"/>
    <w:rsid w:val="006E5154"/>
    <w:rsid w:val="006E5F56"/>
    <w:rsid w:val="006E78D1"/>
    <w:rsid w:val="006F065F"/>
    <w:rsid w:val="006F19AE"/>
    <w:rsid w:val="006F2432"/>
    <w:rsid w:val="006F4667"/>
    <w:rsid w:val="006F5CE9"/>
    <w:rsid w:val="006F5E85"/>
    <w:rsid w:val="006F64FA"/>
    <w:rsid w:val="006F6F87"/>
    <w:rsid w:val="006F70F3"/>
    <w:rsid w:val="007003D4"/>
    <w:rsid w:val="0070047D"/>
    <w:rsid w:val="00701100"/>
    <w:rsid w:val="00702AA4"/>
    <w:rsid w:val="00703DFD"/>
    <w:rsid w:val="00707DED"/>
    <w:rsid w:val="00710F9D"/>
    <w:rsid w:val="007113CA"/>
    <w:rsid w:val="0071278F"/>
    <w:rsid w:val="007157E2"/>
    <w:rsid w:val="0071597B"/>
    <w:rsid w:val="00715C3E"/>
    <w:rsid w:val="007179E5"/>
    <w:rsid w:val="007222B3"/>
    <w:rsid w:val="00723FD4"/>
    <w:rsid w:val="007305AB"/>
    <w:rsid w:val="00731498"/>
    <w:rsid w:val="0073230A"/>
    <w:rsid w:val="00733754"/>
    <w:rsid w:val="00734C47"/>
    <w:rsid w:val="00734CB3"/>
    <w:rsid w:val="00737272"/>
    <w:rsid w:val="0073765F"/>
    <w:rsid w:val="00741457"/>
    <w:rsid w:val="00742FDA"/>
    <w:rsid w:val="00746883"/>
    <w:rsid w:val="00747511"/>
    <w:rsid w:val="00747DA5"/>
    <w:rsid w:val="0075189A"/>
    <w:rsid w:val="0075326D"/>
    <w:rsid w:val="007565C5"/>
    <w:rsid w:val="0075748E"/>
    <w:rsid w:val="007603F3"/>
    <w:rsid w:val="0076092A"/>
    <w:rsid w:val="00763F18"/>
    <w:rsid w:val="007643A9"/>
    <w:rsid w:val="0076497A"/>
    <w:rsid w:val="00765888"/>
    <w:rsid w:val="0077154E"/>
    <w:rsid w:val="007721DC"/>
    <w:rsid w:val="007741AA"/>
    <w:rsid w:val="0077618C"/>
    <w:rsid w:val="00777131"/>
    <w:rsid w:val="00781494"/>
    <w:rsid w:val="0078567A"/>
    <w:rsid w:val="007856C7"/>
    <w:rsid w:val="007871D3"/>
    <w:rsid w:val="0079285F"/>
    <w:rsid w:val="00794ED6"/>
    <w:rsid w:val="00795134"/>
    <w:rsid w:val="007965CB"/>
    <w:rsid w:val="00796708"/>
    <w:rsid w:val="007A09D8"/>
    <w:rsid w:val="007A29BF"/>
    <w:rsid w:val="007A61F9"/>
    <w:rsid w:val="007A6FF1"/>
    <w:rsid w:val="007A7513"/>
    <w:rsid w:val="007B3E06"/>
    <w:rsid w:val="007B48BB"/>
    <w:rsid w:val="007B77D8"/>
    <w:rsid w:val="007C453D"/>
    <w:rsid w:val="007C478A"/>
    <w:rsid w:val="007C49D0"/>
    <w:rsid w:val="007D2673"/>
    <w:rsid w:val="007D35CE"/>
    <w:rsid w:val="007D3FEC"/>
    <w:rsid w:val="007D440F"/>
    <w:rsid w:val="007D562D"/>
    <w:rsid w:val="007D605D"/>
    <w:rsid w:val="007D6CD3"/>
    <w:rsid w:val="007D7FAA"/>
    <w:rsid w:val="007E0778"/>
    <w:rsid w:val="007E1553"/>
    <w:rsid w:val="007E4664"/>
    <w:rsid w:val="007F0BAB"/>
    <w:rsid w:val="007F1840"/>
    <w:rsid w:val="007F19F0"/>
    <w:rsid w:val="007F37D9"/>
    <w:rsid w:val="00805E41"/>
    <w:rsid w:val="00807DFB"/>
    <w:rsid w:val="008163AC"/>
    <w:rsid w:val="00816A7B"/>
    <w:rsid w:val="008252A9"/>
    <w:rsid w:val="008313B9"/>
    <w:rsid w:val="00834AC5"/>
    <w:rsid w:val="00836515"/>
    <w:rsid w:val="0084260F"/>
    <w:rsid w:val="00843760"/>
    <w:rsid w:val="00844708"/>
    <w:rsid w:val="0084631E"/>
    <w:rsid w:val="008523A5"/>
    <w:rsid w:val="00853655"/>
    <w:rsid w:val="00853EAF"/>
    <w:rsid w:val="00854628"/>
    <w:rsid w:val="008548FC"/>
    <w:rsid w:val="0085755D"/>
    <w:rsid w:val="00861965"/>
    <w:rsid w:val="008620AA"/>
    <w:rsid w:val="00863296"/>
    <w:rsid w:val="00866E6C"/>
    <w:rsid w:val="00867580"/>
    <w:rsid w:val="00870EE8"/>
    <w:rsid w:val="0087228F"/>
    <w:rsid w:val="00872661"/>
    <w:rsid w:val="00874260"/>
    <w:rsid w:val="00874343"/>
    <w:rsid w:val="00874D90"/>
    <w:rsid w:val="00875318"/>
    <w:rsid w:val="0087563B"/>
    <w:rsid w:val="00876585"/>
    <w:rsid w:val="00877069"/>
    <w:rsid w:val="00881155"/>
    <w:rsid w:val="008850EB"/>
    <w:rsid w:val="008854BF"/>
    <w:rsid w:val="00887EDA"/>
    <w:rsid w:val="00890CDA"/>
    <w:rsid w:val="008935FE"/>
    <w:rsid w:val="008A15FD"/>
    <w:rsid w:val="008A5309"/>
    <w:rsid w:val="008B0087"/>
    <w:rsid w:val="008B0FB4"/>
    <w:rsid w:val="008B1EBA"/>
    <w:rsid w:val="008B301B"/>
    <w:rsid w:val="008B5E14"/>
    <w:rsid w:val="008B60E2"/>
    <w:rsid w:val="008B6B02"/>
    <w:rsid w:val="008B7C67"/>
    <w:rsid w:val="008C1713"/>
    <w:rsid w:val="008C6D90"/>
    <w:rsid w:val="008C7EDC"/>
    <w:rsid w:val="008D22EC"/>
    <w:rsid w:val="008D4A43"/>
    <w:rsid w:val="008D4D6F"/>
    <w:rsid w:val="008D514E"/>
    <w:rsid w:val="008D5FBA"/>
    <w:rsid w:val="008E084A"/>
    <w:rsid w:val="008E0E48"/>
    <w:rsid w:val="008E5F8F"/>
    <w:rsid w:val="008F140C"/>
    <w:rsid w:val="00900130"/>
    <w:rsid w:val="00900373"/>
    <w:rsid w:val="0090118C"/>
    <w:rsid w:val="00901660"/>
    <w:rsid w:val="00905CD9"/>
    <w:rsid w:val="00906AEB"/>
    <w:rsid w:val="009073B0"/>
    <w:rsid w:val="00914097"/>
    <w:rsid w:val="00914F71"/>
    <w:rsid w:val="00915193"/>
    <w:rsid w:val="0091542D"/>
    <w:rsid w:val="0091722F"/>
    <w:rsid w:val="0092051C"/>
    <w:rsid w:val="00922818"/>
    <w:rsid w:val="009252C0"/>
    <w:rsid w:val="009254E0"/>
    <w:rsid w:val="00925904"/>
    <w:rsid w:val="00925F4C"/>
    <w:rsid w:val="00926951"/>
    <w:rsid w:val="00926A78"/>
    <w:rsid w:val="00934E00"/>
    <w:rsid w:val="009351F2"/>
    <w:rsid w:val="0093531D"/>
    <w:rsid w:val="00935A66"/>
    <w:rsid w:val="0093793C"/>
    <w:rsid w:val="00937FFC"/>
    <w:rsid w:val="009406A5"/>
    <w:rsid w:val="009408C5"/>
    <w:rsid w:val="00942675"/>
    <w:rsid w:val="009455A2"/>
    <w:rsid w:val="00945B30"/>
    <w:rsid w:val="009504FD"/>
    <w:rsid w:val="0095373D"/>
    <w:rsid w:val="00955917"/>
    <w:rsid w:val="0095766B"/>
    <w:rsid w:val="00960DBE"/>
    <w:rsid w:val="009622D0"/>
    <w:rsid w:val="00963D27"/>
    <w:rsid w:val="00964D10"/>
    <w:rsid w:val="00965C80"/>
    <w:rsid w:val="00965F31"/>
    <w:rsid w:val="00967625"/>
    <w:rsid w:val="0097100D"/>
    <w:rsid w:val="0097189C"/>
    <w:rsid w:val="00972707"/>
    <w:rsid w:val="00972C6F"/>
    <w:rsid w:val="00974A31"/>
    <w:rsid w:val="009751CA"/>
    <w:rsid w:val="00976F8C"/>
    <w:rsid w:val="009772F7"/>
    <w:rsid w:val="00977E7A"/>
    <w:rsid w:val="009809DB"/>
    <w:rsid w:val="009833DC"/>
    <w:rsid w:val="009854E1"/>
    <w:rsid w:val="00987BFC"/>
    <w:rsid w:val="00994D6F"/>
    <w:rsid w:val="00995C78"/>
    <w:rsid w:val="009A028F"/>
    <w:rsid w:val="009A06D9"/>
    <w:rsid w:val="009A0FFD"/>
    <w:rsid w:val="009A4947"/>
    <w:rsid w:val="009A76F2"/>
    <w:rsid w:val="009A7B31"/>
    <w:rsid w:val="009B0C61"/>
    <w:rsid w:val="009B1F23"/>
    <w:rsid w:val="009B2732"/>
    <w:rsid w:val="009B2C9A"/>
    <w:rsid w:val="009B50FD"/>
    <w:rsid w:val="009B732C"/>
    <w:rsid w:val="009C063D"/>
    <w:rsid w:val="009C159D"/>
    <w:rsid w:val="009C1609"/>
    <w:rsid w:val="009C7498"/>
    <w:rsid w:val="009D0734"/>
    <w:rsid w:val="009D0CFF"/>
    <w:rsid w:val="009D3B13"/>
    <w:rsid w:val="009E4A3B"/>
    <w:rsid w:val="009E5167"/>
    <w:rsid w:val="009F07D5"/>
    <w:rsid w:val="009F67CD"/>
    <w:rsid w:val="00A02F65"/>
    <w:rsid w:val="00A05149"/>
    <w:rsid w:val="00A054B9"/>
    <w:rsid w:val="00A056DA"/>
    <w:rsid w:val="00A05EB9"/>
    <w:rsid w:val="00A209F3"/>
    <w:rsid w:val="00A20D5B"/>
    <w:rsid w:val="00A23849"/>
    <w:rsid w:val="00A23960"/>
    <w:rsid w:val="00A24D67"/>
    <w:rsid w:val="00A252B3"/>
    <w:rsid w:val="00A263BD"/>
    <w:rsid w:val="00A27109"/>
    <w:rsid w:val="00A3043E"/>
    <w:rsid w:val="00A31985"/>
    <w:rsid w:val="00A35F81"/>
    <w:rsid w:val="00A369AA"/>
    <w:rsid w:val="00A43104"/>
    <w:rsid w:val="00A4374A"/>
    <w:rsid w:val="00A46555"/>
    <w:rsid w:val="00A521A2"/>
    <w:rsid w:val="00A57C55"/>
    <w:rsid w:val="00A6066A"/>
    <w:rsid w:val="00A60867"/>
    <w:rsid w:val="00A62BCC"/>
    <w:rsid w:val="00A64446"/>
    <w:rsid w:val="00A6555B"/>
    <w:rsid w:val="00A667E8"/>
    <w:rsid w:val="00A67D5B"/>
    <w:rsid w:val="00A711ED"/>
    <w:rsid w:val="00A72BDF"/>
    <w:rsid w:val="00A73F96"/>
    <w:rsid w:val="00A80B27"/>
    <w:rsid w:val="00A823F8"/>
    <w:rsid w:val="00A84C31"/>
    <w:rsid w:val="00A84E3B"/>
    <w:rsid w:val="00A9048E"/>
    <w:rsid w:val="00A90BDB"/>
    <w:rsid w:val="00A92F1C"/>
    <w:rsid w:val="00A9418A"/>
    <w:rsid w:val="00A97ADE"/>
    <w:rsid w:val="00AA07F9"/>
    <w:rsid w:val="00AA11DD"/>
    <w:rsid w:val="00AA4A7C"/>
    <w:rsid w:val="00AA5D89"/>
    <w:rsid w:val="00AB1D27"/>
    <w:rsid w:val="00AB4293"/>
    <w:rsid w:val="00AB4827"/>
    <w:rsid w:val="00AB5006"/>
    <w:rsid w:val="00AB5028"/>
    <w:rsid w:val="00AB52F4"/>
    <w:rsid w:val="00AB6EEC"/>
    <w:rsid w:val="00AC0FD3"/>
    <w:rsid w:val="00AC13D0"/>
    <w:rsid w:val="00AC232B"/>
    <w:rsid w:val="00AC31AC"/>
    <w:rsid w:val="00AC6149"/>
    <w:rsid w:val="00AC6BD0"/>
    <w:rsid w:val="00AD085A"/>
    <w:rsid w:val="00AE128D"/>
    <w:rsid w:val="00AE18F9"/>
    <w:rsid w:val="00AE26DD"/>
    <w:rsid w:val="00AE26EF"/>
    <w:rsid w:val="00AE41DE"/>
    <w:rsid w:val="00AE4A3E"/>
    <w:rsid w:val="00AE5ADC"/>
    <w:rsid w:val="00AF0F94"/>
    <w:rsid w:val="00AF205F"/>
    <w:rsid w:val="00AF5F6A"/>
    <w:rsid w:val="00AF7BC1"/>
    <w:rsid w:val="00B00A07"/>
    <w:rsid w:val="00B00C89"/>
    <w:rsid w:val="00B048E8"/>
    <w:rsid w:val="00B04925"/>
    <w:rsid w:val="00B10AB7"/>
    <w:rsid w:val="00B14070"/>
    <w:rsid w:val="00B15136"/>
    <w:rsid w:val="00B16413"/>
    <w:rsid w:val="00B17100"/>
    <w:rsid w:val="00B24D0F"/>
    <w:rsid w:val="00B262DA"/>
    <w:rsid w:val="00B262E7"/>
    <w:rsid w:val="00B263FA"/>
    <w:rsid w:val="00B308EA"/>
    <w:rsid w:val="00B31F06"/>
    <w:rsid w:val="00B33625"/>
    <w:rsid w:val="00B401CA"/>
    <w:rsid w:val="00B42FE9"/>
    <w:rsid w:val="00B446BE"/>
    <w:rsid w:val="00B46027"/>
    <w:rsid w:val="00B5294C"/>
    <w:rsid w:val="00B5358F"/>
    <w:rsid w:val="00B56D95"/>
    <w:rsid w:val="00B605CC"/>
    <w:rsid w:val="00B63493"/>
    <w:rsid w:val="00B671C8"/>
    <w:rsid w:val="00B703CA"/>
    <w:rsid w:val="00B71E52"/>
    <w:rsid w:val="00B7305F"/>
    <w:rsid w:val="00B7371D"/>
    <w:rsid w:val="00B757B5"/>
    <w:rsid w:val="00B7709C"/>
    <w:rsid w:val="00B77161"/>
    <w:rsid w:val="00B80409"/>
    <w:rsid w:val="00B83465"/>
    <w:rsid w:val="00B86302"/>
    <w:rsid w:val="00B91B97"/>
    <w:rsid w:val="00B91C45"/>
    <w:rsid w:val="00B95EAE"/>
    <w:rsid w:val="00B96CC7"/>
    <w:rsid w:val="00B97242"/>
    <w:rsid w:val="00B976C1"/>
    <w:rsid w:val="00B97F3A"/>
    <w:rsid w:val="00BA0CF9"/>
    <w:rsid w:val="00BA1672"/>
    <w:rsid w:val="00BA1A5E"/>
    <w:rsid w:val="00BA3E1A"/>
    <w:rsid w:val="00BA4248"/>
    <w:rsid w:val="00BA48C7"/>
    <w:rsid w:val="00BB177C"/>
    <w:rsid w:val="00BB3876"/>
    <w:rsid w:val="00BB475F"/>
    <w:rsid w:val="00BB5B8E"/>
    <w:rsid w:val="00BC38DD"/>
    <w:rsid w:val="00BC3AD1"/>
    <w:rsid w:val="00BC4200"/>
    <w:rsid w:val="00BC4567"/>
    <w:rsid w:val="00BD3B7C"/>
    <w:rsid w:val="00BD5ABD"/>
    <w:rsid w:val="00BD6F5A"/>
    <w:rsid w:val="00BE13C0"/>
    <w:rsid w:val="00BE1FCC"/>
    <w:rsid w:val="00BE2AC4"/>
    <w:rsid w:val="00BE5441"/>
    <w:rsid w:val="00BF3407"/>
    <w:rsid w:val="00BF6B77"/>
    <w:rsid w:val="00BF74A3"/>
    <w:rsid w:val="00BF7D99"/>
    <w:rsid w:val="00C0099E"/>
    <w:rsid w:val="00C015B1"/>
    <w:rsid w:val="00C02787"/>
    <w:rsid w:val="00C069B9"/>
    <w:rsid w:val="00C10961"/>
    <w:rsid w:val="00C127EE"/>
    <w:rsid w:val="00C16063"/>
    <w:rsid w:val="00C20823"/>
    <w:rsid w:val="00C23732"/>
    <w:rsid w:val="00C2589D"/>
    <w:rsid w:val="00C26AB2"/>
    <w:rsid w:val="00C27005"/>
    <w:rsid w:val="00C27242"/>
    <w:rsid w:val="00C320A0"/>
    <w:rsid w:val="00C324B3"/>
    <w:rsid w:val="00C340B7"/>
    <w:rsid w:val="00C3600B"/>
    <w:rsid w:val="00C36374"/>
    <w:rsid w:val="00C36AB3"/>
    <w:rsid w:val="00C36B3D"/>
    <w:rsid w:val="00C403DA"/>
    <w:rsid w:val="00C41482"/>
    <w:rsid w:val="00C41F3E"/>
    <w:rsid w:val="00C42ECF"/>
    <w:rsid w:val="00C43E00"/>
    <w:rsid w:val="00C50513"/>
    <w:rsid w:val="00C52567"/>
    <w:rsid w:val="00C54533"/>
    <w:rsid w:val="00C5539A"/>
    <w:rsid w:val="00C57BAA"/>
    <w:rsid w:val="00C60DDC"/>
    <w:rsid w:val="00C62330"/>
    <w:rsid w:val="00C629AF"/>
    <w:rsid w:val="00C63F3A"/>
    <w:rsid w:val="00C64870"/>
    <w:rsid w:val="00C713B2"/>
    <w:rsid w:val="00C71C0C"/>
    <w:rsid w:val="00C72F85"/>
    <w:rsid w:val="00C76990"/>
    <w:rsid w:val="00C815B5"/>
    <w:rsid w:val="00C81849"/>
    <w:rsid w:val="00C82285"/>
    <w:rsid w:val="00C84299"/>
    <w:rsid w:val="00C844D2"/>
    <w:rsid w:val="00C84B38"/>
    <w:rsid w:val="00C857B4"/>
    <w:rsid w:val="00C86674"/>
    <w:rsid w:val="00C872FD"/>
    <w:rsid w:val="00C909E8"/>
    <w:rsid w:val="00C91CC3"/>
    <w:rsid w:val="00CA15C6"/>
    <w:rsid w:val="00CA4073"/>
    <w:rsid w:val="00CA42B6"/>
    <w:rsid w:val="00CA42CC"/>
    <w:rsid w:val="00CA67BD"/>
    <w:rsid w:val="00CB09A7"/>
    <w:rsid w:val="00CB110B"/>
    <w:rsid w:val="00CB1ED3"/>
    <w:rsid w:val="00CB4D75"/>
    <w:rsid w:val="00CC0929"/>
    <w:rsid w:val="00CC106C"/>
    <w:rsid w:val="00CC5774"/>
    <w:rsid w:val="00CC5AFD"/>
    <w:rsid w:val="00CC6AD8"/>
    <w:rsid w:val="00CC6C77"/>
    <w:rsid w:val="00CC6D66"/>
    <w:rsid w:val="00CC6FFA"/>
    <w:rsid w:val="00CC7720"/>
    <w:rsid w:val="00CD094C"/>
    <w:rsid w:val="00CD0D68"/>
    <w:rsid w:val="00CD18E5"/>
    <w:rsid w:val="00CD2DD5"/>
    <w:rsid w:val="00CD4F3B"/>
    <w:rsid w:val="00CD693A"/>
    <w:rsid w:val="00CD7388"/>
    <w:rsid w:val="00CD7E26"/>
    <w:rsid w:val="00CE0178"/>
    <w:rsid w:val="00CE24B3"/>
    <w:rsid w:val="00CE3C88"/>
    <w:rsid w:val="00CE4530"/>
    <w:rsid w:val="00CE48A0"/>
    <w:rsid w:val="00CE7949"/>
    <w:rsid w:val="00CF2BFF"/>
    <w:rsid w:val="00CF6FA5"/>
    <w:rsid w:val="00D009EF"/>
    <w:rsid w:val="00D01429"/>
    <w:rsid w:val="00D01750"/>
    <w:rsid w:val="00D01BBB"/>
    <w:rsid w:val="00D076F2"/>
    <w:rsid w:val="00D10779"/>
    <w:rsid w:val="00D1469D"/>
    <w:rsid w:val="00D209FD"/>
    <w:rsid w:val="00D20AE0"/>
    <w:rsid w:val="00D22BBB"/>
    <w:rsid w:val="00D24CFA"/>
    <w:rsid w:val="00D253C7"/>
    <w:rsid w:val="00D271A3"/>
    <w:rsid w:val="00D27ED1"/>
    <w:rsid w:val="00D31443"/>
    <w:rsid w:val="00D338BC"/>
    <w:rsid w:val="00D34AEF"/>
    <w:rsid w:val="00D37574"/>
    <w:rsid w:val="00D41102"/>
    <w:rsid w:val="00D41D30"/>
    <w:rsid w:val="00D42C08"/>
    <w:rsid w:val="00D454BA"/>
    <w:rsid w:val="00D4622D"/>
    <w:rsid w:val="00D51F13"/>
    <w:rsid w:val="00D5475B"/>
    <w:rsid w:val="00D54FEB"/>
    <w:rsid w:val="00D55E6A"/>
    <w:rsid w:val="00D56259"/>
    <w:rsid w:val="00D571E8"/>
    <w:rsid w:val="00D57524"/>
    <w:rsid w:val="00D57CAF"/>
    <w:rsid w:val="00D6058A"/>
    <w:rsid w:val="00D65429"/>
    <w:rsid w:val="00D665BC"/>
    <w:rsid w:val="00D67091"/>
    <w:rsid w:val="00D67314"/>
    <w:rsid w:val="00D67979"/>
    <w:rsid w:val="00D718C9"/>
    <w:rsid w:val="00D76892"/>
    <w:rsid w:val="00D77E66"/>
    <w:rsid w:val="00D77FA9"/>
    <w:rsid w:val="00D80143"/>
    <w:rsid w:val="00D80FAD"/>
    <w:rsid w:val="00D81874"/>
    <w:rsid w:val="00D84B29"/>
    <w:rsid w:val="00D84E7E"/>
    <w:rsid w:val="00D86D08"/>
    <w:rsid w:val="00D90279"/>
    <w:rsid w:val="00D92045"/>
    <w:rsid w:val="00D94A85"/>
    <w:rsid w:val="00D97A1C"/>
    <w:rsid w:val="00DA161E"/>
    <w:rsid w:val="00DA1BB8"/>
    <w:rsid w:val="00DB2407"/>
    <w:rsid w:val="00DB5AD5"/>
    <w:rsid w:val="00DB6FBC"/>
    <w:rsid w:val="00DB7327"/>
    <w:rsid w:val="00DC07E5"/>
    <w:rsid w:val="00DC17D1"/>
    <w:rsid w:val="00DC5897"/>
    <w:rsid w:val="00DC6D6F"/>
    <w:rsid w:val="00DC7796"/>
    <w:rsid w:val="00DD5C0A"/>
    <w:rsid w:val="00DD6C39"/>
    <w:rsid w:val="00DD77C1"/>
    <w:rsid w:val="00DE257B"/>
    <w:rsid w:val="00DE29CA"/>
    <w:rsid w:val="00DE36D8"/>
    <w:rsid w:val="00DE3972"/>
    <w:rsid w:val="00DE468D"/>
    <w:rsid w:val="00DE4D29"/>
    <w:rsid w:val="00DE6F4E"/>
    <w:rsid w:val="00DE7964"/>
    <w:rsid w:val="00DF3550"/>
    <w:rsid w:val="00DF4DF8"/>
    <w:rsid w:val="00DF7269"/>
    <w:rsid w:val="00DF7F4F"/>
    <w:rsid w:val="00E0028E"/>
    <w:rsid w:val="00E0173E"/>
    <w:rsid w:val="00E03D38"/>
    <w:rsid w:val="00E14B85"/>
    <w:rsid w:val="00E15B1B"/>
    <w:rsid w:val="00E16B01"/>
    <w:rsid w:val="00E223A7"/>
    <w:rsid w:val="00E22953"/>
    <w:rsid w:val="00E22BC9"/>
    <w:rsid w:val="00E22CAF"/>
    <w:rsid w:val="00E25C0C"/>
    <w:rsid w:val="00E2773F"/>
    <w:rsid w:val="00E30413"/>
    <w:rsid w:val="00E30592"/>
    <w:rsid w:val="00E3147C"/>
    <w:rsid w:val="00E3431F"/>
    <w:rsid w:val="00E35D5E"/>
    <w:rsid w:val="00E36AD0"/>
    <w:rsid w:val="00E374A8"/>
    <w:rsid w:val="00E37E91"/>
    <w:rsid w:val="00E4028E"/>
    <w:rsid w:val="00E42C6A"/>
    <w:rsid w:val="00E43D61"/>
    <w:rsid w:val="00E43D6C"/>
    <w:rsid w:val="00E4696E"/>
    <w:rsid w:val="00E50483"/>
    <w:rsid w:val="00E5103F"/>
    <w:rsid w:val="00E51B6B"/>
    <w:rsid w:val="00E53E65"/>
    <w:rsid w:val="00E562B0"/>
    <w:rsid w:val="00E57D93"/>
    <w:rsid w:val="00E60733"/>
    <w:rsid w:val="00E60A51"/>
    <w:rsid w:val="00E62E47"/>
    <w:rsid w:val="00E64713"/>
    <w:rsid w:val="00E6491A"/>
    <w:rsid w:val="00E65804"/>
    <w:rsid w:val="00E65D8D"/>
    <w:rsid w:val="00E7003B"/>
    <w:rsid w:val="00E7249E"/>
    <w:rsid w:val="00E732C1"/>
    <w:rsid w:val="00E8038D"/>
    <w:rsid w:val="00E80FED"/>
    <w:rsid w:val="00E87B3B"/>
    <w:rsid w:val="00E93845"/>
    <w:rsid w:val="00E961FA"/>
    <w:rsid w:val="00E973D8"/>
    <w:rsid w:val="00E97DAF"/>
    <w:rsid w:val="00EA11A9"/>
    <w:rsid w:val="00EA16E4"/>
    <w:rsid w:val="00EA1C9A"/>
    <w:rsid w:val="00EA1F4C"/>
    <w:rsid w:val="00EA2D9A"/>
    <w:rsid w:val="00EA3F3F"/>
    <w:rsid w:val="00EA6ECB"/>
    <w:rsid w:val="00EB15A8"/>
    <w:rsid w:val="00EB4911"/>
    <w:rsid w:val="00EC1058"/>
    <w:rsid w:val="00EC176F"/>
    <w:rsid w:val="00EC1E1C"/>
    <w:rsid w:val="00EC209D"/>
    <w:rsid w:val="00EC68D8"/>
    <w:rsid w:val="00EC7F55"/>
    <w:rsid w:val="00ED07D9"/>
    <w:rsid w:val="00ED0ACC"/>
    <w:rsid w:val="00ED5EC8"/>
    <w:rsid w:val="00ED5FFC"/>
    <w:rsid w:val="00ED6523"/>
    <w:rsid w:val="00ED74F6"/>
    <w:rsid w:val="00EE37EB"/>
    <w:rsid w:val="00EE3D16"/>
    <w:rsid w:val="00EF0819"/>
    <w:rsid w:val="00EF2140"/>
    <w:rsid w:val="00EF2A73"/>
    <w:rsid w:val="00EF4703"/>
    <w:rsid w:val="00EF70D0"/>
    <w:rsid w:val="00F055C3"/>
    <w:rsid w:val="00F06448"/>
    <w:rsid w:val="00F07B84"/>
    <w:rsid w:val="00F16593"/>
    <w:rsid w:val="00F21E1E"/>
    <w:rsid w:val="00F23128"/>
    <w:rsid w:val="00F25B47"/>
    <w:rsid w:val="00F25D29"/>
    <w:rsid w:val="00F309D8"/>
    <w:rsid w:val="00F36DCC"/>
    <w:rsid w:val="00F37AB1"/>
    <w:rsid w:val="00F413C0"/>
    <w:rsid w:val="00F426D0"/>
    <w:rsid w:val="00F43065"/>
    <w:rsid w:val="00F4360B"/>
    <w:rsid w:val="00F44318"/>
    <w:rsid w:val="00F467DF"/>
    <w:rsid w:val="00F478EA"/>
    <w:rsid w:val="00F479A7"/>
    <w:rsid w:val="00F510CE"/>
    <w:rsid w:val="00F524D6"/>
    <w:rsid w:val="00F527A5"/>
    <w:rsid w:val="00F54FFD"/>
    <w:rsid w:val="00F648CE"/>
    <w:rsid w:val="00F66F11"/>
    <w:rsid w:val="00F70810"/>
    <w:rsid w:val="00F72F6C"/>
    <w:rsid w:val="00F755D6"/>
    <w:rsid w:val="00F75644"/>
    <w:rsid w:val="00F764A9"/>
    <w:rsid w:val="00F76565"/>
    <w:rsid w:val="00F7724D"/>
    <w:rsid w:val="00F8113C"/>
    <w:rsid w:val="00F82333"/>
    <w:rsid w:val="00F84F63"/>
    <w:rsid w:val="00F86233"/>
    <w:rsid w:val="00F86A8B"/>
    <w:rsid w:val="00F9155E"/>
    <w:rsid w:val="00F918C5"/>
    <w:rsid w:val="00F9238F"/>
    <w:rsid w:val="00F932FC"/>
    <w:rsid w:val="00F937B2"/>
    <w:rsid w:val="00F93FE7"/>
    <w:rsid w:val="00F94EBD"/>
    <w:rsid w:val="00F96931"/>
    <w:rsid w:val="00F97133"/>
    <w:rsid w:val="00F977EF"/>
    <w:rsid w:val="00FA0FE7"/>
    <w:rsid w:val="00FA10AB"/>
    <w:rsid w:val="00FA19BF"/>
    <w:rsid w:val="00FA347E"/>
    <w:rsid w:val="00FA4964"/>
    <w:rsid w:val="00FA62AF"/>
    <w:rsid w:val="00FA6BFA"/>
    <w:rsid w:val="00FA70A2"/>
    <w:rsid w:val="00FA742F"/>
    <w:rsid w:val="00FB17AB"/>
    <w:rsid w:val="00FB1945"/>
    <w:rsid w:val="00FB1F74"/>
    <w:rsid w:val="00FB26AE"/>
    <w:rsid w:val="00FB2C30"/>
    <w:rsid w:val="00FB34F5"/>
    <w:rsid w:val="00FB6A65"/>
    <w:rsid w:val="00FB6B2B"/>
    <w:rsid w:val="00FC01B1"/>
    <w:rsid w:val="00FC2107"/>
    <w:rsid w:val="00FC4B28"/>
    <w:rsid w:val="00FC5C5B"/>
    <w:rsid w:val="00FC6EAC"/>
    <w:rsid w:val="00FD4C05"/>
    <w:rsid w:val="00FD5F0A"/>
    <w:rsid w:val="00FD7180"/>
    <w:rsid w:val="00FE37D1"/>
    <w:rsid w:val="00FE4152"/>
    <w:rsid w:val="00FE44E8"/>
    <w:rsid w:val="00FE51C5"/>
    <w:rsid w:val="00FE54CF"/>
    <w:rsid w:val="00FE6076"/>
    <w:rsid w:val="00FE6B6C"/>
    <w:rsid w:val="00FE75F1"/>
    <w:rsid w:val="00FF2793"/>
    <w:rsid w:val="00FF6BFF"/>
    <w:rsid w:val="00FF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14:docId w14:val="39076E4E"/>
  <w15:chartTrackingRefBased/>
  <w15:docId w15:val="{057B1421-3D09-43F3-949D-D3B70B11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ind w:left="360"/>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360"/>
      <w:outlineLvl w:val="3"/>
    </w:pPr>
    <w:rPr>
      <w:b/>
      <w:sz w:val="24"/>
    </w:rPr>
  </w:style>
  <w:style w:type="paragraph" w:styleId="Heading5">
    <w:name w:val="heading 5"/>
    <w:basedOn w:val="Normal"/>
    <w:next w:val="Normal"/>
    <w:qFormat/>
    <w:pPr>
      <w:keepNext/>
      <w:outlineLvl w:val="4"/>
    </w:pPr>
    <w:rPr>
      <w:color w:val="FF0000"/>
      <w:sz w:val="24"/>
    </w:rPr>
  </w:style>
  <w:style w:type="paragraph" w:styleId="Heading6">
    <w:name w:val="heading 6"/>
    <w:basedOn w:val="Normal"/>
    <w:next w:val="Normal"/>
    <w:qFormat/>
    <w:pPr>
      <w:keepNext/>
      <w:outlineLvl w:val="5"/>
    </w:pPr>
    <w:rPr>
      <w:color w:val="000000"/>
      <w:sz w:val="24"/>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ind w:firstLine="360"/>
      <w:outlineLvl w:val="7"/>
    </w:pPr>
    <w:rPr>
      <w:sz w:val="24"/>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u w:val="single"/>
    </w:rPr>
  </w:style>
  <w:style w:type="paragraph" w:styleId="BodyText3">
    <w:name w:val="Body Text 3"/>
    <w:basedOn w:val="Normal"/>
    <w:rPr>
      <w:b/>
      <w:sz w:val="24"/>
    </w:rPr>
  </w:style>
  <w:style w:type="paragraph" w:styleId="BodyText">
    <w:name w:val="Body Text"/>
    <w:basedOn w:val="Normal"/>
    <w:rPr>
      <w:sz w:val="24"/>
    </w:rPr>
  </w:style>
  <w:style w:type="character" w:styleId="Hyperlink">
    <w:name w:val="Hyperlink"/>
    <w:basedOn w:val="DefaultParagraphFont"/>
    <w:rPr>
      <w:color w:val="0000FF"/>
      <w:u w:val="single"/>
    </w:rPr>
  </w:style>
  <w:style w:type="paragraph" w:styleId="BodyTextIndent">
    <w:name w:val="Body Text Indent"/>
    <w:basedOn w:val="Normal"/>
    <w:pPr>
      <w:ind w:left="360"/>
    </w:pPr>
    <w:rPr>
      <w:sz w:val="24"/>
    </w:rPr>
  </w:style>
  <w:style w:type="paragraph" w:styleId="BodyTextIndent2">
    <w:name w:val="Body Text Indent 2"/>
    <w:basedOn w:val="Normal"/>
    <w:pPr>
      <w:ind w:left="7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hanging="360"/>
    </w:pPr>
    <w:rPr>
      <w:sz w:val="24"/>
    </w:rPr>
  </w:style>
  <w:style w:type="paragraph" w:styleId="List">
    <w:name w:val="List"/>
    <w:basedOn w:val="Normal"/>
    <w:pPr>
      <w:ind w:left="360" w:hanging="360"/>
    </w:pPr>
    <w:rPr>
      <w:rFonts w:ascii="Arial" w:hAnsi="Arial"/>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Caption">
    <w:name w:val="caption"/>
    <w:basedOn w:val="Normal"/>
    <w:next w:val="Normal"/>
    <w:qFormat/>
    <w:pPr>
      <w:ind w:left="360"/>
    </w:pPr>
    <w:rPr>
      <w:sz w:val="24"/>
    </w:rPr>
  </w:style>
  <w:style w:type="paragraph" w:styleId="BodyText2">
    <w:name w:val="Body Text 2"/>
    <w:basedOn w:val="Normal"/>
    <w:pPr>
      <w:spacing w:before="240" w:line="240" w:lineRule="atLeast"/>
    </w:pPr>
    <w:rPr>
      <w:snapToGrid w:val="0"/>
      <w:color w:val="000000"/>
      <w:sz w:val="24"/>
    </w:rPr>
  </w:style>
  <w:style w:type="paragraph" w:styleId="Header">
    <w:name w:val="header"/>
    <w:basedOn w:val="Normal"/>
    <w:pPr>
      <w:tabs>
        <w:tab w:val="center" w:pos="4320"/>
        <w:tab w:val="right" w:pos="8640"/>
      </w:tabs>
    </w:pPr>
    <w:rPr>
      <w:sz w:val="24"/>
    </w:rPr>
  </w:style>
  <w:style w:type="paragraph" w:customStyle="1" w:styleId="TableText">
    <w:name w:val="Table Text"/>
    <w:basedOn w:val="Normal"/>
    <w:rsid w:val="006308DD"/>
    <w:pPr>
      <w:spacing w:before="120" w:after="120"/>
    </w:pPr>
  </w:style>
  <w:style w:type="paragraph" w:styleId="EnvelopeReturn">
    <w:name w:val="envelope return"/>
    <w:basedOn w:val="Normal"/>
    <w:rsid w:val="00075457"/>
    <w:pPr>
      <w:widowControl w:val="0"/>
    </w:pPr>
    <w:rPr>
      <w:rFonts w:ascii="Arial" w:hAnsi="Arial"/>
      <w:sz w:val="24"/>
    </w:rPr>
  </w:style>
  <w:style w:type="paragraph" w:styleId="NormalWeb">
    <w:name w:val="Normal (Web)"/>
    <w:basedOn w:val="Normal"/>
    <w:rsid w:val="00614159"/>
    <w:pPr>
      <w:spacing w:before="100" w:beforeAutospacing="1" w:after="100" w:afterAutospacing="1"/>
    </w:pPr>
    <w:rPr>
      <w:sz w:val="24"/>
      <w:szCs w:val="24"/>
    </w:rPr>
  </w:style>
  <w:style w:type="paragraph" w:styleId="ListParagraph">
    <w:name w:val="List Paragraph"/>
    <w:basedOn w:val="Normal"/>
    <w:qFormat/>
    <w:rsid w:val="00E35D5E"/>
    <w:pPr>
      <w:ind w:left="720"/>
      <w:contextualSpacing/>
    </w:pPr>
    <w:rPr>
      <w:rFonts w:eastAsia="Calibri"/>
      <w:sz w:val="24"/>
      <w:szCs w:val="24"/>
    </w:rPr>
  </w:style>
  <w:style w:type="character" w:styleId="Strong">
    <w:name w:val="Strong"/>
    <w:basedOn w:val="DefaultParagraphFont"/>
    <w:qFormat/>
    <w:rsid w:val="00AC6B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840">
      <w:bodyDiv w:val="1"/>
      <w:marLeft w:val="0"/>
      <w:marRight w:val="0"/>
      <w:marTop w:val="0"/>
      <w:marBottom w:val="0"/>
      <w:divBdr>
        <w:top w:val="none" w:sz="0" w:space="0" w:color="auto"/>
        <w:left w:val="none" w:sz="0" w:space="0" w:color="auto"/>
        <w:bottom w:val="none" w:sz="0" w:space="0" w:color="auto"/>
        <w:right w:val="none" w:sz="0" w:space="0" w:color="auto"/>
      </w:divBdr>
    </w:div>
    <w:div w:id="272907560">
      <w:bodyDiv w:val="1"/>
      <w:marLeft w:val="0"/>
      <w:marRight w:val="0"/>
      <w:marTop w:val="0"/>
      <w:marBottom w:val="0"/>
      <w:divBdr>
        <w:top w:val="none" w:sz="0" w:space="0" w:color="auto"/>
        <w:left w:val="none" w:sz="0" w:space="0" w:color="auto"/>
        <w:bottom w:val="none" w:sz="0" w:space="0" w:color="auto"/>
        <w:right w:val="none" w:sz="0" w:space="0" w:color="auto"/>
      </w:divBdr>
    </w:div>
    <w:div w:id="290746776">
      <w:bodyDiv w:val="1"/>
      <w:marLeft w:val="0"/>
      <w:marRight w:val="0"/>
      <w:marTop w:val="0"/>
      <w:marBottom w:val="0"/>
      <w:divBdr>
        <w:top w:val="none" w:sz="0" w:space="0" w:color="auto"/>
        <w:left w:val="none" w:sz="0" w:space="0" w:color="auto"/>
        <w:bottom w:val="none" w:sz="0" w:space="0" w:color="auto"/>
        <w:right w:val="none" w:sz="0" w:space="0" w:color="auto"/>
      </w:divBdr>
    </w:div>
    <w:div w:id="1070690850">
      <w:bodyDiv w:val="1"/>
      <w:marLeft w:val="0"/>
      <w:marRight w:val="0"/>
      <w:marTop w:val="0"/>
      <w:marBottom w:val="0"/>
      <w:divBdr>
        <w:top w:val="none" w:sz="0" w:space="0" w:color="auto"/>
        <w:left w:val="none" w:sz="0" w:space="0" w:color="auto"/>
        <w:bottom w:val="none" w:sz="0" w:space="0" w:color="auto"/>
        <w:right w:val="none" w:sz="0" w:space="0" w:color="auto"/>
      </w:divBdr>
    </w:div>
    <w:div w:id="2139105118">
      <w:bodyDiv w:val="1"/>
      <w:marLeft w:val="0"/>
      <w:marRight w:val="0"/>
      <w:marTop w:val="0"/>
      <w:marBottom w:val="0"/>
      <w:divBdr>
        <w:top w:val="none" w:sz="0" w:space="0" w:color="auto"/>
        <w:left w:val="none" w:sz="0" w:space="0" w:color="auto"/>
        <w:bottom w:val="none" w:sz="0" w:space="0" w:color="auto"/>
        <w:right w:val="none" w:sz="0" w:space="0" w:color="auto"/>
      </w:divBdr>
      <w:divsChild>
        <w:div w:id="1335499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PowerPoint_97-2003_Presentation.ppt"/><Relationship Id="rId13" Type="http://schemas.openxmlformats.org/officeDocument/2006/relationships/image" Target="media/image4.emf"/><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oleObject" Target="embeddings/Microsoft_Word_97_-_2003_Document.doc"/><Relationship Id="rId17" Type="http://schemas.openxmlformats.org/officeDocument/2006/relationships/oleObject" Target="embeddings/Microsoft_PowerPoint_97-2003_Presentation4.ppt"/><Relationship Id="rId2" Type="http://schemas.openxmlformats.org/officeDocument/2006/relationships/styles" Target="styles.xml"/><Relationship Id="rId16" Type="http://schemas.openxmlformats.org/officeDocument/2006/relationships/oleObject" Target="embeddings/Microsoft_Word_97_-_2003_Document3.doc"/><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oleObject" Target="embeddings/Microsoft_PowerPoint_97-2003_Presentation1.ppt"/><Relationship Id="rId19" Type="http://schemas.openxmlformats.org/officeDocument/2006/relationships/oleObject" Target="embeddings/Microsoft_Word_97_-_2003_Document5.doc"/><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PowerPoint_97-2003_Presentation2.ppt"/><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LNPA WORKING GROUP</vt:lpstr>
    </vt:vector>
  </TitlesOfParts>
  <Company>Verisign</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LNPA WORKING GROUP</dc:title>
  <dc:subject/>
  <dc:creator>Maggie Lee</dc:creator>
  <cp:keywords/>
  <dc:description/>
  <cp:lastModifiedBy>Doherty, Michael</cp:lastModifiedBy>
  <cp:revision>2</cp:revision>
  <cp:lastPrinted>2007-05-04T14:15:00Z</cp:lastPrinted>
  <dcterms:created xsi:type="dcterms:W3CDTF">2023-05-16T13:42:00Z</dcterms:created>
  <dcterms:modified xsi:type="dcterms:W3CDTF">2023-05-16T13:42:00Z</dcterms:modified>
</cp:coreProperties>
</file>