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962F9" w14:textId="77777777" w:rsidR="00384914" w:rsidRPr="009E679C" w:rsidRDefault="00D4325F" w:rsidP="004757C8">
      <w:pPr>
        <w:rPr>
          <w:rFonts w:ascii="Georgia" w:hAnsi="Georgia"/>
          <w:b/>
          <w:color w:val="0000FF"/>
        </w:rPr>
      </w:pPr>
      <w:r w:rsidRPr="00542453">
        <w:rPr>
          <w:rFonts w:ascii="Georgia" w:hAnsi="Georgia"/>
          <w:b/>
          <w:color w:val="FF0000"/>
        </w:rPr>
        <w:t xml:space="preserve">Final </w:t>
      </w:r>
      <w:r w:rsidR="00384914" w:rsidRPr="00542453">
        <w:rPr>
          <w:rFonts w:ascii="Georgia" w:hAnsi="Georgia"/>
          <w:b/>
          <w:color w:val="FF0000"/>
        </w:rPr>
        <w:t>LNPA-WG “Define a Business Day” Team</w:t>
      </w:r>
      <w:r w:rsidR="001F5E9B" w:rsidRPr="00542453">
        <w:rPr>
          <w:rFonts w:ascii="Georgia" w:hAnsi="Georgia"/>
          <w:b/>
          <w:color w:val="FF0000"/>
        </w:rPr>
        <w:t xml:space="preserve"> Minutes</w:t>
      </w:r>
      <w:r>
        <w:rPr>
          <w:rFonts w:ascii="Georgia" w:hAnsi="Georgia"/>
          <w:b/>
          <w:color w:val="0000FF"/>
        </w:rPr>
        <w:t xml:space="preserve"> for FCC 09-41</w:t>
      </w:r>
    </w:p>
    <w:p w14:paraId="0616ECB0" w14:textId="77777777" w:rsidR="00743DDE" w:rsidRDefault="00A315CA" w:rsidP="004757C8">
      <w:pPr>
        <w:rPr>
          <w:rFonts w:ascii="Georgia" w:hAnsi="Georgia"/>
          <w:b/>
          <w:color w:val="0000FF"/>
        </w:rPr>
      </w:pPr>
      <w:r>
        <w:rPr>
          <w:rFonts w:ascii="Georgia" w:hAnsi="Georgia"/>
          <w:b/>
          <w:color w:val="0000FF"/>
        </w:rPr>
        <w:t>Tues</w:t>
      </w:r>
      <w:r w:rsidR="00384914" w:rsidRPr="009E679C">
        <w:rPr>
          <w:rFonts w:ascii="Georgia" w:hAnsi="Georgia"/>
          <w:b/>
          <w:color w:val="0000FF"/>
        </w:rPr>
        <w:t xml:space="preserve">day, </w:t>
      </w:r>
      <w:r w:rsidR="003F2FA4">
        <w:rPr>
          <w:rFonts w:ascii="Georgia" w:hAnsi="Georgia"/>
          <w:b/>
          <w:color w:val="0000FF"/>
        </w:rPr>
        <w:t xml:space="preserve">August </w:t>
      </w:r>
      <w:r w:rsidR="00460582">
        <w:rPr>
          <w:rFonts w:ascii="Georgia" w:hAnsi="Georgia"/>
          <w:b/>
          <w:color w:val="0000FF"/>
        </w:rPr>
        <w:t>18</w:t>
      </w:r>
      <w:r w:rsidR="00302395">
        <w:rPr>
          <w:rFonts w:ascii="Georgia" w:hAnsi="Georgia"/>
          <w:b/>
          <w:color w:val="0000FF"/>
        </w:rPr>
        <w:t>,</w:t>
      </w:r>
      <w:r w:rsidR="00384914" w:rsidRPr="009E679C">
        <w:rPr>
          <w:rFonts w:ascii="Georgia" w:hAnsi="Georgia"/>
          <w:b/>
          <w:color w:val="0000FF"/>
        </w:rPr>
        <w:t xml:space="preserve"> 2009 </w:t>
      </w:r>
      <w:r w:rsidR="004B59E4">
        <w:rPr>
          <w:rFonts w:ascii="Georgia" w:hAnsi="Georgia"/>
          <w:b/>
          <w:color w:val="0000FF"/>
        </w:rPr>
        <w:t xml:space="preserve"> </w:t>
      </w:r>
      <w:r w:rsidR="005731E0">
        <w:rPr>
          <w:rFonts w:ascii="Georgia" w:hAnsi="Georgia"/>
          <w:b/>
          <w:color w:val="0000FF"/>
        </w:rPr>
        <w:t>1</w:t>
      </w:r>
      <w:r>
        <w:rPr>
          <w:rFonts w:ascii="Georgia" w:hAnsi="Georgia"/>
          <w:b/>
          <w:color w:val="0000FF"/>
        </w:rPr>
        <w:t>0</w:t>
      </w:r>
      <w:r w:rsidR="003F2FA4">
        <w:rPr>
          <w:rFonts w:ascii="Georgia" w:hAnsi="Georgia"/>
          <w:b/>
          <w:color w:val="0000FF"/>
        </w:rPr>
        <w:t>:30</w:t>
      </w:r>
      <w:r w:rsidR="005731E0">
        <w:rPr>
          <w:rFonts w:ascii="Georgia" w:hAnsi="Georgia"/>
          <w:b/>
          <w:color w:val="0000FF"/>
        </w:rPr>
        <w:t>am-</w:t>
      </w:r>
      <w:r w:rsidR="003F2FA4">
        <w:rPr>
          <w:rFonts w:ascii="Georgia" w:hAnsi="Georgia"/>
          <w:b/>
          <w:color w:val="0000FF"/>
        </w:rPr>
        <w:t>1:30pm</w:t>
      </w:r>
      <w:r w:rsidR="00384914" w:rsidRPr="009E679C">
        <w:rPr>
          <w:rFonts w:ascii="Georgia" w:hAnsi="Georgia"/>
          <w:b/>
          <w:color w:val="0000FF"/>
        </w:rPr>
        <w:t xml:space="preserve"> (</w:t>
      </w:r>
      <w:r w:rsidR="004C18DB">
        <w:rPr>
          <w:rFonts w:ascii="Georgia" w:hAnsi="Georgia"/>
          <w:b/>
          <w:color w:val="0000FF"/>
        </w:rPr>
        <w:t>mtn</w:t>
      </w:r>
      <w:r w:rsidR="00384914" w:rsidRPr="009E679C">
        <w:rPr>
          <w:rFonts w:ascii="Georgia" w:hAnsi="Georgia"/>
          <w:b/>
          <w:color w:val="0000FF"/>
        </w:rPr>
        <w:t>)</w:t>
      </w:r>
      <w:r w:rsidR="003D4C0D">
        <w:rPr>
          <w:rFonts w:ascii="Georgia" w:hAnsi="Georgia"/>
          <w:b/>
          <w:color w:val="0000FF"/>
        </w:rPr>
        <w:t xml:space="preserve"> </w:t>
      </w:r>
    </w:p>
    <w:p w14:paraId="3882C3BA" w14:textId="77777777" w:rsidR="008A1FE8" w:rsidRDefault="008A1FE8" w:rsidP="004757C8">
      <w:pPr>
        <w:rPr>
          <w:rFonts w:ascii="Georgia" w:hAnsi="Georgia"/>
          <w:color w:val="0000FF"/>
        </w:rPr>
      </w:pPr>
    </w:p>
    <w:p w14:paraId="0B9B7B5C" w14:textId="77777777" w:rsidR="008A1FE8" w:rsidRDefault="00743DDE" w:rsidP="004757C8">
      <w:pPr>
        <w:rPr>
          <w:rFonts w:ascii="Georgia" w:hAnsi="Georgia"/>
          <w:b/>
          <w:color w:val="0000FF"/>
        </w:rPr>
      </w:pPr>
      <w:r w:rsidRPr="00B15EE2">
        <w:rPr>
          <w:rFonts w:ascii="Georgia" w:hAnsi="Georgia"/>
          <w:color w:val="0000FF"/>
        </w:rPr>
        <w:t>Sub-Team Chair:</w:t>
      </w:r>
      <w:r>
        <w:rPr>
          <w:rFonts w:ascii="Georgia" w:hAnsi="Georgia"/>
          <w:b/>
          <w:color w:val="0000FF"/>
        </w:rPr>
        <w:t xml:space="preserve"> </w:t>
      </w:r>
    </w:p>
    <w:p w14:paraId="66D82228" w14:textId="77777777" w:rsidR="00743DDE" w:rsidRPr="00743DDE" w:rsidRDefault="00743DDE" w:rsidP="004757C8">
      <w:pPr>
        <w:rPr>
          <w:rFonts w:ascii="Georgia" w:hAnsi="Georgia"/>
          <w:color w:val="0000FF"/>
          <w:sz w:val="22"/>
          <w:szCs w:val="22"/>
        </w:rPr>
      </w:pPr>
      <w:r w:rsidRPr="00743DDE">
        <w:rPr>
          <w:rFonts w:ascii="Georgia" w:hAnsi="Georgia"/>
          <w:color w:val="0000FF"/>
          <w:sz w:val="22"/>
          <w:szCs w:val="22"/>
        </w:rPr>
        <w:t xml:space="preserve">Jan Doell </w:t>
      </w:r>
      <w:r w:rsidR="009D19F1">
        <w:rPr>
          <w:rFonts w:ascii="Georgia" w:hAnsi="Georgia"/>
          <w:color w:val="0000FF"/>
          <w:sz w:val="22"/>
          <w:szCs w:val="22"/>
        </w:rPr>
        <w:t xml:space="preserve">- </w:t>
      </w:r>
      <w:r w:rsidRPr="00743DDE">
        <w:rPr>
          <w:rFonts w:ascii="Georgia" w:hAnsi="Georgia"/>
          <w:color w:val="0000FF"/>
          <w:sz w:val="22"/>
          <w:szCs w:val="22"/>
        </w:rPr>
        <w:t xml:space="preserve">Qwest Communications </w:t>
      </w:r>
      <w:r w:rsidR="008A1FE8">
        <w:rPr>
          <w:rFonts w:ascii="Georgia" w:hAnsi="Georgia"/>
          <w:color w:val="0000FF"/>
          <w:sz w:val="22"/>
          <w:szCs w:val="22"/>
        </w:rPr>
        <w:t xml:space="preserve">      </w:t>
      </w:r>
      <w:r w:rsidRPr="00743DDE">
        <w:rPr>
          <w:rFonts w:ascii="Georgia" w:hAnsi="Georgia"/>
          <w:color w:val="0000FF"/>
          <w:sz w:val="22"/>
          <w:szCs w:val="22"/>
        </w:rPr>
        <w:t>303-707-6992</w:t>
      </w:r>
      <w:r w:rsidR="009D19F1">
        <w:rPr>
          <w:rFonts w:ascii="Georgia" w:hAnsi="Georgia"/>
          <w:color w:val="0000FF"/>
          <w:sz w:val="22"/>
          <w:szCs w:val="22"/>
        </w:rPr>
        <w:t xml:space="preserve"> </w:t>
      </w:r>
      <w:r w:rsidRPr="00743DDE">
        <w:rPr>
          <w:rFonts w:ascii="Georgia" w:hAnsi="Georgia"/>
          <w:color w:val="0000FF"/>
          <w:sz w:val="22"/>
          <w:szCs w:val="22"/>
        </w:rPr>
        <w:t xml:space="preserve"> </w:t>
      </w:r>
      <w:r w:rsidR="008A1FE8">
        <w:rPr>
          <w:rFonts w:ascii="Georgia" w:hAnsi="Georgia"/>
          <w:color w:val="0000FF"/>
          <w:sz w:val="22"/>
          <w:szCs w:val="22"/>
        </w:rPr>
        <w:t xml:space="preserve">    </w:t>
      </w:r>
      <w:r w:rsidRPr="00743DDE">
        <w:rPr>
          <w:rFonts w:ascii="Georgia" w:hAnsi="Georgia"/>
          <w:color w:val="0000FF"/>
          <w:sz w:val="22"/>
          <w:szCs w:val="22"/>
        </w:rPr>
        <w:t>jan.doell@qwest.com</w:t>
      </w:r>
    </w:p>
    <w:p w14:paraId="0CA3390B" w14:textId="77777777" w:rsidR="00B15EE2" w:rsidRDefault="00B15EE2" w:rsidP="0086455A">
      <w:pPr>
        <w:autoSpaceDE w:val="0"/>
        <w:autoSpaceDN w:val="0"/>
        <w:adjustRightInd w:val="0"/>
        <w:rPr>
          <w:rFonts w:ascii="Georgia" w:hAnsi="Georgia" w:cs="Georgia"/>
          <w:b/>
          <w:bCs/>
          <w:color w:val="FF0000"/>
          <w:sz w:val="22"/>
          <w:szCs w:val="22"/>
        </w:rPr>
      </w:pPr>
    </w:p>
    <w:p w14:paraId="6CD00CAC" w14:textId="77777777" w:rsidR="0086455A" w:rsidRPr="00C26CC5" w:rsidRDefault="00B15EE2" w:rsidP="0086455A">
      <w:pPr>
        <w:autoSpaceDE w:val="0"/>
        <w:autoSpaceDN w:val="0"/>
        <w:adjustRightInd w:val="0"/>
        <w:rPr>
          <w:rFonts w:ascii="Georgia" w:hAnsi="Georgia" w:cs="Georgia"/>
          <w:b/>
          <w:bCs/>
          <w:color w:val="FF0000"/>
          <w:sz w:val="22"/>
          <w:szCs w:val="22"/>
        </w:rPr>
      </w:pPr>
      <w:r>
        <w:rPr>
          <w:rFonts w:ascii="Georgia" w:hAnsi="Georgia" w:cs="Georgia"/>
          <w:b/>
          <w:bCs/>
          <w:color w:val="FF0000"/>
          <w:sz w:val="22"/>
          <w:szCs w:val="22"/>
        </w:rPr>
        <w:t>***</w:t>
      </w:r>
      <w:r w:rsidR="0086455A" w:rsidRPr="005D0E48">
        <w:rPr>
          <w:rFonts w:ascii="Georgia" w:hAnsi="Georgia" w:cs="Georgia"/>
          <w:b/>
          <w:bCs/>
          <w:color w:val="FF0000"/>
          <w:sz w:val="22"/>
          <w:szCs w:val="22"/>
        </w:rPr>
        <w:t>Note, these are LNPA-WG working-</w:t>
      </w:r>
      <w:r w:rsidR="0086455A" w:rsidRPr="00C26CC5">
        <w:rPr>
          <w:rFonts w:ascii="Georgia" w:hAnsi="Georgia" w:cs="Georgia"/>
          <w:b/>
          <w:bCs/>
          <w:color w:val="FF0000"/>
          <w:sz w:val="22"/>
          <w:szCs w:val="22"/>
        </w:rPr>
        <w:t xml:space="preserve">level </w:t>
      </w:r>
      <w:r w:rsidR="00C26CC5" w:rsidRPr="00C26CC5">
        <w:rPr>
          <w:rFonts w:ascii="Georgia" w:hAnsi="Georgia"/>
          <w:b/>
          <w:color w:val="FF0000"/>
          <w:sz w:val="22"/>
          <w:szCs w:val="22"/>
        </w:rPr>
        <w:t>draft</w:t>
      </w:r>
      <w:r w:rsidR="00C26CC5">
        <w:rPr>
          <w:rFonts w:ascii="Georgia" w:hAnsi="Georgia"/>
          <w:b/>
          <w:color w:val="FF0000"/>
          <w:sz w:val="22"/>
          <w:szCs w:val="22"/>
        </w:rPr>
        <w:t>’s</w:t>
      </w:r>
      <w:r w:rsidR="00C26CC5" w:rsidRPr="00C26CC5">
        <w:rPr>
          <w:rFonts w:ascii="Georgia" w:hAnsi="Georgia"/>
          <w:b/>
          <w:color w:val="FF0000"/>
          <w:sz w:val="22"/>
          <w:szCs w:val="22"/>
        </w:rPr>
        <w:t xml:space="preserve"> and </w:t>
      </w:r>
      <w:r w:rsidR="00C26CC5">
        <w:rPr>
          <w:rFonts w:ascii="Georgia" w:hAnsi="Georgia"/>
          <w:b/>
          <w:color w:val="FF0000"/>
          <w:sz w:val="22"/>
          <w:szCs w:val="22"/>
        </w:rPr>
        <w:t xml:space="preserve">have </w:t>
      </w:r>
      <w:r w:rsidR="00C26CC5" w:rsidRPr="00C26CC5">
        <w:rPr>
          <w:rFonts w:ascii="Georgia" w:hAnsi="Georgia"/>
          <w:b/>
          <w:color w:val="FF0000"/>
          <w:sz w:val="22"/>
          <w:szCs w:val="22"/>
        </w:rPr>
        <w:t xml:space="preserve">not </w:t>
      </w:r>
      <w:r w:rsidR="00C26CC5">
        <w:rPr>
          <w:rFonts w:ascii="Georgia" w:hAnsi="Georgia"/>
          <w:b/>
          <w:color w:val="FF0000"/>
          <w:sz w:val="22"/>
          <w:szCs w:val="22"/>
        </w:rPr>
        <w:t xml:space="preserve">been </w:t>
      </w:r>
      <w:r w:rsidR="00C26CC5" w:rsidRPr="00C26CC5">
        <w:rPr>
          <w:rFonts w:ascii="Georgia" w:hAnsi="Georgia"/>
          <w:b/>
          <w:color w:val="FF0000"/>
          <w:sz w:val="22"/>
          <w:szCs w:val="22"/>
        </w:rPr>
        <w:t xml:space="preserve">vetted before the </w:t>
      </w:r>
      <w:r w:rsidR="00C26CC5">
        <w:rPr>
          <w:rFonts w:ascii="Georgia" w:hAnsi="Georgia"/>
          <w:b/>
          <w:color w:val="FF0000"/>
          <w:sz w:val="22"/>
          <w:szCs w:val="22"/>
        </w:rPr>
        <w:t xml:space="preserve">full </w:t>
      </w:r>
      <w:r w:rsidR="00C26CC5" w:rsidRPr="00C26CC5">
        <w:rPr>
          <w:rFonts w:ascii="Georgia" w:hAnsi="Georgia"/>
          <w:b/>
          <w:color w:val="FF0000"/>
          <w:sz w:val="22"/>
          <w:szCs w:val="22"/>
        </w:rPr>
        <w:t xml:space="preserve">LNPA-WG </w:t>
      </w:r>
      <w:r w:rsidR="0086455A" w:rsidRPr="00C26CC5">
        <w:rPr>
          <w:rFonts w:ascii="Georgia" w:hAnsi="Georgia" w:cs="Georgia"/>
          <w:b/>
          <w:bCs/>
          <w:color w:val="FF0000"/>
          <w:sz w:val="22"/>
          <w:szCs w:val="22"/>
        </w:rPr>
        <w:t>***</w:t>
      </w:r>
    </w:p>
    <w:p w14:paraId="04830CBD" w14:textId="77777777" w:rsidR="00171F03" w:rsidRDefault="00171F03" w:rsidP="00395C7E">
      <w:pPr>
        <w:autoSpaceDE w:val="0"/>
        <w:autoSpaceDN w:val="0"/>
        <w:adjustRightInd w:val="0"/>
        <w:rPr>
          <w:rFonts w:ascii="Georgia" w:hAnsi="Georgia" w:cs="Georgia"/>
          <w:b/>
          <w:bCs/>
          <w:color w:val="0000FF"/>
          <w:sz w:val="22"/>
          <w:szCs w:val="22"/>
        </w:rPr>
      </w:pPr>
    </w:p>
    <w:p w14:paraId="328C51A7" w14:textId="77777777" w:rsidR="0061262C" w:rsidRPr="00043A5C" w:rsidRDefault="00D4325F" w:rsidP="00D4325F">
      <w:pPr>
        <w:autoSpaceDE w:val="0"/>
        <w:autoSpaceDN w:val="0"/>
        <w:adjustRightInd w:val="0"/>
        <w:rPr>
          <w:rFonts w:ascii="Georgia" w:hAnsi="Georgia" w:cs="Georgia"/>
          <w:b/>
          <w:bCs/>
          <w:i/>
          <w:color w:val="FF0000"/>
          <w:sz w:val="22"/>
          <w:szCs w:val="22"/>
        </w:rPr>
      </w:pPr>
      <w:r w:rsidRPr="00043A5C">
        <w:rPr>
          <w:rFonts w:ascii="Georgia" w:hAnsi="Georgia" w:cs="Georgia"/>
          <w:b/>
          <w:bCs/>
          <w:color w:val="FF0000"/>
          <w:sz w:val="22"/>
          <w:szCs w:val="22"/>
        </w:rPr>
        <w:t>A</w:t>
      </w:r>
      <w:r w:rsidR="00460582" w:rsidRPr="00043A5C">
        <w:rPr>
          <w:rFonts w:ascii="Georgia" w:hAnsi="Georgia" w:cs="Georgia"/>
          <w:b/>
          <w:bCs/>
          <w:color w:val="FF0000"/>
          <w:sz w:val="22"/>
          <w:szCs w:val="22"/>
        </w:rPr>
        <w:t xml:space="preserve">ny open issues </w:t>
      </w:r>
      <w:r w:rsidR="00460582" w:rsidRPr="00043A5C">
        <w:rPr>
          <w:rFonts w:ascii="Georgia" w:hAnsi="Georgia" w:cs="Georgia"/>
          <w:b/>
          <w:bCs/>
          <w:color w:val="FF0000"/>
          <w:sz w:val="22"/>
          <w:szCs w:val="22"/>
          <w:u w:val="single"/>
        </w:rPr>
        <w:t>after</w:t>
      </w:r>
      <w:r w:rsidR="00460582" w:rsidRPr="00043A5C">
        <w:rPr>
          <w:rFonts w:ascii="Georgia" w:hAnsi="Georgia" w:cs="Georgia"/>
          <w:b/>
          <w:bCs/>
          <w:color w:val="FF0000"/>
          <w:sz w:val="22"/>
          <w:szCs w:val="22"/>
        </w:rPr>
        <w:t xml:space="preserve"> the </w:t>
      </w:r>
      <w:r w:rsidR="00503635">
        <w:rPr>
          <w:rFonts w:ascii="Georgia" w:hAnsi="Georgia" w:cs="Georgia"/>
          <w:b/>
          <w:bCs/>
          <w:color w:val="FF0000"/>
          <w:sz w:val="22"/>
          <w:szCs w:val="22"/>
        </w:rPr>
        <w:t xml:space="preserve">final sub-team call on </w:t>
      </w:r>
      <w:r w:rsidR="00460582" w:rsidRPr="00043A5C">
        <w:rPr>
          <w:rFonts w:ascii="Georgia" w:hAnsi="Georgia" w:cs="Georgia"/>
          <w:b/>
          <w:bCs/>
          <w:color w:val="FF0000"/>
          <w:sz w:val="22"/>
          <w:szCs w:val="22"/>
        </w:rPr>
        <w:t xml:space="preserve">8/18/09 </w:t>
      </w:r>
      <w:r w:rsidRPr="00043A5C">
        <w:rPr>
          <w:rFonts w:ascii="Georgia" w:hAnsi="Georgia" w:cs="Georgia"/>
          <w:b/>
          <w:bCs/>
          <w:color w:val="FF0000"/>
          <w:sz w:val="22"/>
          <w:szCs w:val="22"/>
        </w:rPr>
        <w:t>have been</w:t>
      </w:r>
      <w:r w:rsidR="00460582" w:rsidRPr="00043A5C">
        <w:rPr>
          <w:rFonts w:ascii="Georgia" w:hAnsi="Georgia" w:cs="Georgia"/>
          <w:b/>
          <w:bCs/>
          <w:color w:val="FF0000"/>
          <w:sz w:val="22"/>
          <w:szCs w:val="22"/>
        </w:rPr>
        <w:t xml:space="preserve"> referred to the full LNPA-WG for resolution.</w:t>
      </w:r>
      <w:r w:rsidR="00043A5C">
        <w:rPr>
          <w:rFonts w:ascii="Georgia" w:hAnsi="Georgia" w:cs="Georgia"/>
          <w:b/>
          <w:bCs/>
          <w:color w:val="FF0000"/>
          <w:sz w:val="22"/>
          <w:szCs w:val="22"/>
        </w:rPr>
        <w:t xml:space="preserve"> (See Issues Chart </w:t>
      </w:r>
      <w:r w:rsidR="00F412F4">
        <w:rPr>
          <w:rFonts w:ascii="Georgia" w:hAnsi="Georgia" w:cs="Georgia"/>
          <w:b/>
          <w:bCs/>
          <w:color w:val="FF0000"/>
          <w:sz w:val="22"/>
          <w:szCs w:val="22"/>
        </w:rPr>
        <w:t xml:space="preserve">in this document </w:t>
      </w:r>
      <w:r w:rsidR="00043A5C">
        <w:rPr>
          <w:rFonts w:ascii="Georgia" w:hAnsi="Georgia" w:cs="Georgia"/>
          <w:b/>
          <w:bCs/>
          <w:color w:val="FF0000"/>
          <w:sz w:val="22"/>
          <w:szCs w:val="22"/>
        </w:rPr>
        <w:t>for those items)</w:t>
      </w:r>
    </w:p>
    <w:p w14:paraId="4C2546D7" w14:textId="77777777" w:rsidR="00484498" w:rsidRDefault="00DB52B0" w:rsidP="00395C7E">
      <w:pPr>
        <w:autoSpaceDE w:val="0"/>
        <w:autoSpaceDN w:val="0"/>
        <w:adjustRightInd w:val="0"/>
        <w:rPr>
          <w:rFonts w:ascii="Georgia" w:hAnsi="Georgia" w:cs="Georgia"/>
          <w:bCs/>
          <w:color w:val="FF0000"/>
          <w:sz w:val="22"/>
          <w:szCs w:val="22"/>
        </w:rPr>
      </w:pPr>
      <w:r w:rsidRPr="00DB52B0">
        <w:rPr>
          <w:rFonts w:ascii="Georgia" w:hAnsi="Georgia" w:cs="Georgia"/>
          <w:bCs/>
          <w:color w:val="FF0000"/>
          <w:sz w:val="22"/>
          <w:szCs w:val="22"/>
        </w:rPr>
        <w:t xml:space="preserve">A </w:t>
      </w:r>
      <w:r>
        <w:rPr>
          <w:rFonts w:ascii="Georgia" w:hAnsi="Georgia" w:cs="Georgia"/>
          <w:bCs/>
          <w:color w:val="FF0000"/>
          <w:sz w:val="22"/>
          <w:szCs w:val="22"/>
        </w:rPr>
        <w:t xml:space="preserve">Sub-Team Final </w:t>
      </w:r>
      <w:r w:rsidRPr="00DB52B0">
        <w:rPr>
          <w:rFonts w:ascii="Georgia" w:hAnsi="Georgia" w:cs="Georgia"/>
          <w:bCs/>
          <w:color w:val="FF0000"/>
          <w:sz w:val="22"/>
          <w:szCs w:val="22"/>
        </w:rPr>
        <w:t xml:space="preserve">Recommendation document will be prepared </w:t>
      </w:r>
      <w:r>
        <w:rPr>
          <w:rFonts w:ascii="Georgia" w:hAnsi="Georgia" w:cs="Georgia"/>
          <w:bCs/>
          <w:color w:val="FF0000"/>
          <w:sz w:val="22"/>
          <w:szCs w:val="22"/>
        </w:rPr>
        <w:t xml:space="preserve">by Jan Doell, </w:t>
      </w:r>
      <w:r w:rsidRPr="00DB52B0">
        <w:rPr>
          <w:rFonts w:ascii="Georgia" w:hAnsi="Georgia" w:cs="Georgia"/>
          <w:bCs/>
          <w:color w:val="FF0000"/>
          <w:sz w:val="22"/>
          <w:szCs w:val="22"/>
        </w:rPr>
        <w:t>and given to the LNPA-WG Co-Chairs</w:t>
      </w:r>
      <w:r>
        <w:rPr>
          <w:rFonts w:ascii="Georgia" w:hAnsi="Georgia" w:cs="Georgia"/>
          <w:bCs/>
          <w:color w:val="FF0000"/>
          <w:sz w:val="22"/>
          <w:szCs w:val="22"/>
        </w:rPr>
        <w:t xml:space="preserve"> for vetting, prior to the Sept 1, 2009 meeting in </w:t>
      </w:r>
      <w:smartTag w:uri="urn:schemas-microsoft-com:office:smarttags" w:element="place">
        <w:smartTag w:uri="urn:schemas-microsoft-com:office:smarttags" w:element="City">
          <w:r>
            <w:rPr>
              <w:rFonts w:ascii="Georgia" w:hAnsi="Georgia" w:cs="Georgia"/>
              <w:bCs/>
              <w:color w:val="FF0000"/>
              <w:sz w:val="22"/>
              <w:szCs w:val="22"/>
            </w:rPr>
            <w:t>Denver</w:t>
          </w:r>
        </w:smartTag>
        <w:r>
          <w:rPr>
            <w:rFonts w:ascii="Georgia" w:hAnsi="Georgia" w:cs="Georgia"/>
            <w:bCs/>
            <w:color w:val="FF0000"/>
            <w:sz w:val="22"/>
            <w:szCs w:val="22"/>
          </w:rPr>
          <w:t xml:space="preserve">, </w:t>
        </w:r>
        <w:smartTag w:uri="urn:schemas-microsoft-com:office:smarttags" w:element="State">
          <w:r>
            <w:rPr>
              <w:rFonts w:ascii="Georgia" w:hAnsi="Georgia" w:cs="Georgia"/>
              <w:bCs/>
              <w:color w:val="FF0000"/>
              <w:sz w:val="22"/>
              <w:szCs w:val="22"/>
            </w:rPr>
            <w:t>CO</w:t>
          </w:r>
        </w:smartTag>
      </w:smartTag>
      <w:r>
        <w:rPr>
          <w:rFonts w:ascii="Georgia" w:hAnsi="Georgia" w:cs="Georgia"/>
          <w:bCs/>
          <w:color w:val="FF0000"/>
          <w:sz w:val="22"/>
          <w:szCs w:val="22"/>
        </w:rPr>
        <w:t>.</w:t>
      </w:r>
    </w:p>
    <w:p w14:paraId="4D1B7168" w14:textId="77777777" w:rsidR="00DB52B0" w:rsidRPr="00DB52B0" w:rsidRDefault="00DB52B0" w:rsidP="00395C7E">
      <w:pPr>
        <w:autoSpaceDE w:val="0"/>
        <w:autoSpaceDN w:val="0"/>
        <w:adjustRightInd w:val="0"/>
        <w:rPr>
          <w:rFonts w:ascii="Georgia" w:hAnsi="Georgia" w:cs="Georgia"/>
          <w:bCs/>
          <w:color w:val="FF0000"/>
          <w:sz w:val="22"/>
          <w:szCs w:val="22"/>
        </w:rPr>
      </w:pPr>
    </w:p>
    <w:p w14:paraId="30DA91AD" w14:textId="77777777" w:rsidR="00395C7E" w:rsidRDefault="00395C7E" w:rsidP="00395C7E">
      <w:pPr>
        <w:autoSpaceDE w:val="0"/>
        <w:autoSpaceDN w:val="0"/>
        <w:adjustRightInd w:val="0"/>
        <w:rPr>
          <w:rFonts w:ascii="Georgia" w:hAnsi="Georgia" w:cs="Georgia"/>
          <w:b/>
          <w:bCs/>
          <w:color w:val="0000FF"/>
          <w:sz w:val="22"/>
          <w:szCs w:val="22"/>
        </w:rPr>
      </w:pPr>
      <w:r>
        <w:rPr>
          <w:rFonts w:ascii="Georgia" w:hAnsi="Georgia" w:cs="Georgia"/>
          <w:b/>
          <w:bCs/>
          <w:color w:val="0000FF"/>
          <w:sz w:val="22"/>
          <w:szCs w:val="22"/>
        </w:rPr>
        <w:t>********************************************************************</w:t>
      </w:r>
    </w:p>
    <w:p w14:paraId="4C136D18" w14:textId="77777777" w:rsidR="00F040F8" w:rsidRPr="00450CEA" w:rsidRDefault="00F040F8" w:rsidP="00F040F8">
      <w:pPr>
        <w:rPr>
          <w:rFonts w:ascii="Georgia" w:hAnsi="Georgia"/>
          <w:b/>
          <w:color w:val="0000FF"/>
          <w:sz w:val="22"/>
          <w:szCs w:val="22"/>
        </w:rPr>
      </w:pPr>
      <w:r w:rsidRPr="00450CEA">
        <w:rPr>
          <w:rFonts w:ascii="Georgia" w:hAnsi="Georgia"/>
          <w:b/>
          <w:color w:val="0000FF"/>
          <w:sz w:val="22"/>
          <w:szCs w:val="22"/>
        </w:rPr>
        <w:t>The Agreed Upon Goal:</w:t>
      </w:r>
    </w:p>
    <w:p w14:paraId="204D03FE" w14:textId="77777777" w:rsidR="004757C8" w:rsidRPr="001B36D3" w:rsidRDefault="00F040F8" w:rsidP="00F040F8">
      <w:pPr>
        <w:rPr>
          <w:rFonts w:ascii="Georgia" w:hAnsi="Georgia"/>
          <w:color w:val="0000FF"/>
          <w:sz w:val="22"/>
          <w:szCs w:val="22"/>
        </w:rPr>
      </w:pPr>
      <w:r w:rsidRPr="001B36D3">
        <w:rPr>
          <w:rFonts w:ascii="Georgia" w:hAnsi="Georgia" w:cs="TimesNewRoman"/>
          <w:color w:val="010101"/>
          <w:sz w:val="22"/>
          <w:szCs w:val="22"/>
        </w:rPr>
        <w:t>To address how a “business day” should be construed for purposes of the porting interval, and generally how the porting time should be measured (stop and start times of a business day). Also to address FOC interval in relation to the One Business Day</w:t>
      </w:r>
    </w:p>
    <w:p w14:paraId="459EEBAF" w14:textId="77777777" w:rsidR="00F040F8" w:rsidRDefault="00F040F8" w:rsidP="00384914">
      <w:pPr>
        <w:autoSpaceDE w:val="0"/>
        <w:autoSpaceDN w:val="0"/>
        <w:adjustRightInd w:val="0"/>
        <w:rPr>
          <w:rFonts w:ascii="Georgia" w:hAnsi="Georgia" w:cs="Georgia"/>
          <w:b/>
          <w:color w:val="0000FF"/>
          <w:sz w:val="22"/>
          <w:szCs w:val="22"/>
        </w:rPr>
      </w:pPr>
    </w:p>
    <w:p w14:paraId="7CC46C31" w14:textId="77777777" w:rsidR="00384914" w:rsidRPr="00413974" w:rsidRDefault="00384914" w:rsidP="00384914">
      <w:pPr>
        <w:autoSpaceDE w:val="0"/>
        <w:autoSpaceDN w:val="0"/>
        <w:adjustRightInd w:val="0"/>
        <w:rPr>
          <w:rFonts w:ascii="Georgia" w:hAnsi="Georgia" w:cs="Georgia"/>
          <w:b/>
          <w:color w:val="0000FF"/>
          <w:sz w:val="22"/>
          <w:szCs w:val="22"/>
        </w:rPr>
      </w:pPr>
      <w:r w:rsidRPr="00413974">
        <w:rPr>
          <w:rFonts w:ascii="Georgia" w:hAnsi="Georgia" w:cs="Georgia"/>
          <w:b/>
          <w:color w:val="0000FF"/>
          <w:sz w:val="22"/>
          <w:szCs w:val="22"/>
        </w:rPr>
        <w:t>The Team:</w:t>
      </w:r>
    </w:p>
    <w:tbl>
      <w:tblPr>
        <w:tblStyle w:val="TableGrid"/>
        <w:tblW w:w="0" w:type="auto"/>
        <w:tblLayout w:type="fixed"/>
        <w:tblLook w:val="01E0" w:firstRow="1" w:lastRow="1" w:firstColumn="1" w:lastColumn="1" w:noHBand="0" w:noVBand="0"/>
      </w:tblPr>
      <w:tblGrid>
        <w:gridCol w:w="2088"/>
        <w:gridCol w:w="6120"/>
        <w:gridCol w:w="1440"/>
      </w:tblGrid>
      <w:tr w:rsidR="009E679C" w:rsidRPr="00413974" w14:paraId="411EF381" w14:textId="77777777" w:rsidTr="009456F5">
        <w:tc>
          <w:tcPr>
            <w:tcW w:w="2088" w:type="dxa"/>
          </w:tcPr>
          <w:p w14:paraId="167788EB" w14:textId="77777777" w:rsidR="009E679C" w:rsidRPr="00413974" w:rsidRDefault="009E679C" w:rsidP="00384914">
            <w:pPr>
              <w:autoSpaceDE w:val="0"/>
              <w:autoSpaceDN w:val="0"/>
              <w:adjustRightInd w:val="0"/>
              <w:rPr>
                <w:rFonts w:ascii="Georgia" w:hAnsi="Georgia" w:cs="Georgia"/>
                <w:b/>
                <w:color w:val="0000FF"/>
                <w:sz w:val="22"/>
                <w:szCs w:val="22"/>
              </w:rPr>
            </w:pPr>
            <w:r w:rsidRPr="00413974">
              <w:rPr>
                <w:rFonts w:ascii="Georgia" w:hAnsi="Georgia" w:cs="Georgia"/>
                <w:b/>
                <w:color w:val="0000FF"/>
                <w:sz w:val="22"/>
                <w:szCs w:val="22"/>
              </w:rPr>
              <w:t>Name</w:t>
            </w:r>
          </w:p>
        </w:tc>
        <w:tc>
          <w:tcPr>
            <w:tcW w:w="6120" w:type="dxa"/>
          </w:tcPr>
          <w:p w14:paraId="02CC4F41" w14:textId="77777777" w:rsidR="009E679C" w:rsidRPr="00413974" w:rsidRDefault="009E679C" w:rsidP="00384914">
            <w:pPr>
              <w:autoSpaceDE w:val="0"/>
              <w:autoSpaceDN w:val="0"/>
              <w:adjustRightInd w:val="0"/>
              <w:rPr>
                <w:rFonts w:ascii="Georgia" w:hAnsi="Georgia" w:cs="Georgia"/>
                <w:b/>
                <w:color w:val="0000FF"/>
                <w:sz w:val="22"/>
                <w:szCs w:val="22"/>
              </w:rPr>
            </w:pPr>
            <w:r w:rsidRPr="00413974">
              <w:rPr>
                <w:rFonts w:ascii="Georgia" w:hAnsi="Georgia" w:cs="Georgia"/>
                <w:b/>
                <w:color w:val="0000FF"/>
                <w:sz w:val="22"/>
                <w:szCs w:val="22"/>
              </w:rPr>
              <w:t>Company</w:t>
            </w:r>
          </w:p>
        </w:tc>
        <w:tc>
          <w:tcPr>
            <w:tcW w:w="1440" w:type="dxa"/>
          </w:tcPr>
          <w:p w14:paraId="730926B5" w14:textId="77777777" w:rsidR="009E679C" w:rsidRPr="00413974" w:rsidRDefault="009E679C" w:rsidP="001F5E9B">
            <w:pPr>
              <w:autoSpaceDE w:val="0"/>
              <w:autoSpaceDN w:val="0"/>
              <w:adjustRightInd w:val="0"/>
              <w:jc w:val="center"/>
              <w:rPr>
                <w:rFonts w:ascii="Georgia" w:hAnsi="Georgia" w:cs="Georgia"/>
                <w:b/>
                <w:color w:val="0000FF"/>
                <w:sz w:val="22"/>
                <w:szCs w:val="22"/>
              </w:rPr>
            </w:pPr>
            <w:r w:rsidRPr="00413974">
              <w:rPr>
                <w:rFonts w:ascii="Georgia" w:hAnsi="Georgia" w:cs="Georgia"/>
                <w:b/>
                <w:color w:val="0000FF"/>
                <w:sz w:val="22"/>
                <w:szCs w:val="22"/>
              </w:rPr>
              <w:t>Attend?</w:t>
            </w:r>
          </w:p>
        </w:tc>
      </w:tr>
      <w:tr w:rsidR="009E679C" w:rsidRPr="00413974" w14:paraId="4C749646" w14:textId="77777777" w:rsidTr="009456F5">
        <w:tc>
          <w:tcPr>
            <w:tcW w:w="2088" w:type="dxa"/>
          </w:tcPr>
          <w:p w14:paraId="5B706F1B" w14:textId="77777777" w:rsidR="009E679C" w:rsidRPr="00413974" w:rsidRDefault="009E679C"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Jan Doell</w:t>
            </w:r>
          </w:p>
        </w:tc>
        <w:tc>
          <w:tcPr>
            <w:tcW w:w="6120" w:type="dxa"/>
          </w:tcPr>
          <w:p w14:paraId="03635772" w14:textId="77777777" w:rsidR="009E679C" w:rsidRPr="00413974" w:rsidRDefault="009E679C"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Qwest</w:t>
            </w:r>
          </w:p>
        </w:tc>
        <w:tc>
          <w:tcPr>
            <w:tcW w:w="1440" w:type="dxa"/>
          </w:tcPr>
          <w:p w14:paraId="151E74D4" w14:textId="77777777" w:rsidR="009E679C" w:rsidRPr="00413974" w:rsidRDefault="003E3F29"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413974" w14:paraId="6F18F003" w14:textId="77777777" w:rsidTr="009456F5">
        <w:tc>
          <w:tcPr>
            <w:tcW w:w="2088" w:type="dxa"/>
          </w:tcPr>
          <w:p w14:paraId="2FB5CA2E" w14:textId="77777777" w:rsidR="00D62938" w:rsidRPr="00413974" w:rsidRDefault="00D62938" w:rsidP="00D62938">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Carolyn Brown</w:t>
            </w:r>
          </w:p>
        </w:tc>
        <w:tc>
          <w:tcPr>
            <w:tcW w:w="6120" w:type="dxa"/>
          </w:tcPr>
          <w:p w14:paraId="6C1A1CE0" w14:textId="77777777" w:rsidR="00D62938" w:rsidRPr="00413974" w:rsidRDefault="00D62938" w:rsidP="00D62938">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Qwest</w:t>
            </w:r>
          </w:p>
        </w:tc>
        <w:tc>
          <w:tcPr>
            <w:tcW w:w="1440" w:type="dxa"/>
          </w:tcPr>
          <w:p w14:paraId="40D2B93B" w14:textId="77777777" w:rsidR="00D62938" w:rsidRPr="00413974" w:rsidRDefault="003E3F29"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413974" w14:paraId="31BBD5D1" w14:textId="77777777" w:rsidTr="009456F5">
        <w:tc>
          <w:tcPr>
            <w:tcW w:w="2088" w:type="dxa"/>
          </w:tcPr>
          <w:p w14:paraId="2ABC8C4A" w14:textId="77777777" w:rsidR="00D62938" w:rsidRPr="00413974" w:rsidRDefault="00D62938"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Tracey Guidotti</w:t>
            </w:r>
          </w:p>
        </w:tc>
        <w:tc>
          <w:tcPr>
            <w:tcW w:w="6120" w:type="dxa"/>
          </w:tcPr>
          <w:p w14:paraId="1E5ECDA0" w14:textId="77777777" w:rsidR="00D62938" w:rsidRPr="00413974" w:rsidRDefault="00D62938"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AT&amp;T</w:t>
            </w:r>
          </w:p>
        </w:tc>
        <w:tc>
          <w:tcPr>
            <w:tcW w:w="1440" w:type="dxa"/>
          </w:tcPr>
          <w:p w14:paraId="36032554" w14:textId="77777777" w:rsidR="00D62938" w:rsidRPr="00413974" w:rsidRDefault="00D62938" w:rsidP="001F5E9B">
            <w:pPr>
              <w:autoSpaceDE w:val="0"/>
              <w:autoSpaceDN w:val="0"/>
              <w:adjustRightInd w:val="0"/>
              <w:jc w:val="center"/>
              <w:rPr>
                <w:rFonts w:ascii="Georgia" w:hAnsi="Georgia" w:cs="Georgia"/>
                <w:color w:val="0000FF"/>
                <w:sz w:val="22"/>
                <w:szCs w:val="22"/>
              </w:rPr>
            </w:pPr>
          </w:p>
        </w:tc>
      </w:tr>
      <w:tr w:rsidR="00D62938" w:rsidRPr="00413974" w14:paraId="3681582B" w14:textId="77777777" w:rsidTr="009456F5">
        <w:tc>
          <w:tcPr>
            <w:tcW w:w="2088" w:type="dxa"/>
          </w:tcPr>
          <w:p w14:paraId="0E0685A6" w14:textId="77777777" w:rsidR="00D62938" w:rsidRPr="00413974" w:rsidRDefault="00D62938"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Ron Steen</w:t>
            </w:r>
          </w:p>
        </w:tc>
        <w:tc>
          <w:tcPr>
            <w:tcW w:w="6120" w:type="dxa"/>
          </w:tcPr>
          <w:p w14:paraId="2B41F92A" w14:textId="77777777" w:rsidR="00D62938" w:rsidRPr="00413974" w:rsidRDefault="00D62938"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AT&amp;T</w:t>
            </w:r>
          </w:p>
        </w:tc>
        <w:tc>
          <w:tcPr>
            <w:tcW w:w="1440" w:type="dxa"/>
          </w:tcPr>
          <w:p w14:paraId="1D007B27" w14:textId="77777777" w:rsidR="00D62938" w:rsidRPr="00413974" w:rsidRDefault="003E3F29"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413974" w14:paraId="711909C9" w14:textId="77777777" w:rsidTr="009456F5">
        <w:tc>
          <w:tcPr>
            <w:tcW w:w="2088" w:type="dxa"/>
          </w:tcPr>
          <w:p w14:paraId="1B202AA9"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Mark Lancaster</w:t>
            </w:r>
          </w:p>
        </w:tc>
        <w:tc>
          <w:tcPr>
            <w:tcW w:w="6120" w:type="dxa"/>
          </w:tcPr>
          <w:p w14:paraId="3C116259"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AT&amp;T</w:t>
            </w:r>
          </w:p>
        </w:tc>
        <w:tc>
          <w:tcPr>
            <w:tcW w:w="1440" w:type="dxa"/>
          </w:tcPr>
          <w:p w14:paraId="01F6B8B8" w14:textId="77777777" w:rsidR="00763129" w:rsidRPr="00413974" w:rsidRDefault="003E3F29" w:rsidP="00763129">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413974" w14:paraId="48D9F0DD" w14:textId="77777777" w:rsidTr="009456F5">
        <w:tc>
          <w:tcPr>
            <w:tcW w:w="2088" w:type="dxa"/>
          </w:tcPr>
          <w:p w14:paraId="689964E5" w14:textId="77777777" w:rsidR="00763129" w:rsidRPr="00413974" w:rsidRDefault="0076312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Lonnie Keck</w:t>
            </w:r>
          </w:p>
        </w:tc>
        <w:tc>
          <w:tcPr>
            <w:tcW w:w="6120" w:type="dxa"/>
          </w:tcPr>
          <w:p w14:paraId="5FC0A64B" w14:textId="77777777" w:rsidR="00763129" w:rsidRPr="00413974" w:rsidRDefault="0076312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AT&amp;T</w:t>
            </w:r>
          </w:p>
        </w:tc>
        <w:tc>
          <w:tcPr>
            <w:tcW w:w="1440" w:type="dxa"/>
          </w:tcPr>
          <w:p w14:paraId="7CB863CF" w14:textId="77777777" w:rsidR="00763129" w:rsidRPr="00413974" w:rsidRDefault="00763129" w:rsidP="001F5E9B">
            <w:pPr>
              <w:autoSpaceDE w:val="0"/>
              <w:autoSpaceDN w:val="0"/>
              <w:adjustRightInd w:val="0"/>
              <w:jc w:val="center"/>
              <w:rPr>
                <w:rFonts w:ascii="Georgia" w:hAnsi="Georgia" w:cs="Georgia"/>
                <w:color w:val="0000FF"/>
                <w:sz w:val="22"/>
                <w:szCs w:val="22"/>
              </w:rPr>
            </w:pPr>
          </w:p>
        </w:tc>
      </w:tr>
      <w:tr w:rsidR="00B82A99" w:rsidRPr="00413974" w14:paraId="3DC3913E" w14:textId="77777777" w:rsidTr="009456F5">
        <w:tc>
          <w:tcPr>
            <w:tcW w:w="2088" w:type="dxa"/>
          </w:tcPr>
          <w:p w14:paraId="6BFA2114" w14:textId="77777777" w:rsidR="00B82A99" w:rsidRPr="00413974" w:rsidRDefault="00B82A9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Manny Camacho</w:t>
            </w:r>
          </w:p>
        </w:tc>
        <w:tc>
          <w:tcPr>
            <w:tcW w:w="6120" w:type="dxa"/>
          </w:tcPr>
          <w:p w14:paraId="75D3F173" w14:textId="77777777" w:rsidR="00B82A99" w:rsidRPr="00413974" w:rsidRDefault="00B82A9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AT&amp;T</w:t>
            </w:r>
          </w:p>
        </w:tc>
        <w:tc>
          <w:tcPr>
            <w:tcW w:w="1440" w:type="dxa"/>
          </w:tcPr>
          <w:p w14:paraId="5EE2CC46" w14:textId="77777777" w:rsidR="00B82A99" w:rsidRPr="00413974" w:rsidRDefault="00B82A99" w:rsidP="001F5E9B">
            <w:pPr>
              <w:autoSpaceDE w:val="0"/>
              <w:autoSpaceDN w:val="0"/>
              <w:adjustRightInd w:val="0"/>
              <w:jc w:val="center"/>
              <w:rPr>
                <w:rFonts w:ascii="Georgia" w:hAnsi="Georgia" w:cs="Georgia"/>
                <w:color w:val="0000FF"/>
                <w:sz w:val="22"/>
                <w:szCs w:val="22"/>
              </w:rPr>
            </w:pPr>
          </w:p>
        </w:tc>
      </w:tr>
      <w:tr w:rsidR="00B82A99" w:rsidRPr="00413974" w14:paraId="0EB6B0A2" w14:textId="77777777" w:rsidTr="009456F5">
        <w:tc>
          <w:tcPr>
            <w:tcW w:w="2088" w:type="dxa"/>
          </w:tcPr>
          <w:p w14:paraId="12A7BC03" w14:textId="77777777" w:rsidR="00B82A99" w:rsidRPr="00413974" w:rsidRDefault="00B82A9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Dave Clippard</w:t>
            </w:r>
          </w:p>
        </w:tc>
        <w:tc>
          <w:tcPr>
            <w:tcW w:w="6120" w:type="dxa"/>
          </w:tcPr>
          <w:p w14:paraId="47E47351" w14:textId="77777777" w:rsidR="00B82A99" w:rsidRPr="00413974" w:rsidRDefault="00B82A9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AT&amp;T</w:t>
            </w:r>
          </w:p>
        </w:tc>
        <w:tc>
          <w:tcPr>
            <w:tcW w:w="1440" w:type="dxa"/>
          </w:tcPr>
          <w:p w14:paraId="2228B50E" w14:textId="77777777" w:rsidR="00B82A99" w:rsidRPr="00413974" w:rsidRDefault="00B82A99" w:rsidP="001F5E9B">
            <w:pPr>
              <w:autoSpaceDE w:val="0"/>
              <w:autoSpaceDN w:val="0"/>
              <w:adjustRightInd w:val="0"/>
              <w:jc w:val="center"/>
              <w:rPr>
                <w:rFonts w:ascii="Georgia" w:hAnsi="Georgia" w:cs="Georgia"/>
                <w:color w:val="0000FF"/>
                <w:sz w:val="22"/>
                <w:szCs w:val="22"/>
              </w:rPr>
            </w:pPr>
          </w:p>
        </w:tc>
      </w:tr>
      <w:tr w:rsidR="00763129" w:rsidRPr="00413974" w14:paraId="2E5C89F4" w14:textId="77777777" w:rsidTr="009456F5">
        <w:tc>
          <w:tcPr>
            <w:tcW w:w="2088" w:type="dxa"/>
          </w:tcPr>
          <w:p w14:paraId="11A2E277" w14:textId="77777777" w:rsidR="00763129" w:rsidRPr="00413974" w:rsidRDefault="00763129" w:rsidP="00384914">
            <w:pPr>
              <w:autoSpaceDE w:val="0"/>
              <w:autoSpaceDN w:val="0"/>
              <w:adjustRightInd w:val="0"/>
              <w:rPr>
                <w:rFonts w:ascii="Georgia" w:hAnsi="Georgia" w:cs="Georgia"/>
                <w:b/>
                <w:color w:val="0000FF"/>
                <w:sz w:val="22"/>
                <w:szCs w:val="22"/>
              </w:rPr>
            </w:pPr>
            <w:smartTag w:uri="urn:schemas-microsoft-com:office:smarttags" w:element="PersonName">
              <w:r w:rsidRPr="00413974">
                <w:rPr>
                  <w:rFonts w:ascii="Georgia" w:hAnsi="Georgia" w:cs="Georgia"/>
                  <w:color w:val="0000FF"/>
                  <w:sz w:val="22"/>
                  <w:szCs w:val="22"/>
                </w:rPr>
                <w:t>Sue Tiffany</w:t>
              </w:r>
            </w:smartTag>
          </w:p>
        </w:tc>
        <w:tc>
          <w:tcPr>
            <w:tcW w:w="6120" w:type="dxa"/>
          </w:tcPr>
          <w:p w14:paraId="30D697C5"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Sprint-Nextel</w:t>
            </w:r>
          </w:p>
        </w:tc>
        <w:tc>
          <w:tcPr>
            <w:tcW w:w="1440" w:type="dxa"/>
          </w:tcPr>
          <w:p w14:paraId="33891E4F" w14:textId="77777777" w:rsidR="00763129" w:rsidRPr="00413974" w:rsidRDefault="003E3F29"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413974" w14:paraId="672F655E" w14:textId="77777777" w:rsidTr="009456F5">
        <w:tc>
          <w:tcPr>
            <w:tcW w:w="2088" w:type="dxa"/>
          </w:tcPr>
          <w:p w14:paraId="2F251388" w14:textId="77777777" w:rsidR="00763129" w:rsidRPr="00413974" w:rsidRDefault="0076312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Jim Gampper</w:t>
            </w:r>
          </w:p>
        </w:tc>
        <w:tc>
          <w:tcPr>
            <w:tcW w:w="6120" w:type="dxa"/>
          </w:tcPr>
          <w:p w14:paraId="3C6B2398" w14:textId="77777777" w:rsidR="00763129" w:rsidRPr="00413974" w:rsidRDefault="0076312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Sprint (CLEC)</w:t>
            </w:r>
          </w:p>
        </w:tc>
        <w:tc>
          <w:tcPr>
            <w:tcW w:w="1440" w:type="dxa"/>
          </w:tcPr>
          <w:p w14:paraId="75415A3A" w14:textId="77777777" w:rsidR="00763129" w:rsidRPr="00413974" w:rsidRDefault="003E3F29"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413974" w14:paraId="47996361" w14:textId="77777777" w:rsidTr="009456F5">
        <w:tc>
          <w:tcPr>
            <w:tcW w:w="2088" w:type="dxa"/>
          </w:tcPr>
          <w:p w14:paraId="2050C28F" w14:textId="77777777" w:rsidR="00763129" w:rsidRPr="00413974" w:rsidRDefault="0076312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Lavinia Rotaru</w:t>
            </w:r>
          </w:p>
        </w:tc>
        <w:tc>
          <w:tcPr>
            <w:tcW w:w="6120" w:type="dxa"/>
          </w:tcPr>
          <w:p w14:paraId="5544A1A5" w14:textId="77777777" w:rsidR="00763129" w:rsidRPr="00413974" w:rsidRDefault="0076312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Sprint-Nextel</w:t>
            </w:r>
          </w:p>
        </w:tc>
        <w:tc>
          <w:tcPr>
            <w:tcW w:w="1440" w:type="dxa"/>
          </w:tcPr>
          <w:p w14:paraId="44FA0B89" w14:textId="77777777" w:rsidR="00763129" w:rsidRPr="00413974" w:rsidRDefault="00763129" w:rsidP="001F5E9B">
            <w:pPr>
              <w:autoSpaceDE w:val="0"/>
              <w:autoSpaceDN w:val="0"/>
              <w:adjustRightInd w:val="0"/>
              <w:jc w:val="center"/>
              <w:rPr>
                <w:rFonts w:ascii="Georgia" w:hAnsi="Georgia" w:cs="Georgia"/>
                <w:color w:val="0000FF"/>
                <w:sz w:val="22"/>
                <w:szCs w:val="22"/>
              </w:rPr>
            </w:pPr>
          </w:p>
        </w:tc>
      </w:tr>
      <w:tr w:rsidR="00763129" w:rsidRPr="00413974" w14:paraId="412A12B6" w14:textId="77777777" w:rsidTr="009456F5">
        <w:tc>
          <w:tcPr>
            <w:tcW w:w="2088" w:type="dxa"/>
          </w:tcPr>
          <w:p w14:paraId="62866D8F"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Bonnie Johnson</w:t>
            </w:r>
          </w:p>
        </w:tc>
        <w:tc>
          <w:tcPr>
            <w:tcW w:w="6120" w:type="dxa"/>
          </w:tcPr>
          <w:p w14:paraId="5A25E150"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Integra</w:t>
            </w:r>
            <w:r w:rsidR="00AC3B7D">
              <w:rPr>
                <w:rFonts w:ascii="Georgia" w:hAnsi="Georgia" w:cs="Georgia"/>
                <w:color w:val="0000FF"/>
                <w:sz w:val="22"/>
                <w:szCs w:val="22"/>
              </w:rPr>
              <w:t xml:space="preserve">  </w:t>
            </w:r>
          </w:p>
        </w:tc>
        <w:tc>
          <w:tcPr>
            <w:tcW w:w="1440" w:type="dxa"/>
          </w:tcPr>
          <w:p w14:paraId="7A419625" w14:textId="77777777" w:rsidR="00763129" w:rsidRPr="00413974" w:rsidRDefault="003E3F29"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413974" w14:paraId="5EAD5D0D" w14:textId="77777777" w:rsidTr="009456F5">
        <w:tc>
          <w:tcPr>
            <w:tcW w:w="2088" w:type="dxa"/>
          </w:tcPr>
          <w:p w14:paraId="061CA0F8"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Linda Peterman</w:t>
            </w:r>
          </w:p>
        </w:tc>
        <w:tc>
          <w:tcPr>
            <w:tcW w:w="6120" w:type="dxa"/>
          </w:tcPr>
          <w:p w14:paraId="1357FD33"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One Communications</w:t>
            </w:r>
          </w:p>
        </w:tc>
        <w:tc>
          <w:tcPr>
            <w:tcW w:w="1440" w:type="dxa"/>
          </w:tcPr>
          <w:p w14:paraId="31993C5C" w14:textId="77777777" w:rsidR="00763129" w:rsidRPr="00413974" w:rsidRDefault="00763129" w:rsidP="001F5E9B">
            <w:pPr>
              <w:autoSpaceDE w:val="0"/>
              <w:autoSpaceDN w:val="0"/>
              <w:adjustRightInd w:val="0"/>
              <w:jc w:val="center"/>
              <w:rPr>
                <w:rFonts w:ascii="Georgia" w:hAnsi="Georgia" w:cs="Georgia"/>
                <w:color w:val="0000FF"/>
                <w:sz w:val="22"/>
                <w:szCs w:val="22"/>
              </w:rPr>
            </w:pPr>
          </w:p>
        </w:tc>
      </w:tr>
      <w:tr w:rsidR="00763129" w:rsidRPr="009E679C" w14:paraId="3AE3AABB" w14:textId="77777777" w:rsidTr="009456F5">
        <w:tc>
          <w:tcPr>
            <w:tcW w:w="2088" w:type="dxa"/>
          </w:tcPr>
          <w:p w14:paraId="3BD7AE70" w14:textId="77777777" w:rsidR="00763129" w:rsidRPr="00EB4C32" w:rsidRDefault="00763129" w:rsidP="00384914">
            <w:pPr>
              <w:autoSpaceDE w:val="0"/>
              <w:autoSpaceDN w:val="0"/>
              <w:adjustRightInd w:val="0"/>
              <w:rPr>
                <w:rFonts w:ascii="Georgia" w:hAnsi="Georgia" w:cs="Georgia"/>
                <w:b/>
                <w:color w:val="0000FF"/>
                <w:sz w:val="22"/>
                <w:szCs w:val="22"/>
              </w:rPr>
            </w:pPr>
            <w:smartTag w:uri="urn:schemas-microsoft-com:office:smarttags" w:element="City">
              <w:smartTag w:uri="urn:schemas-microsoft-com:office:smarttags" w:element="place">
                <w:r w:rsidRPr="00EB4C32">
                  <w:rPr>
                    <w:rFonts w:ascii="Georgia" w:hAnsi="Georgia" w:cs="Georgia"/>
                    <w:color w:val="0000FF"/>
                    <w:sz w:val="22"/>
                    <w:szCs w:val="22"/>
                  </w:rPr>
                  <w:t>Gary</w:t>
                </w:r>
              </w:smartTag>
            </w:smartTag>
            <w:r w:rsidRPr="00EB4C32">
              <w:rPr>
                <w:rFonts w:ascii="Georgia" w:hAnsi="Georgia" w:cs="Georgia"/>
                <w:color w:val="0000FF"/>
                <w:sz w:val="22"/>
                <w:szCs w:val="22"/>
              </w:rPr>
              <w:t xml:space="preserve"> Sacra</w:t>
            </w:r>
          </w:p>
        </w:tc>
        <w:tc>
          <w:tcPr>
            <w:tcW w:w="6120" w:type="dxa"/>
          </w:tcPr>
          <w:p w14:paraId="5C4BDC0C" w14:textId="77777777" w:rsidR="00763129" w:rsidRPr="00EB4C32" w:rsidRDefault="00763129"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Verizon</w:t>
            </w:r>
          </w:p>
        </w:tc>
        <w:tc>
          <w:tcPr>
            <w:tcW w:w="1440" w:type="dxa"/>
          </w:tcPr>
          <w:p w14:paraId="65459EA2" w14:textId="77777777" w:rsidR="00763129" w:rsidRPr="009E679C" w:rsidRDefault="003E3F29"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827478" w:rsidRPr="009E679C" w14:paraId="7A1B24AF" w14:textId="77777777" w:rsidTr="009456F5">
        <w:tc>
          <w:tcPr>
            <w:tcW w:w="2088" w:type="dxa"/>
          </w:tcPr>
          <w:p w14:paraId="4B19A7C4" w14:textId="77777777" w:rsidR="00827478" w:rsidRPr="00EB4C32" w:rsidRDefault="0082747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Deb Trucker</w:t>
            </w:r>
          </w:p>
        </w:tc>
        <w:tc>
          <w:tcPr>
            <w:tcW w:w="6120" w:type="dxa"/>
          </w:tcPr>
          <w:p w14:paraId="3245F042" w14:textId="77777777" w:rsidR="00827478" w:rsidRPr="00EB4C32" w:rsidRDefault="00827478"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Verizon</w:t>
            </w:r>
            <w:r>
              <w:rPr>
                <w:rFonts w:ascii="Georgia" w:hAnsi="Georgia" w:cs="Georgia"/>
                <w:color w:val="0000FF"/>
                <w:sz w:val="22"/>
                <w:szCs w:val="22"/>
              </w:rPr>
              <w:t xml:space="preserve"> Wireless</w:t>
            </w:r>
          </w:p>
        </w:tc>
        <w:tc>
          <w:tcPr>
            <w:tcW w:w="1440" w:type="dxa"/>
          </w:tcPr>
          <w:p w14:paraId="401ED697" w14:textId="77777777" w:rsidR="00827478" w:rsidRPr="009E679C" w:rsidRDefault="00827478" w:rsidP="001F5E9B">
            <w:pPr>
              <w:autoSpaceDE w:val="0"/>
              <w:autoSpaceDN w:val="0"/>
              <w:adjustRightInd w:val="0"/>
              <w:jc w:val="center"/>
              <w:rPr>
                <w:rFonts w:ascii="Georgia" w:hAnsi="Georgia" w:cs="Georgia"/>
                <w:color w:val="0000FF"/>
                <w:sz w:val="22"/>
                <w:szCs w:val="22"/>
              </w:rPr>
            </w:pPr>
          </w:p>
        </w:tc>
      </w:tr>
      <w:tr w:rsidR="00763129" w:rsidRPr="009E679C" w14:paraId="6825E041" w14:textId="77777777" w:rsidTr="009456F5">
        <w:tc>
          <w:tcPr>
            <w:tcW w:w="2088" w:type="dxa"/>
          </w:tcPr>
          <w:p w14:paraId="7E5B58DD" w14:textId="77777777" w:rsidR="00763129" w:rsidRPr="00EB4C32" w:rsidRDefault="00763129"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Jason Lee</w:t>
            </w:r>
          </w:p>
        </w:tc>
        <w:tc>
          <w:tcPr>
            <w:tcW w:w="6120" w:type="dxa"/>
          </w:tcPr>
          <w:p w14:paraId="116D09E7" w14:textId="77777777" w:rsidR="00763129" w:rsidRPr="00EB4C32" w:rsidRDefault="00763129"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Verizon</w:t>
            </w:r>
            <w:r w:rsidR="00AC3B7D">
              <w:rPr>
                <w:rFonts w:ascii="Georgia" w:hAnsi="Georgia" w:cs="Georgia"/>
                <w:color w:val="0000FF"/>
                <w:sz w:val="22"/>
                <w:szCs w:val="22"/>
              </w:rPr>
              <w:t xml:space="preserve"> Business</w:t>
            </w:r>
          </w:p>
        </w:tc>
        <w:tc>
          <w:tcPr>
            <w:tcW w:w="1440" w:type="dxa"/>
          </w:tcPr>
          <w:p w14:paraId="1F21A0E3" w14:textId="77777777" w:rsidR="00763129" w:rsidRPr="009E679C" w:rsidRDefault="003E3F29"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4F78F369" w14:textId="77777777" w:rsidTr="009456F5">
        <w:tc>
          <w:tcPr>
            <w:tcW w:w="2088" w:type="dxa"/>
          </w:tcPr>
          <w:p w14:paraId="10191BDF"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Cindy Sheehan</w:t>
            </w:r>
          </w:p>
        </w:tc>
        <w:tc>
          <w:tcPr>
            <w:tcW w:w="6120" w:type="dxa"/>
          </w:tcPr>
          <w:p w14:paraId="2E4EEFF6"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Comcast</w:t>
            </w:r>
          </w:p>
        </w:tc>
        <w:tc>
          <w:tcPr>
            <w:tcW w:w="1440" w:type="dxa"/>
          </w:tcPr>
          <w:p w14:paraId="255881D1" w14:textId="77777777" w:rsidR="00763129" w:rsidRPr="009E679C" w:rsidRDefault="003E3F29"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177FA6" w:rsidRPr="009E679C" w14:paraId="2E1B8E8D" w14:textId="77777777" w:rsidTr="009456F5">
        <w:tc>
          <w:tcPr>
            <w:tcW w:w="2088" w:type="dxa"/>
          </w:tcPr>
          <w:p w14:paraId="6E1EDDBB" w14:textId="77777777" w:rsidR="00177FA6" w:rsidRDefault="00177FA6" w:rsidP="00384914">
            <w:pPr>
              <w:autoSpaceDE w:val="0"/>
              <w:autoSpaceDN w:val="0"/>
              <w:adjustRightInd w:val="0"/>
              <w:rPr>
                <w:rFonts w:ascii="Georgia" w:hAnsi="Georgia" w:cs="Georgia"/>
                <w:color w:val="0000FF"/>
                <w:sz w:val="22"/>
                <w:szCs w:val="22"/>
              </w:rPr>
            </w:pPr>
            <w:smartTag w:uri="urn:schemas-microsoft-com:office:smarttags" w:element="PersonName">
              <w:r>
                <w:rPr>
                  <w:rFonts w:ascii="Georgia" w:hAnsi="Georgia" w:cs="Georgia"/>
                  <w:color w:val="0000FF"/>
                  <w:sz w:val="22"/>
                  <w:szCs w:val="22"/>
                </w:rPr>
                <w:t>Cindy Williamson</w:t>
              </w:r>
            </w:smartTag>
          </w:p>
        </w:tc>
        <w:tc>
          <w:tcPr>
            <w:tcW w:w="6120" w:type="dxa"/>
          </w:tcPr>
          <w:p w14:paraId="312D3FED" w14:textId="77777777" w:rsidR="00177FA6" w:rsidRDefault="00177FA6"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Cox</w:t>
            </w:r>
          </w:p>
        </w:tc>
        <w:tc>
          <w:tcPr>
            <w:tcW w:w="1440" w:type="dxa"/>
          </w:tcPr>
          <w:p w14:paraId="2FFA3DA4" w14:textId="77777777" w:rsidR="00177FA6" w:rsidRDefault="00177FA6" w:rsidP="001F5E9B">
            <w:pPr>
              <w:autoSpaceDE w:val="0"/>
              <w:autoSpaceDN w:val="0"/>
              <w:adjustRightInd w:val="0"/>
              <w:jc w:val="center"/>
              <w:rPr>
                <w:rFonts w:ascii="Georgia" w:hAnsi="Georgia" w:cs="Georgia"/>
                <w:color w:val="0000FF"/>
                <w:sz w:val="22"/>
                <w:szCs w:val="22"/>
              </w:rPr>
            </w:pPr>
          </w:p>
        </w:tc>
      </w:tr>
      <w:tr w:rsidR="00827478" w:rsidRPr="009E679C" w14:paraId="3146D363" w14:textId="77777777" w:rsidTr="009456F5">
        <w:tc>
          <w:tcPr>
            <w:tcW w:w="2088" w:type="dxa"/>
          </w:tcPr>
          <w:p w14:paraId="7238861F" w14:textId="77777777" w:rsidR="00827478" w:rsidRDefault="0082747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Dawn Howard</w:t>
            </w:r>
          </w:p>
        </w:tc>
        <w:tc>
          <w:tcPr>
            <w:tcW w:w="6120" w:type="dxa"/>
          </w:tcPr>
          <w:p w14:paraId="7D7E375D" w14:textId="77777777" w:rsidR="00827478" w:rsidRDefault="0082747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Cox</w:t>
            </w:r>
          </w:p>
        </w:tc>
        <w:tc>
          <w:tcPr>
            <w:tcW w:w="1440" w:type="dxa"/>
          </w:tcPr>
          <w:p w14:paraId="6E1EDE66" w14:textId="77777777" w:rsidR="00827478" w:rsidRDefault="00827478" w:rsidP="001F5E9B">
            <w:pPr>
              <w:autoSpaceDE w:val="0"/>
              <w:autoSpaceDN w:val="0"/>
              <w:adjustRightInd w:val="0"/>
              <w:jc w:val="center"/>
              <w:rPr>
                <w:rFonts w:ascii="Georgia" w:hAnsi="Georgia" w:cs="Georgia"/>
                <w:color w:val="0000FF"/>
                <w:sz w:val="22"/>
                <w:szCs w:val="22"/>
              </w:rPr>
            </w:pPr>
          </w:p>
        </w:tc>
      </w:tr>
      <w:tr w:rsidR="00763129" w:rsidRPr="009E679C" w14:paraId="00548C99" w14:textId="77777777" w:rsidTr="009456F5">
        <w:tc>
          <w:tcPr>
            <w:tcW w:w="2088" w:type="dxa"/>
          </w:tcPr>
          <w:p w14:paraId="052838D6" w14:textId="77777777" w:rsidR="00763129" w:rsidRPr="00EB4C32" w:rsidRDefault="00763129"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Jennifer Hutton</w:t>
            </w:r>
          </w:p>
        </w:tc>
        <w:tc>
          <w:tcPr>
            <w:tcW w:w="6120" w:type="dxa"/>
          </w:tcPr>
          <w:p w14:paraId="7319223C" w14:textId="77777777" w:rsidR="00763129" w:rsidRPr="00EB4C32" w:rsidRDefault="00763129"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Cox</w:t>
            </w:r>
          </w:p>
        </w:tc>
        <w:tc>
          <w:tcPr>
            <w:tcW w:w="1440" w:type="dxa"/>
          </w:tcPr>
          <w:p w14:paraId="2643565A" w14:textId="77777777" w:rsidR="00763129" w:rsidRDefault="003E3F29"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5E536B9A" w14:textId="77777777" w:rsidTr="009456F5">
        <w:tc>
          <w:tcPr>
            <w:tcW w:w="2088" w:type="dxa"/>
          </w:tcPr>
          <w:p w14:paraId="46A26B26"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Paula Jordan</w:t>
            </w:r>
          </w:p>
        </w:tc>
        <w:tc>
          <w:tcPr>
            <w:tcW w:w="6120" w:type="dxa"/>
          </w:tcPr>
          <w:p w14:paraId="5FF57908"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T-Mobile</w:t>
            </w:r>
          </w:p>
        </w:tc>
        <w:tc>
          <w:tcPr>
            <w:tcW w:w="1440" w:type="dxa"/>
          </w:tcPr>
          <w:p w14:paraId="6731032B" w14:textId="77777777" w:rsidR="00763129" w:rsidRPr="009E679C" w:rsidRDefault="003E3F29"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716BCE0C" w14:textId="77777777" w:rsidTr="009456F5">
        <w:tc>
          <w:tcPr>
            <w:tcW w:w="2088" w:type="dxa"/>
          </w:tcPr>
          <w:p w14:paraId="4153CAC3"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Jim Rooks</w:t>
            </w:r>
          </w:p>
        </w:tc>
        <w:tc>
          <w:tcPr>
            <w:tcW w:w="6120" w:type="dxa"/>
          </w:tcPr>
          <w:p w14:paraId="4696702F"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145A90A5" w14:textId="77777777" w:rsidR="00763129" w:rsidRPr="009E679C" w:rsidRDefault="00763129" w:rsidP="001F5E9B">
            <w:pPr>
              <w:autoSpaceDE w:val="0"/>
              <w:autoSpaceDN w:val="0"/>
              <w:adjustRightInd w:val="0"/>
              <w:jc w:val="center"/>
              <w:rPr>
                <w:rFonts w:ascii="Georgia" w:hAnsi="Georgia" w:cs="Georgia"/>
                <w:color w:val="0000FF"/>
                <w:sz w:val="22"/>
                <w:szCs w:val="22"/>
              </w:rPr>
            </w:pPr>
          </w:p>
        </w:tc>
      </w:tr>
      <w:tr w:rsidR="00763129" w:rsidRPr="009E679C" w14:paraId="3CDAC41F" w14:textId="77777777" w:rsidTr="009456F5">
        <w:tc>
          <w:tcPr>
            <w:tcW w:w="2088" w:type="dxa"/>
          </w:tcPr>
          <w:p w14:paraId="4FCCA6D5"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John Nakamura</w:t>
            </w:r>
          </w:p>
        </w:tc>
        <w:tc>
          <w:tcPr>
            <w:tcW w:w="6120" w:type="dxa"/>
          </w:tcPr>
          <w:p w14:paraId="7929189C"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38A213B4" w14:textId="77777777" w:rsidR="00763129" w:rsidRPr="009E679C" w:rsidRDefault="003E3F29"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27A32293" w14:textId="77777777" w:rsidTr="009456F5">
        <w:tc>
          <w:tcPr>
            <w:tcW w:w="2088" w:type="dxa"/>
          </w:tcPr>
          <w:p w14:paraId="2FA2AA09"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Steve Addicks</w:t>
            </w:r>
          </w:p>
        </w:tc>
        <w:tc>
          <w:tcPr>
            <w:tcW w:w="6120" w:type="dxa"/>
          </w:tcPr>
          <w:p w14:paraId="0E61EDC5"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5DEB5184" w14:textId="77777777" w:rsidR="00763129" w:rsidRPr="009E679C" w:rsidRDefault="003E3F29"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E54DA" w:rsidRPr="009E679C" w14:paraId="342528D8" w14:textId="77777777" w:rsidTr="009456F5">
        <w:tc>
          <w:tcPr>
            <w:tcW w:w="2088" w:type="dxa"/>
          </w:tcPr>
          <w:p w14:paraId="38723147" w14:textId="77777777" w:rsidR="00DE54DA" w:rsidRPr="00EB4C32" w:rsidRDefault="00DE54DA"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Mubeen Saifullah</w:t>
            </w:r>
          </w:p>
        </w:tc>
        <w:tc>
          <w:tcPr>
            <w:tcW w:w="6120" w:type="dxa"/>
          </w:tcPr>
          <w:p w14:paraId="0FD93C66" w14:textId="77777777" w:rsidR="00DE54DA" w:rsidRPr="00EB4C32" w:rsidRDefault="00DE54DA"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1BEED319" w14:textId="77777777" w:rsidR="00DE54DA" w:rsidRPr="009E679C" w:rsidRDefault="00DE54DA" w:rsidP="001F5E9B">
            <w:pPr>
              <w:autoSpaceDE w:val="0"/>
              <w:autoSpaceDN w:val="0"/>
              <w:adjustRightInd w:val="0"/>
              <w:jc w:val="center"/>
              <w:rPr>
                <w:rFonts w:ascii="Georgia" w:hAnsi="Georgia" w:cs="Georgia"/>
                <w:color w:val="0000FF"/>
                <w:sz w:val="22"/>
                <w:szCs w:val="22"/>
              </w:rPr>
            </w:pPr>
          </w:p>
        </w:tc>
      </w:tr>
      <w:tr w:rsidR="00763129" w:rsidRPr="009E679C" w14:paraId="497254B8" w14:textId="77777777" w:rsidTr="009456F5">
        <w:tc>
          <w:tcPr>
            <w:tcW w:w="2088" w:type="dxa"/>
          </w:tcPr>
          <w:p w14:paraId="109CBA3E"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Paul Lagattuta</w:t>
            </w:r>
          </w:p>
        </w:tc>
        <w:tc>
          <w:tcPr>
            <w:tcW w:w="6120" w:type="dxa"/>
          </w:tcPr>
          <w:p w14:paraId="67A192D8"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3C8B5CC2" w14:textId="77777777" w:rsidR="00763129" w:rsidRPr="009E679C" w:rsidRDefault="003E3F29"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24AE9E1E" w14:textId="77777777" w:rsidTr="009456F5">
        <w:tc>
          <w:tcPr>
            <w:tcW w:w="2088" w:type="dxa"/>
          </w:tcPr>
          <w:p w14:paraId="4228F34E" w14:textId="77777777" w:rsidR="00763129" w:rsidRPr="00EB4C32" w:rsidRDefault="00763129" w:rsidP="00384914">
            <w:pPr>
              <w:autoSpaceDE w:val="0"/>
              <w:autoSpaceDN w:val="0"/>
              <w:adjustRightInd w:val="0"/>
              <w:rPr>
                <w:rFonts w:ascii="Georgia" w:hAnsi="Georgia" w:cs="Arial"/>
                <w:color w:val="0000FF"/>
                <w:sz w:val="22"/>
                <w:szCs w:val="22"/>
              </w:rPr>
            </w:pPr>
            <w:r>
              <w:rPr>
                <w:rFonts w:ascii="Georgia" w:hAnsi="Georgia" w:cs="Arial"/>
                <w:color w:val="0000FF"/>
                <w:sz w:val="22"/>
                <w:szCs w:val="22"/>
              </w:rPr>
              <w:t>Mary Conquest</w:t>
            </w:r>
          </w:p>
        </w:tc>
        <w:tc>
          <w:tcPr>
            <w:tcW w:w="6120" w:type="dxa"/>
          </w:tcPr>
          <w:p w14:paraId="380AD6B8" w14:textId="77777777" w:rsidR="00763129" w:rsidRPr="00EB4C32" w:rsidRDefault="00763129"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NuVox</w:t>
            </w:r>
          </w:p>
        </w:tc>
        <w:tc>
          <w:tcPr>
            <w:tcW w:w="1440" w:type="dxa"/>
          </w:tcPr>
          <w:p w14:paraId="12DC3374" w14:textId="77777777" w:rsidR="00763129" w:rsidRDefault="00763129" w:rsidP="001F5E9B">
            <w:pPr>
              <w:autoSpaceDE w:val="0"/>
              <w:autoSpaceDN w:val="0"/>
              <w:adjustRightInd w:val="0"/>
              <w:jc w:val="center"/>
              <w:rPr>
                <w:rFonts w:ascii="Georgia" w:hAnsi="Georgia" w:cs="Georgia"/>
                <w:color w:val="0000FF"/>
                <w:sz w:val="22"/>
                <w:szCs w:val="22"/>
              </w:rPr>
            </w:pPr>
          </w:p>
        </w:tc>
      </w:tr>
      <w:tr w:rsidR="00763129" w:rsidRPr="009E679C" w14:paraId="0B369113" w14:textId="77777777" w:rsidTr="009456F5">
        <w:tc>
          <w:tcPr>
            <w:tcW w:w="2088" w:type="dxa"/>
          </w:tcPr>
          <w:p w14:paraId="59F4A87C"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Vicki Goth</w:t>
            </w:r>
          </w:p>
        </w:tc>
        <w:tc>
          <w:tcPr>
            <w:tcW w:w="6120" w:type="dxa"/>
          </w:tcPr>
          <w:p w14:paraId="19F070BF" w14:textId="77777777" w:rsidR="00763129" w:rsidRPr="00EB4C32" w:rsidRDefault="00512E35"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CenturyLink/</w:t>
            </w:r>
            <w:r w:rsidR="00763129" w:rsidRPr="00EB4C32">
              <w:rPr>
                <w:rFonts w:ascii="Georgia" w:hAnsi="Georgia" w:cs="Georgia"/>
                <w:color w:val="0000FF"/>
                <w:sz w:val="22"/>
                <w:szCs w:val="22"/>
              </w:rPr>
              <w:t>Embarq</w:t>
            </w:r>
          </w:p>
        </w:tc>
        <w:tc>
          <w:tcPr>
            <w:tcW w:w="1440" w:type="dxa"/>
          </w:tcPr>
          <w:p w14:paraId="3821FEBE" w14:textId="77777777" w:rsidR="00763129" w:rsidRPr="009E679C" w:rsidRDefault="00763129" w:rsidP="001F5E9B">
            <w:pPr>
              <w:autoSpaceDE w:val="0"/>
              <w:autoSpaceDN w:val="0"/>
              <w:adjustRightInd w:val="0"/>
              <w:jc w:val="center"/>
              <w:rPr>
                <w:rFonts w:ascii="Georgia" w:hAnsi="Georgia" w:cs="Georgia"/>
                <w:color w:val="0000FF"/>
                <w:sz w:val="22"/>
                <w:szCs w:val="22"/>
              </w:rPr>
            </w:pPr>
          </w:p>
        </w:tc>
      </w:tr>
      <w:tr w:rsidR="00763129" w:rsidRPr="009E679C" w14:paraId="503087BF" w14:textId="77777777" w:rsidTr="009456F5">
        <w:tc>
          <w:tcPr>
            <w:tcW w:w="2088" w:type="dxa"/>
          </w:tcPr>
          <w:p w14:paraId="47683568" w14:textId="77777777" w:rsidR="00763129" w:rsidRPr="00EB4C32" w:rsidRDefault="00763129" w:rsidP="00384914">
            <w:pPr>
              <w:autoSpaceDE w:val="0"/>
              <w:autoSpaceDN w:val="0"/>
              <w:adjustRightInd w:val="0"/>
              <w:rPr>
                <w:rFonts w:ascii="Georgia" w:hAnsi="Georgia" w:cs="Arial"/>
                <w:color w:val="0000FF"/>
                <w:sz w:val="22"/>
                <w:szCs w:val="22"/>
              </w:rPr>
            </w:pPr>
            <w:r>
              <w:rPr>
                <w:rFonts w:ascii="Georgia" w:hAnsi="Georgia" w:cs="Arial"/>
                <w:color w:val="0000FF"/>
                <w:sz w:val="22"/>
                <w:szCs w:val="22"/>
              </w:rPr>
              <w:t>Tonya Woods</w:t>
            </w:r>
          </w:p>
        </w:tc>
        <w:tc>
          <w:tcPr>
            <w:tcW w:w="6120" w:type="dxa"/>
          </w:tcPr>
          <w:p w14:paraId="03D5B6C5" w14:textId="77777777" w:rsidR="00763129" w:rsidRPr="00EB4C32" w:rsidRDefault="00512E35"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CenturyLink/</w:t>
            </w:r>
            <w:r w:rsidRPr="00EB4C32">
              <w:rPr>
                <w:rFonts w:ascii="Georgia" w:hAnsi="Georgia" w:cs="Georgia"/>
                <w:color w:val="0000FF"/>
                <w:sz w:val="22"/>
                <w:szCs w:val="22"/>
              </w:rPr>
              <w:t>Embarq</w:t>
            </w:r>
            <w:r w:rsidR="00177FA6">
              <w:rPr>
                <w:rFonts w:ascii="Georgia" w:hAnsi="Georgia" w:cs="Georgia"/>
                <w:color w:val="0000FF"/>
                <w:sz w:val="22"/>
                <w:szCs w:val="22"/>
              </w:rPr>
              <w:t xml:space="preserve"> </w:t>
            </w:r>
          </w:p>
        </w:tc>
        <w:tc>
          <w:tcPr>
            <w:tcW w:w="1440" w:type="dxa"/>
          </w:tcPr>
          <w:p w14:paraId="38D14AD4" w14:textId="77777777" w:rsidR="00763129" w:rsidRPr="009E679C" w:rsidRDefault="00763129" w:rsidP="001F5E9B">
            <w:pPr>
              <w:autoSpaceDE w:val="0"/>
              <w:autoSpaceDN w:val="0"/>
              <w:adjustRightInd w:val="0"/>
              <w:jc w:val="center"/>
              <w:rPr>
                <w:rFonts w:ascii="Georgia" w:hAnsi="Georgia" w:cs="Georgia"/>
                <w:color w:val="0000FF"/>
                <w:sz w:val="22"/>
                <w:szCs w:val="22"/>
              </w:rPr>
            </w:pPr>
          </w:p>
        </w:tc>
      </w:tr>
      <w:tr w:rsidR="00763129" w:rsidRPr="009E679C" w14:paraId="0E75E450" w14:textId="77777777" w:rsidTr="009456F5">
        <w:tc>
          <w:tcPr>
            <w:tcW w:w="2088" w:type="dxa"/>
          </w:tcPr>
          <w:p w14:paraId="70D49754"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Linda Birchem</w:t>
            </w:r>
          </w:p>
        </w:tc>
        <w:tc>
          <w:tcPr>
            <w:tcW w:w="6120" w:type="dxa"/>
          </w:tcPr>
          <w:p w14:paraId="26BE75C4"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Fairpoint Comm</w:t>
            </w:r>
          </w:p>
        </w:tc>
        <w:tc>
          <w:tcPr>
            <w:tcW w:w="1440" w:type="dxa"/>
          </w:tcPr>
          <w:p w14:paraId="73B8AA9B" w14:textId="77777777" w:rsidR="00763129" w:rsidRPr="009E679C" w:rsidRDefault="00763129" w:rsidP="001F5E9B">
            <w:pPr>
              <w:autoSpaceDE w:val="0"/>
              <w:autoSpaceDN w:val="0"/>
              <w:adjustRightInd w:val="0"/>
              <w:jc w:val="center"/>
              <w:rPr>
                <w:rFonts w:ascii="Georgia" w:hAnsi="Georgia" w:cs="Georgia"/>
                <w:color w:val="0000FF"/>
                <w:sz w:val="22"/>
                <w:szCs w:val="22"/>
              </w:rPr>
            </w:pPr>
          </w:p>
        </w:tc>
      </w:tr>
      <w:tr w:rsidR="00763129" w:rsidRPr="009E679C" w14:paraId="24306E77" w14:textId="77777777" w:rsidTr="009456F5">
        <w:tc>
          <w:tcPr>
            <w:tcW w:w="2088" w:type="dxa"/>
          </w:tcPr>
          <w:p w14:paraId="5BC48908"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Amanda Molina</w:t>
            </w:r>
          </w:p>
        </w:tc>
        <w:tc>
          <w:tcPr>
            <w:tcW w:w="6120" w:type="dxa"/>
          </w:tcPr>
          <w:p w14:paraId="1DC9EC0C"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Townes Comm (represents 8 rural carriers)</w:t>
            </w:r>
          </w:p>
        </w:tc>
        <w:tc>
          <w:tcPr>
            <w:tcW w:w="1440" w:type="dxa"/>
          </w:tcPr>
          <w:p w14:paraId="667150AA" w14:textId="77777777" w:rsidR="00763129" w:rsidRPr="009E679C" w:rsidRDefault="003E3F29"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7CA7E9DA" w14:textId="77777777" w:rsidTr="009456F5">
        <w:tc>
          <w:tcPr>
            <w:tcW w:w="2088" w:type="dxa"/>
          </w:tcPr>
          <w:p w14:paraId="710A8380" w14:textId="77777777" w:rsidR="00763129" w:rsidRPr="00EB4C32" w:rsidRDefault="00763129" w:rsidP="00384914">
            <w:pPr>
              <w:autoSpaceDE w:val="0"/>
              <w:autoSpaceDN w:val="0"/>
              <w:adjustRightInd w:val="0"/>
              <w:rPr>
                <w:rFonts w:ascii="Georgia" w:hAnsi="Georgia" w:cs="Georgia"/>
                <w:color w:val="0000FF"/>
                <w:sz w:val="22"/>
                <w:szCs w:val="22"/>
              </w:rPr>
            </w:pPr>
            <w:smartTag w:uri="urn:schemas-microsoft-com:office:smarttags" w:element="PersonName">
              <w:r w:rsidRPr="00EB4C32">
                <w:rPr>
                  <w:rFonts w:ascii="Georgia" w:hAnsi="Georgia" w:cs="Arial"/>
                  <w:color w:val="0000FF"/>
                  <w:sz w:val="22"/>
                  <w:szCs w:val="22"/>
                </w:rPr>
                <w:t>John McHugh</w:t>
              </w:r>
            </w:smartTag>
          </w:p>
        </w:tc>
        <w:tc>
          <w:tcPr>
            <w:tcW w:w="6120" w:type="dxa"/>
          </w:tcPr>
          <w:p w14:paraId="3B63AF26"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OPASTCO</w:t>
            </w:r>
            <w:r w:rsidRPr="00EB4C32">
              <w:rPr>
                <w:rFonts w:ascii="Georgia" w:hAnsi="Georgia" w:cs="Arial"/>
                <w:color w:val="000000"/>
                <w:sz w:val="22"/>
                <w:szCs w:val="22"/>
              </w:rPr>
              <w:t xml:space="preserve"> </w:t>
            </w:r>
            <w:r w:rsidRPr="00EB4C32">
              <w:rPr>
                <w:rFonts w:ascii="Georgia" w:hAnsi="Georgia" w:cs="Arial"/>
                <w:color w:val="0000FF"/>
                <w:sz w:val="22"/>
                <w:szCs w:val="22"/>
              </w:rPr>
              <w:t>(represents over 500 mostly small, rural carriers)</w:t>
            </w:r>
          </w:p>
        </w:tc>
        <w:tc>
          <w:tcPr>
            <w:tcW w:w="1440" w:type="dxa"/>
          </w:tcPr>
          <w:p w14:paraId="7A432323" w14:textId="77777777" w:rsidR="00763129" w:rsidRPr="009E679C" w:rsidRDefault="003E3F29"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7DFD3896" w14:textId="77777777" w:rsidTr="009456F5">
        <w:tc>
          <w:tcPr>
            <w:tcW w:w="2088" w:type="dxa"/>
          </w:tcPr>
          <w:p w14:paraId="50C33F03"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Karen Hoffman</w:t>
            </w:r>
          </w:p>
        </w:tc>
        <w:tc>
          <w:tcPr>
            <w:tcW w:w="6120" w:type="dxa"/>
          </w:tcPr>
          <w:p w14:paraId="6D5548CD"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JSI</w:t>
            </w:r>
            <w:r w:rsidR="007C0F18">
              <w:rPr>
                <w:rFonts w:ascii="Georgia" w:hAnsi="Georgia" w:cs="Georgia"/>
                <w:color w:val="0000FF"/>
                <w:sz w:val="22"/>
                <w:szCs w:val="22"/>
              </w:rPr>
              <w:t xml:space="preserve"> (represents over 250 ILEC’s/CLEC’s , ½ rural)</w:t>
            </w:r>
          </w:p>
        </w:tc>
        <w:tc>
          <w:tcPr>
            <w:tcW w:w="1440" w:type="dxa"/>
          </w:tcPr>
          <w:p w14:paraId="7BD6E431" w14:textId="77777777" w:rsidR="00763129" w:rsidRPr="009E679C" w:rsidRDefault="003E3F29"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3C7C9278" w14:textId="77777777" w:rsidTr="009456F5">
        <w:tc>
          <w:tcPr>
            <w:tcW w:w="2088" w:type="dxa"/>
          </w:tcPr>
          <w:p w14:paraId="7670DE61" w14:textId="77777777" w:rsidR="00763129" w:rsidRPr="00EB4C32" w:rsidRDefault="0082747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lastRenderedPageBreak/>
              <w:t>Bridget Alexander</w:t>
            </w:r>
          </w:p>
        </w:tc>
        <w:tc>
          <w:tcPr>
            <w:tcW w:w="6120" w:type="dxa"/>
          </w:tcPr>
          <w:p w14:paraId="6310343C" w14:textId="77777777" w:rsidR="00763129" w:rsidRPr="00EB4C32" w:rsidRDefault="0082747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JSI</w:t>
            </w:r>
          </w:p>
        </w:tc>
        <w:tc>
          <w:tcPr>
            <w:tcW w:w="1440" w:type="dxa"/>
          </w:tcPr>
          <w:p w14:paraId="7FB0CB84" w14:textId="77777777" w:rsidR="00763129" w:rsidRPr="009E679C" w:rsidRDefault="003E3F29"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C0F18" w:rsidRPr="009E679C" w14:paraId="44D7678E" w14:textId="77777777" w:rsidTr="009456F5">
        <w:tc>
          <w:tcPr>
            <w:tcW w:w="2088" w:type="dxa"/>
          </w:tcPr>
          <w:p w14:paraId="120BE7D4" w14:textId="77777777" w:rsidR="007C0F18" w:rsidRPr="00EB4C32" w:rsidRDefault="007C0F18" w:rsidP="00384914">
            <w:pPr>
              <w:autoSpaceDE w:val="0"/>
              <w:autoSpaceDN w:val="0"/>
              <w:adjustRightInd w:val="0"/>
              <w:rPr>
                <w:rFonts w:ascii="Georgia" w:hAnsi="Georgia" w:cs="Arial"/>
                <w:color w:val="0000FF"/>
                <w:sz w:val="22"/>
                <w:szCs w:val="22"/>
              </w:rPr>
            </w:pPr>
            <w:r>
              <w:rPr>
                <w:rFonts w:ascii="Georgia" w:hAnsi="Georgia" w:cs="Arial"/>
                <w:color w:val="0000FF"/>
                <w:sz w:val="22"/>
                <w:szCs w:val="22"/>
              </w:rPr>
              <w:t>Ann Vick</w:t>
            </w:r>
          </w:p>
        </w:tc>
        <w:tc>
          <w:tcPr>
            <w:tcW w:w="6120" w:type="dxa"/>
          </w:tcPr>
          <w:p w14:paraId="6DC96882" w14:textId="77777777" w:rsidR="007C0F18" w:rsidRPr="00EB4C32" w:rsidRDefault="007C0F18" w:rsidP="00384914">
            <w:pPr>
              <w:autoSpaceDE w:val="0"/>
              <w:autoSpaceDN w:val="0"/>
              <w:adjustRightInd w:val="0"/>
              <w:rPr>
                <w:rFonts w:ascii="Georgia" w:hAnsi="Georgia" w:cs="Arial"/>
                <w:color w:val="0000FF"/>
                <w:sz w:val="22"/>
                <w:szCs w:val="22"/>
              </w:rPr>
            </w:pPr>
            <w:r w:rsidRPr="00EB4C32">
              <w:rPr>
                <w:rFonts w:ascii="Georgia" w:hAnsi="Georgia" w:cs="Arial"/>
                <w:color w:val="0000FF"/>
                <w:sz w:val="22"/>
                <w:szCs w:val="22"/>
              </w:rPr>
              <w:t>GVNW</w:t>
            </w:r>
          </w:p>
        </w:tc>
        <w:tc>
          <w:tcPr>
            <w:tcW w:w="1440" w:type="dxa"/>
          </w:tcPr>
          <w:p w14:paraId="62BB41C7" w14:textId="77777777" w:rsidR="007C0F18" w:rsidRPr="009E679C" w:rsidRDefault="007C0F18" w:rsidP="001F5E9B">
            <w:pPr>
              <w:autoSpaceDE w:val="0"/>
              <w:autoSpaceDN w:val="0"/>
              <w:adjustRightInd w:val="0"/>
              <w:jc w:val="center"/>
              <w:rPr>
                <w:rFonts w:ascii="Georgia" w:hAnsi="Georgia" w:cs="Georgia"/>
                <w:color w:val="0000FF"/>
                <w:sz w:val="22"/>
                <w:szCs w:val="22"/>
              </w:rPr>
            </w:pPr>
          </w:p>
        </w:tc>
      </w:tr>
      <w:tr w:rsidR="00763129" w:rsidRPr="009E679C" w14:paraId="5AD9416B" w14:textId="77777777" w:rsidTr="009456F5">
        <w:tc>
          <w:tcPr>
            <w:tcW w:w="2088" w:type="dxa"/>
          </w:tcPr>
          <w:p w14:paraId="16AC7A85" w14:textId="77777777" w:rsidR="00763129" w:rsidRPr="00EB4C32" w:rsidRDefault="00763129" w:rsidP="00384914">
            <w:pPr>
              <w:autoSpaceDE w:val="0"/>
              <w:autoSpaceDN w:val="0"/>
              <w:adjustRightInd w:val="0"/>
              <w:rPr>
                <w:rFonts w:ascii="Georgia" w:hAnsi="Georgia" w:cs="Georgia"/>
                <w:color w:val="0000FF"/>
                <w:sz w:val="22"/>
                <w:szCs w:val="22"/>
              </w:rPr>
            </w:pPr>
            <w:smartTag w:uri="urn:schemas-microsoft-com:office:smarttags" w:element="PersonName">
              <w:r w:rsidRPr="00EB4C32">
                <w:rPr>
                  <w:rFonts w:ascii="Georgia" w:hAnsi="Georgia" w:cs="Arial"/>
                  <w:color w:val="0000FF"/>
                  <w:sz w:val="22"/>
                  <w:szCs w:val="22"/>
                </w:rPr>
                <w:t>Crystal Hanus</w:t>
              </w:r>
            </w:smartTag>
          </w:p>
        </w:tc>
        <w:tc>
          <w:tcPr>
            <w:tcW w:w="6120" w:type="dxa"/>
          </w:tcPr>
          <w:p w14:paraId="71E5022D"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GVNW Consulting (represents approx 81 small ILEC’s)</w:t>
            </w:r>
          </w:p>
        </w:tc>
        <w:tc>
          <w:tcPr>
            <w:tcW w:w="1440" w:type="dxa"/>
          </w:tcPr>
          <w:p w14:paraId="79916B96" w14:textId="77777777" w:rsidR="00763129" w:rsidRPr="009E679C" w:rsidRDefault="003E3F29"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060EDB" w:rsidRPr="009E679C" w14:paraId="1DD8E3BE" w14:textId="77777777" w:rsidTr="009456F5">
        <w:tc>
          <w:tcPr>
            <w:tcW w:w="2088" w:type="dxa"/>
          </w:tcPr>
          <w:p w14:paraId="5BAF7D50" w14:textId="77777777" w:rsidR="00060EDB" w:rsidRDefault="00060EDB"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Adam Newman</w:t>
            </w:r>
          </w:p>
        </w:tc>
        <w:tc>
          <w:tcPr>
            <w:tcW w:w="6120" w:type="dxa"/>
          </w:tcPr>
          <w:p w14:paraId="76673EED" w14:textId="77777777" w:rsidR="00060EDB" w:rsidRDefault="00060EDB"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Telcordia</w:t>
            </w:r>
            <w:r w:rsidR="00D47EF7">
              <w:rPr>
                <w:rFonts w:ascii="Georgia" w:hAnsi="Georgia" w:cs="Georgia"/>
                <w:color w:val="0000FF"/>
                <w:sz w:val="22"/>
                <w:szCs w:val="22"/>
              </w:rPr>
              <w:t xml:space="preserve"> (</w:t>
            </w:r>
            <w:r w:rsidR="003E3F29">
              <w:rPr>
                <w:rFonts w:ascii="Georgia" w:hAnsi="Georgia" w:cs="Georgia"/>
                <w:color w:val="0000FF"/>
                <w:sz w:val="22"/>
                <w:szCs w:val="22"/>
              </w:rPr>
              <w:t>Matt Timmermann</w:t>
            </w:r>
            <w:r w:rsidR="00D47EF7">
              <w:rPr>
                <w:rFonts w:ascii="Georgia" w:hAnsi="Georgia" w:cs="Georgia"/>
                <w:color w:val="0000FF"/>
                <w:sz w:val="22"/>
                <w:szCs w:val="22"/>
              </w:rPr>
              <w:t xml:space="preserve"> for Adam)</w:t>
            </w:r>
          </w:p>
        </w:tc>
        <w:tc>
          <w:tcPr>
            <w:tcW w:w="1440" w:type="dxa"/>
          </w:tcPr>
          <w:p w14:paraId="71E5F445" w14:textId="77777777" w:rsidR="00060EDB" w:rsidRPr="009E679C" w:rsidRDefault="003E3F29"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060EDB" w:rsidRPr="009E679C" w14:paraId="30B65B5F" w14:textId="77777777" w:rsidTr="009456F5">
        <w:tc>
          <w:tcPr>
            <w:tcW w:w="2088" w:type="dxa"/>
          </w:tcPr>
          <w:p w14:paraId="24A5C06C" w14:textId="77777777" w:rsidR="00060EDB" w:rsidRDefault="00060EDB" w:rsidP="00384914">
            <w:pPr>
              <w:autoSpaceDE w:val="0"/>
              <w:autoSpaceDN w:val="0"/>
              <w:adjustRightInd w:val="0"/>
              <w:rPr>
                <w:rFonts w:ascii="Georgia" w:hAnsi="Georgia" w:cs="Georgia"/>
                <w:color w:val="0000FF"/>
                <w:sz w:val="22"/>
                <w:szCs w:val="22"/>
              </w:rPr>
            </w:pPr>
            <w:smartTag w:uri="urn:schemas-microsoft-com:office:smarttags" w:element="PersonName">
              <w:r>
                <w:rPr>
                  <w:rFonts w:ascii="Georgia" w:hAnsi="Georgia" w:cs="Georgia"/>
                  <w:color w:val="0000FF"/>
                  <w:sz w:val="22"/>
                  <w:szCs w:val="22"/>
                </w:rPr>
                <w:t>Bob Bruce</w:t>
              </w:r>
            </w:smartTag>
          </w:p>
        </w:tc>
        <w:tc>
          <w:tcPr>
            <w:tcW w:w="6120" w:type="dxa"/>
          </w:tcPr>
          <w:p w14:paraId="05D3C542" w14:textId="77777777" w:rsidR="00060EDB" w:rsidRDefault="00060EDB"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Syniverse</w:t>
            </w:r>
          </w:p>
        </w:tc>
        <w:tc>
          <w:tcPr>
            <w:tcW w:w="1440" w:type="dxa"/>
          </w:tcPr>
          <w:p w14:paraId="2843162C" w14:textId="77777777" w:rsidR="00060EDB" w:rsidRPr="009E679C" w:rsidRDefault="003E3F29"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B9039A" w:rsidRPr="009E679C" w14:paraId="669DD339" w14:textId="77777777" w:rsidTr="009456F5">
        <w:tc>
          <w:tcPr>
            <w:tcW w:w="2088" w:type="dxa"/>
          </w:tcPr>
          <w:p w14:paraId="5EDC06A1" w14:textId="77777777" w:rsidR="00B9039A" w:rsidRDefault="00B9039A"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Darla Pistulka</w:t>
            </w:r>
          </w:p>
        </w:tc>
        <w:tc>
          <w:tcPr>
            <w:tcW w:w="6120" w:type="dxa"/>
          </w:tcPr>
          <w:p w14:paraId="39F73464" w14:textId="77777777" w:rsidR="00B9039A" w:rsidRDefault="00B9039A"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 xml:space="preserve">Vantage Point (represent several rural providers in </w:t>
            </w:r>
            <w:smartTag w:uri="urn:schemas-microsoft-com:office:smarttags" w:element="place">
              <w:r>
                <w:rPr>
                  <w:rFonts w:ascii="Georgia" w:hAnsi="Georgia" w:cs="Georgia"/>
                  <w:color w:val="0000FF"/>
                  <w:sz w:val="22"/>
                  <w:szCs w:val="22"/>
                </w:rPr>
                <w:t>Midwest</w:t>
              </w:r>
            </w:smartTag>
            <w:r>
              <w:rPr>
                <w:rFonts w:ascii="Georgia" w:hAnsi="Georgia" w:cs="Georgia"/>
                <w:color w:val="0000FF"/>
                <w:sz w:val="22"/>
                <w:szCs w:val="22"/>
              </w:rPr>
              <w:t>)</w:t>
            </w:r>
          </w:p>
        </w:tc>
        <w:tc>
          <w:tcPr>
            <w:tcW w:w="1440" w:type="dxa"/>
          </w:tcPr>
          <w:p w14:paraId="5BA1BB5D" w14:textId="77777777" w:rsidR="00B9039A" w:rsidRPr="009E679C" w:rsidRDefault="00B9039A" w:rsidP="001F5E9B">
            <w:pPr>
              <w:autoSpaceDE w:val="0"/>
              <w:autoSpaceDN w:val="0"/>
              <w:adjustRightInd w:val="0"/>
              <w:jc w:val="center"/>
              <w:rPr>
                <w:rFonts w:ascii="Georgia" w:hAnsi="Georgia" w:cs="Georgia"/>
                <w:color w:val="0000FF"/>
                <w:sz w:val="22"/>
                <w:szCs w:val="22"/>
              </w:rPr>
            </w:pPr>
          </w:p>
        </w:tc>
      </w:tr>
      <w:tr w:rsidR="00D00B42" w:rsidRPr="009E679C" w14:paraId="716B1150" w14:textId="77777777" w:rsidTr="009456F5">
        <w:tc>
          <w:tcPr>
            <w:tcW w:w="2088" w:type="dxa"/>
          </w:tcPr>
          <w:p w14:paraId="4FBD15E3" w14:textId="77777777" w:rsidR="00D00B42" w:rsidRDefault="00D00B42"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Loriann Burke</w:t>
            </w:r>
          </w:p>
        </w:tc>
        <w:tc>
          <w:tcPr>
            <w:tcW w:w="6120" w:type="dxa"/>
          </w:tcPr>
          <w:p w14:paraId="23FD79B0" w14:textId="77777777" w:rsidR="00D00B42" w:rsidRDefault="00D00B42"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XO</w:t>
            </w:r>
          </w:p>
        </w:tc>
        <w:tc>
          <w:tcPr>
            <w:tcW w:w="1440" w:type="dxa"/>
          </w:tcPr>
          <w:p w14:paraId="4E320EB5" w14:textId="77777777" w:rsidR="00D00B42" w:rsidRPr="009E679C" w:rsidRDefault="003E3F29"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3F3666" w:rsidRPr="009E679C" w14:paraId="51BBF52B" w14:textId="77777777" w:rsidTr="009456F5">
        <w:tc>
          <w:tcPr>
            <w:tcW w:w="2088" w:type="dxa"/>
          </w:tcPr>
          <w:p w14:paraId="338428EB" w14:textId="77777777" w:rsidR="003F3666" w:rsidRPr="00EB4C32" w:rsidRDefault="003F3666" w:rsidP="003F3666">
            <w:pPr>
              <w:autoSpaceDE w:val="0"/>
              <w:autoSpaceDN w:val="0"/>
              <w:adjustRightInd w:val="0"/>
              <w:rPr>
                <w:rFonts w:ascii="Georgia" w:hAnsi="Georgia" w:cs="Georgia"/>
                <w:color w:val="0000FF"/>
                <w:sz w:val="22"/>
                <w:szCs w:val="22"/>
              </w:rPr>
            </w:pPr>
            <w:r>
              <w:rPr>
                <w:rFonts w:ascii="Georgia" w:hAnsi="Georgia" w:cs="Georgia"/>
                <w:color w:val="0000FF"/>
                <w:sz w:val="22"/>
                <w:szCs w:val="22"/>
              </w:rPr>
              <w:t>Tiki Gaugler</w:t>
            </w:r>
          </w:p>
        </w:tc>
        <w:tc>
          <w:tcPr>
            <w:tcW w:w="6120" w:type="dxa"/>
          </w:tcPr>
          <w:p w14:paraId="702286C6" w14:textId="77777777" w:rsidR="003F3666" w:rsidRPr="00EB4C32" w:rsidRDefault="003F3666" w:rsidP="003F3666">
            <w:pPr>
              <w:autoSpaceDE w:val="0"/>
              <w:autoSpaceDN w:val="0"/>
              <w:adjustRightInd w:val="0"/>
              <w:rPr>
                <w:rFonts w:ascii="Georgia" w:hAnsi="Georgia" w:cs="Georgia"/>
                <w:color w:val="0000FF"/>
                <w:sz w:val="22"/>
                <w:szCs w:val="22"/>
              </w:rPr>
            </w:pPr>
            <w:r>
              <w:rPr>
                <w:rFonts w:ascii="Georgia" w:hAnsi="Georgia" w:cs="Georgia"/>
                <w:color w:val="0000FF"/>
                <w:sz w:val="22"/>
                <w:szCs w:val="22"/>
              </w:rPr>
              <w:t>XO</w:t>
            </w:r>
          </w:p>
        </w:tc>
        <w:tc>
          <w:tcPr>
            <w:tcW w:w="1440" w:type="dxa"/>
          </w:tcPr>
          <w:p w14:paraId="77995E1A" w14:textId="77777777" w:rsidR="003F3666" w:rsidRPr="009E679C" w:rsidRDefault="003E3F29"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5064B" w:rsidRPr="009E679C" w14:paraId="1A1988BA" w14:textId="77777777" w:rsidTr="009456F5">
        <w:tc>
          <w:tcPr>
            <w:tcW w:w="2088" w:type="dxa"/>
          </w:tcPr>
          <w:p w14:paraId="32B957DA" w14:textId="77777777" w:rsidR="0075064B" w:rsidRDefault="0075064B"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Peggy Rubino</w:t>
            </w:r>
          </w:p>
        </w:tc>
        <w:tc>
          <w:tcPr>
            <w:tcW w:w="6120" w:type="dxa"/>
          </w:tcPr>
          <w:p w14:paraId="0B6C08E3" w14:textId="77777777" w:rsidR="0075064B" w:rsidRDefault="0075064B"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P</w:t>
            </w:r>
            <w:r w:rsidR="003B2B91">
              <w:rPr>
                <w:rFonts w:ascii="Georgia" w:hAnsi="Georgia" w:cs="Georgia"/>
                <w:color w:val="0000FF"/>
                <w:sz w:val="22"/>
                <w:szCs w:val="22"/>
              </w:rPr>
              <w:t>AETEC</w:t>
            </w:r>
          </w:p>
        </w:tc>
        <w:tc>
          <w:tcPr>
            <w:tcW w:w="1440" w:type="dxa"/>
          </w:tcPr>
          <w:p w14:paraId="4A9D92E7" w14:textId="77777777" w:rsidR="0075064B" w:rsidRPr="009E679C" w:rsidRDefault="003E3F29"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3F3666" w:rsidRPr="009E679C" w14:paraId="640A8965" w14:textId="77777777" w:rsidTr="009456F5">
        <w:tc>
          <w:tcPr>
            <w:tcW w:w="2088" w:type="dxa"/>
          </w:tcPr>
          <w:p w14:paraId="609F151F" w14:textId="77777777" w:rsidR="003F3666" w:rsidRPr="00EB4C32" w:rsidRDefault="003F3666"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Brad Lerner</w:t>
            </w:r>
          </w:p>
        </w:tc>
        <w:tc>
          <w:tcPr>
            <w:tcW w:w="6120" w:type="dxa"/>
          </w:tcPr>
          <w:p w14:paraId="51FA2006" w14:textId="77777777" w:rsidR="003F3666" w:rsidRPr="00EB4C32" w:rsidRDefault="003F3666"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Cavalier</w:t>
            </w:r>
          </w:p>
        </w:tc>
        <w:tc>
          <w:tcPr>
            <w:tcW w:w="1440" w:type="dxa"/>
          </w:tcPr>
          <w:p w14:paraId="03AB7740" w14:textId="77777777" w:rsidR="003F3666" w:rsidRPr="009E679C" w:rsidRDefault="003F3666" w:rsidP="001F5E9B">
            <w:pPr>
              <w:autoSpaceDE w:val="0"/>
              <w:autoSpaceDN w:val="0"/>
              <w:adjustRightInd w:val="0"/>
              <w:jc w:val="center"/>
              <w:rPr>
                <w:rFonts w:ascii="Georgia" w:hAnsi="Georgia" w:cs="Georgia"/>
                <w:color w:val="0000FF"/>
                <w:sz w:val="22"/>
                <w:szCs w:val="22"/>
              </w:rPr>
            </w:pPr>
          </w:p>
        </w:tc>
      </w:tr>
      <w:tr w:rsidR="00392AEE" w:rsidRPr="009E679C" w14:paraId="51C2A1A2" w14:textId="77777777" w:rsidTr="009456F5">
        <w:tc>
          <w:tcPr>
            <w:tcW w:w="2088" w:type="dxa"/>
          </w:tcPr>
          <w:p w14:paraId="0345DBE9" w14:textId="77777777" w:rsidR="00392AEE" w:rsidRPr="00EB4C32" w:rsidRDefault="00392AEE" w:rsidP="00827478">
            <w:pPr>
              <w:autoSpaceDE w:val="0"/>
              <w:autoSpaceDN w:val="0"/>
              <w:adjustRightInd w:val="0"/>
              <w:rPr>
                <w:rFonts w:ascii="Georgia" w:hAnsi="Georgia" w:cs="Arial"/>
                <w:color w:val="0000FF"/>
                <w:sz w:val="22"/>
                <w:szCs w:val="22"/>
              </w:rPr>
            </w:pPr>
            <w:r>
              <w:rPr>
                <w:rFonts w:ascii="Georgia" w:hAnsi="Georgia" w:cs="Arial"/>
                <w:color w:val="0000FF"/>
                <w:sz w:val="22"/>
                <w:szCs w:val="22"/>
              </w:rPr>
              <w:t>Tana Henson</w:t>
            </w:r>
          </w:p>
        </w:tc>
        <w:tc>
          <w:tcPr>
            <w:tcW w:w="6120" w:type="dxa"/>
          </w:tcPr>
          <w:p w14:paraId="2A12228F" w14:textId="77777777" w:rsidR="00392AEE" w:rsidRPr="00EB4C32" w:rsidRDefault="00392AEE" w:rsidP="00827478">
            <w:pPr>
              <w:autoSpaceDE w:val="0"/>
              <w:autoSpaceDN w:val="0"/>
              <w:adjustRightInd w:val="0"/>
              <w:rPr>
                <w:rFonts w:ascii="Georgia" w:hAnsi="Georgia" w:cs="Arial"/>
                <w:color w:val="0000FF"/>
                <w:sz w:val="22"/>
                <w:szCs w:val="22"/>
              </w:rPr>
            </w:pPr>
            <w:r>
              <w:rPr>
                <w:rFonts w:ascii="Georgia" w:hAnsi="Georgia" w:cs="Arial"/>
                <w:color w:val="0000FF"/>
                <w:sz w:val="22"/>
                <w:szCs w:val="22"/>
              </w:rPr>
              <w:t>Windstream</w:t>
            </w:r>
          </w:p>
        </w:tc>
        <w:tc>
          <w:tcPr>
            <w:tcW w:w="1440" w:type="dxa"/>
          </w:tcPr>
          <w:p w14:paraId="14C4822C" w14:textId="77777777" w:rsidR="00392AEE" w:rsidRPr="009E679C" w:rsidRDefault="003E3F29"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3F3666" w:rsidRPr="009E679C" w14:paraId="59D210C6" w14:textId="77777777" w:rsidTr="009456F5">
        <w:tc>
          <w:tcPr>
            <w:tcW w:w="2088" w:type="dxa"/>
          </w:tcPr>
          <w:p w14:paraId="32BFA0EA" w14:textId="77777777" w:rsidR="003F3666" w:rsidRPr="00EB4C32" w:rsidRDefault="003F3666" w:rsidP="00827478">
            <w:pPr>
              <w:autoSpaceDE w:val="0"/>
              <w:autoSpaceDN w:val="0"/>
              <w:adjustRightInd w:val="0"/>
              <w:rPr>
                <w:rFonts w:ascii="Georgia" w:hAnsi="Georgia" w:cs="Georgia"/>
                <w:color w:val="0000FF"/>
                <w:sz w:val="22"/>
                <w:szCs w:val="22"/>
              </w:rPr>
            </w:pPr>
            <w:smartTag w:uri="urn:schemas-microsoft-com:office:smarttags" w:element="PersonName">
              <w:r w:rsidRPr="00EB4C32">
                <w:rPr>
                  <w:rFonts w:ascii="Georgia" w:hAnsi="Georgia" w:cs="Arial"/>
                  <w:color w:val="0000FF"/>
                  <w:sz w:val="22"/>
                  <w:szCs w:val="22"/>
                </w:rPr>
                <w:t>Dennis Robins</w:t>
              </w:r>
            </w:smartTag>
          </w:p>
        </w:tc>
        <w:tc>
          <w:tcPr>
            <w:tcW w:w="6120" w:type="dxa"/>
          </w:tcPr>
          <w:p w14:paraId="7C8CFB69" w14:textId="77777777" w:rsidR="003F3666" w:rsidRPr="00EB4C32" w:rsidRDefault="003F3666" w:rsidP="00827478">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DER- Consulting (not voting, just observing)</w:t>
            </w:r>
          </w:p>
        </w:tc>
        <w:tc>
          <w:tcPr>
            <w:tcW w:w="1440" w:type="dxa"/>
          </w:tcPr>
          <w:p w14:paraId="4795D325" w14:textId="77777777" w:rsidR="003F3666" w:rsidRPr="009E679C" w:rsidRDefault="003E3F29"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3F3666" w:rsidRPr="009E679C" w14:paraId="7276A77D" w14:textId="77777777" w:rsidTr="009456F5">
        <w:tc>
          <w:tcPr>
            <w:tcW w:w="2088" w:type="dxa"/>
          </w:tcPr>
          <w:p w14:paraId="6ADA7011" w14:textId="77777777" w:rsidR="003F3666" w:rsidRPr="00EB4C32" w:rsidRDefault="003F3666" w:rsidP="00384914">
            <w:pPr>
              <w:autoSpaceDE w:val="0"/>
              <w:autoSpaceDN w:val="0"/>
              <w:adjustRightInd w:val="0"/>
              <w:rPr>
                <w:rFonts w:ascii="Georgia" w:hAnsi="Georgia" w:cs="Georgia"/>
                <w:color w:val="0000FF"/>
                <w:sz w:val="22"/>
                <w:szCs w:val="22"/>
              </w:rPr>
            </w:pPr>
            <w:smartTag w:uri="urn:schemas-microsoft-com:office:smarttags" w:element="PersonName">
              <w:r w:rsidRPr="00EB4C32">
                <w:rPr>
                  <w:rFonts w:ascii="Georgia" w:hAnsi="Georgia" w:cs="Georgia"/>
                  <w:color w:val="0000FF"/>
                  <w:sz w:val="22"/>
                  <w:szCs w:val="22"/>
                </w:rPr>
                <w:t>Don Gray</w:t>
              </w:r>
            </w:smartTag>
          </w:p>
        </w:tc>
        <w:tc>
          <w:tcPr>
            <w:tcW w:w="6120" w:type="dxa"/>
          </w:tcPr>
          <w:p w14:paraId="590A2AD8" w14:textId="77777777" w:rsidR="003F3666" w:rsidRPr="00EB4C32" w:rsidRDefault="003F3666"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 xml:space="preserve">Nebraska PSC </w:t>
            </w:r>
            <w:r w:rsidRPr="00EB4C32">
              <w:rPr>
                <w:rFonts w:ascii="Georgia" w:hAnsi="Georgia" w:cs="Arial"/>
                <w:color w:val="0000FF"/>
                <w:sz w:val="22"/>
                <w:szCs w:val="22"/>
              </w:rPr>
              <w:t>(not voting, just observing)</w:t>
            </w:r>
          </w:p>
        </w:tc>
        <w:tc>
          <w:tcPr>
            <w:tcW w:w="1440" w:type="dxa"/>
          </w:tcPr>
          <w:p w14:paraId="761A853F" w14:textId="77777777" w:rsidR="003F3666" w:rsidRPr="009E679C" w:rsidRDefault="003F3666" w:rsidP="001F5E9B">
            <w:pPr>
              <w:autoSpaceDE w:val="0"/>
              <w:autoSpaceDN w:val="0"/>
              <w:adjustRightInd w:val="0"/>
              <w:jc w:val="center"/>
              <w:rPr>
                <w:rFonts w:ascii="Georgia" w:hAnsi="Georgia" w:cs="Georgia"/>
                <w:color w:val="0000FF"/>
                <w:sz w:val="22"/>
                <w:szCs w:val="22"/>
              </w:rPr>
            </w:pPr>
          </w:p>
        </w:tc>
      </w:tr>
    </w:tbl>
    <w:p w14:paraId="4D044BF0" w14:textId="77777777" w:rsidR="00DB1425" w:rsidRDefault="00DB1425" w:rsidP="00DB1425">
      <w:pPr>
        <w:rPr>
          <w:rFonts w:ascii="Georgia" w:hAnsi="Georgia"/>
          <w:b/>
          <w:color w:val="0000FF"/>
          <w:sz w:val="22"/>
          <w:szCs w:val="22"/>
        </w:rPr>
      </w:pPr>
    </w:p>
    <w:p w14:paraId="38E214D3" w14:textId="77777777" w:rsidR="00E90321" w:rsidRDefault="00CB079D" w:rsidP="00E90321">
      <w:pPr>
        <w:rPr>
          <w:rFonts w:ascii="Georgia" w:hAnsi="Georgia"/>
          <w:b/>
          <w:color w:val="0000FF"/>
          <w:szCs w:val="22"/>
        </w:rPr>
      </w:pPr>
      <w:r w:rsidRPr="00CB079D">
        <w:rPr>
          <w:rFonts w:ascii="Georgia" w:hAnsi="Georgia"/>
          <w:b/>
          <w:color w:val="0000FF"/>
        </w:rPr>
        <w:t>High Level Meeting Minutes:</w:t>
      </w:r>
      <w:r w:rsidR="00E90321" w:rsidRPr="00E90321">
        <w:rPr>
          <w:rFonts w:ascii="Georgia" w:hAnsi="Georgia"/>
          <w:b/>
          <w:color w:val="0000FF"/>
          <w:szCs w:val="22"/>
        </w:rPr>
        <w:t xml:space="preserve"> </w:t>
      </w:r>
    </w:p>
    <w:p w14:paraId="5445A5F0" w14:textId="77777777" w:rsidR="00E90321" w:rsidRPr="00E90321" w:rsidRDefault="00E90321" w:rsidP="00E90321">
      <w:pPr>
        <w:rPr>
          <w:rFonts w:ascii="Georgia" w:hAnsi="Georgia"/>
          <w:sz w:val="20"/>
          <w:szCs w:val="20"/>
        </w:rPr>
      </w:pPr>
      <w:r>
        <w:rPr>
          <w:rFonts w:ascii="Georgia" w:hAnsi="Georgia"/>
          <w:b/>
          <w:sz w:val="20"/>
          <w:szCs w:val="20"/>
        </w:rPr>
        <w:t>[</w:t>
      </w:r>
      <w:r w:rsidRPr="00E90321">
        <w:rPr>
          <w:rFonts w:ascii="Georgia" w:hAnsi="Georgia"/>
          <w:b/>
          <w:sz w:val="20"/>
          <w:szCs w:val="20"/>
        </w:rPr>
        <w:t xml:space="preserve">Note: </w:t>
      </w:r>
      <w:r w:rsidRPr="00E90321">
        <w:rPr>
          <w:rFonts w:ascii="Georgia" w:hAnsi="Georgia"/>
          <w:sz w:val="20"/>
          <w:szCs w:val="20"/>
        </w:rPr>
        <w:t xml:space="preserve">Specific meeting notes on what everyone said will not be kept. </w:t>
      </w:r>
      <w:r w:rsidR="00D557ED">
        <w:rPr>
          <w:rFonts w:ascii="Georgia" w:hAnsi="Georgia"/>
          <w:sz w:val="20"/>
          <w:szCs w:val="20"/>
        </w:rPr>
        <w:t xml:space="preserve">Actions/decisions/consensus </w:t>
      </w:r>
      <w:r w:rsidRPr="00E90321">
        <w:rPr>
          <w:rFonts w:ascii="Georgia" w:hAnsi="Georgia"/>
          <w:sz w:val="20"/>
          <w:szCs w:val="20"/>
        </w:rPr>
        <w:t xml:space="preserve">will  </w:t>
      </w:r>
      <w:r w:rsidR="00D557ED">
        <w:rPr>
          <w:rFonts w:ascii="Georgia" w:hAnsi="Georgia"/>
          <w:sz w:val="20"/>
          <w:szCs w:val="20"/>
        </w:rPr>
        <w:t xml:space="preserve">be </w:t>
      </w:r>
      <w:r w:rsidRPr="00E90321">
        <w:rPr>
          <w:rFonts w:ascii="Georgia" w:hAnsi="Georgia"/>
          <w:sz w:val="20"/>
          <w:szCs w:val="20"/>
        </w:rPr>
        <w:t>summarize</w:t>
      </w:r>
      <w:r w:rsidR="00D557ED">
        <w:rPr>
          <w:rFonts w:ascii="Georgia" w:hAnsi="Georgia"/>
          <w:sz w:val="20"/>
          <w:szCs w:val="20"/>
        </w:rPr>
        <w:t>d. A</w:t>
      </w:r>
      <w:r w:rsidRPr="00E90321">
        <w:rPr>
          <w:rFonts w:ascii="Georgia" w:hAnsi="Georgia"/>
          <w:sz w:val="20"/>
          <w:szCs w:val="20"/>
        </w:rPr>
        <w:t>ction items and any actual agreements and areas to work on</w:t>
      </w:r>
      <w:r w:rsidR="00D557ED">
        <w:rPr>
          <w:rFonts w:ascii="Georgia" w:hAnsi="Georgia"/>
          <w:sz w:val="20"/>
          <w:szCs w:val="20"/>
        </w:rPr>
        <w:t xml:space="preserve"> will be listed in the Issues Chart</w:t>
      </w:r>
      <w:r w:rsidRPr="00E90321">
        <w:rPr>
          <w:rFonts w:ascii="Georgia" w:hAnsi="Georgia"/>
          <w:sz w:val="20"/>
          <w:szCs w:val="20"/>
        </w:rPr>
        <w:t>, as they come up. If someone feels they want notes on what everyone said, they will need to keep them themselves.</w:t>
      </w:r>
      <w:r w:rsidRPr="00E90321">
        <w:rPr>
          <w:rFonts w:ascii="Georgia" w:hAnsi="Georgia"/>
          <w:b/>
          <w:sz w:val="20"/>
          <w:szCs w:val="20"/>
        </w:rPr>
        <w:t>]</w:t>
      </w:r>
    </w:p>
    <w:p w14:paraId="0EFBC660" w14:textId="77777777" w:rsidR="00E90321" w:rsidRPr="001B36D3" w:rsidRDefault="00E90321" w:rsidP="00E90321">
      <w:pPr>
        <w:rPr>
          <w:rFonts w:ascii="Georgia" w:hAnsi="Georgia"/>
          <w:szCs w:val="22"/>
        </w:rPr>
      </w:pPr>
    </w:p>
    <w:p w14:paraId="6BF610B6" w14:textId="77777777" w:rsidR="003C24BD" w:rsidRPr="00CB079D" w:rsidRDefault="00A51067" w:rsidP="0032536F">
      <w:pPr>
        <w:rPr>
          <w:rFonts w:ascii="Georgia" w:hAnsi="Georgia"/>
          <w:sz w:val="22"/>
          <w:szCs w:val="22"/>
        </w:rPr>
      </w:pPr>
      <w:r w:rsidRPr="00CB079D">
        <w:rPr>
          <w:rFonts w:ascii="Georgia" w:hAnsi="Georgia"/>
          <w:b/>
          <w:sz w:val="22"/>
          <w:szCs w:val="22"/>
        </w:rPr>
        <w:t>On 6/</w:t>
      </w:r>
      <w:r w:rsidR="004A2790" w:rsidRPr="00CB079D">
        <w:rPr>
          <w:rFonts w:ascii="Georgia" w:hAnsi="Georgia"/>
          <w:b/>
          <w:sz w:val="22"/>
          <w:szCs w:val="22"/>
        </w:rPr>
        <w:t>8</w:t>
      </w:r>
      <w:r w:rsidRPr="00CB079D">
        <w:rPr>
          <w:rFonts w:ascii="Georgia" w:hAnsi="Georgia"/>
          <w:b/>
          <w:sz w:val="22"/>
          <w:szCs w:val="22"/>
        </w:rPr>
        <w:t>/</w:t>
      </w:r>
      <w:r w:rsidR="0032536F" w:rsidRPr="00CB079D">
        <w:rPr>
          <w:rFonts w:ascii="Georgia" w:hAnsi="Georgia"/>
          <w:b/>
          <w:sz w:val="22"/>
          <w:szCs w:val="22"/>
        </w:rPr>
        <w:t>09</w:t>
      </w:r>
      <w:r w:rsidR="00A449B6" w:rsidRPr="00CB079D">
        <w:rPr>
          <w:rFonts w:ascii="Georgia" w:hAnsi="Georgia"/>
          <w:sz w:val="22"/>
          <w:szCs w:val="22"/>
        </w:rPr>
        <w:t>,</w:t>
      </w:r>
      <w:r w:rsidRPr="00CB079D">
        <w:rPr>
          <w:rFonts w:ascii="Georgia" w:hAnsi="Georgia"/>
          <w:sz w:val="22"/>
          <w:szCs w:val="22"/>
        </w:rPr>
        <w:t xml:space="preserve"> </w:t>
      </w:r>
      <w:r w:rsidR="0086068F" w:rsidRPr="00CB079D">
        <w:rPr>
          <w:rFonts w:ascii="Georgia" w:hAnsi="Georgia"/>
          <w:sz w:val="22"/>
          <w:szCs w:val="22"/>
        </w:rPr>
        <w:t>t</w:t>
      </w:r>
      <w:r w:rsidR="004A2790" w:rsidRPr="00CB079D">
        <w:rPr>
          <w:rFonts w:ascii="Georgia" w:hAnsi="Georgia"/>
          <w:sz w:val="22"/>
          <w:szCs w:val="22"/>
        </w:rPr>
        <w:t>he hour was spent i</w:t>
      </w:r>
      <w:r w:rsidR="005E7659" w:rsidRPr="00CB079D">
        <w:rPr>
          <w:rFonts w:ascii="Georgia" w:hAnsi="Georgia"/>
          <w:sz w:val="22"/>
          <w:szCs w:val="22"/>
        </w:rPr>
        <w:t>n</w:t>
      </w:r>
      <w:r w:rsidR="004A2790" w:rsidRPr="00CB079D">
        <w:rPr>
          <w:rFonts w:ascii="Georgia" w:hAnsi="Georgia"/>
          <w:sz w:val="22"/>
          <w:szCs w:val="22"/>
        </w:rPr>
        <w:t xml:space="preserve"> discussion on </w:t>
      </w:r>
      <w:r w:rsidR="00CB079D" w:rsidRPr="00CB079D">
        <w:rPr>
          <w:rFonts w:ascii="Georgia" w:hAnsi="Georgia"/>
          <w:sz w:val="22"/>
          <w:szCs w:val="22"/>
        </w:rPr>
        <w:t xml:space="preserve">Issues </w:t>
      </w:r>
      <w:r w:rsidR="004A2790" w:rsidRPr="00CB079D">
        <w:rPr>
          <w:rFonts w:ascii="Georgia" w:hAnsi="Georgia"/>
          <w:sz w:val="22"/>
          <w:szCs w:val="22"/>
        </w:rPr>
        <w:t>item 13</w:t>
      </w:r>
      <w:r w:rsidR="005E7659" w:rsidRPr="00CB079D">
        <w:rPr>
          <w:rFonts w:ascii="Georgia" w:hAnsi="Georgia"/>
          <w:sz w:val="22"/>
          <w:szCs w:val="22"/>
        </w:rPr>
        <w:t>. T</w:t>
      </w:r>
      <w:r w:rsidR="004A2790" w:rsidRPr="00CB079D">
        <w:rPr>
          <w:rFonts w:ascii="Georgia" w:hAnsi="Georgia"/>
          <w:sz w:val="22"/>
          <w:szCs w:val="22"/>
        </w:rPr>
        <w:t>he end result was the thought that we needed to do items 4,5,6</w:t>
      </w:r>
      <w:r w:rsidR="005E7659" w:rsidRPr="00CB079D">
        <w:rPr>
          <w:rFonts w:ascii="Georgia" w:hAnsi="Georgia"/>
          <w:sz w:val="22"/>
          <w:szCs w:val="22"/>
        </w:rPr>
        <w:t xml:space="preserve"> first</w:t>
      </w:r>
      <w:r w:rsidR="004A2790" w:rsidRPr="00CB079D">
        <w:rPr>
          <w:rFonts w:ascii="Georgia" w:hAnsi="Georgia"/>
          <w:sz w:val="22"/>
          <w:szCs w:val="22"/>
        </w:rPr>
        <w:t xml:space="preserve"> in order to determine when the port had to be ‘ready to port’, and then we could more easily work backward with </w:t>
      </w:r>
      <w:r w:rsidR="00597916" w:rsidRPr="00CB079D">
        <w:rPr>
          <w:rFonts w:ascii="Georgia" w:hAnsi="Georgia"/>
          <w:sz w:val="22"/>
          <w:szCs w:val="22"/>
        </w:rPr>
        <w:t xml:space="preserve">the </w:t>
      </w:r>
      <w:r w:rsidR="004A2790" w:rsidRPr="00CB079D">
        <w:rPr>
          <w:rFonts w:ascii="Georgia" w:hAnsi="Georgia"/>
          <w:sz w:val="22"/>
          <w:szCs w:val="22"/>
        </w:rPr>
        <w:t>necessary intervals/steps.</w:t>
      </w:r>
    </w:p>
    <w:p w14:paraId="59EC0D07" w14:textId="77777777" w:rsidR="00A51067" w:rsidRPr="00CB079D" w:rsidRDefault="003C24BD" w:rsidP="00BA2079">
      <w:pPr>
        <w:ind w:left="720"/>
        <w:rPr>
          <w:rFonts w:ascii="Georgia" w:hAnsi="Georgia"/>
          <w:sz w:val="22"/>
          <w:szCs w:val="22"/>
        </w:rPr>
      </w:pPr>
      <w:r w:rsidRPr="00CB079D">
        <w:rPr>
          <w:rFonts w:ascii="Georgia" w:hAnsi="Georgia"/>
          <w:sz w:val="22"/>
          <w:szCs w:val="22"/>
        </w:rPr>
        <w:t xml:space="preserve"> </w:t>
      </w:r>
    </w:p>
    <w:p w14:paraId="4FBCA992" w14:textId="77777777" w:rsidR="00DE54DA" w:rsidRPr="00CB079D" w:rsidRDefault="004301A5" w:rsidP="0032536F">
      <w:pPr>
        <w:rPr>
          <w:rFonts w:ascii="Georgia" w:hAnsi="Georgia"/>
          <w:sz w:val="22"/>
          <w:szCs w:val="22"/>
        </w:rPr>
      </w:pPr>
      <w:r w:rsidRPr="00CB079D">
        <w:rPr>
          <w:rFonts w:ascii="Georgia" w:hAnsi="Georgia"/>
          <w:b/>
          <w:sz w:val="22"/>
          <w:szCs w:val="22"/>
        </w:rPr>
        <w:t xml:space="preserve">On </w:t>
      </w:r>
      <w:r w:rsidR="00576DC5" w:rsidRPr="00CB079D">
        <w:rPr>
          <w:rFonts w:ascii="Georgia" w:hAnsi="Georgia"/>
          <w:b/>
          <w:sz w:val="22"/>
          <w:szCs w:val="22"/>
        </w:rPr>
        <w:t>6/</w:t>
      </w:r>
      <w:r w:rsidR="00670C2E" w:rsidRPr="00CB079D">
        <w:rPr>
          <w:rFonts w:ascii="Georgia" w:hAnsi="Georgia"/>
          <w:b/>
          <w:sz w:val="22"/>
          <w:szCs w:val="22"/>
        </w:rPr>
        <w:t>22</w:t>
      </w:r>
      <w:r w:rsidR="0032536F" w:rsidRPr="00CB079D">
        <w:rPr>
          <w:rFonts w:ascii="Georgia" w:hAnsi="Georgia"/>
          <w:b/>
          <w:sz w:val="22"/>
          <w:szCs w:val="22"/>
        </w:rPr>
        <w:t>/09</w:t>
      </w:r>
      <w:r w:rsidR="00576DC5" w:rsidRPr="00CB079D">
        <w:rPr>
          <w:rFonts w:ascii="Georgia" w:hAnsi="Georgia"/>
          <w:sz w:val="22"/>
          <w:szCs w:val="22"/>
        </w:rPr>
        <w:t xml:space="preserve"> </w:t>
      </w:r>
      <w:r w:rsidRPr="00CB079D">
        <w:rPr>
          <w:rFonts w:ascii="Georgia" w:hAnsi="Georgia"/>
          <w:sz w:val="22"/>
          <w:szCs w:val="22"/>
        </w:rPr>
        <w:t>we worked on items</w:t>
      </w:r>
      <w:r w:rsidR="00670C2E" w:rsidRPr="00CB079D">
        <w:rPr>
          <w:rFonts w:ascii="Georgia" w:hAnsi="Georgia"/>
          <w:sz w:val="22"/>
          <w:szCs w:val="22"/>
        </w:rPr>
        <w:t xml:space="preserve"> 4,</w:t>
      </w:r>
      <w:r w:rsidRPr="00CB079D">
        <w:rPr>
          <w:rFonts w:ascii="Georgia" w:hAnsi="Georgia"/>
          <w:sz w:val="22"/>
          <w:szCs w:val="22"/>
        </w:rPr>
        <w:t xml:space="preserve"> </w:t>
      </w:r>
      <w:r w:rsidR="00670C2E" w:rsidRPr="00CB079D">
        <w:rPr>
          <w:rFonts w:ascii="Georgia" w:hAnsi="Georgia"/>
          <w:sz w:val="22"/>
          <w:szCs w:val="22"/>
        </w:rPr>
        <w:t>5,</w:t>
      </w:r>
      <w:r w:rsidRPr="00CB079D">
        <w:rPr>
          <w:rFonts w:ascii="Georgia" w:hAnsi="Georgia"/>
          <w:sz w:val="22"/>
          <w:szCs w:val="22"/>
        </w:rPr>
        <w:t xml:space="preserve"> </w:t>
      </w:r>
      <w:r w:rsidR="00670C2E" w:rsidRPr="00CB079D">
        <w:rPr>
          <w:rFonts w:ascii="Georgia" w:hAnsi="Georgia"/>
          <w:sz w:val="22"/>
          <w:szCs w:val="22"/>
        </w:rPr>
        <w:t xml:space="preserve">6 and </w:t>
      </w:r>
      <w:r w:rsidR="00576DC5" w:rsidRPr="00CB079D">
        <w:rPr>
          <w:rFonts w:ascii="Georgia" w:hAnsi="Georgia"/>
          <w:sz w:val="22"/>
          <w:szCs w:val="22"/>
        </w:rPr>
        <w:t>15</w:t>
      </w:r>
      <w:r w:rsidR="00670C2E" w:rsidRPr="00CB079D">
        <w:rPr>
          <w:rFonts w:ascii="Georgia" w:hAnsi="Georgia"/>
          <w:sz w:val="22"/>
          <w:szCs w:val="22"/>
        </w:rPr>
        <w:t>.</w:t>
      </w:r>
      <w:r w:rsidR="00D83DE0" w:rsidRPr="00CB079D">
        <w:rPr>
          <w:rFonts w:ascii="Georgia" w:hAnsi="Georgia"/>
          <w:sz w:val="22"/>
          <w:szCs w:val="22"/>
        </w:rPr>
        <w:t xml:space="preserve"> </w:t>
      </w:r>
      <w:r w:rsidR="009B2075" w:rsidRPr="00CB079D">
        <w:rPr>
          <w:rFonts w:ascii="Georgia" w:hAnsi="Georgia"/>
          <w:sz w:val="22"/>
          <w:szCs w:val="22"/>
        </w:rPr>
        <w:t xml:space="preserve">In doing so, </w:t>
      </w:r>
      <w:r w:rsidR="00CD0B5C" w:rsidRPr="00CB079D">
        <w:rPr>
          <w:rFonts w:ascii="Georgia" w:hAnsi="Georgia"/>
          <w:sz w:val="22"/>
          <w:szCs w:val="22"/>
        </w:rPr>
        <w:t xml:space="preserve">I believe I heard </w:t>
      </w:r>
      <w:r w:rsidR="009B2075" w:rsidRPr="00CB079D">
        <w:rPr>
          <w:rFonts w:ascii="Georgia" w:hAnsi="Georgia"/>
          <w:sz w:val="22"/>
          <w:szCs w:val="22"/>
        </w:rPr>
        <w:t xml:space="preserve">consensus reached on item </w:t>
      </w:r>
      <w:r w:rsidR="00DC42D4" w:rsidRPr="00CB079D">
        <w:rPr>
          <w:rFonts w:ascii="Georgia" w:hAnsi="Georgia"/>
          <w:sz w:val="22"/>
          <w:szCs w:val="22"/>
        </w:rPr>
        <w:t xml:space="preserve">7, </w:t>
      </w:r>
      <w:r w:rsidR="009B2075" w:rsidRPr="00CB079D">
        <w:rPr>
          <w:rFonts w:ascii="Georgia" w:hAnsi="Georgia"/>
          <w:sz w:val="22"/>
          <w:szCs w:val="22"/>
        </w:rPr>
        <w:t>11,</w:t>
      </w:r>
      <w:r w:rsidR="00CD0B5C" w:rsidRPr="00CB079D">
        <w:rPr>
          <w:rFonts w:ascii="Georgia" w:hAnsi="Georgia"/>
          <w:sz w:val="22"/>
          <w:szCs w:val="22"/>
        </w:rPr>
        <w:t xml:space="preserve"> 12, 14, 15 , </w:t>
      </w:r>
      <w:r w:rsidR="00DC42D4" w:rsidRPr="00CB079D">
        <w:rPr>
          <w:rFonts w:ascii="Georgia" w:hAnsi="Georgia"/>
          <w:sz w:val="22"/>
          <w:szCs w:val="22"/>
        </w:rPr>
        <w:t xml:space="preserve">and </w:t>
      </w:r>
      <w:r w:rsidR="00CD0B5C" w:rsidRPr="00CB079D">
        <w:rPr>
          <w:rFonts w:ascii="Georgia" w:hAnsi="Georgia"/>
          <w:sz w:val="22"/>
          <w:szCs w:val="22"/>
        </w:rPr>
        <w:t>21</w:t>
      </w:r>
      <w:r w:rsidR="009B2075" w:rsidRPr="00CB079D">
        <w:rPr>
          <w:rFonts w:ascii="Georgia" w:hAnsi="Georgia"/>
          <w:sz w:val="22"/>
          <w:szCs w:val="22"/>
        </w:rPr>
        <w:t xml:space="preserve"> as shown below. </w:t>
      </w:r>
      <w:r w:rsidR="00EB7452" w:rsidRPr="00CB079D">
        <w:rPr>
          <w:rFonts w:ascii="Georgia" w:hAnsi="Georgia"/>
          <w:sz w:val="22"/>
          <w:szCs w:val="22"/>
        </w:rPr>
        <w:t>(</w:t>
      </w:r>
      <w:r w:rsidR="00CD0B5C" w:rsidRPr="00CB079D">
        <w:rPr>
          <w:rFonts w:ascii="Georgia" w:hAnsi="Georgia"/>
          <w:sz w:val="22"/>
          <w:szCs w:val="22"/>
        </w:rPr>
        <w:t>Please let me know if you feel I listed something in error.</w:t>
      </w:r>
      <w:r w:rsidR="00EB7452" w:rsidRPr="00CB079D">
        <w:rPr>
          <w:rFonts w:ascii="Georgia" w:hAnsi="Georgia"/>
          <w:sz w:val="22"/>
          <w:szCs w:val="22"/>
        </w:rPr>
        <w:t>)</w:t>
      </w:r>
      <w:r w:rsidR="00CD0B5C" w:rsidRPr="00CB079D">
        <w:rPr>
          <w:rFonts w:ascii="Georgia" w:hAnsi="Georgia"/>
          <w:sz w:val="22"/>
          <w:szCs w:val="22"/>
        </w:rPr>
        <w:t xml:space="preserve"> </w:t>
      </w:r>
      <w:r w:rsidR="00DE54DA" w:rsidRPr="00CB079D">
        <w:rPr>
          <w:rFonts w:ascii="Georgia" w:hAnsi="Georgia"/>
          <w:sz w:val="22"/>
          <w:szCs w:val="22"/>
        </w:rPr>
        <w:t xml:space="preserve">The team </w:t>
      </w:r>
      <w:r w:rsidR="00EB7452" w:rsidRPr="00CB079D">
        <w:rPr>
          <w:rFonts w:ascii="Georgia" w:hAnsi="Georgia"/>
          <w:sz w:val="22"/>
          <w:szCs w:val="22"/>
        </w:rPr>
        <w:t xml:space="preserve">also </w:t>
      </w:r>
      <w:r w:rsidR="00DE54DA" w:rsidRPr="00CB079D">
        <w:rPr>
          <w:rFonts w:ascii="Georgia" w:hAnsi="Georgia"/>
          <w:sz w:val="22"/>
          <w:szCs w:val="22"/>
        </w:rPr>
        <w:t xml:space="preserve">reached consensus regarding the Time Zone issue. The consensus is as follows: </w:t>
      </w:r>
      <w:r w:rsidR="00DE54DA" w:rsidRPr="00CB079D">
        <w:rPr>
          <w:rFonts w:ascii="Georgia" w:hAnsi="Georgia"/>
          <w:b/>
          <w:sz w:val="22"/>
          <w:szCs w:val="22"/>
        </w:rPr>
        <w:t xml:space="preserve">All time zones are local time in the </w:t>
      </w:r>
      <w:r w:rsidR="00DE54DA" w:rsidRPr="00CB079D">
        <w:rPr>
          <w:rFonts w:ascii="Georgia" w:hAnsi="Georgia"/>
          <w:b/>
          <w:sz w:val="22"/>
          <w:szCs w:val="22"/>
          <w:u w:val="single"/>
        </w:rPr>
        <w:t>Time Zone of the NPAC Region</w:t>
      </w:r>
      <w:r w:rsidR="00DE54DA" w:rsidRPr="00CB079D">
        <w:rPr>
          <w:rFonts w:ascii="Georgia" w:hAnsi="Georgia"/>
          <w:b/>
          <w:sz w:val="22"/>
          <w:szCs w:val="22"/>
        </w:rPr>
        <w:t xml:space="preserve"> that the end user </w:t>
      </w:r>
      <w:r w:rsidR="00DE54DA" w:rsidRPr="00CB079D">
        <w:rPr>
          <w:rFonts w:ascii="Georgia" w:hAnsi="Georgia"/>
          <w:b/>
          <w:sz w:val="22"/>
          <w:szCs w:val="22"/>
        </w:rPr>
        <w:t xml:space="preserve">telephone number </w:t>
      </w:r>
      <w:r w:rsidR="00DE54DA" w:rsidRPr="00CB079D">
        <w:rPr>
          <w:rFonts w:ascii="Georgia" w:hAnsi="Georgia"/>
          <w:b/>
          <w:sz w:val="22"/>
          <w:szCs w:val="22"/>
        </w:rPr>
        <w:t>is in</w:t>
      </w:r>
      <w:r w:rsidR="00DE54DA" w:rsidRPr="00CB079D">
        <w:rPr>
          <w:rFonts w:ascii="Georgia" w:hAnsi="Georgia"/>
          <w:sz w:val="22"/>
          <w:szCs w:val="22"/>
        </w:rPr>
        <w:t>.</w:t>
      </w:r>
      <w:r w:rsidR="00655724" w:rsidRPr="00CB079D">
        <w:rPr>
          <w:rFonts w:ascii="Georgia" w:hAnsi="Georgia"/>
          <w:sz w:val="22"/>
          <w:szCs w:val="22"/>
        </w:rPr>
        <w:t xml:space="preserve"> (Example, NPAC Western Region runs on Mountain time, even though it covers Central, Mountain and Pacific time zones. Therefore the time specified for when a valid LSR comes in would be based on Mountain time.)</w:t>
      </w:r>
    </w:p>
    <w:p w14:paraId="13C232B0" w14:textId="77777777" w:rsidR="00EB7452" w:rsidRPr="00CB079D" w:rsidRDefault="004301A5" w:rsidP="0032536F">
      <w:pPr>
        <w:rPr>
          <w:rFonts w:ascii="Georgia" w:hAnsi="Georgia"/>
          <w:sz w:val="22"/>
          <w:szCs w:val="22"/>
        </w:rPr>
      </w:pPr>
      <w:r w:rsidRPr="00CB079D">
        <w:rPr>
          <w:rFonts w:ascii="Georgia" w:hAnsi="Georgia"/>
          <w:sz w:val="22"/>
          <w:szCs w:val="22"/>
        </w:rPr>
        <w:t xml:space="preserve">The end result </w:t>
      </w:r>
      <w:r w:rsidR="009B2075" w:rsidRPr="00CB079D">
        <w:rPr>
          <w:rFonts w:ascii="Georgia" w:hAnsi="Georgia"/>
          <w:sz w:val="22"/>
          <w:szCs w:val="22"/>
        </w:rPr>
        <w:t xml:space="preserve">of the </w:t>
      </w:r>
      <w:r w:rsidR="00EB7452" w:rsidRPr="00CB079D">
        <w:rPr>
          <w:rFonts w:ascii="Georgia" w:hAnsi="Georgia"/>
          <w:sz w:val="22"/>
          <w:szCs w:val="22"/>
        </w:rPr>
        <w:t xml:space="preserve">meeting </w:t>
      </w:r>
      <w:r w:rsidR="009B2075" w:rsidRPr="00CB079D">
        <w:rPr>
          <w:rFonts w:ascii="Georgia" w:hAnsi="Georgia"/>
          <w:sz w:val="22"/>
          <w:szCs w:val="22"/>
        </w:rPr>
        <w:t xml:space="preserve">was </w:t>
      </w:r>
      <w:r w:rsidR="00EB7452" w:rsidRPr="00CB079D">
        <w:rPr>
          <w:rFonts w:ascii="Georgia" w:hAnsi="Georgia"/>
          <w:sz w:val="22"/>
          <w:szCs w:val="22"/>
        </w:rPr>
        <w:t xml:space="preserve">that </w:t>
      </w:r>
      <w:r w:rsidR="009B2075" w:rsidRPr="00CB079D">
        <w:rPr>
          <w:rFonts w:ascii="Georgia" w:hAnsi="Georgia"/>
          <w:sz w:val="22"/>
          <w:szCs w:val="22"/>
        </w:rPr>
        <w:t>th</w:t>
      </w:r>
      <w:r w:rsidRPr="00CB079D">
        <w:rPr>
          <w:rFonts w:ascii="Georgia" w:hAnsi="Georgia"/>
          <w:sz w:val="22"/>
          <w:szCs w:val="22"/>
        </w:rPr>
        <w:t xml:space="preserve">ere are </w:t>
      </w:r>
      <w:r w:rsidR="00DE54DA" w:rsidRPr="00CB079D">
        <w:rPr>
          <w:rFonts w:ascii="Georgia" w:hAnsi="Georgia"/>
          <w:sz w:val="22"/>
          <w:szCs w:val="22"/>
        </w:rPr>
        <w:t>5</w:t>
      </w:r>
      <w:r w:rsidRPr="00CB079D">
        <w:rPr>
          <w:rFonts w:ascii="Georgia" w:hAnsi="Georgia"/>
          <w:sz w:val="22"/>
          <w:szCs w:val="22"/>
        </w:rPr>
        <w:t xml:space="preserve"> options that appear to have support amongst the crowd</w:t>
      </w:r>
      <w:r w:rsidR="00EB7452" w:rsidRPr="00CB079D">
        <w:rPr>
          <w:rFonts w:ascii="Georgia" w:hAnsi="Georgia"/>
          <w:sz w:val="22"/>
          <w:szCs w:val="22"/>
        </w:rPr>
        <w:t xml:space="preserve">, </w:t>
      </w:r>
      <w:r w:rsidRPr="00CB079D">
        <w:rPr>
          <w:rFonts w:ascii="Georgia" w:hAnsi="Georgia"/>
          <w:sz w:val="22"/>
          <w:szCs w:val="22"/>
        </w:rPr>
        <w:t xml:space="preserve">those options are listed below. Each company </w:t>
      </w:r>
      <w:r w:rsidR="00EB7452" w:rsidRPr="00CB079D">
        <w:rPr>
          <w:rFonts w:ascii="Georgia" w:hAnsi="Georgia"/>
          <w:sz w:val="22"/>
          <w:szCs w:val="22"/>
        </w:rPr>
        <w:t>wa</w:t>
      </w:r>
      <w:r w:rsidRPr="00CB079D">
        <w:rPr>
          <w:rFonts w:ascii="Georgia" w:hAnsi="Georgia"/>
          <w:sz w:val="22"/>
          <w:szCs w:val="22"/>
        </w:rPr>
        <w:t xml:space="preserve">s to take these </w:t>
      </w:r>
      <w:r w:rsidR="00DE54DA" w:rsidRPr="00CB079D">
        <w:rPr>
          <w:rFonts w:ascii="Georgia" w:hAnsi="Georgia"/>
          <w:sz w:val="22"/>
          <w:szCs w:val="22"/>
        </w:rPr>
        <w:t>5</w:t>
      </w:r>
      <w:r w:rsidRPr="00CB079D">
        <w:rPr>
          <w:rFonts w:ascii="Georgia" w:hAnsi="Georgia"/>
          <w:sz w:val="22"/>
          <w:szCs w:val="22"/>
        </w:rPr>
        <w:t xml:space="preserve"> options back internally</w:t>
      </w:r>
      <w:r w:rsidR="00EB7452" w:rsidRPr="00CB079D">
        <w:rPr>
          <w:rFonts w:ascii="Georgia" w:hAnsi="Georgia"/>
          <w:sz w:val="22"/>
          <w:szCs w:val="22"/>
        </w:rPr>
        <w:t>,</w:t>
      </w:r>
      <w:r w:rsidRPr="00CB079D">
        <w:rPr>
          <w:rFonts w:ascii="Georgia" w:hAnsi="Georgia"/>
          <w:sz w:val="22"/>
          <w:szCs w:val="22"/>
        </w:rPr>
        <w:t xml:space="preserve"> </w:t>
      </w:r>
      <w:r w:rsidR="00EB7452" w:rsidRPr="00CB079D">
        <w:rPr>
          <w:rFonts w:ascii="Georgia" w:hAnsi="Georgia"/>
          <w:sz w:val="22"/>
          <w:szCs w:val="22"/>
        </w:rPr>
        <w:t>rank each of these options with “1” being their favorite and “5” being their least favorite option. The service providers were asked to have their rankings to Jan by close of business on Friday 6/26/09.</w:t>
      </w:r>
    </w:p>
    <w:p w14:paraId="1C1F4BF4" w14:textId="77777777" w:rsidR="00CD0B5C" w:rsidRPr="00CB079D" w:rsidRDefault="00CD0B5C" w:rsidP="00CD0B5C">
      <w:pPr>
        <w:ind w:left="720" w:firstLine="720"/>
        <w:rPr>
          <w:rFonts w:ascii="Georgia" w:hAnsi="Georgia"/>
          <w:sz w:val="22"/>
          <w:szCs w:val="22"/>
        </w:rPr>
      </w:pPr>
    </w:p>
    <w:p w14:paraId="77B18416" w14:textId="77777777" w:rsidR="00CD0B5C" w:rsidRPr="00CB079D" w:rsidRDefault="00655724" w:rsidP="0032536F">
      <w:pPr>
        <w:rPr>
          <w:rFonts w:ascii="Georgia" w:hAnsi="Georgia"/>
          <w:sz w:val="22"/>
          <w:szCs w:val="22"/>
        </w:rPr>
      </w:pPr>
      <w:r w:rsidRPr="00CB079D">
        <w:rPr>
          <w:rFonts w:ascii="Georgia" w:hAnsi="Georgia"/>
          <w:sz w:val="22"/>
          <w:szCs w:val="22"/>
        </w:rPr>
        <w:t xml:space="preserve">The following are the options that the service providers were to </w:t>
      </w:r>
      <w:r w:rsidR="00EB7452" w:rsidRPr="00CB079D">
        <w:rPr>
          <w:rFonts w:ascii="Georgia" w:hAnsi="Georgia"/>
          <w:sz w:val="22"/>
          <w:szCs w:val="22"/>
        </w:rPr>
        <w:t>rank:</w:t>
      </w:r>
    </w:p>
    <w:tbl>
      <w:tblPr>
        <w:tblStyle w:val="TableGrid"/>
        <w:tblW w:w="0" w:type="auto"/>
        <w:tblLook w:val="01E0" w:firstRow="1" w:lastRow="1" w:firstColumn="1" w:lastColumn="1" w:noHBand="0" w:noVBand="0"/>
      </w:tblPr>
      <w:tblGrid>
        <w:gridCol w:w="2628"/>
        <w:gridCol w:w="6480"/>
      </w:tblGrid>
      <w:tr w:rsidR="00655724" w:rsidRPr="00CB079D" w14:paraId="64247FCE" w14:textId="77777777" w:rsidTr="00655724">
        <w:tc>
          <w:tcPr>
            <w:tcW w:w="2628" w:type="dxa"/>
          </w:tcPr>
          <w:p w14:paraId="702545E3" w14:textId="77777777" w:rsidR="00655724" w:rsidRPr="00CB079D" w:rsidRDefault="00655724" w:rsidP="00CD0B5C">
            <w:pPr>
              <w:rPr>
                <w:rFonts w:ascii="Georgia" w:hAnsi="Georgia"/>
                <w:b/>
                <w:sz w:val="22"/>
                <w:szCs w:val="22"/>
              </w:rPr>
            </w:pPr>
            <w:r w:rsidRPr="00CB079D">
              <w:rPr>
                <w:rFonts w:ascii="Georgia" w:hAnsi="Georgia"/>
                <w:b/>
                <w:sz w:val="22"/>
                <w:szCs w:val="22"/>
              </w:rPr>
              <w:t>Option A</w:t>
            </w:r>
          </w:p>
        </w:tc>
        <w:tc>
          <w:tcPr>
            <w:tcW w:w="6480" w:type="dxa"/>
          </w:tcPr>
          <w:p w14:paraId="60F70615" w14:textId="77777777" w:rsidR="00655724" w:rsidRPr="00CB079D" w:rsidRDefault="00655724" w:rsidP="00655724">
            <w:pPr>
              <w:rPr>
                <w:rFonts w:ascii="Georgia" w:hAnsi="Georgia"/>
                <w:sz w:val="22"/>
                <w:szCs w:val="22"/>
              </w:rPr>
            </w:pPr>
            <w:r w:rsidRPr="00CB079D">
              <w:rPr>
                <w:rFonts w:ascii="Georgia" w:hAnsi="Georgia"/>
                <w:sz w:val="22"/>
                <w:szCs w:val="22"/>
              </w:rPr>
              <w:t>8am- 1pm to receive valid LSR</w:t>
            </w:r>
          </w:p>
          <w:p w14:paraId="7FB12DC4" w14:textId="77777777" w:rsidR="00655724" w:rsidRPr="00CB079D" w:rsidRDefault="00655724" w:rsidP="00655724">
            <w:pPr>
              <w:rPr>
                <w:rFonts w:ascii="Georgia" w:hAnsi="Georgia"/>
                <w:sz w:val="22"/>
                <w:szCs w:val="22"/>
              </w:rPr>
            </w:pPr>
            <w:r w:rsidRPr="00CB079D">
              <w:rPr>
                <w:rFonts w:ascii="Georgia" w:hAnsi="Georgia"/>
                <w:sz w:val="22"/>
                <w:szCs w:val="22"/>
              </w:rPr>
              <w:t>FOC by 5pm (gives maximum 4 hr FOC interval)</w:t>
            </w:r>
          </w:p>
          <w:p w14:paraId="4B35A5BF" w14:textId="77777777" w:rsidR="00655724" w:rsidRPr="00CB079D" w:rsidRDefault="00655724" w:rsidP="00655724">
            <w:pPr>
              <w:rPr>
                <w:rFonts w:ascii="Georgia" w:hAnsi="Georgia"/>
                <w:sz w:val="22"/>
                <w:szCs w:val="22"/>
              </w:rPr>
            </w:pPr>
            <w:r w:rsidRPr="00CB079D">
              <w:rPr>
                <w:rFonts w:ascii="Georgia" w:hAnsi="Georgia"/>
                <w:sz w:val="22"/>
                <w:szCs w:val="22"/>
              </w:rPr>
              <w:t>R</w:t>
            </w:r>
            <w:r w:rsidRPr="00CB079D">
              <w:rPr>
                <w:rFonts w:ascii="Georgia" w:hAnsi="Georgia"/>
                <w:sz w:val="22"/>
                <w:szCs w:val="22"/>
              </w:rPr>
              <w:t>eady for port by 12:01am next business day</w:t>
            </w:r>
          </w:p>
        </w:tc>
      </w:tr>
      <w:tr w:rsidR="00655724" w:rsidRPr="00CB079D" w14:paraId="318C29C2" w14:textId="77777777" w:rsidTr="00655724">
        <w:tc>
          <w:tcPr>
            <w:tcW w:w="2628" w:type="dxa"/>
          </w:tcPr>
          <w:p w14:paraId="6747DF7F" w14:textId="77777777" w:rsidR="00655724" w:rsidRPr="00CB079D" w:rsidRDefault="00655724" w:rsidP="00CD0B5C">
            <w:pPr>
              <w:rPr>
                <w:rFonts w:ascii="Georgia" w:hAnsi="Georgia"/>
                <w:b/>
                <w:sz w:val="22"/>
                <w:szCs w:val="22"/>
              </w:rPr>
            </w:pPr>
            <w:r w:rsidRPr="00CB079D">
              <w:rPr>
                <w:rFonts w:ascii="Georgia" w:hAnsi="Georgia"/>
                <w:b/>
                <w:sz w:val="22"/>
                <w:szCs w:val="22"/>
              </w:rPr>
              <w:t>Option B</w:t>
            </w:r>
          </w:p>
        </w:tc>
        <w:tc>
          <w:tcPr>
            <w:tcW w:w="6480" w:type="dxa"/>
          </w:tcPr>
          <w:p w14:paraId="4B55E6EC" w14:textId="77777777" w:rsidR="00655724" w:rsidRPr="00CB079D" w:rsidRDefault="00655724" w:rsidP="00655724">
            <w:pPr>
              <w:rPr>
                <w:rFonts w:ascii="Georgia" w:hAnsi="Georgia"/>
                <w:sz w:val="22"/>
                <w:szCs w:val="22"/>
              </w:rPr>
            </w:pPr>
            <w:r w:rsidRPr="00CB079D">
              <w:rPr>
                <w:rFonts w:ascii="Georgia" w:hAnsi="Georgia"/>
                <w:sz w:val="22"/>
                <w:szCs w:val="22"/>
              </w:rPr>
              <w:t>8am- 2pm to receive valid LSR</w:t>
            </w:r>
          </w:p>
          <w:p w14:paraId="3988D921" w14:textId="77777777" w:rsidR="00655724" w:rsidRPr="00CB079D" w:rsidRDefault="00655724" w:rsidP="00655724">
            <w:pPr>
              <w:rPr>
                <w:rFonts w:ascii="Georgia" w:hAnsi="Georgia"/>
                <w:sz w:val="22"/>
                <w:szCs w:val="22"/>
              </w:rPr>
            </w:pPr>
            <w:r w:rsidRPr="00CB079D">
              <w:rPr>
                <w:rFonts w:ascii="Georgia" w:hAnsi="Georgia"/>
                <w:sz w:val="22"/>
                <w:szCs w:val="22"/>
              </w:rPr>
              <w:t>FOC by 5pm (gives maximum 3 hour FOC interval)</w:t>
            </w:r>
          </w:p>
          <w:p w14:paraId="51FEA852" w14:textId="77777777" w:rsidR="00655724" w:rsidRPr="00CB079D" w:rsidRDefault="00655724" w:rsidP="00CD0B5C">
            <w:pPr>
              <w:rPr>
                <w:rFonts w:ascii="Georgia" w:hAnsi="Georgia"/>
                <w:sz w:val="22"/>
                <w:szCs w:val="22"/>
              </w:rPr>
            </w:pPr>
            <w:r w:rsidRPr="00CB079D">
              <w:rPr>
                <w:rFonts w:ascii="Georgia" w:hAnsi="Georgia"/>
                <w:sz w:val="22"/>
                <w:szCs w:val="22"/>
              </w:rPr>
              <w:t>Ready for port by 12:01am next business d</w:t>
            </w:r>
            <w:r w:rsidRPr="00CB079D">
              <w:rPr>
                <w:rFonts w:ascii="Georgia" w:hAnsi="Georgia"/>
                <w:sz w:val="22"/>
                <w:szCs w:val="22"/>
              </w:rPr>
              <w:t>ay</w:t>
            </w:r>
          </w:p>
        </w:tc>
      </w:tr>
      <w:tr w:rsidR="00655724" w:rsidRPr="00CB079D" w14:paraId="579A16D9" w14:textId="77777777" w:rsidTr="00655724">
        <w:tc>
          <w:tcPr>
            <w:tcW w:w="2628" w:type="dxa"/>
          </w:tcPr>
          <w:p w14:paraId="692AB464" w14:textId="77777777" w:rsidR="00655724" w:rsidRPr="00CB079D" w:rsidRDefault="00655724" w:rsidP="00655724">
            <w:pPr>
              <w:rPr>
                <w:rFonts w:ascii="Georgia" w:hAnsi="Georgia"/>
                <w:b/>
                <w:sz w:val="22"/>
                <w:szCs w:val="22"/>
              </w:rPr>
            </w:pPr>
            <w:r w:rsidRPr="00CB079D">
              <w:rPr>
                <w:rFonts w:ascii="Georgia" w:hAnsi="Georgia"/>
                <w:b/>
                <w:sz w:val="22"/>
                <w:szCs w:val="22"/>
              </w:rPr>
              <w:t>Option C</w:t>
            </w:r>
          </w:p>
          <w:p w14:paraId="26575405" w14:textId="77777777" w:rsidR="00655724" w:rsidRPr="00CB079D" w:rsidRDefault="00655724" w:rsidP="00CD0B5C">
            <w:pPr>
              <w:rPr>
                <w:rFonts w:ascii="Georgia" w:hAnsi="Georgia"/>
                <w:sz w:val="22"/>
                <w:szCs w:val="22"/>
              </w:rPr>
            </w:pPr>
          </w:p>
        </w:tc>
        <w:tc>
          <w:tcPr>
            <w:tcW w:w="6480" w:type="dxa"/>
          </w:tcPr>
          <w:p w14:paraId="7F3F08AC" w14:textId="77777777" w:rsidR="00655724" w:rsidRPr="00CB079D" w:rsidRDefault="00655724" w:rsidP="00655724">
            <w:pPr>
              <w:rPr>
                <w:rFonts w:ascii="Georgia" w:hAnsi="Georgia"/>
                <w:sz w:val="22"/>
                <w:szCs w:val="22"/>
              </w:rPr>
            </w:pPr>
            <w:r w:rsidRPr="00CB079D">
              <w:rPr>
                <w:rFonts w:ascii="Georgia" w:hAnsi="Georgia"/>
                <w:sz w:val="22"/>
                <w:szCs w:val="22"/>
              </w:rPr>
              <w:t>8am- 3pm to receive valid LSR</w:t>
            </w:r>
          </w:p>
          <w:p w14:paraId="303CABEA" w14:textId="77777777" w:rsidR="00655724" w:rsidRPr="00CB079D" w:rsidRDefault="00655724" w:rsidP="00655724">
            <w:pPr>
              <w:rPr>
                <w:rFonts w:ascii="Georgia" w:hAnsi="Georgia"/>
                <w:sz w:val="22"/>
                <w:szCs w:val="22"/>
              </w:rPr>
            </w:pPr>
            <w:r w:rsidRPr="00CB079D">
              <w:rPr>
                <w:rFonts w:ascii="Georgia" w:hAnsi="Georgia"/>
                <w:sz w:val="22"/>
                <w:szCs w:val="22"/>
              </w:rPr>
              <w:t>FOC by 5pm (gives maximum 2 hr FOC interval)</w:t>
            </w:r>
          </w:p>
          <w:p w14:paraId="229C0C8C" w14:textId="77777777" w:rsidR="00655724" w:rsidRPr="00CB079D" w:rsidRDefault="00655724" w:rsidP="00655724">
            <w:pPr>
              <w:rPr>
                <w:rFonts w:ascii="Georgia" w:hAnsi="Georgia"/>
                <w:sz w:val="22"/>
                <w:szCs w:val="22"/>
              </w:rPr>
            </w:pPr>
            <w:r w:rsidRPr="00CB079D">
              <w:rPr>
                <w:rFonts w:ascii="Georgia" w:hAnsi="Georgia"/>
                <w:sz w:val="22"/>
                <w:szCs w:val="22"/>
              </w:rPr>
              <w:t>Ready for port by 12:01am next business day</w:t>
            </w:r>
          </w:p>
        </w:tc>
      </w:tr>
      <w:tr w:rsidR="00655724" w:rsidRPr="00CB079D" w14:paraId="77EBD787" w14:textId="77777777" w:rsidTr="00655724">
        <w:tc>
          <w:tcPr>
            <w:tcW w:w="2628" w:type="dxa"/>
          </w:tcPr>
          <w:p w14:paraId="4D6B6151" w14:textId="77777777" w:rsidR="00655724" w:rsidRPr="00CB079D" w:rsidRDefault="00655724" w:rsidP="00CD0B5C">
            <w:pPr>
              <w:rPr>
                <w:rFonts w:ascii="Georgia" w:hAnsi="Georgia"/>
                <w:sz w:val="22"/>
                <w:szCs w:val="22"/>
              </w:rPr>
            </w:pPr>
            <w:r w:rsidRPr="00CB079D">
              <w:rPr>
                <w:rFonts w:ascii="Georgia" w:hAnsi="Georgia"/>
                <w:b/>
                <w:sz w:val="22"/>
                <w:szCs w:val="22"/>
              </w:rPr>
              <w:t xml:space="preserve">Option D: </w:t>
            </w:r>
            <w:r w:rsidRPr="00CB079D">
              <w:rPr>
                <w:rFonts w:ascii="Georgia" w:hAnsi="Georgia"/>
                <w:sz w:val="22"/>
                <w:szCs w:val="22"/>
              </w:rPr>
              <w:t xml:space="preserve">Chunking Option </w:t>
            </w:r>
            <w:r w:rsidRPr="00CB079D">
              <w:rPr>
                <w:rFonts w:ascii="Georgia" w:hAnsi="Georgia"/>
                <w:sz w:val="22"/>
                <w:szCs w:val="22"/>
              </w:rPr>
              <w:t xml:space="preserve">      </w:t>
            </w:r>
            <w:r w:rsidRPr="00CB079D">
              <w:rPr>
                <w:rFonts w:ascii="Georgia" w:hAnsi="Georgia"/>
                <w:sz w:val="22"/>
                <w:szCs w:val="22"/>
              </w:rPr>
              <w:t>(which we didn’t fully discuss</w:t>
            </w:r>
            <w:r w:rsidRPr="00CB079D">
              <w:rPr>
                <w:rFonts w:ascii="Georgia" w:hAnsi="Georgia"/>
                <w:sz w:val="22"/>
                <w:szCs w:val="22"/>
              </w:rPr>
              <w:t xml:space="preserve"> but seemed to have </w:t>
            </w:r>
            <w:r w:rsidRPr="00CB079D">
              <w:rPr>
                <w:rFonts w:ascii="Georgia" w:hAnsi="Georgia"/>
                <w:sz w:val="22"/>
                <w:szCs w:val="22"/>
              </w:rPr>
              <w:t>some</w:t>
            </w:r>
            <w:r w:rsidRPr="00CB079D">
              <w:rPr>
                <w:rFonts w:ascii="Georgia" w:hAnsi="Georgia"/>
                <w:sz w:val="22"/>
                <w:szCs w:val="22"/>
              </w:rPr>
              <w:t xml:space="preserve"> </w:t>
            </w:r>
            <w:r w:rsidRPr="00CB079D">
              <w:rPr>
                <w:rFonts w:ascii="Georgia" w:hAnsi="Georgia"/>
                <w:sz w:val="22"/>
                <w:szCs w:val="22"/>
              </w:rPr>
              <w:t>interest…</w:t>
            </w:r>
            <w:r w:rsidRPr="00CB079D">
              <w:rPr>
                <w:rFonts w:ascii="Georgia" w:hAnsi="Georgia"/>
                <w:sz w:val="22"/>
                <w:szCs w:val="22"/>
              </w:rPr>
              <w:t>)</w:t>
            </w:r>
          </w:p>
        </w:tc>
        <w:tc>
          <w:tcPr>
            <w:tcW w:w="6480" w:type="dxa"/>
          </w:tcPr>
          <w:p w14:paraId="2B813C24" w14:textId="77777777" w:rsidR="00655724" w:rsidRPr="00CB079D" w:rsidRDefault="00655724" w:rsidP="00DC3112">
            <w:pPr>
              <w:numPr>
                <w:ilvl w:val="0"/>
                <w:numId w:val="13"/>
              </w:numPr>
              <w:rPr>
                <w:rFonts w:ascii="Georgia" w:hAnsi="Georgia"/>
                <w:sz w:val="22"/>
                <w:szCs w:val="22"/>
              </w:rPr>
            </w:pPr>
            <w:r w:rsidRPr="00CB079D">
              <w:rPr>
                <w:rFonts w:ascii="Georgia" w:hAnsi="Georgia"/>
                <w:sz w:val="22"/>
                <w:szCs w:val="22"/>
              </w:rPr>
              <w:t xml:space="preserve">Valid LSR in before noon, (FOC interval </w:t>
            </w:r>
            <w:r w:rsidRPr="00CB079D">
              <w:rPr>
                <w:rFonts w:ascii="Georgia" w:hAnsi="Georgia"/>
                <w:sz w:val="22"/>
                <w:szCs w:val="22"/>
              </w:rPr>
              <w:t xml:space="preserve">still </w:t>
            </w:r>
            <w:r w:rsidRPr="00CB079D">
              <w:rPr>
                <w:rFonts w:ascii="Georgia" w:hAnsi="Georgia"/>
                <w:sz w:val="22"/>
                <w:szCs w:val="22"/>
              </w:rPr>
              <w:t>negotia</w:t>
            </w:r>
            <w:r w:rsidR="00DC3112" w:rsidRPr="00CB079D">
              <w:rPr>
                <w:rFonts w:ascii="Georgia" w:hAnsi="Georgia"/>
                <w:sz w:val="22"/>
                <w:szCs w:val="22"/>
              </w:rPr>
              <w:t>ted</w:t>
            </w:r>
            <w:r w:rsidRPr="00CB079D">
              <w:rPr>
                <w:rFonts w:ascii="Georgia" w:hAnsi="Georgia"/>
                <w:sz w:val="22"/>
                <w:szCs w:val="22"/>
              </w:rPr>
              <w:t xml:space="preserve"> by team), ready for port by 12:01am next business day</w:t>
            </w:r>
          </w:p>
          <w:p w14:paraId="17ECF125" w14:textId="77777777" w:rsidR="00655724" w:rsidRPr="00CB079D" w:rsidRDefault="00655724" w:rsidP="00DC3112">
            <w:pPr>
              <w:numPr>
                <w:ilvl w:val="0"/>
                <w:numId w:val="13"/>
              </w:numPr>
              <w:rPr>
                <w:rFonts w:ascii="Georgia" w:hAnsi="Georgia"/>
                <w:sz w:val="22"/>
                <w:szCs w:val="22"/>
              </w:rPr>
            </w:pPr>
            <w:r w:rsidRPr="00CB079D">
              <w:rPr>
                <w:rFonts w:ascii="Georgia" w:hAnsi="Georgia"/>
                <w:sz w:val="22"/>
                <w:szCs w:val="22"/>
              </w:rPr>
              <w:t>V</w:t>
            </w:r>
            <w:r w:rsidRPr="00CB079D">
              <w:rPr>
                <w:rFonts w:ascii="Georgia" w:hAnsi="Georgia"/>
                <w:sz w:val="22"/>
                <w:szCs w:val="22"/>
              </w:rPr>
              <w:t xml:space="preserve">alid LSR in after noon, (FOC interval </w:t>
            </w:r>
            <w:r w:rsidRPr="00CB079D">
              <w:rPr>
                <w:rFonts w:ascii="Georgia" w:hAnsi="Georgia"/>
                <w:sz w:val="22"/>
                <w:szCs w:val="22"/>
              </w:rPr>
              <w:t xml:space="preserve">still </w:t>
            </w:r>
            <w:r w:rsidR="00DC3112" w:rsidRPr="00CB079D">
              <w:rPr>
                <w:rFonts w:ascii="Georgia" w:hAnsi="Georgia"/>
                <w:sz w:val="22"/>
                <w:szCs w:val="22"/>
              </w:rPr>
              <w:t xml:space="preserve">to be </w:t>
            </w:r>
            <w:r w:rsidRPr="00CB079D">
              <w:rPr>
                <w:rFonts w:ascii="Georgia" w:hAnsi="Georgia"/>
                <w:sz w:val="22"/>
                <w:szCs w:val="22"/>
              </w:rPr>
              <w:t>negotia</w:t>
            </w:r>
            <w:r w:rsidR="00DC3112" w:rsidRPr="00CB079D">
              <w:rPr>
                <w:rFonts w:ascii="Georgia" w:hAnsi="Georgia"/>
                <w:sz w:val="22"/>
                <w:szCs w:val="22"/>
              </w:rPr>
              <w:t>ted</w:t>
            </w:r>
            <w:r w:rsidRPr="00CB079D">
              <w:rPr>
                <w:rFonts w:ascii="Georgia" w:hAnsi="Georgia"/>
                <w:sz w:val="22"/>
                <w:szCs w:val="22"/>
              </w:rPr>
              <w:t xml:space="preserve"> by team), ready for port at noon, next business day</w:t>
            </w:r>
          </w:p>
        </w:tc>
      </w:tr>
      <w:tr w:rsidR="00655724" w:rsidRPr="00CB079D" w14:paraId="7B003E7C" w14:textId="77777777" w:rsidTr="00655724">
        <w:tc>
          <w:tcPr>
            <w:tcW w:w="2628" w:type="dxa"/>
          </w:tcPr>
          <w:p w14:paraId="2DB85400" w14:textId="77777777" w:rsidR="00655724" w:rsidRPr="00CB079D" w:rsidRDefault="00655724" w:rsidP="00CD0B5C">
            <w:pPr>
              <w:rPr>
                <w:rFonts w:ascii="Georgia" w:hAnsi="Georgia"/>
                <w:sz w:val="22"/>
                <w:szCs w:val="22"/>
              </w:rPr>
            </w:pPr>
            <w:r w:rsidRPr="00CB079D">
              <w:rPr>
                <w:rFonts w:ascii="Georgia" w:hAnsi="Georgia"/>
                <w:b/>
                <w:bCs/>
                <w:sz w:val="22"/>
                <w:szCs w:val="22"/>
              </w:rPr>
              <w:t>Option E:</w:t>
            </w:r>
            <w:r w:rsidRPr="00CB079D">
              <w:rPr>
                <w:rFonts w:ascii="Georgia" w:hAnsi="Georgia"/>
                <w:bCs/>
                <w:sz w:val="22"/>
                <w:szCs w:val="22"/>
              </w:rPr>
              <w:t xml:space="preserve"> Rolling 24-hour Due Time Option</w:t>
            </w:r>
          </w:p>
        </w:tc>
        <w:tc>
          <w:tcPr>
            <w:tcW w:w="6480" w:type="dxa"/>
          </w:tcPr>
          <w:p w14:paraId="137B4484" w14:textId="77777777" w:rsidR="00655724" w:rsidRPr="00CB079D" w:rsidRDefault="00655724" w:rsidP="00DC3112">
            <w:pPr>
              <w:numPr>
                <w:ilvl w:val="0"/>
                <w:numId w:val="14"/>
              </w:numPr>
              <w:rPr>
                <w:rFonts w:ascii="Georgia" w:hAnsi="Georgia"/>
                <w:sz w:val="22"/>
                <w:szCs w:val="22"/>
              </w:rPr>
            </w:pPr>
            <w:r w:rsidRPr="00CB079D">
              <w:rPr>
                <w:rFonts w:ascii="Georgia" w:hAnsi="Georgia"/>
                <w:sz w:val="22"/>
                <w:szCs w:val="22"/>
              </w:rPr>
              <w:t xml:space="preserve">Example, valid LSR in </w:t>
            </w:r>
            <w:r w:rsidRPr="00CB079D">
              <w:rPr>
                <w:rFonts w:ascii="Georgia" w:hAnsi="Georgia"/>
                <w:sz w:val="22"/>
                <w:szCs w:val="22"/>
                <w:u w:val="single"/>
              </w:rPr>
              <w:t>at 2pm</w:t>
            </w:r>
            <w:r w:rsidRPr="00CB079D">
              <w:rPr>
                <w:rFonts w:ascii="Georgia" w:hAnsi="Georgia"/>
                <w:sz w:val="22"/>
                <w:szCs w:val="22"/>
              </w:rPr>
              <w:t xml:space="preserve">, (FOC interval still </w:t>
            </w:r>
            <w:r w:rsidR="00DC3112" w:rsidRPr="00CB079D">
              <w:rPr>
                <w:rFonts w:ascii="Georgia" w:hAnsi="Georgia"/>
                <w:sz w:val="22"/>
                <w:szCs w:val="22"/>
              </w:rPr>
              <w:t xml:space="preserve">to be </w:t>
            </w:r>
            <w:r w:rsidRPr="00CB079D">
              <w:rPr>
                <w:rFonts w:ascii="Georgia" w:hAnsi="Georgia"/>
                <w:sz w:val="22"/>
                <w:szCs w:val="22"/>
              </w:rPr>
              <w:t>negotia</w:t>
            </w:r>
            <w:r w:rsidR="00DC3112" w:rsidRPr="00CB079D">
              <w:rPr>
                <w:rFonts w:ascii="Georgia" w:hAnsi="Georgia"/>
                <w:sz w:val="22"/>
                <w:szCs w:val="22"/>
              </w:rPr>
              <w:t>ted</w:t>
            </w:r>
            <w:r w:rsidRPr="00CB079D">
              <w:rPr>
                <w:rFonts w:ascii="Georgia" w:hAnsi="Georgia"/>
                <w:sz w:val="22"/>
                <w:szCs w:val="22"/>
              </w:rPr>
              <w:t xml:space="preserve"> by team), ready for port </w:t>
            </w:r>
            <w:r w:rsidRPr="00CB079D">
              <w:rPr>
                <w:rFonts w:ascii="Georgia" w:hAnsi="Georgia"/>
                <w:sz w:val="22"/>
                <w:szCs w:val="22"/>
                <w:u w:val="single"/>
              </w:rPr>
              <w:t>at 2pm</w:t>
            </w:r>
            <w:r w:rsidRPr="00CB079D">
              <w:rPr>
                <w:rFonts w:ascii="Georgia" w:hAnsi="Georgia"/>
                <w:sz w:val="22"/>
                <w:szCs w:val="22"/>
              </w:rPr>
              <w:t xml:space="preserve"> next business day</w:t>
            </w:r>
          </w:p>
        </w:tc>
      </w:tr>
    </w:tbl>
    <w:p w14:paraId="536A26A3" w14:textId="77777777" w:rsidR="00CD0B5C" w:rsidRPr="00CB079D" w:rsidRDefault="00CD0B5C" w:rsidP="00CD0B5C">
      <w:pPr>
        <w:rPr>
          <w:rFonts w:ascii="Georgia" w:hAnsi="Georgia"/>
          <w:sz w:val="22"/>
          <w:szCs w:val="22"/>
        </w:rPr>
      </w:pPr>
    </w:p>
    <w:p w14:paraId="2A592457" w14:textId="77777777" w:rsidR="003D6471" w:rsidRPr="00CB079D" w:rsidRDefault="00655724" w:rsidP="0032536F">
      <w:pPr>
        <w:rPr>
          <w:rFonts w:ascii="Georgia" w:hAnsi="Georgia"/>
          <w:sz w:val="22"/>
          <w:szCs w:val="22"/>
        </w:rPr>
      </w:pPr>
      <w:r w:rsidRPr="00CB079D">
        <w:rPr>
          <w:rFonts w:ascii="Georgia" w:hAnsi="Georgia"/>
          <w:b/>
          <w:sz w:val="22"/>
          <w:szCs w:val="22"/>
        </w:rPr>
        <w:lastRenderedPageBreak/>
        <w:t>On 6/26</w:t>
      </w:r>
      <w:r w:rsidR="00032CB7" w:rsidRPr="00CB079D">
        <w:rPr>
          <w:rFonts w:ascii="Georgia" w:hAnsi="Georgia"/>
          <w:b/>
          <w:sz w:val="22"/>
          <w:szCs w:val="22"/>
        </w:rPr>
        <w:t>/09</w:t>
      </w:r>
      <w:r w:rsidRPr="00CB079D">
        <w:rPr>
          <w:rFonts w:ascii="Georgia" w:hAnsi="Georgia"/>
          <w:sz w:val="22"/>
          <w:szCs w:val="22"/>
        </w:rPr>
        <w:t xml:space="preserve"> </w:t>
      </w:r>
      <w:r w:rsidR="00BC4972" w:rsidRPr="00CB079D">
        <w:rPr>
          <w:rFonts w:ascii="Georgia" w:hAnsi="Georgia"/>
          <w:sz w:val="22"/>
          <w:szCs w:val="22"/>
        </w:rPr>
        <w:t xml:space="preserve">The </w:t>
      </w:r>
      <w:r w:rsidR="00032CB7" w:rsidRPr="00CB079D">
        <w:rPr>
          <w:rFonts w:ascii="Georgia" w:hAnsi="Georgia"/>
          <w:sz w:val="22"/>
          <w:szCs w:val="22"/>
        </w:rPr>
        <w:t xml:space="preserve">completed </w:t>
      </w:r>
      <w:r w:rsidRPr="00CB079D">
        <w:rPr>
          <w:rFonts w:ascii="Georgia" w:hAnsi="Georgia"/>
          <w:sz w:val="22"/>
          <w:szCs w:val="22"/>
        </w:rPr>
        <w:t xml:space="preserve">rankings </w:t>
      </w:r>
      <w:r w:rsidR="00150400" w:rsidRPr="00CB079D">
        <w:rPr>
          <w:rFonts w:ascii="Georgia" w:hAnsi="Georgia"/>
          <w:sz w:val="22"/>
          <w:szCs w:val="22"/>
        </w:rPr>
        <w:t xml:space="preserve">spreadsheet (see below) </w:t>
      </w:r>
      <w:r w:rsidR="00BC4972" w:rsidRPr="00CB079D">
        <w:rPr>
          <w:rFonts w:ascii="Georgia" w:hAnsi="Georgia"/>
          <w:sz w:val="22"/>
          <w:szCs w:val="22"/>
        </w:rPr>
        <w:t xml:space="preserve">was sent to the sub-team </w:t>
      </w:r>
      <w:r w:rsidR="00150400" w:rsidRPr="00CB079D">
        <w:rPr>
          <w:rFonts w:ascii="Georgia" w:hAnsi="Georgia"/>
          <w:sz w:val="22"/>
          <w:szCs w:val="22"/>
        </w:rPr>
        <w:t>and the first hour was spent discussing the results.</w:t>
      </w:r>
      <w:r w:rsidR="00032CB7" w:rsidRPr="00CB079D">
        <w:rPr>
          <w:rFonts w:ascii="Georgia" w:hAnsi="Georgia"/>
          <w:sz w:val="22"/>
          <w:szCs w:val="22"/>
        </w:rPr>
        <w:t xml:space="preserve"> </w:t>
      </w:r>
    </w:p>
    <w:p w14:paraId="38D3F160" w14:textId="6073EEFC" w:rsidR="003D6471" w:rsidRDefault="006213BA" w:rsidP="00150400">
      <w:pPr>
        <w:ind w:left="720"/>
        <w:rPr>
          <w:rFonts w:ascii="Georgia" w:hAnsi="Georgia"/>
          <w:szCs w:val="22"/>
        </w:rPr>
      </w:pPr>
      <w:r w:rsidRPr="002C1E70">
        <w:rPr>
          <w:rFonts w:ascii="Georgia" w:hAnsi="Georgia"/>
          <w:noProof/>
        </w:rPr>
        <w:drawing>
          <wp:inline distT="0" distB="0" distL="0" distR="0" wp14:anchorId="199273A8" wp14:editId="37FF83E6">
            <wp:extent cx="5372100" cy="517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5175250"/>
                    </a:xfrm>
                    <a:prstGeom prst="rect">
                      <a:avLst/>
                    </a:prstGeom>
                    <a:noFill/>
                    <a:ln>
                      <a:noFill/>
                    </a:ln>
                  </pic:spPr>
                </pic:pic>
              </a:graphicData>
            </a:graphic>
          </wp:inline>
        </w:drawing>
      </w:r>
    </w:p>
    <w:p w14:paraId="35DFCC90" w14:textId="77777777" w:rsidR="00032CB7" w:rsidRPr="00CB079D" w:rsidRDefault="003D6471" w:rsidP="002A2901">
      <w:pPr>
        <w:numPr>
          <w:ilvl w:val="0"/>
          <w:numId w:val="14"/>
        </w:numPr>
        <w:rPr>
          <w:rFonts w:ascii="Georgia" w:hAnsi="Georgia"/>
          <w:sz w:val="22"/>
          <w:szCs w:val="22"/>
        </w:rPr>
      </w:pPr>
      <w:r w:rsidRPr="00CB079D">
        <w:rPr>
          <w:rFonts w:ascii="Georgia" w:hAnsi="Georgia"/>
          <w:sz w:val="22"/>
          <w:szCs w:val="22"/>
        </w:rPr>
        <w:t>In evaluating Option E, i</w:t>
      </w:r>
      <w:r w:rsidR="00032CB7" w:rsidRPr="00CB079D">
        <w:rPr>
          <w:rFonts w:ascii="Georgia" w:hAnsi="Georgia"/>
          <w:sz w:val="22"/>
          <w:szCs w:val="22"/>
        </w:rPr>
        <w:t xml:space="preserve">t was noted that the smaller, mainly rural provider representatives ( 4 of the 5 “1” votes) all liked Option E as they felt it gave them more time for the manual processing and that is the only method they use. It was also noted that several companies (8) has indicated Option 5 as the last option they would choose as it was felt there was no way to effectively manage the 24-hour interval, by individual order. </w:t>
      </w:r>
    </w:p>
    <w:p w14:paraId="65B77E3C" w14:textId="77777777" w:rsidR="00CD0B5C" w:rsidRPr="00CB079D" w:rsidRDefault="00032CB7" w:rsidP="002A2901">
      <w:pPr>
        <w:numPr>
          <w:ilvl w:val="0"/>
          <w:numId w:val="14"/>
        </w:numPr>
        <w:rPr>
          <w:rFonts w:ascii="Georgia" w:hAnsi="Georgia"/>
          <w:sz w:val="22"/>
          <w:szCs w:val="22"/>
        </w:rPr>
      </w:pPr>
      <w:r w:rsidRPr="00CB079D">
        <w:rPr>
          <w:rFonts w:ascii="Georgia" w:hAnsi="Georgia"/>
          <w:sz w:val="22"/>
          <w:szCs w:val="22"/>
        </w:rPr>
        <w:t>In evaluating Option A, it was noted that this was the 1</w:t>
      </w:r>
      <w:r w:rsidRPr="00CB079D">
        <w:rPr>
          <w:rFonts w:ascii="Georgia" w:hAnsi="Georgia"/>
          <w:sz w:val="22"/>
          <w:szCs w:val="22"/>
          <w:vertAlign w:val="superscript"/>
        </w:rPr>
        <w:t>st</w:t>
      </w:r>
      <w:r w:rsidRPr="00CB079D">
        <w:rPr>
          <w:rFonts w:ascii="Georgia" w:hAnsi="Georgia"/>
          <w:sz w:val="22"/>
          <w:szCs w:val="22"/>
        </w:rPr>
        <w:t xml:space="preserve"> choice of six providers, some large and some not so large, and it was also noted that </w:t>
      </w:r>
      <w:r w:rsidRPr="00CB079D">
        <w:rPr>
          <w:rFonts w:ascii="Georgia" w:hAnsi="Georgia"/>
          <w:sz w:val="22"/>
          <w:szCs w:val="22"/>
          <w:u w:val="single"/>
        </w:rPr>
        <w:t>no provider</w:t>
      </w:r>
      <w:r w:rsidRPr="00CB079D">
        <w:rPr>
          <w:rFonts w:ascii="Georgia" w:hAnsi="Georgia"/>
          <w:sz w:val="22"/>
          <w:szCs w:val="22"/>
        </w:rPr>
        <w:t xml:space="preserve"> selected Option A as its </w:t>
      </w:r>
      <w:r w:rsidR="003D6471" w:rsidRPr="00CB079D">
        <w:rPr>
          <w:rFonts w:ascii="Georgia" w:hAnsi="Georgia"/>
          <w:sz w:val="22"/>
          <w:szCs w:val="22"/>
        </w:rPr>
        <w:t>4</w:t>
      </w:r>
      <w:r w:rsidR="003D6471" w:rsidRPr="00CB079D">
        <w:rPr>
          <w:rFonts w:ascii="Georgia" w:hAnsi="Georgia"/>
          <w:sz w:val="22"/>
          <w:szCs w:val="22"/>
          <w:vertAlign w:val="superscript"/>
        </w:rPr>
        <w:t>th</w:t>
      </w:r>
      <w:r w:rsidR="003D6471" w:rsidRPr="00CB079D">
        <w:rPr>
          <w:rFonts w:ascii="Georgia" w:hAnsi="Georgia"/>
          <w:sz w:val="22"/>
          <w:szCs w:val="22"/>
        </w:rPr>
        <w:t xml:space="preserve"> or </w:t>
      </w:r>
      <w:r w:rsidR="00B00BFA" w:rsidRPr="00CB079D">
        <w:rPr>
          <w:rFonts w:ascii="Georgia" w:hAnsi="Georgia"/>
          <w:sz w:val="22"/>
          <w:szCs w:val="22"/>
        </w:rPr>
        <w:t>5th</w:t>
      </w:r>
      <w:r w:rsidRPr="00CB079D">
        <w:rPr>
          <w:rFonts w:ascii="Georgia" w:hAnsi="Georgia"/>
          <w:sz w:val="22"/>
          <w:szCs w:val="22"/>
        </w:rPr>
        <w:t xml:space="preserve"> choice. In group discussion,</w:t>
      </w:r>
      <w:r w:rsidR="00B00BFA" w:rsidRPr="00CB079D">
        <w:rPr>
          <w:rFonts w:ascii="Georgia" w:hAnsi="Georgia"/>
          <w:sz w:val="22"/>
          <w:szCs w:val="22"/>
        </w:rPr>
        <w:t xml:space="preserve"> some of the rural provider associations </w:t>
      </w:r>
      <w:r w:rsidRPr="00CB079D">
        <w:rPr>
          <w:rFonts w:ascii="Georgia" w:hAnsi="Georgia"/>
          <w:sz w:val="22"/>
          <w:szCs w:val="22"/>
        </w:rPr>
        <w:t>did say that although Option A was not their first (or even 2</w:t>
      </w:r>
      <w:r w:rsidRPr="00CB079D">
        <w:rPr>
          <w:rFonts w:ascii="Georgia" w:hAnsi="Georgia"/>
          <w:sz w:val="22"/>
          <w:szCs w:val="22"/>
          <w:vertAlign w:val="superscript"/>
        </w:rPr>
        <w:t>nd</w:t>
      </w:r>
      <w:r w:rsidRPr="00CB079D">
        <w:rPr>
          <w:rFonts w:ascii="Georgia" w:hAnsi="Georgia"/>
          <w:sz w:val="22"/>
          <w:szCs w:val="22"/>
        </w:rPr>
        <w:t xml:space="preserve"> choice), they felt they could support </w:t>
      </w:r>
      <w:r w:rsidR="003D6471" w:rsidRPr="00CB079D">
        <w:rPr>
          <w:rFonts w:ascii="Georgia" w:hAnsi="Georgia"/>
          <w:sz w:val="22"/>
          <w:szCs w:val="22"/>
        </w:rPr>
        <w:t>Option A.</w:t>
      </w:r>
      <w:r w:rsidRPr="00CB079D">
        <w:rPr>
          <w:rFonts w:ascii="Georgia" w:hAnsi="Georgia"/>
          <w:sz w:val="22"/>
          <w:szCs w:val="22"/>
        </w:rPr>
        <w:t xml:space="preserve"> There was discussion as to if we could have </w:t>
      </w:r>
      <w:r w:rsidR="003D6471" w:rsidRPr="00CB079D">
        <w:rPr>
          <w:rFonts w:ascii="Georgia" w:hAnsi="Georgia"/>
          <w:sz w:val="22"/>
          <w:szCs w:val="22"/>
        </w:rPr>
        <w:t>O</w:t>
      </w:r>
      <w:r w:rsidRPr="00CB079D">
        <w:rPr>
          <w:rFonts w:ascii="Georgia" w:hAnsi="Georgia"/>
          <w:sz w:val="22"/>
          <w:szCs w:val="22"/>
        </w:rPr>
        <w:t>ption A for providers who used flow-through processing and Option E for those providers who had manual-only processing. But there were parity issues raised that the end users of providers who only processed manually should not be given different</w:t>
      </w:r>
      <w:r w:rsidR="003D6471" w:rsidRPr="00CB079D">
        <w:rPr>
          <w:rFonts w:ascii="Georgia" w:hAnsi="Georgia"/>
          <w:sz w:val="22"/>
          <w:szCs w:val="22"/>
        </w:rPr>
        <w:t>/longer interval</w:t>
      </w:r>
      <w:r w:rsidRPr="00CB079D">
        <w:rPr>
          <w:rFonts w:ascii="Georgia" w:hAnsi="Georgia"/>
          <w:sz w:val="22"/>
          <w:szCs w:val="22"/>
        </w:rPr>
        <w:t xml:space="preserve"> treatment than those who </w:t>
      </w:r>
      <w:r w:rsidR="003D6471" w:rsidRPr="00CB079D">
        <w:rPr>
          <w:rFonts w:ascii="Georgia" w:hAnsi="Georgia"/>
          <w:sz w:val="22"/>
          <w:szCs w:val="22"/>
        </w:rPr>
        <w:t>were</w:t>
      </w:r>
      <w:r w:rsidRPr="00CB079D">
        <w:rPr>
          <w:rFonts w:ascii="Georgia" w:hAnsi="Georgia"/>
          <w:sz w:val="22"/>
          <w:szCs w:val="22"/>
        </w:rPr>
        <w:t xml:space="preserve"> associated with automated processing providers.</w:t>
      </w:r>
      <w:r w:rsidR="003D6471" w:rsidRPr="00CB079D">
        <w:rPr>
          <w:rFonts w:ascii="Georgia" w:hAnsi="Georgia"/>
          <w:sz w:val="22"/>
          <w:szCs w:val="22"/>
        </w:rPr>
        <w:t xml:space="preserve"> And it was also</w:t>
      </w:r>
      <w:r w:rsidR="00B00BFA" w:rsidRPr="00CB079D">
        <w:rPr>
          <w:rFonts w:ascii="Georgia" w:hAnsi="Georgia"/>
          <w:sz w:val="22"/>
          <w:szCs w:val="22"/>
        </w:rPr>
        <w:t xml:space="preserve"> noted </w:t>
      </w:r>
      <w:r w:rsidR="003D6471" w:rsidRPr="00CB079D">
        <w:rPr>
          <w:rFonts w:ascii="Georgia" w:hAnsi="Georgia"/>
          <w:sz w:val="22"/>
          <w:szCs w:val="22"/>
        </w:rPr>
        <w:t>by the rural providers</w:t>
      </w:r>
      <w:r w:rsidR="00B00BFA" w:rsidRPr="00CB079D">
        <w:rPr>
          <w:rFonts w:ascii="Georgia" w:hAnsi="Georgia"/>
          <w:sz w:val="22"/>
          <w:szCs w:val="22"/>
        </w:rPr>
        <w:t>/associations</w:t>
      </w:r>
      <w:r w:rsidR="003D6471" w:rsidRPr="00CB079D">
        <w:rPr>
          <w:rFonts w:ascii="Georgia" w:hAnsi="Georgia"/>
          <w:sz w:val="22"/>
          <w:szCs w:val="22"/>
        </w:rPr>
        <w:t xml:space="preserve"> that Option A’s 4 </w:t>
      </w:r>
      <w:r w:rsidR="00B00BFA" w:rsidRPr="00CB079D">
        <w:rPr>
          <w:rFonts w:ascii="Georgia" w:hAnsi="Georgia"/>
          <w:sz w:val="22"/>
          <w:szCs w:val="22"/>
        </w:rPr>
        <w:t xml:space="preserve">business </w:t>
      </w:r>
      <w:r w:rsidR="003D6471" w:rsidRPr="00CB079D">
        <w:rPr>
          <w:rFonts w:ascii="Georgia" w:hAnsi="Georgia"/>
          <w:sz w:val="22"/>
          <w:szCs w:val="22"/>
        </w:rPr>
        <w:t>hours between 1pm and 5pm gave them only 4 business hours to do all the necessary work so the port could happen at 12:01am the following business day.</w:t>
      </w:r>
      <w:r w:rsidR="002A2901" w:rsidRPr="00CB079D">
        <w:rPr>
          <w:rFonts w:ascii="Georgia" w:hAnsi="Georgia"/>
          <w:sz w:val="22"/>
          <w:szCs w:val="22"/>
        </w:rPr>
        <w:t xml:space="preserve"> Several providers, even those not choosing Option A</w:t>
      </w:r>
      <w:r w:rsidR="00B00BFA" w:rsidRPr="00CB079D">
        <w:rPr>
          <w:rFonts w:ascii="Georgia" w:hAnsi="Georgia"/>
          <w:sz w:val="22"/>
          <w:szCs w:val="22"/>
        </w:rPr>
        <w:t>,</w:t>
      </w:r>
      <w:r w:rsidR="002A2901" w:rsidRPr="00CB079D">
        <w:rPr>
          <w:rFonts w:ascii="Georgia" w:hAnsi="Georgia"/>
          <w:sz w:val="22"/>
          <w:szCs w:val="22"/>
        </w:rPr>
        <w:t xml:space="preserve"> felt it was the best compromise.</w:t>
      </w:r>
    </w:p>
    <w:p w14:paraId="4B72C067" w14:textId="77777777" w:rsidR="003D6471" w:rsidRPr="00CB079D" w:rsidRDefault="003D6471" w:rsidP="002A2901">
      <w:pPr>
        <w:numPr>
          <w:ilvl w:val="0"/>
          <w:numId w:val="14"/>
        </w:numPr>
        <w:rPr>
          <w:rFonts w:ascii="Georgia" w:hAnsi="Georgia"/>
          <w:sz w:val="22"/>
          <w:szCs w:val="22"/>
        </w:rPr>
      </w:pPr>
      <w:r w:rsidRPr="00CB079D">
        <w:rPr>
          <w:rFonts w:ascii="Georgia" w:hAnsi="Georgia"/>
          <w:sz w:val="22"/>
          <w:szCs w:val="22"/>
        </w:rPr>
        <w:t xml:space="preserve">Evaluation of Options B, C and D were not extensive due to the lack of support shown in the ranking. </w:t>
      </w:r>
    </w:p>
    <w:p w14:paraId="0C4C0BE2" w14:textId="77777777" w:rsidR="00CD0B5C" w:rsidRPr="00CB079D" w:rsidRDefault="00CD0B5C" w:rsidP="00CD0B5C">
      <w:pPr>
        <w:rPr>
          <w:rFonts w:ascii="Georgia" w:hAnsi="Georgia"/>
          <w:color w:val="FF0000"/>
          <w:sz w:val="22"/>
          <w:szCs w:val="22"/>
        </w:rPr>
      </w:pPr>
    </w:p>
    <w:p w14:paraId="5C70961F" w14:textId="77777777" w:rsidR="002A2901" w:rsidRPr="00CB079D" w:rsidRDefault="002A2901" w:rsidP="00CD0B5C">
      <w:pPr>
        <w:rPr>
          <w:rFonts w:ascii="Georgia" w:hAnsi="Georgia"/>
          <w:sz w:val="22"/>
          <w:szCs w:val="22"/>
        </w:rPr>
      </w:pPr>
      <w:r w:rsidRPr="00CB079D">
        <w:rPr>
          <w:rFonts w:ascii="Georgia" w:hAnsi="Georgia"/>
          <w:sz w:val="22"/>
          <w:szCs w:val="22"/>
        </w:rPr>
        <w:lastRenderedPageBreak/>
        <w:t xml:space="preserve">The end result of the 6/29/09 discussions was to ask the following consensus question: </w:t>
      </w:r>
      <w:r w:rsidR="0066364E" w:rsidRPr="00CB079D">
        <w:rPr>
          <w:rFonts w:ascii="Georgia" w:hAnsi="Georgia"/>
          <w:b/>
          <w:i/>
          <w:sz w:val="22"/>
          <w:szCs w:val="22"/>
        </w:rPr>
        <w:t>“</w:t>
      </w:r>
      <w:r w:rsidRPr="00CB079D">
        <w:rPr>
          <w:rFonts w:ascii="Georgia" w:hAnsi="Georgia"/>
          <w:b/>
          <w:i/>
          <w:sz w:val="22"/>
          <w:szCs w:val="22"/>
        </w:rPr>
        <w:t xml:space="preserve">Does anyone oppose the fact that the </w:t>
      </w:r>
      <w:r w:rsidR="0066364E" w:rsidRPr="00CB079D">
        <w:rPr>
          <w:rFonts w:ascii="Georgia" w:hAnsi="Georgia"/>
          <w:b/>
          <w:i/>
          <w:sz w:val="22"/>
          <w:szCs w:val="22"/>
        </w:rPr>
        <w:t>process that was used to rank the options was fair, and that the end result points to Option A as the consensus option?”</w:t>
      </w:r>
      <w:r w:rsidR="0066364E" w:rsidRPr="00CB079D">
        <w:rPr>
          <w:rFonts w:ascii="Georgia" w:hAnsi="Georgia"/>
          <w:sz w:val="22"/>
          <w:szCs w:val="22"/>
        </w:rPr>
        <w:t xml:space="preserve">  No one opposed this consensus statement</w:t>
      </w:r>
      <w:r w:rsidR="00404C1F" w:rsidRPr="00CB079D">
        <w:rPr>
          <w:rFonts w:ascii="Georgia" w:hAnsi="Georgia"/>
          <w:sz w:val="22"/>
          <w:szCs w:val="22"/>
        </w:rPr>
        <w:t>,</w:t>
      </w:r>
      <w:r w:rsidR="0066364E" w:rsidRPr="00CB079D">
        <w:rPr>
          <w:rFonts w:ascii="Georgia" w:hAnsi="Georgia"/>
          <w:sz w:val="22"/>
          <w:szCs w:val="22"/>
        </w:rPr>
        <w:t xml:space="preserve"> with the exception of one company who thought there may be another/better way to solicit and track the input, but that company could not think of a better way.</w:t>
      </w:r>
      <w:r w:rsidR="00404C1F" w:rsidRPr="00CB079D">
        <w:rPr>
          <w:rFonts w:ascii="Georgia" w:hAnsi="Georgia"/>
          <w:sz w:val="22"/>
          <w:szCs w:val="22"/>
        </w:rPr>
        <w:t xml:space="preserve"> </w:t>
      </w:r>
      <w:r w:rsidR="00404C1F" w:rsidRPr="00CB079D">
        <w:rPr>
          <w:rFonts w:ascii="Georgia" w:hAnsi="Georgia"/>
          <w:b/>
          <w:sz w:val="22"/>
          <w:szCs w:val="22"/>
        </w:rPr>
        <w:t xml:space="preserve">So Consensus is that Option </w:t>
      </w:r>
      <w:r w:rsidR="00404C1F" w:rsidRPr="00EE17B2">
        <w:rPr>
          <w:rFonts w:ascii="Georgia" w:hAnsi="Georgia"/>
          <w:b/>
          <w:sz w:val="22"/>
          <w:szCs w:val="22"/>
        </w:rPr>
        <w:t xml:space="preserve">A is the </w:t>
      </w:r>
      <w:r w:rsidR="00492997" w:rsidRPr="00EE17B2">
        <w:rPr>
          <w:rFonts w:ascii="Georgia" w:hAnsi="Georgia"/>
          <w:b/>
          <w:sz w:val="22"/>
          <w:szCs w:val="22"/>
        </w:rPr>
        <w:t>option to be implemented</w:t>
      </w:r>
      <w:r w:rsidR="00492997">
        <w:rPr>
          <w:rFonts w:ascii="Georgia" w:hAnsi="Georgia"/>
          <w:b/>
          <w:sz w:val="22"/>
          <w:szCs w:val="22"/>
        </w:rPr>
        <w:t>.</w:t>
      </w:r>
      <w:r w:rsidR="00404C1F" w:rsidRPr="00CB079D">
        <w:rPr>
          <w:rFonts w:ascii="Georgia" w:hAnsi="Georgia"/>
          <w:sz w:val="22"/>
          <w:szCs w:val="22"/>
        </w:rPr>
        <w:t xml:space="preserve"> Providers were also instructed by the LNPA-WG co-chairs that when this is brought back into the full LNPA-WG that they had the </w:t>
      </w:r>
      <w:r w:rsidR="00D6272D" w:rsidRPr="00CB079D">
        <w:rPr>
          <w:rFonts w:ascii="Georgia" w:hAnsi="Georgia"/>
          <w:sz w:val="22"/>
          <w:szCs w:val="22"/>
        </w:rPr>
        <w:t>chance</w:t>
      </w:r>
      <w:r w:rsidR="00404C1F" w:rsidRPr="00CB079D">
        <w:rPr>
          <w:rFonts w:ascii="Georgia" w:hAnsi="Georgia"/>
          <w:sz w:val="22"/>
          <w:szCs w:val="22"/>
        </w:rPr>
        <w:t xml:space="preserve"> </w:t>
      </w:r>
      <w:r w:rsidR="00D6272D" w:rsidRPr="00CB079D">
        <w:rPr>
          <w:rFonts w:ascii="Georgia" w:hAnsi="Georgia"/>
          <w:sz w:val="22"/>
          <w:szCs w:val="22"/>
        </w:rPr>
        <w:t xml:space="preserve">to </w:t>
      </w:r>
      <w:r w:rsidR="00404C1F" w:rsidRPr="00CB079D">
        <w:rPr>
          <w:rFonts w:ascii="Georgia" w:hAnsi="Georgia"/>
          <w:sz w:val="22"/>
          <w:szCs w:val="22"/>
        </w:rPr>
        <w:t xml:space="preserve"> further discuss</w:t>
      </w:r>
      <w:r w:rsidR="00D6272D" w:rsidRPr="00CB079D">
        <w:rPr>
          <w:rFonts w:ascii="Georgia" w:hAnsi="Georgia"/>
          <w:sz w:val="22"/>
          <w:szCs w:val="22"/>
        </w:rPr>
        <w:t xml:space="preserve"> concerns</w:t>
      </w:r>
      <w:r w:rsidR="00404C1F" w:rsidRPr="00CB079D">
        <w:rPr>
          <w:rFonts w:ascii="Georgia" w:hAnsi="Georgia"/>
          <w:sz w:val="22"/>
          <w:szCs w:val="22"/>
        </w:rPr>
        <w:t>. This consensus resolved items 4, 5, 6, 9</w:t>
      </w:r>
      <w:r w:rsidR="00D6272D" w:rsidRPr="00CB079D">
        <w:rPr>
          <w:rFonts w:ascii="Georgia" w:hAnsi="Georgia"/>
          <w:sz w:val="22"/>
          <w:szCs w:val="22"/>
        </w:rPr>
        <w:t xml:space="preserve">, </w:t>
      </w:r>
      <w:r w:rsidR="00404C1F" w:rsidRPr="00CB079D">
        <w:rPr>
          <w:rFonts w:ascii="Georgia" w:hAnsi="Georgia"/>
          <w:sz w:val="22"/>
          <w:szCs w:val="22"/>
        </w:rPr>
        <w:t>13</w:t>
      </w:r>
      <w:r w:rsidR="00D6272D" w:rsidRPr="00CB079D">
        <w:rPr>
          <w:rFonts w:ascii="Georgia" w:hAnsi="Georgia"/>
          <w:sz w:val="22"/>
          <w:szCs w:val="22"/>
        </w:rPr>
        <w:t xml:space="preserve"> and 22</w:t>
      </w:r>
      <w:r w:rsidR="00404C1F" w:rsidRPr="00CB079D">
        <w:rPr>
          <w:rFonts w:ascii="Georgia" w:hAnsi="Georgia"/>
          <w:sz w:val="22"/>
          <w:szCs w:val="22"/>
        </w:rPr>
        <w:t>.</w:t>
      </w:r>
    </w:p>
    <w:p w14:paraId="663C05DE" w14:textId="77777777" w:rsidR="000775CC" w:rsidRPr="00CB079D" w:rsidRDefault="000775CC" w:rsidP="00404C1F">
      <w:pPr>
        <w:rPr>
          <w:rFonts w:ascii="Georgia" w:hAnsi="Georgia"/>
          <w:sz w:val="22"/>
          <w:szCs w:val="22"/>
        </w:rPr>
      </w:pPr>
    </w:p>
    <w:p w14:paraId="27B9F0FD" w14:textId="77777777" w:rsidR="0032536F" w:rsidRPr="00CB079D" w:rsidRDefault="00404C1F" w:rsidP="00404C1F">
      <w:pPr>
        <w:rPr>
          <w:rFonts w:ascii="Georgia" w:hAnsi="Georgia"/>
          <w:sz w:val="22"/>
          <w:szCs w:val="22"/>
        </w:rPr>
      </w:pPr>
      <w:r w:rsidRPr="00CB079D">
        <w:rPr>
          <w:rFonts w:ascii="Georgia" w:hAnsi="Georgia"/>
          <w:sz w:val="22"/>
          <w:szCs w:val="22"/>
        </w:rPr>
        <w:t xml:space="preserve">The rest of the 6/29/09 meeting was spent discussing items 8, 10, 16 and consensus was reached on those items as indicated in the below Issues Chart. </w:t>
      </w:r>
    </w:p>
    <w:p w14:paraId="235EDD7F" w14:textId="77777777" w:rsidR="0032536F" w:rsidRPr="00CB079D" w:rsidRDefault="00D6272D" w:rsidP="00404C1F">
      <w:pPr>
        <w:rPr>
          <w:rFonts w:ascii="Georgia" w:hAnsi="Georgia"/>
          <w:b/>
          <w:sz w:val="22"/>
          <w:szCs w:val="22"/>
        </w:rPr>
      </w:pPr>
      <w:r w:rsidRPr="00CB079D">
        <w:rPr>
          <w:rFonts w:ascii="Georgia" w:hAnsi="Georgia"/>
          <w:sz w:val="22"/>
          <w:szCs w:val="22"/>
        </w:rPr>
        <w:t>With the remaining time, t</w:t>
      </w:r>
      <w:r w:rsidR="00404C1F" w:rsidRPr="00CB079D">
        <w:rPr>
          <w:rFonts w:ascii="Georgia" w:hAnsi="Georgia"/>
          <w:sz w:val="22"/>
          <w:szCs w:val="22"/>
        </w:rPr>
        <w:t xml:space="preserve">he sub-team began discussing Item 17 and it was requested of Steve Addicks and John Nakamura of Neustar to prepare a tutorial on how the current conflict time intervals are deployed today to aid in continued discussion of Item 17 in </w:t>
      </w:r>
      <w:r w:rsidRPr="00CB079D">
        <w:rPr>
          <w:rFonts w:ascii="Georgia" w:hAnsi="Georgia"/>
          <w:sz w:val="22"/>
          <w:szCs w:val="22"/>
        </w:rPr>
        <w:t xml:space="preserve">the sub-team meeting on 7/7/09 if possible, or maybe in the </w:t>
      </w:r>
      <w:r w:rsidR="00404C1F" w:rsidRPr="00CB079D">
        <w:rPr>
          <w:rFonts w:ascii="Georgia" w:hAnsi="Georgia"/>
          <w:sz w:val="22"/>
          <w:szCs w:val="22"/>
        </w:rPr>
        <w:t xml:space="preserve">LNPA-WG meeting on </w:t>
      </w:r>
      <w:r w:rsidRPr="00CB079D">
        <w:rPr>
          <w:rFonts w:ascii="Georgia" w:hAnsi="Georgia"/>
          <w:sz w:val="22"/>
          <w:szCs w:val="22"/>
        </w:rPr>
        <w:t>7/15/09.</w:t>
      </w:r>
      <w:r w:rsidR="00404C1F" w:rsidRPr="00CB079D">
        <w:rPr>
          <w:rFonts w:ascii="Georgia" w:hAnsi="Georgia"/>
          <w:sz w:val="22"/>
          <w:szCs w:val="22"/>
        </w:rPr>
        <w:t xml:space="preserve"> Meanwhile providers are encouraged to review all the outstanding items in the chart for discussion in the 7/7/09 call.</w:t>
      </w:r>
      <w:r w:rsidR="0032536F" w:rsidRPr="00CB079D">
        <w:rPr>
          <w:rFonts w:ascii="Georgia" w:hAnsi="Georgia"/>
          <w:sz w:val="22"/>
          <w:szCs w:val="22"/>
        </w:rPr>
        <w:t xml:space="preserve"> I have grouped the remaining topics together if they seemed to have a similar topic</w:t>
      </w:r>
      <w:r w:rsidR="0032536F" w:rsidRPr="00CB079D">
        <w:rPr>
          <w:rFonts w:ascii="Georgia" w:hAnsi="Georgia"/>
          <w:b/>
          <w:sz w:val="22"/>
          <w:szCs w:val="22"/>
        </w:rPr>
        <w:t xml:space="preserve">. </w:t>
      </w:r>
    </w:p>
    <w:p w14:paraId="096424D6" w14:textId="77777777" w:rsidR="006B539C" w:rsidRPr="00CB079D" w:rsidRDefault="006B539C" w:rsidP="00404C1F">
      <w:pPr>
        <w:rPr>
          <w:rFonts w:ascii="Georgia" w:hAnsi="Georgia"/>
          <w:b/>
          <w:sz w:val="22"/>
          <w:szCs w:val="22"/>
        </w:rPr>
      </w:pPr>
    </w:p>
    <w:p w14:paraId="61E5D518" w14:textId="77777777" w:rsidR="004743FB" w:rsidRPr="00CB079D" w:rsidRDefault="006B539C" w:rsidP="000F64E1">
      <w:pPr>
        <w:rPr>
          <w:rFonts w:ascii="Georgia" w:hAnsi="Georgia"/>
          <w:sz w:val="22"/>
          <w:szCs w:val="22"/>
        </w:rPr>
      </w:pPr>
      <w:r w:rsidRPr="00CB079D">
        <w:rPr>
          <w:rFonts w:ascii="Georgia" w:hAnsi="Georgia"/>
          <w:b/>
          <w:sz w:val="22"/>
          <w:szCs w:val="22"/>
        </w:rPr>
        <w:t>On 7/7/09</w:t>
      </w:r>
      <w:r w:rsidRPr="00CB079D">
        <w:rPr>
          <w:rFonts w:ascii="Georgia" w:hAnsi="Georgia"/>
          <w:sz w:val="22"/>
          <w:szCs w:val="22"/>
        </w:rPr>
        <w:t xml:space="preserve"> </w:t>
      </w:r>
      <w:r w:rsidR="00CA23FC" w:rsidRPr="00CB079D">
        <w:rPr>
          <w:rFonts w:ascii="Georgia" w:hAnsi="Georgia"/>
          <w:sz w:val="22"/>
          <w:szCs w:val="22"/>
        </w:rPr>
        <w:t xml:space="preserve">– The sub-team reviewed the status presentation that will be presented to the full LNPA-WG in the July 15, 2009 meeting. </w:t>
      </w:r>
    </w:p>
    <w:p w14:paraId="492CF221" w14:textId="77777777" w:rsidR="004743FB" w:rsidRPr="00CB079D" w:rsidRDefault="00F5091D" w:rsidP="000F64E1">
      <w:pPr>
        <w:rPr>
          <w:rFonts w:ascii="Georgia" w:hAnsi="Georgia"/>
          <w:sz w:val="22"/>
          <w:szCs w:val="22"/>
        </w:rPr>
      </w:pPr>
      <w:r w:rsidRPr="00CB079D">
        <w:rPr>
          <w:rFonts w:ascii="Georgia" w:hAnsi="Georgia"/>
          <w:sz w:val="22"/>
          <w:szCs w:val="22"/>
        </w:rPr>
        <w:t xml:space="preserve">On slide 7, it was requested that the </w:t>
      </w:r>
      <w:r w:rsidR="00EC5D16" w:rsidRPr="00CB079D">
        <w:rPr>
          <w:rFonts w:ascii="Georgia" w:hAnsi="Georgia"/>
          <w:sz w:val="22"/>
          <w:szCs w:val="22"/>
        </w:rPr>
        <w:t>“</w:t>
      </w:r>
      <w:r w:rsidRPr="00CB079D">
        <w:rPr>
          <w:rFonts w:ascii="Georgia" w:hAnsi="Georgia"/>
          <w:sz w:val="22"/>
          <w:szCs w:val="22"/>
        </w:rPr>
        <w:t>consensus with one exception</w:t>
      </w:r>
      <w:r w:rsidR="00EC5D16" w:rsidRPr="00CB079D">
        <w:rPr>
          <w:rFonts w:ascii="Georgia" w:hAnsi="Georgia"/>
          <w:sz w:val="22"/>
          <w:szCs w:val="22"/>
        </w:rPr>
        <w:t>…” statement</w:t>
      </w:r>
      <w:r w:rsidRPr="00CB079D">
        <w:rPr>
          <w:rFonts w:ascii="Georgia" w:hAnsi="Georgia"/>
          <w:sz w:val="22"/>
          <w:szCs w:val="22"/>
        </w:rPr>
        <w:t xml:space="preserve"> be changed to just show there was consensus. </w:t>
      </w:r>
      <w:r w:rsidR="00EC5D16" w:rsidRPr="00CB079D">
        <w:rPr>
          <w:rFonts w:ascii="Georgia" w:hAnsi="Georgia"/>
          <w:sz w:val="22"/>
          <w:szCs w:val="22"/>
        </w:rPr>
        <w:t xml:space="preserve">This change was made. </w:t>
      </w:r>
    </w:p>
    <w:p w14:paraId="5C51B1DB" w14:textId="77777777" w:rsidR="004743FB" w:rsidRPr="00CB079D" w:rsidRDefault="000F64E1" w:rsidP="000F64E1">
      <w:pPr>
        <w:rPr>
          <w:rFonts w:ascii="Georgia" w:hAnsi="Georgia"/>
          <w:sz w:val="22"/>
          <w:szCs w:val="22"/>
        </w:rPr>
      </w:pPr>
      <w:r w:rsidRPr="00CB079D">
        <w:rPr>
          <w:rFonts w:ascii="Georgia" w:hAnsi="Georgia"/>
          <w:sz w:val="22"/>
          <w:szCs w:val="22"/>
        </w:rPr>
        <w:t>On</w:t>
      </w:r>
      <w:r w:rsidR="00EC5D16" w:rsidRPr="00CB079D">
        <w:rPr>
          <w:rFonts w:ascii="Georgia" w:hAnsi="Georgia"/>
          <w:sz w:val="22"/>
          <w:szCs w:val="22"/>
        </w:rPr>
        <w:t xml:space="preserve"> slide </w:t>
      </w:r>
      <w:r w:rsidRPr="00CB079D">
        <w:rPr>
          <w:rFonts w:ascii="Georgia" w:hAnsi="Georgia"/>
          <w:sz w:val="22"/>
          <w:szCs w:val="22"/>
        </w:rPr>
        <w:t xml:space="preserve">8, the NPAC regions and </w:t>
      </w:r>
      <w:r w:rsidR="004743FB" w:rsidRPr="00CB079D">
        <w:rPr>
          <w:rFonts w:ascii="Georgia" w:hAnsi="Georgia"/>
          <w:sz w:val="22"/>
          <w:szCs w:val="22"/>
        </w:rPr>
        <w:t>predominant</w:t>
      </w:r>
      <w:r w:rsidRPr="00CB079D">
        <w:rPr>
          <w:rFonts w:ascii="Georgia" w:hAnsi="Georgia"/>
          <w:sz w:val="22"/>
          <w:szCs w:val="22"/>
        </w:rPr>
        <w:t xml:space="preserve"> time zones </w:t>
      </w:r>
      <w:r w:rsidR="004743FB" w:rsidRPr="00CB079D">
        <w:rPr>
          <w:rFonts w:ascii="Georgia" w:hAnsi="Georgia"/>
          <w:sz w:val="22"/>
          <w:szCs w:val="22"/>
        </w:rPr>
        <w:t>were</w:t>
      </w:r>
      <w:r w:rsidRPr="00CB079D">
        <w:rPr>
          <w:rFonts w:ascii="Georgia" w:hAnsi="Georgia"/>
          <w:sz w:val="22"/>
          <w:szCs w:val="22"/>
        </w:rPr>
        <w:t xml:space="preserve"> listed</w:t>
      </w:r>
      <w:r w:rsidR="004743FB" w:rsidRPr="00CB079D">
        <w:rPr>
          <w:rFonts w:ascii="Georgia" w:hAnsi="Georgia"/>
          <w:sz w:val="22"/>
          <w:szCs w:val="22"/>
        </w:rPr>
        <w:t>. T</w:t>
      </w:r>
      <w:r w:rsidR="00CA23FC" w:rsidRPr="00CB079D">
        <w:rPr>
          <w:rFonts w:ascii="Georgia" w:hAnsi="Georgia"/>
          <w:sz w:val="22"/>
          <w:szCs w:val="22"/>
        </w:rPr>
        <w:t xml:space="preserve">here was </w:t>
      </w:r>
      <w:r w:rsidRPr="00CB079D">
        <w:rPr>
          <w:rFonts w:ascii="Georgia" w:hAnsi="Georgia"/>
          <w:sz w:val="22"/>
          <w:szCs w:val="22"/>
        </w:rPr>
        <w:t xml:space="preserve">also </w:t>
      </w:r>
      <w:r w:rsidR="00CA23FC" w:rsidRPr="00CB079D">
        <w:rPr>
          <w:rFonts w:ascii="Georgia" w:hAnsi="Georgia"/>
          <w:sz w:val="22"/>
          <w:szCs w:val="22"/>
        </w:rPr>
        <w:t>discussion regarding Option A’s FOC interval being</w:t>
      </w:r>
      <w:r w:rsidR="002C6618" w:rsidRPr="00CB079D">
        <w:rPr>
          <w:rFonts w:ascii="Georgia" w:hAnsi="Georgia"/>
          <w:sz w:val="22"/>
          <w:szCs w:val="22"/>
        </w:rPr>
        <w:t xml:space="preserve"> </w:t>
      </w:r>
      <w:r w:rsidR="00CA23FC" w:rsidRPr="00CB079D">
        <w:rPr>
          <w:rFonts w:ascii="Georgia" w:hAnsi="Georgia"/>
          <w:sz w:val="22"/>
          <w:szCs w:val="22"/>
        </w:rPr>
        <w:t>a maximum of 4 business hours</w:t>
      </w:r>
      <w:r w:rsidRPr="00CB079D">
        <w:rPr>
          <w:rFonts w:ascii="Georgia" w:hAnsi="Georgia"/>
          <w:sz w:val="22"/>
          <w:szCs w:val="22"/>
        </w:rPr>
        <w:t xml:space="preserve"> (2</w:t>
      </w:r>
      <w:r w:rsidRPr="00CB079D">
        <w:rPr>
          <w:rFonts w:ascii="Georgia" w:hAnsi="Georgia"/>
          <w:sz w:val="22"/>
          <w:szCs w:val="22"/>
          <w:vertAlign w:val="superscript"/>
        </w:rPr>
        <w:t>nd</w:t>
      </w:r>
      <w:r w:rsidRPr="00CB079D">
        <w:rPr>
          <w:rFonts w:ascii="Georgia" w:hAnsi="Georgia"/>
          <w:sz w:val="22"/>
          <w:szCs w:val="22"/>
        </w:rPr>
        <w:t xml:space="preserve"> to last bullet on slide 8 of the draft)</w:t>
      </w:r>
      <w:r w:rsidR="00CA23FC" w:rsidRPr="00CB079D">
        <w:rPr>
          <w:rFonts w:ascii="Georgia" w:hAnsi="Georgia"/>
          <w:sz w:val="22"/>
          <w:szCs w:val="22"/>
        </w:rPr>
        <w:t xml:space="preserve">. Some providers thought that setting a 5pm time when all FOC’s had to be returned </w:t>
      </w:r>
      <w:r w:rsidR="002C6618" w:rsidRPr="00CB079D">
        <w:rPr>
          <w:rFonts w:ascii="Georgia" w:hAnsi="Georgia"/>
          <w:sz w:val="22"/>
          <w:szCs w:val="22"/>
        </w:rPr>
        <w:t xml:space="preserve">meant </w:t>
      </w:r>
      <w:r w:rsidR="00CA23FC" w:rsidRPr="00CB079D">
        <w:rPr>
          <w:rFonts w:ascii="Georgia" w:hAnsi="Georgia"/>
          <w:sz w:val="22"/>
          <w:szCs w:val="22"/>
        </w:rPr>
        <w:t xml:space="preserve">there was </w:t>
      </w:r>
      <w:r w:rsidR="002C6618" w:rsidRPr="00CB079D">
        <w:rPr>
          <w:rFonts w:ascii="Georgia" w:hAnsi="Georgia"/>
          <w:sz w:val="22"/>
          <w:szCs w:val="22"/>
        </w:rPr>
        <w:t>‘</w:t>
      </w:r>
      <w:r w:rsidR="00CA23FC" w:rsidRPr="00CB079D">
        <w:rPr>
          <w:rFonts w:ascii="Georgia" w:hAnsi="Georgia"/>
          <w:sz w:val="22"/>
          <w:szCs w:val="22"/>
        </w:rPr>
        <w:t>no set</w:t>
      </w:r>
      <w:r w:rsidR="002C6618" w:rsidRPr="00CB079D">
        <w:rPr>
          <w:rFonts w:ascii="Georgia" w:hAnsi="Georgia"/>
          <w:sz w:val="22"/>
          <w:szCs w:val="22"/>
        </w:rPr>
        <w:t>’</w:t>
      </w:r>
      <w:r w:rsidR="00CA23FC" w:rsidRPr="00CB079D">
        <w:rPr>
          <w:rFonts w:ascii="Georgia" w:hAnsi="Georgia"/>
          <w:sz w:val="22"/>
          <w:szCs w:val="22"/>
        </w:rPr>
        <w:t xml:space="preserve"> FOC interval. Discussion ensued and the prior unofficial meeting notes </w:t>
      </w:r>
      <w:r w:rsidR="002C6618" w:rsidRPr="00CB079D">
        <w:rPr>
          <w:rFonts w:ascii="Georgia" w:hAnsi="Georgia"/>
          <w:sz w:val="22"/>
          <w:szCs w:val="22"/>
        </w:rPr>
        <w:t xml:space="preserve">were reviewed and it was clear that an actual 4 hour FOC interval had been established </w:t>
      </w:r>
      <w:r w:rsidRPr="00CB079D">
        <w:rPr>
          <w:rFonts w:ascii="Georgia" w:hAnsi="Georgia"/>
          <w:sz w:val="22"/>
          <w:szCs w:val="22"/>
        </w:rPr>
        <w:t xml:space="preserve">and agreed to </w:t>
      </w:r>
      <w:r w:rsidR="002C6618" w:rsidRPr="00CB079D">
        <w:rPr>
          <w:rFonts w:ascii="Georgia" w:hAnsi="Georgia"/>
          <w:sz w:val="22"/>
          <w:szCs w:val="22"/>
        </w:rPr>
        <w:t xml:space="preserve">as part of Option A. </w:t>
      </w:r>
      <w:r w:rsidR="0024754E" w:rsidRPr="00CB079D">
        <w:rPr>
          <w:rFonts w:ascii="Georgia" w:hAnsi="Georgia"/>
          <w:sz w:val="22"/>
          <w:szCs w:val="22"/>
        </w:rPr>
        <w:t xml:space="preserve">Also noted was that providers agreed that FOC’s/Rejects would be sent through-out the business day and the intention was not for providers to store up all their FOC’s and send them at only at 5pm and the 4 hour maximum FOC interval would insure this did not happen. </w:t>
      </w:r>
    </w:p>
    <w:p w14:paraId="4520FE8B" w14:textId="77777777" w:rsidR="004743FB" w:rsidRPr="00CB079D" w:rsidRDefault="000F64E1" w:rsidP="000F64E1">
      <w:pPr>
        <w:rPr>
          <w:rFonts w:ascii="Georgia" w:hAnsi="Georgia"/>
          <w:bCs/>
          <w:sz w:val="22"/>
          <w:szCs w:val="22"/>
        </w:rPr>
      </w:pPr>
      <w:r w:rsidRPr="00CB079D">
        <w:rPr>
          <w:rFonts w:ascii="Georgia" w:hAnsi="Georgia"/>
          <w:sz w:val="22"/>
          <w:szCs w:val="22"/>
        </w:rPr>
        <w:t>Further discussion</w:t>
      </w:r>
      <w:r w:rsidR="002C6618" w:rsidRPr="00CB079D">
        <w:rPr>
          <w:rFonts w:ascii="Georgia" w:hAnsi="Georgia"/>
          <w:sz w:val="22"/>
          <w:szCs w:val="22"/>
        </w:rPr>
        <w:t xml:space="preserve"> </w:t>
      </w:r>
      <w:r w:rsidRPr="00CB079D">
        <w:rPr>
          <w:rFonts w:ascii="Georgia" w:hAnsi="Georgia"/>
          <w:sz w:val="22"/>
          <w:szCs w:val="22"/>
        </w:rPr>
        <w:t xml:space="preserve">on the last bullet </w:t>
      </w:r>
      <w:r w:rsidR="004743FB" w:rsidRPr="00CB079D">
        <w:rPr>
          <w:rFonts w:ascii="Georgia" w:hAnsi="Georgia"/>
          <w:sz w:val="22"/>
          <w:szCs w:val="22"/>
        </w:rPr>
        <w:t xml:space="preserve">on slide 8 </w:t>
      </w:r>
      <w:r w:rsidRPr="00CB079D">
        <w:rPr>
          <w:rFonts w:ascii="Georgia" w:hAnsi="Georgia"/>
          <w:sz w:val="22"/>
          <w:szCs w:val="22"/>
        </w:rPr>
        <w:t>regarding “</w:t>
      </w:r>
      <w:r w:rsidRPr="00CB079D">
        <w:rPr>
          <w:rFonts w:ascii="Georgia" w:hAnsi="Georgia"/>
          <w:bCs/>
          <w:sz w:val="22"/>
          <w:szCs w:val="22"/>
        </w:rPr>
        <w:t xml:space="preserve">The Old Service provider should not remove the TN from their switch until the new service provider activates the TN at NPAC”, resulted in the removal of this item from the slide. This issue was transferred over to the full LNPA-WG </w:t>
      </w:r>
      <w:r w:rsidR="005C7C16" w:rsidRPr="00CB079D">
        <w:rPr>
          <w:rFonts w:ascii="Georgia" w:hAnsi="Georgia"/>
          <w:bCs/>
          <w:sz w:val="22"/>
          <w:szCs w:val="22"/>
        </w:rPr>
        <w:t xml:space="preserve">Process Flow discussion </w:t>
      </w:r>
      <w:r w:rsidRPr="00CB079D">
        <w:rPr>
          <w:rFonts w:ascii="Georgia" w:hAnsi="Georgia"/>
          <w:bCs/>
          <w:sz w:val="22"/>
          <w:szCs w:val="22"/>
        </w:rPr>
        <w:t xml:space="preserve">for resolution as it was stated there are current </w:t>
      </w:r>
      <w:r w:rsidR="004743FB" w:rsidRPr="00CB079D">
        <w:rPr>
          <w:rFonts w:ascii="Georgia" w:hAnsi="Georgia"/>
          <w:bCs/>
          <w:sz w:val="22"/>
          <w:szCs w:val="22"/>
        </w:rPr>
        <w:t>problem</w:t>
      </w:r>
      <w:r w:rsidRPr="00CB079D">
        <w:rPr>
          <w:rFonts w:ascii="Georgia" w:hAnsi="Georgia"/>
          <w:bCs/>
          <w:sz w:val="22"/>
          <w:szCs w:val="22"/>
        </w:rPr>
        <w:t>s with the 3 documented removal process</w:t>
      </w:r>
      <w:r w:rsidR="005C7C16" w:rsidRPr="00CB079D">
        <w:rPr>
          <w:rFonts w:ascii="Georgia" w:hAnsi="Georgia"/>
          <w:bCs/>
          <w:sz w:val="22"/>
          <w:szCs w:val="22"/>
        </w:rPr>
        <w:t xml:space="preserve"> flows</w:t>
      </w:r>
      <w:r w:rsidRPr="00CB079D">
        <w:rPr>
          <w:rFonts w:ascii="Georgia" w:hAnsi="Georgia"/>
          <w:bCs/>
          <w:sz w:val="22"/>
          <w:szCs w:val="22"/>
        </w:rPr>
        <w:t xml:space="preserve"> that need to be resolved</w:t>
      </w:r>
      <w:r w:rsidR="005C7C16" w:rsidRPr="00CB079D">
        <w:rPr>
          <w:rFonts w:ascii="Georgia" w:hAnsi="Georgia"/>
          <w:bCs/>
          <w:sz w:val="22"/>
          <w:szCs w:val="22"/>
        </w:rPr>
        <w:t>,</w:t>
      </w:r>
      <w:r w:rsidRPr="00CB079D">
        <w:rPr>
          <w:rFonts w:ascii="Georgia" w:hAnsi="Georgia"/>
          <w:bCs/>
          <w:sz w:val="22"/>
          <w:szCs w:val="22"/>
        </w:rPr>
        <w:t xml:space="preserve"> as well as </w:t>
      </w:r>
      <w:r w:rsidR="004743FB" w:rsidRPr="00CB079D">
        <w:rPr>
          <w:rFonts w:ascii="Georgia" w:hAnsi="Georgia"/>
          <w:bCs/>
          <w:sz w:val="22"/>
          <w:szCs w:val="22"/>
        </w:rPr>
        <w:t xml:space="preserve">to </w:t>
      </w:r>
      <w:r w:rsidRPr="00CB079D">
        <w:rPr>
          <w:rFonts w:ascii="Georgia" w:hAnsi="Georgia"/>
          <w:bCs/>
          <w:sz w:val="22"/>
          <w:szCs w:val="22"/>
        </w:rPr>
        <w:t xml:space="preserve">determine the impacts of those flows on </w:t>
      </w:r>
      <w:smartTag w:uri="urn:schemas-microsoft-com:office:smarttags" w:element="place">
        <w:smartTag w:uri="urn:schemas-microsoft-com:office:smarttags" w:element="PlaceName">
          <w:r w:rsidRPr="00CB079D">
            <w:rPr>
              <w:rFonts w:ascii="Georgia" w:hAnsi="Georgia"/>
              <w:bCs/>
              <w:sz w:val="22"/>
              <w:szCs w:val="22"/>
            </w:rPr>
            <w:t>Simple</w:t>
          </w:r>
        </w:smartTag>
        <w:r w:rsidRPr="00CB079D">
          <w:rPr>
            <w:rFonts w:ascii="Georgia" w:hAnsi="Georgia"/>
            <w:bCs/>
            <w:sz w:val="22"/>
            <w:szCs w:val="22"/>
          </w:rPr>
          <w:t xml:space="preserve"> </w:t>
        </w:r>
        <w:smartTag w:uri="urn:schemas-microsoft-com:office:smarttags" w:element="PlaceType">
          <w:r w:rsidRPr="00CB079D">
            <w:rPr>
              <w:rFonts w:ascii="Georgia" w:hAnsi="Georgia"/>
              <w:bCs/>
              <w:sz w:val="22"/>
              <w:szCs w:val="22"/>
            </w:rPr>
            <w:t>Port</w:t>
          </w:r>
        </w:smartTag>
      </w:smartTag>
      <w:r w:rsidRPr="00CB079D">
        <w:rPr>
          <w:rFonts w:ascii="Georgia" w:hAnsi="Georgia"/>
          <w:bCs/>
          <w:sz w:val="22"/>
          <w:szCs w:val="22"/>
        </w:rPr>
        <w:t xml:space="preserve"> intervals.</w:t>
      </w:r>
      <w:r w:rsidR="004743FB" w:rsidRPr="00CB079D">
        <w:rPr>
          <w:rFonts w:ascii="Georgia" w:hAnsi="Georgia"/>
          <w:bCs/>
          <w:sz w:val="22"/>
          <w:szCs w:val="22"/>
        </w:rPr>
        <w:t xml:space="preserve"> (This is Item 30 below.) </w:t>
      </w:r>
    </w:p>
    <w:p w14:paraId="1DD1E820" w14:textId="77777777" w:rsidR="000F64E1" w:rsidRPr="00CB079D" w:rsidRDefault="004743FB" w:rsidP="000F64E1">
      <w:pPr>
        <w:rPr>
          <w:rFonts w:ascii="Georgia" w:hAnsi="Georgia"/>
          <w:bCs/>
          <w:sz w:val="22"/>
          <w:szCs w:val="22"/>
        </w:rPr>
      </w:pPr>
      <w:r w:rsidRPr="00CB079D">
        <w:rPr>
          <w:rFonts w:ascii="Georgia" w:hAnsi="Georgia"/>
          <w:bCs/>
          <w:sz w:val="22"/>
          <w:szCs w:val="22"/>
        </w:rPr>
        <w:t>On slide 10 a section was added for “issues beyond the scope of this sub-team” and the Item 30 removal issue was listed as being forwarded to the full LNPA-WG.</w:t>
      </w:r>
    </w:p>
    <w:p w14:paraId="18C2CDFF" w14:textId="77777777" w:rsidR="006B539C" w:rsidRPr="00CB079D" w:rsidRDefault="006B539C" w:rsidP="00404C1F">
      <w:pPr>
        <w:rPr>
          <w:rFonts w:ascii="Georgia" w:hAnsi="Georgia"/>
          <w:sz w:val="22"/>
          <w:szCs w:val="22"/>
        </w:rPr>
      </w:pPr>
    </w:p>
    <w:p w14:paraId="04657639" w14:textId="77777777" w:rsidR="004743FB" w:rsidRPr="00CB079D" w:rsidRDefault="004743FB" w:rsidP="00404C1F">
      <w:pPr>
        <w:rPr>
          <w:rFonts w:ascii="Georgia" w:hAnsi="Georgia"/>
          <w:sz w:val="22"/>
          <w:szCs w:val="22"/>
        </w:rPr>
      </w:pPr>
      <w:r w:rsidRPr="00CB079D">
        <w:rPr>
          <w:rFonts w:ascii="Georgia" w:hAnsi="Georgia"/>
          <w:sz w:val="22"/>
          <w:szCs w:val="22"/>
        </w:rPr>
        <w:t xml:space="preserve">The </w:t>
      </w:r>
      <w:r w:rsidR="00377B9F" w:rsidRPr="00CB079D">
        <w:rPr>
          <w:rFonts w:ascii="Georgia" w:hAnsi="Georgia"/>
          <w:sz w:val="22"/>
          <w:szCs w:val="22"/>
        </w:rPr>
        <w:t xml:space="preserve">remaining time on 7/7/09 was spent in </w:t>
      </w:r>
      <w:r w:rsidRPr="00CB079D">
        <w:rPr>
          <w:rFonts w:ascii="Georgia" w:hAnsi="Georgia"/>
          <w:sz w:val="22"/>
          <w:szCs w:val="22"/>
        </w:rPr>
        <w:t xml:space="preserve">discussion on Item </w:t>
      </w:r>
      <w:r w:rsidR="006A689B" w:rsidRPr="00CB079D">
        <w:rPr>
          <w:rFonts w:ascii="Georgia" w:hAnsi="Georgia"/>
          <w:sz w:val="22"/>
          <w:szCs w:val="22"/>
        </w:rPr>
        <w:t>17</w:t>
      </w:r>
      <w:r w:rsidR="00377B9F" w:rsidRPr="00CB079D">
        <w:rPr>
          <w:rFonts w:ascii="Georgia" w:hAnsi="Georgia"/>
          <w:sz w:val="22"/>
          <w:szCs w:val="22"/>
        </w:rPr>
        <w:t>,</w:t>
      </w:r>
      <w:r w:rsidR="006A689B" w:rsidRPr="00CB079D">
        <w:rPr>
          <w:rFonts w:ascii="Georgia" w:hAnsi="Georgia"/>
          <w:sz w:val="22"/>
          <w:szCs w:val="22"/>
        </w:rPr>
        <w:t xml:space="preserve"> regarding conflict cut-off time. John Nakamura and Steve Addicks (Neustar) presented a white-paper </w:t>
      </w:r>
      <w:r w:rsidR="000E19A5" w:rsidRPr="00CB079D">
        <w:rPr>
          <w:rFonts w:ascii="Georgia" w:hAnsi="Georgia"/>
          <w:i/>
          <w:sz w:val="22"/>
          <w:szCs w:val="22"/>
        </w:rPr>
        <w:t>(appended to the bottom of th</w:t>
      </w:r>
      <w:r w:rsidR="00377B9F" w:rsidRPr="00CB079D">
        <w:rPr>
          <w:rFonts w:ascii="Georgia" w:hAnsi="Georgia"/>
          <w:i/>
          <w:sz w:val="22"/>
          <w:szCs w:val="22"/>
        </w:rPr>
        <w:t>is</w:t>
      </w:r>
      <w:r w:rsidR="000E19A5" w:rsidRPr="00CB079D">
        <w:rPr>
          <w:rFonts w:ascii="Georgia" w:hAnsi="Georgia"/>
          <w:i/>
          <w:sz w:val="22"/>
          <w:szCs w:val="22"/>
        </w:rPr>
        <w:t xml:space="preserve"> meeting minutes under the “Other Information/Cites discussed</w:t>
      </w:r>
      <w:r w:rsidR="00377B9F" w:rsidRPr="00CB079D">
        <w:rPr>
          <w:rFonts w:ascii="Georgia" w:hAnsi="Georgia"/>
          <w:i/>
          <w:sz w:val="22"/>
          <w:szCs w:val="22"/>
        </w:rPr>
        <w:t>”</w:t>
      </w:r>
      <w:r w:rsidR="000E19A5" w:rsidRPr="00CB079D">
        <w:rPr>
          <w:rFonts w:ascii="Georgia" w:hAnsi="Georgia"/>
          <w:i/>
          <w:sz w:val="22"/>
          <w:szCs w:val="22"/>
        </w:rPr>
        <w:t>)</w:t>
      </w:r>
      <w:r w:rsidR="000E19A5" w:rsidRPr="00CB079D">
        <w:rPr>
          <w:rFonts w:ascii="Georgia" w:hAnsi="Georgia"/>
          <w:sz w:val="22"/>
          <w:szCs w:val="22"/>
        </w:rPr>
        <w:t xml:space="preserve"> </w:t>
      </w:r>
      <w:r w:rsidR="006A689B" w:rsidRPr="00CB079D">
        <w:rPr>
          <w:rFonts w:ascii="Georgia" w:hAnsi="Georgia"/>
          <w:sz w:val="22"/>
          <w:szCs w:val="22"/>
        </w:rPr>
        <w:t>on the current Greenwich Mean Time (GMT) use at the NPAC SMS</w:t>
      </w:r>
      <w:r w:rsidR="00377B9F" w:rsidRPr="00CB079D">
        <w:rPr>
          <w:rFonts w:ascii="Georgia" w:hAnsi="Georgia"/>
          <w:sz w:val="22"/>
          <w:szCs w:val="22"/>
        </w:rPr>
        <w:t xml:space="preserve"> and other related issues/concerns</w:t>
      </w:r>
      <w:r w:rsidR="006A689B" w:rsidRPr="00CB079D">
        <w:rPr>
          <w:rFonts w:ascii="Georgia" w:hAnsi="Georgia"/>
          <w:sz w:val="22"/>
          <w:szCs w:val="22"/>
        </w:rPr>
        <w:t xml:space="preserve">. </w:t>
      </w:r>
      <w:r w:rsidR="00377B9F" w:rsidRPr="00CB079D">
        <w:rPr>
          <w:rFonts w:ascii="Georgia" w:hAnsi="Georgia"/>
          <w:sz w:val="22"/>
          <w:szCs w:val="22"/>
        </w:rPr>
        <w:t xml:space="preserve">LNPA-WG </w:t>
      </w:r>
      <w:r w:rsidR="006A689B" w:rsidRPr="00CB079D">
        <w:rPr>
          <w:rFonts w:ascii="Georgia" w:hAnsi="Georgia"/>
          <w:sz w:val="22"/>
          <w:szCs w:val="22"/>
        </w:rPr>
        <w:t>Best Practice #1 says that</w:t>
      </w:r>
      <w:r w:rsidR="00406C38">
        <w:rPr>
          <w:rFonts w:ascii="Georgia" w:hAnsi="Georgia"/>
          <w:sz w:val="22"/>
          <w:szCs w:val="22"/>
        </w:rPr>
        <w:t xml:space="preserve"> for wireline and Intermodal ports </w:t>
      </w:r>
      <w:r w:rsidR="00866A7E" w:rsidRPr="00CB079D">
        <w:rPr>
          <w:rFonts w:ascii="Georgia" w:hAnsi="Georgia"/>
          <w:sz w:val="22"/>
          <w:szCs w:val="22"/>
        </w:rPr>
        <w:t xml:space="preserve">due date time on an SV </w:t>
      </w:r>
      <w:r w:rsidR="00377B9F" w:rsidRPr="00CB079D">
        <w:rPr>
          <w:rFonts w:ascii="Georgia" w:hAnsi="Georgia"/>
          <w:sz w:val="22"/>
          <w:szCs w:val="22"/>
        </w:rPr>
        <w:t>Create</w:t>
      </w:r>
      <w:r w:rsidR="00866A7E" w:rsidRPr="00CB079D">
        <w:rPr>
          <w:rFonts w:ascii="Georgia" w:hAnsi="Georgia"/>
          <w:sz w:val="22"/>
          <w:szCs w:val="22"/>
        </w:rPr>
        <w:t xml:space="preserve"> would be submitted to the NPAC </w:t>
      </w:r>
      <w:r w:rsidR="00406C38">
        <w:rPr>
          <w:rFonts w:ascii="Georgia" w:hAnsi="Georgia"/>
          <w:sz w:val="22"/>
          <w:szCs w:val="22"/>
        </w:rPr>
        <w:t>as midnight</w:t>
      </w:r>
      <w:r w:rsidR="00866A7E" w:rsidRPr="00CB079D">
        <w:rPr>
          <w:rFonts w:ascii="Georgia" w:hAnsi="Georgia"/>
          <w:sz w:val="22"/>
          <w:szCs w:val="22"/>
        </w:rPr>
        <w:t xml:space="preserve"> GMT</w:t>
      </w:r>
      <w:r w:rsidR="00406C38">
        <w:rPr>
          <w:rFonts w:ascii="Georgia" w:hAnsi="Georgia"/>
          <w:sz w:val="22"/>
          <w:szCs w:val="22"/>
        </w:rPr>
        <w:t xml:space="preserve"> on a 24 hour clock</w:t>
      </w:r>
      <w:r w:rsidR="00866A7E" w:rsidRPr="00CB079D">
        <w:rPr>
          <w:rFonts w:ascii="Georgia" w:hAnsi="Georgia"/>
          <w:sz w:val="22"/>
          <w:szCs w:val="22"/>
        </w:rPr>
        <w:t xml:space="preserve">. The wireless providers stated their systems did the conversion from local time to GMT time to adhere to this Best Practice. </w:t>
      </w:r>
      <w:r w:rsidR="006A689B" w:rsidRPr="00CB079D">
        <w:rPr>
          <w:rFonts w:ascii="Georgia" w:hAnsi="Georgia"/>
          <w:sz w:val="22"/>
          <w:szCs w:val="22"/>
        </w:rPr>
        <w:t>It was requested of Neustar that they provide a</w:t>
      </w:r>
      <w:r w:rsidR="004F39E4">
        <w:rPr>
          <w:rFonts w:ascii="Georgia" w:hAnsi="Georgia"/>
          <w:sz w:val="22"/>
          <w:szCs w:val="22"/>
        </w:rPr>
        <w:t>n</w:t>
      </w:r>
      <w:r w:rsidR="006A689B" w:rsidRPr="00CB079D">
        <w:rPr>
          <w:rFonts w:ascii="Georgia" w:hAnsi="Georgia"/>
          <w:sz w:val="22"/>
          <w:szCs w:val="22"/>
        </w:rPr>
        <w:t xml:space="preserve"> x-ref chart showing each pre-dominant NPAC region and what GMT entry on a SV create would equate to due time of 00:00:00</w:t>
      </w:r>
      <w:r w:rsidR="00866A7E" w:rsidRPr="00CB079D">
        <w:rPr>
          <w:rFonts w:ascii="Georgia" w:hAnsi="Georgia"/>
          <w:sz w:val="22"/>
          <w:szCs w:val="22"/>
        </w:rPr>
        <w:t xml:space="preserve"> </w:t>
      </w:r>
      <w:r w:rsidR="00331561">
        <w:rPr>
          <w:rFonts w:ascii="Georgia" w:hAnsi="Georgia"/>
          <w:sz w:val="22"/>
          <w:szCs w:val="22"/>
        </w:rPr>
        <w:t xml:space="preserve">(local time) </w:t>
      </w:r>
      <w:r w:rsidR="00866A7E" w:rsidRPr="00CB079D">
        <w:rPr>
          <w:rFonts w:ascii="Georgia" w:hAnsi="Georgia"/>
          <w:sz w:val="22"/>
          <w:szCs w:val="22"/>
        </w:rPr>
        <w:t>for that region</w:t>
      </w:r>
      <w:r w:rsidR="006A689B" w:rsidRPr="00CB079D">
        <w:rPr>
          <w:rFonts w:ascii="Georgia" w:hAnsi="Georgia"/>
          <w:sz w:val="22"/>
          <w:szCs w:val="22"/>
        </w:rPr>
        <w:t>. This will be reviewed in the 7/21/09 call to see if it would be useful</w:t>
      </w:r>
      <w:r w:rsidR="00866A7E" w:rsidRPr="00CB079D">
        <w:rPr>
          <w:rFonts w:ascii="Georgia" w:hAnsi="Georgia"/>
          <w:sz w:val="22"/>
          <w:szCs w:val="22"/>
        </w:rPr>
        <w:t xml:space="preserve"> for those who do manual NPAC SV creates and those who </w:t>
      </w:r>
      <w:r w:rsidR="00377B9F" w:rsidRPr="00CB079D">
        <w:rPr>
          <w:rFonts w:ascii="Georgia" w:hAnsi="Georgia"/>
          <w:sz w:val="22"/>
          <w:szCs w:val="22"/>
        </w:rPr>
        <w:t xml:space="preserve">may want to </w:t>
      </w:r>
      <w:r w:rsidR="00866A7E" w:rsidRPr="00CB079D">
        <w:rPr>
          <w:rFonts w:ascii="Georgia" w:hAnsi="Georgia"/>
          <w:sz w:val="22"/>
          <w:szCs w:val="22"/>
        </w:rPr>
        <w:t xml:space="preserve">automate that process so we can insure the </w:t>
      </w:r>
      <w:r w:rsidR="00377B9F" w:rsidRPr="00CB079D">
        <w:rPr>
          <w:rFonts w:ascii="Georgia" w:hAnsi="Georgia"/>
          <w:sz w:val="22"/>
          <w:szCs w:val="22"/>
        </w:rPr>
        <w:t>‘</w:t>
      </w:r>
      <w:r w:rsidR="00866A7E" w:rsidRPr="00CB079D">
        <w:rPr>
          <w:rFonts w:ascii="Georgia" w:hAnsi="Georgia"/>
          <w:sz w:val="22"/>
          <w:szCs w:val="22"/>
        </w:rPr>
        <w:t>due date times</w:t>
      </w:r>
      <w:r w:rsidR="00377B9F" w:rsidRPr="00CB079D">
        <w:rPr>
          <w:rFonts w:ascii="Georgia" w:hAnsi="Georgia"/>
          <w:sz w:val="22"/>
          <w:szCs w:val="22"/>
        </w:rPr>
        <w:t>’</w:t>
      </w:r>
      <w:r w:rsidR="00866A7E" w:rsidRPr="00CB079D">
        <w:rPr>
          <w:rFonts w:ascii="Georgia" w:hAnsi="Georgia"/>
          <w:sz w:val="22"/>
          <w:szCs w:val="22"/>
        </w:rPr>
        <w:t xml:space="preserve"> match</w:t>
      </w:r>
      <w:r w:rsidR="00947814" w:rsidRPr="00CB079D">
        <w:rPr>
          <w:rFonts w:ascii="Georgia" w:hAnsi="Georgia"/>
          <w:sz w:val="22"/>
          <w:szCs w:val="22"/>
        </w:rPr>
        <w:t xml:space="preserve"> on the messages sent to the NPAC for a specific port.</w:t>
      </w:r>
      <w:r w:rsidR="00866A7E" w:rsidRPr="00CB079D">
        <w:rPr>
          <w:rFonts w:ascii="Georgia" w:hAnsi="Georgia"/>
          <w:sz w:val="22"/>
          <w:szCs w:val="22"/>
        </w:rPr>
        <w:t xml:space="preserve"> Providers were </w:t>
      </w:r>
      <w:r w:rsidR="00947814" w:rsidRPr="00CB079D">
        <w:rPr>
          <w:rFonts w:ascii="Georgia" w:hAnsi="Georgia"/>
          <w:sz w:val="22"/>
          <w:szCs w:val="22"/>
        </w:rPr>
        <w:t xml:space="preserve">also </w:t>
      </w:r>
      <w:r w:rsidR="00866A7E" w:rsidRPr="00CB079D">
        <w:rPr>
          <w:rFonts w:ascii="Georgia" w:hAnsi="Georgia"/>
          <w:sz w:val="22"/>
          <w:szCs w:val="22"/>
        </w:rPr>
        <w:t>asked to review the Neustar handout, items 7 and 8 for discussion on 7/21/09.</w:t>
      </w:r>
    </w:p>
    <w:p w14:paraId="4375203B" w14:textId="77777777" w:rsidR="00091ADE" w:rsidRPr="00CB079D" w:rsidRDefault="00091ADE" w:rsidP="00404C1F">
      <w:pPr>
        <w:rPr>
          <w:rFonts w:ascii="Georgia" w:hAnsi="Georgia"/>
          <w:sz w:val="22"/>
          <w:szCs w:val="22"/>
        </w:rPr>
      </w:pPr>
    </w:p>
    <w:p w14:paraId="7F6241C2" w14:textId="77777777" w:rsidR="00091ADE" w:rsidRPr="00E41286" w:rsidRDefault="002A06B6" w:rsidP="00404C1F">
      <w:pPr>
        <w:rPr>
          <w:rFonts w:ascii="Georgia" w:hAnsi="Georgia"/>
          <w:sz w:val="22"/>
          <w:szCs w:val="22"/>
        </w:rPr>
      </w:pPr>
      <w:r w:rsidRPr="00E41286">
        <w:rPr>
          <w:rFonts w:ascii="Georgia" w:hAnsi="Georgia"/>
          <w:b/>
          <w:sz w:val="22"/>
          <w:szCs w:val="22"/>
        </w:rPr>
        <w:t xml:space="preserve">On </w:t>
      </w:r>
      <w:r w:rsidR="00091ADE" w:rsidRPr="00E41286">
        <w:rPr>
          <w:rFonts w:ascii="Georgia" w:hAnsi="Georgia"/>
          <w:b/>
          <w:sz w:val="22"/>
          <w:szCs w:val="22"/>
        </w:rPr>
        <w:t>7/21/0</w:t>
      </w:r>
      <w:r w:rsidR="003F512B" w:rsidRPr="00E41286">
        <w:rPr>
          <w:rFonts w:ascii="Georgia" w:hAnsi="Georgia"/>
          <w:b/>
          <w:sz w:val="22"/>
          <w:szCs w:val="22"/>
        </w:rPr>
        <w:t>9</w:t>
      </w:r>
      <w:r w:rsidR="00091ADE" w:rsidRPr="00E41286">
        <w:rPr>
          <w:rFonts w:ascii="Georgia" w:hAnsi="Georgia"/>
          <w:b/>
          <w:sz w:val="22"/>
          <w:szCs w:val="22"/>
        </w:rPr>
        <w:t xml:space="preserve"> </w:t>
      </w:r>
      <w:r w:rsidR="00091ADE" w:rsidRPr="00E41286">
        <w:rPr>
          <w:rFonts w:ascii="Georgia" w:hAnsi="Georgia"/>
          <w:sz w:val="22"/>
          <w:szCs w:val="22"/>
        </w:rPr>
        <w:t xml:space="preserve">- </w:t>
      </w:r>
      <w:r w:rsidR="00662F1B" w:rsidRPr="00E41286">
        <w:rPr>
          <w:rFonts w:ascii="Georgia" w:hAnsi="Georgia"/>
          <w:sz w:val="22"/>
          <w:szCs w:val="22"/>
        </w:rPr>
        <w:t xml:space="preserve">Team began by discussing the GMT conversion charts sent out last week. There was confusion regarding SOA versus LTI users and what due date/due times would need to be </w:t>
      </w:r>
      <w:r w:rsidR="00662F1B" w:rsidRPr="00E41286">
        <w:rPr>
          <w:rFonts w:ascii="Georgia" w:hAnsi="Georgia"/>
          <w:sz w:val="22"/>
          <w:szCs w:val="22"/>
        </w:rPr>
        <w:lastRenderedPageBreak/>
        <w:t xml:space="preserve">populated on the SV Create in order to insure the correct GMT </w:t>
      </w:r>
      <w:r w:rsidR="00B87E3D" w:rsidRPr="00E41286">
        <w:rPr>
          <w:rFonts w:ascii="Georgia" w:hAnsi="Georgia"/>
          <w:sz w:val="22"/>
          <w:szCs w:val="22"/>
        </w:rPr>
        <w:t>was</w:t>
      </w:r>
      <w:r w:rsidR="00662F1B" w:rsidRPr="00E41286">
        <w:rPr>
          <w:rFonts w:ascii="Georgia" w:hAnsi="Georgia"/>
          <w:sz w:val="22"/>
          <w:szCs w:val="22"/>
        </w:rPr>
        <w:t xml:space="preserve"> sent to the NPAC. The end result was an agreement that Gary Sacra/Verizon will put together a draft Best Practice for our review, that providers use the correct Simple Port due date, and a due time of 00:00:00 </w:t>
      </w:r>
      <w:r w:rsidR="00331561" w:rsidRPr="00E41286">
        <w:rPr>
          <w:rFonts w:ascii="Georgia" w:hAnsi="Georgia"/>
          <w:sz w:val="22"/>
          <w:szCs w:val="22"/>
        </w:rPr>
        <w:t xml:space="preserve">GMT </w:t>
      </w:r>
      <w:r w:rsidR="00662F1B" w:rsidRPr="00E41286">
        <w:rPr>
          <w:rFonts w:ascii="Georgia" w:hAnsi="Georgia"/>
          <w:sz w:val="22"/>
          <w:szCs w:val="22"/>
        </w:rPr>
        <w:t xml:space="preserve">and that no provider would activate the port prior to midnight (00:00:00) </w:t>
      </w:r>
      <w:r w:rsidR="00331561" w:rsidRPr="00E41286">
        <w:rPr>
          <w:rFonts w:ascii="Georgia" w:hAnsi="Georgia"/>
          <w:sz w:val="22"/>
          <w:szCs w:val="22"/>
        </w:rPr>
        <w:t xml:space="preserve">NPAC Region Local Time </w:t>
      </w:r>
      <w:r w:rsidR="00662F1B" w:rsidRPr="00E41286">
        <w:rPr>
          <w:rFonts w:ascii="Georgia" w:hAnsi="Georgia"/>
          <w:sz w:val="22"/>
          <w:szCs w:val="22"/>
        </w:rPr>
        <w:t xml:space="preserve">of the due date, unless </w:t>
      </w:r>
      <w:r w:rsidR="00B87E3D" w:rsidRPr="00E41286">
        <w:rPr>
          <w:rFonts w:ascii="Georgia" w:hAnsi="Georgia"/>
          <w:sz w:val="22"/>
          <w:szCs w:val="22"/>
        </w:rPr>
        <w:t xml:space="preserve">an earlier activate time was </w:t>
      </w:r>
      <w:r w:rsidR="00662F1B" w:rsidRPr="00E41286">
        <w:rPr>
          <w:rFonts w:ascii="Georgia" w:hAnsi="Georgia"/>
          <w:sz w:val="22"/>
          <w:szCs w:val="22"/>
        </w:rPr>
        <w:t>agreed to by both providers. (The sub-team will not use the GMT conversion charts</w:t>
      </w:r>
      <w:r w:rsidR="00B87E3D" w:rsidRPr="00E41286">
        <w:rPr>
          <w:rFonts w:ascii="Georgia" w:hAnsi="Georgia"/>
          <w:sz w:val="22"/>
          <w:szCs w:val="22"/>
        </w:rPr>
        <w:t>,</w:t>
      </w:r>
      <w:r w:rsidR="00662F1B" w:rsidRPr="00E41286">
        <w:rPr>
          <w:rFonts w:ascii="Georgia" w:hAnsi="Georgia"/>
          <w:sz w:val="22"/>
          <w:szCs w:val="22"/>
        </w:rPr>
        <w:t xml:space="preserve"> so they are not included in these minutes.) </w:t>
      </w:r>
      <w:r w:rsidR="00E54737" w:rsidRPr="00E41286">
        <w:rPr>
          <w:rFonts w:ascii="Georgia" w:hAnsi="Georgia"/>
          <w:sz w:val="22"/>
          <w:szCs w:val="22"/>
        </w:rPr>
        <w:t xml:space="preserve">In addition to the industry Best Practice, the sub-team agreed that this same information </w:t>
      </w:r>
      <w:r w:rsidR="00B87E3D" w:rsidRPr="00E41286">
        <w:rPr>
          <w:rFonts w:ascii="Georgia" w:hAnsi="Georgia"/>
          <w:sz w:val="22"/>
          <w:szCs w:val="22"/>
        </w:rPr>
        <w:t>sh</w:t>
      </w:r>
      <w:r w:rsidR="00E54737" w:rsidRPr="00E41286">
        <w:rPr>
          <w:rFonts w:ascii="Georgia" w:hAnsi="Georgia"/>
          <w:sz w:val="22"/>
          <w:szCs w:val="22"/>
        </w:rPr>
        <w:t xml:space="preserve">ould be included in the LNP Process Flows and also this would be shown as a ‘critical issue’ in the implementation plans that went from the LNPA-WG up to NANC/FCC. </w:t>
      </w:r>
    </w:p>
    <w:p w14:paraId="7781B6DE" w14:textId="77777777" w:rsidR="0075310B" w:rsidRPr="00E41286" w:rsidRDefault="0075310B" w:rsidP="00803C88">
      <w:pPr>
        <w:rPr>
          <w:rFonts w:ascii="Georgia" w:hAnsi="Georgia"/>
          <w:sz w:val="22"/>
          <w:szCs w:val="22"/>
        </w:rPr>
      </w:pPr>
    </w:p>
    <w:p w14:paraId="46516B8B" w14:textId="77777777" w:rsidR="00803C88" w:rsidRPr="00E41286" w:rsidRDefault="0075310B" w:rsidP="00803C88">
      <w:pPr>
        <w:rPr>
          <w:b/>
          <w:sz w:val="22"/>
          <w:szCs w:val="22"/>
        </w:rPr>
      </w:pPr>
      <w:r w:rsidRPr="00E41286">
        <w:rPr>
          <w:rFonts w:ascii="Georgia" w:hAnsi="Georgia"/>
          <w:b/>
          <w:sz w:val="22"/>
          <w:szCs w:val="22"/>
        </w:rPr>
        <w:t xml:space="preserve">7/21/09 </w:t>
      </w:r>
      <w:r w:rsidR="00B46DF3" w:rsidRPr="00E41286">
        <w:rPr>
          <w:rFonts w:ascii="Georgia" w:hAnsi="Georgia"/>
          <w:b/>
          <w:sz w:val="22"/>
          <w:szCs w:val="22"/>
        </w:rPr>
        <w:t>(</w:t>
      </w:r>
      <w:r w:rsidRPr="00E41286">
        <w:rPr>
          <w:rFonts w:ascii="Georgia" w:hAnsi="Georgia"/>
          <w:b/>
          <w:sz w:val="22"/>
          <w:szCs w:val="22"/>
        </w:rPr>
        <w:t>continued)</w:t>
      </w:r>
      <w:r w:rsidRPr="00E41286">
        <w:rPr>
          <w:rFonts w:ascii="Georgia" w:hAnsi="Georgia"/>
          <w:sz w:val="22"/>
          <w:szCs w:val="22"/>
        </w:rPr>
        <w:t xml:space="preserve"> </w:t>
      </w:r>
      <w:r w:rsidR="00FD55B4" w:rsidRPr="00E41286">
        <w:rPr>
          <w:rFonts w:ascii="Georgia" w:hAnsi="Georgia"/>
          <w:sz w:val="22"/>
          <w:szCs w:val="22"/>
        </w:rPr>
        <w:t xml:space="preserve">The next topic was a review of the Business Week Chart. After much discussion it was agreed </w:t>
      </w:r>
      <w:r w:rsidR="00142079" w:rsidRPr="00E41286">
        <w:rPr>
          <w:rFonts w:ascii="Georgia" w:hAnsi="Georgia"/>
          <w:sz w:val="22"/>
          <w:szCs w:val="22"/>
        </w:rPr>
        <w:t>that</w:t>
      </w:r>
      <w:r w:rsidR="00FD55B4" w:rsidRPr="00E41286">
        <w:rPr>
          <w:rFonts w:ascii="Georgia" w:hAnsi="Georgia"/>
          <w:sz w:val="22"/>
          <w:szCs w:val="22"/>
        </w:rPr>
        <w:t xml:space="preserve"> LSR’s that </w:t>
      </w:r>
      <w:r w:rsidR="00803C88" w:rsidRPr="00E41286">
        <w:rPr>
          <w:rFonts w:ascii="Georgia" w:hAnsi="Georgia"/>
          <w:sz w:val="22"/>
          <w:szCs w:val="22"/>
        </w:rPr>
        <w:t>arrive</w:t>
      </w:r>
      <w:r w:rsidR="00FD55B4" w:rsidRPr="00E41286">
        <w:rPr>
          <w:rFonts w:ascii="Georgia" w:hAnsi="Georgia"/>
          <w:sz w:val="22"/>
          <w:szCs w:val="22"/>
        </w:rPr>
        <w:t xml:space="preserve"> after the 1pm cutoff time would be considered as being received </w:t>
      </w:r>
      <w:r w:rsidR="00803C88" w:rsidRPr="00E41286">
        <w:rPr>
          <w:rFonts w:ascii="Georgia" w:hAnsi="Georgia"/>
          <w:sz w:val="22"/>
          <w:szCs w:val="22"/>
        </w:rPr>
        <w:t>‘</w:t>
      </w:r>
      <w:r w:rsidR="00FD55B4" w:rsidRPr="00E41286">
        <w:rPr>
          <w:rFonts w:ascii="Georgia" w:hAnsi="Georgia"/>
          <w:sz w:val="22"/>
          <w:szCs w:val="22"/>
        </w:rPr>
        <w:t>the next business day</w:t>
      </w:r>
      <w:r w:rsidR="00803C88" w:rsidRPr="00E41286">
        <w:rPr>
          <w:rFonts w:ascii="Georgia" w:hAnsi="Georgia"/>
          <w:sz w:val="22"/>
          <w:szCs w:val="22"/>
        </w:rPr>
        <w:t>’</w:t>
      </w:r>
      <w:r w:rsidR="00FD55B4" w:rsidRPr="00E41286">
        <w:rPr>
          <w:rFonts w:ascii="Georgia" w:hAnsi="Georgia"/>
          <w:sz w:val="22"/>
          <w:szCs w:val="22"/>
        </w:rPr>
        <w:t xml:space="preserve"> at 8am. The 4 hour FOC interval would </w:t>
      </w:r>
      <w:r w:rsidR="00803C88" w:rsidRPr="00E41286">
        <w:rPr>
          <w:rFonts w:ascii="Georgia" w:hAnsi="Georgia"/>
          <w:sz w:val="22"/>
          <w:szCs w:val="22"/>
        </w:rPr>
        <w:t xml:space="preserve">then </w:t>
      </w:r>
      <w:r w:rsidR="00FD55B4" w:rsidRPr="00E41286">
        <w:rPr>
          <w:rFonts w:ascii="Georgia" w:hAnsi="Georgia"/>
          <w:sz w:val="22"/>
          <w:szCs w:val="22"/>
        </w:rPr>
        <w:t>apply</w:t>
      </w:r>
      <w:r w:rsidR="00803C88" w:rsidRPr="00E41286">
        <w:rPr>
          <w:rFonts w:ascii="Georgia" w:hAnsi="Georgia"/>
          <w:sz w:val="22"/>
          <w:szCs w:val="22"/>
        </w:rPr>
        <w:t xml:space="preserve"> as seen in the below chart</w:t>
      </w:r>
      <w:r w:rsidR="00FD55B4" w:rsidRPr="00E41286">
        <w:rPr>
          <w:rFonts w:ascii="Georgia" w:hAnsi="Georgia"/>
          <w:sz w:val="22"/>
          <w:szCs w:val="22"/>
        </w:rPr>
        <w:t>.</w:t>
      </w:r>
      <w:r w:rsidR="00803C88" w:rsidRPr="00E41286">
        <w:rPr>
          <w:rFonts w:ascii="Georgia" w:hAnsi="Georgia"/>
          <w:sz w:val="22"/>
          <w:szCs w:val="22"/>
        </w:rPr>
        <w:t xml:space="preserve"> </w:t>
      </w:r>
      <w:r w:rsidRPr="00E41286">
        <w:rPr>
          <w:rFonts w:ascii="Georgia" w:hAnsi="Georgia"/>
          <w:sz w:val="22"/>
          <w:szCs w:val="22"/>
        </w:rPr>
        <w:t xml:space="preserve">In addition, the Footnote 1 below the chart is to also be incorporated into the LNP process Flows and made a critical item in the LNPA-WG implementation plan submitted to the NANC/FCC. </w:t>
      </w:r>
      <w:r w:rsidR="00803C88" w:rsidRPr="00E41286">
        <w:rPr>
          <w:rFonts w:ascii="Georgia" w:hAnsi="Georgia"/>
          <w:sz w:val="22"/>
          <w:szCs w:val="22"/>
        </w:rPr>
        <w:t>This agreement was made to help Providers better manage their work load</w:t>
      </w:r>
      <w:r w:rsidRPr="00E41286">
        <w:rPr>
          <w:rFonts w:ascii="Georgia" w:hAnsi="Georgia"/>
          <w:sz w:val="22"/>
          <w:szCs w:val="22"/>
        </w:rPr>
        <w:t xml:space="preserve"> and to insure we clearly documented the requirements</w:t>
      </w:r>
      <w:r w:rsidR="00803C88" w:rsidRPr="00E41286">
        <w:rPr>
          <w:rFonts w:ascii="Georgia" w:hAnsi="Georgia"/>
          <w:sz w:val="22"/>
          <w:szCs w:val="22"/>
        </w:rPr>
        <w:t xml:space="preserve">. </w:t>
      </w:r>
      <w:r w:rsidR="00045936" w:rsidRPr="00E41286">
        <w:rPr>
          <w:rFonts w:ascii="Georgia" w:hAnsi="Georgia"/>
          <w:sz w:val="22"/>
          <w:szCs w:val="22"/>
        </w:rPr>
        <w:t>After several email discussions on 7/21/09 and 7/22/09, t</w:t>
      </w:r>
      <w:r w:rsidR="00142079" w:rsidRPr="00E41286">
        <w:rPr>
          <w:rFonts w:ascii="Georgia" w:hAnsi="Georgia"/>
          <w:sz w:val="22"/>
          <w:szCs w:val="22"/>
        </w:rPr>
        <w:t xml:space="preserve">his below chart is the chart, along with Footnotes 1 and 2, </w:t>
      </w:r>
      <w:r w:rsidR="00803C88" w:rsidRPr="00E41286">
        <w:rPr>
          <w:rFonts w:ascii="Georgia" w:hAnsi="Georgia"/>
          <w:sz w:val="22"/>
          <w:szCs w:val="22"/>
        </w:rPr>
        <w:t>that will govern the stated activity.</w:t>
      </w:r>
    </w:p>
    <w:p w14:paraId="3C9787F1" w14:textId="77777777" w:rsidR="00045936" w:rsidRDefault="00045936" w:rsidP="00045936">
      <w:pPr>
        <w:jc w:val="center"/>
        <w:rPr>
          <w:b/>
          <w:sz w:val="28"/>
          <w:szCs w:val="28"/>
        </w:rPr>
      </w:pPr>
    </w:p>
    <w:p w14:paraId="1C46F73A" w14:textId="77777777" w:rsidR="00045936" w:rsidRDefault="00045936" w:rsidP="00045936">
      <w:pPr>
        <w:jc w:val="center"/>
        <w:rPr>
          <w:b/>
          <w:sz w:val="28"/>
          <w:szCs w:val="28"/>
        </w:rPr>
      </w:pPr>
      <w:r w:rsidRPr="00E7074A">
        <w:rPr>
          <w:b/>
          <w:sz w:val="28"/>
          <w:szCs w:val="28"/>
        </w:rPr>
        <w:t xml:space="preserve">One Business Day: </w:t>
      </w:r>
      <w:r>
        <w:rPr>
          <w:b/>
          <w:sz w:val="28"/>
          <w:szCs w:val="28"/>
        </w:rPr>
        <w:t>FCC09-41</w:t>
      </w:r>
    </w:p>
    <w:p w14:paraId="69873B44" w14:textId="77777777" w:rsidR="00045936" w:rsidRDefault="00045936" w:rsidP="00045936">
      <w:pPr>
        <w:jc w:val="center"/>
        <w:rPr>
          <w:b/>
          <w:sz w:val="28"/>
          <w:szCs w:val="28"/>
        </w:rPr>
      </w:pPr>
      <w:r w:rsidRPr="00E7074A">
        <w:rPr>
          <w:b/>
          <w:sz w:val="28"/>
          <w:szCs w:val="28"/>
        </w:rPr>
        <w:t>LSR Submit/FOC Receipt and Prospective Due Date/time Chart</w:t>
      </w:r>
    </w:p>
    <w:p w14:paraId="03F99FAF" w14:textId="77777777" w:rsidR="00045936" w:rsidRDefault="00045936" w:rsidP="00045936">
      <w:pPr>
        <w:jc w:val="center"/>
        <w:rPr>
          <w:b/>
          <w:sz w:val="28"/>
          <w:szCs w:val="28"/>
        </w:rPr>
      </w:pPr>
      <w:r>
        <w:rPr>
          <w:b/>
          <w:sz w:val="28"/>
          <w:szCs w:val="28"/>
        </w:rPr>
        <w:t xml:space="preserve">for </w:t>
      </w:r>
      <w:smartTag w:uri="urn:schemas-microsoft-com:office:smarttags" w:element="place">
        <w:r>
          <w:rPr>
            <w:b/>
            <w:sz w:val="28"/>
            <w:szCs w:val="28"/>
          </w:rPr>
          <w:t>Normal</w:t>
        </w:r>
      </w:smartTag>
      <w:r>
        <w:rPr>
          <w:b/>
          <w:sz w:val="28"/>
          <w:szCs w:val="28"/>
        </w:rPr>
        <w:t xml:space="preserve"> Business Week (no Holidays)</w:t>
      </w:r>
    </w:p>
    <w:p w14:paraId="1A6FB958" w14:textId="77777777" w:rsidR="00045936" w:rsidRPr="0077564B" w:rsidRDefault="00045936" w:rsidP="00045936">
      <w:r w:rsidRPr="0077564B">
        <w:t>Note: This chart does not reflect what happens when a</w:t>
      </w:r>
      <w:r>
        <w:t>n</w:t>
      </w:r>
      <w:r w:rsidRPr="0077564B">
        <w:t xml:space="preserve"> </w:t>
      </w:r>
      <w:r>
        <w:t>Old Service Provider</w:t>
      </w:r>
      <w:r>
        <w:t xml:space="preserve"> </w:t>
      </w:r>
      <w:r>
        <w:t>Company</w:t>
      </w:r>
      <w:r>
        <w:t>-</w:t>
      </w:r>
      <w:r>
        <w:t xml:space="preserve">Defined </w:t>
      </w:r>
      <w:r w:rsidRPr="0077564B">
        <w:t>Holiday falls on Mon</w:t>
      </w:r>
      <w:r>
        <w:t xml:space="preserve">day thru </w:t>
      </w:r>
      <w:r w:rsidRPr="0077564B">
        <w:t>Fri</w:t>
      </w:r>
      <w:r>
        <w:t>. Anytime that happens, the</w:t>
      </w:r>
      <w:r>
        <w:t xml:space="preserve"> </w:t>
      </w:r>
      <w:r>
        <w:t>activity that would have fallen on the holiday will happen the following business day.</w:t>
      </w:r>
    </w:p>
    <w:tbl>
      <w:tblPr>
        <w:tblStyle w:val="TableGrid"/>
        <w:tblW w:w="9648" w:type="dxa"/>
        <w:tblLook w:val="01E0" w:firstRow="1" w:lastRow="1" w:firstColumn="1" w:lastColumn="1" w:noHBand="0" w:noVBand="0"/>
      </w:tblPr>
      <w:tblGrid>
        <w:gridCol w:w="3888"/>
        <w:gridCol w:w="3960"/>
        <w:gridCol w:w="1800"/>
      </w:tblGrid>
      <w:tr w:rsidR="00045936" w14:paraId="61CBCDD3" w14:textId="77777777" w:rsidTr="00045936">
        <w:tc>
          <w:tcPr>
            <w:tcW w:w="3888" w:type="dxa"/>
            <w:tcBorders>
              <w:bottom w:val="single" w:sz="4" w:space="0" w:color="auto"/>
            </w:tcBorders>
            <w:shd w:val="clear" w:color="auto" w:fill="F3F3F3"/>
          </w:tcPr>
          <w:p w14:paraId="4B26245C" w14:textId="77777777" w:rsidR="00045936" w:rsidRPr="00274D1C" w:rsidRDefault="00045936" w:rsidP="00045936">
            <w:pPr>
              <w:rPr>
                <w:rFonts w:ascii="Georgia" w:hAnsi="Georgia"/>
                <w:b/>
              </w:rPr>
            </w:pPr>
            <w:r w:rsidRPr="00274D1C">
              <w:rPr>
                <w:rFonts w:ascii="Georgia" w:hAnsi="Georgia"/>
                <w:b/>
              </w:rPr>
              <w:t>Accurate/Complete LSR received</w:t>
            </w:r>
            <w:r w:rsidRPr="00E30E1E">
              <w:rPr>
                <w:rFonts w:ascii="Georgia" w:hAnsi="Georgia"/>
                <w:sz w:val="22"/>
                <w:szCs w:val="22"/>
              </w:rPr>
              <w:t xml:space="preserve"> </w:t>
            </w:r>
          </w:p>
        </w:tc>
        <w:tc>
          <w:tcPr>
            <w:tcW w:w="3960" w:type="dxa"/>
            <w:tcBorders>
              <w:bottom w:val="single" w:sz="4" w:space="0" w:color="auto"/>
            </w:tcBorders>
            <w:shd w:val="clear" w:color="auto" w:fill="F3F3F3"/>
          </w:tcPr>
          <w:p w14:paraId="114DAA87" w14:textId="77777777" w:rsidR="00045936" w:rsidRPr="00274D1C" w:rsidRDefault="00045936" w:rsidP="00045936">
            <w:pPr>
              <w:jc w:val="both"/>
              <w:rPr>
                <w:rFonts w:ascii="Georgia" w:hAnsi="Georgia"/>
                <w:b/>
              </w:rPr>
            </w:pPr>
            <w:r w:rsidRPr="00274D1C">
              <w:rPr>
                <w:rFonts w:ascii="Georgia" w:hAnsi="Georgia"/>
                <w:b/>
              </w:rPr>
              <w:t xml:space="preserve">FOC Due </w:t>
            </w:r>
            <w:r>
              <w:rPr>
                <w:rFonts w:ascii="Georgia" w:hAnsi="Georgia"/>
                <w:b/>
              </w:rPr>
              <w:t xml:space="preserve">back by </w:t>
            </w:r>
            <w:r w:rsidRPr="00274D1C">
              <w:rPr>
                <w:rFonts w:ascii="Georgia" w:hAnsi="Georgia"/>
                <w:b/>
              </w:rPr>
              <w:t>date/time</w:t>
            </w:r>
          </w:p>
          <w:p w14:paraId="6B93ACFF" w14:textId="77777777" w:rsidR="00045936" w:rsidRPr="00E30E1E" w:rsidRDefault="00045936" w:rsidP="00045936">
            <w:pPr>
              <w:jc w:val="both"/>
              <w:rPr>
                <w:rFonts w:ascii="Georgia" w:hAnsi="Georgia"/>
                <w:sz w:val="22"/>
                <w:szCs w:val="22"/>
              </w:rPr>
            </w:pPr>
            <w:r>
              <w:rPr>
                <w:rFonts w:ascii="Georgia" w:hAnsi="Georgia"/>
                <w:sz w:val="22"/>
                <w:szCs w:val="22"/>
              </w:rPr>
              <w:t>(See Footnote 1)</w:t>
            </w:r>
          </w:p>
        </w:tc>
        <w:tc>
          <w:tcPr>
            <w:tcW w:w="1800" w:type="dxa"/>
            <w:tcBorders>
              <w:bottom w:val="single" w:sz="4" w:space="0" w:color="auto"/>
            </w:tcBorders>
            <w:shd w:val="clear" w:color="auto" w:fill="F3F3F3"/>
          </w:tcPr>
          <w:p w14:paraId="1B609612" w14:textId="77777777" w:rsidR="00045936" w:rsidRPr="00274D1C" w:rsidRDefault="00045936" w:rsidP="00045936">
            <w:pPr>
              <w:rPr>
                <w:rFonts w:ascii="Georgia" w:hAnsi="Georgia"/>
                <w:b/>
              </w:rPr>
            </w:pPr>
            <w:r w:rsidRPr="00274D1C">
              <w:rPr>
                <w:rFonts w:ascii="Georgia" w:hAnsi="Georgia"/>
                <w:b/>
              </w:rPr>
              <w:t>Ready-</w:t>
            </w:r>
            <w:r>
              <w:rPr>
                <w:rFonts w:ascii="Georgia" w:hAnsi="Georgia"/>
                <w:b/>
              </w:rPr>
              <w:t>through</w:t>
            </w:r>
            <w:r w:rsidRPr="00274D1C">
              <w:rPr>
                <w:rFonts w:ascii="Georgia" w:hAnsi="Georgia"/>
                <w:b/>
              </w:rPr>
              <w:t>-Port</w:t>
            </w:r>
          </w:p>
          <w:p w14:paraId="6369E583" w14:textId="77777777" w:rsidR="00045936" w:rsidRDefault="00045936" w:rsidP="00045936">
            <w:pPr>
              <w:rPr>
                <w:rFonts w:ascii="Georgia" w:hAnsi="Georgia"/>
                <w:b/>
              </w:rPr>
            </w:pPr>
            <w:r w:rsidRPr="00274D1C">
              <w:rPr>
                <w:rFonts w:ascii="Georgia" w:hAnsi="Georgia"/>
                <w:b/>
              </w:rPr>
              <w:t>Day/time</w:t>
            </w:r>
            <w:r>
              <w:rPr>
                <w:rFonts w:ascii="Georgia" w:hAnsi="Georgia"/>
                <w:b/>
              </w:rPr>
              <w:t xml:space="preserve"> </w:t>
            </w:r>
          </w:p>
          <w:p w14:paraId="7096BC89" w14:textId="77777777" w:rsidR="00045936" w:rsidRPr="00E30E1E" w:rsidRDefault="00045936" w:rsidP="00045936">
            <w:pPr>
              <w:rPr>
                <w:rFonts w:ascii="Georgia" w:hAnsi="Georgia"/>
                <w:sz w:val="22"/>
                <w:szCs w:val="22"/>
              </w:rPr>
            </w:pPr>
            <w:r w:rsidRPr="00E30E1E">
              <w:rPr>
                <w:rFonts w:ascii="Georgia" w:hAnsi="Georgia"/>
                <w:sz w:val="22"/>
                <w:szCs w:val="22"/>
              </w:rPr>
              <w:t xml:space="preserve">(see Footnote </w:t>
            </w:r>
            <w:r>
              <w:rPr>
                <w:rFonts w:ascii="Georgia" w:hAnsi="Georgia"/>
                <w:sz w:val="22"/>
                <w:szCs w:val="22"/>
              </w:rPr>
              <w:t>2</w:t>
            </w:r>
            <w:r w:rsidRPr="00E30E1E">
              <w:rPr>
                <w:rFonts w:ascii="Georgia" w:hAnsi="Georgia"/>
                <w:sz w:val="22"/>
                <w:szCs w:val="22"/>
              </w:rPr>
              <w:t>)</w:t>
            </w:r>
          </w:p>
        </w:tc>
      </w:tr>
      <w:tr w:rsidR="00045936" w14:paraId="316CDFEE" w14:textId="77777777" w:rsidTr="00045936">
        <w:tc>
          <w:tcPr>
            <w:tcW w:w="3888" w:type="dxa"/>
          </w:tcPr>
          <w:p w14:paraId="62A413CF" w14:textId="77777777" w:rsidR="00045936" w:rsidRPr="0003161F" w:rsidRDefault="00045936" w:rsidP="00045936">
            <w:pPr>
              <w:rPr>
                <w:rFonts w:ascii="Calibri" w:hAnsi="Calibri"/>
                <w:b/>
                <w:sz w:val="22"/>
                <w:szCs w:val="22"/>
              </w:rPr>
            </w:pPr>
            <w:r w:rsidRPr="0003161F">
              <w:rPr>
                <w:rFonts w:ascii="Calibri" w:hAnsi="Calibri"/>
                <w:sz w:val="22"/>
                <w:szCs w:val="22"/>
              </w:rPr>
              <w:t>Mon 8:00am t</w:t>
            </w:r>
            <w:r>
              <w:rPr>
                <w:rFonts w:ascii="Calibri" w:hAnsi="Calibri"/>
                <w:sz w:val="22"/>
                <w:szCs w:val="22"/>
              </w:rPr>
              <w:t>hrough</w:t>
            </w:r>
            <w:r w:rsidRPr="0003161F">
              <w:rPr>
                <w:rFonts w:ascii="Calibri" w:hAnsi="Calibri"/>
                <w:sz w:val="22"/>
                <w:szCs w:val="22"/>
              </w:rPr>
              <w:t xml:space="preserve"> 8:59am </w:t>
            </w:r>
          </w:p>
        </w:tc>
        <w:tc>
          <w:tcPr>
            <w:tcW w:w="3960" w:type="dxa"/>
          </w:tcPr>
          <w:p w14:paraId="4B98C537" w14:textId="77777777" w:rsidR="00045936" w:rsidRPr="0003161F" w:rsidRDefault="00045936" w:rsidP="00045936">
            <w:pPr>
              <w:jc w:val="both"/>
              <w:rPr>
                <w:rFonts w:ascii="Calibri" w:hAnsi="Calibri"/>
                <w:b/>
                <w:sz w:val="22"/>
                <w:szCs w:val="22"/>
              </w:rPr>
            </w:pPr>
            <w:r w:rsidRPr="0003161F">
              <w:rPr>
                <w:rFonts w:ascii="Calibri" w:hAnsi="Calibri"/>
                <w:sz w:val="22"/>
                <w:szCs w:val="22"/>
              </w:rPr>
              <w:t xml:space="preserve">Mon 12:00pm (noon) </w:t>
            </w:r>
            <w:r>
              <w:rPr>
                <w:rFonts w:ascii="Calibri" w:hAnsi="Calibri"/>
                <w:sz w:val="22"/>
                <w:szCs w:val="22"/>
              </w:rPr>
              <w:t>through</w:t>
            </w:r>
            <w:r w:rsidRPr="0003161F">
              <w:rPr>
                <w:rFonts w:ascii="Calibri" w:hAnsi="Calibri"/>
                <w:sz w:val="22"/>
                <w:szCs w:val="22"/>
              </w:rPr>
              <w:t xml:space="preserve"> 12:59pm</w:t>
            </w:r>
          </w:p>
        </w:tc>
        <w:tc>
          <w:tcPr>
            <w:tcW w:w="1800" w:type="dxa"/>
          </w:tcPr>
          <w:p w14:paraId="3ED2A0BA" w14:textId="77777777" w:rsidR="00045936" w:rsidRPr="0003161F" w:rsidRDefault="00045936" w:rsidP="00045936">
            <w:pPr>
              <w:rPr>
                <w:rFonts w:ascii="Calibri" w:hAnsi="Calibri"/>
                <w:sz w:val="22"/>
                <w:szCs w:val="22"/>
              </w:rPr>
            </w:pPr>
            <w:r w:rsidRPr="0003161F">
              <w:rPr>
                <w:rFonts w:ascii="Calibri" w:hAnsi="Calibri"/>
                <w:sz w:val="22"/>
                <w:szCs w:val="22"/>
              </w:rPr>
              <w:t>Tues 00:00:00</w:t>
            </w:r>
          </w:p>
        </w:tc>
      </w:tr>
      <w:tr w:rsidR="00045936" w14:paraId="3FF43D86" w14:textId="77777777" w:rsidTr="00045936">
        <w:tc>
          <w:tcPr>
            <w:tcW w:w="3888" w:type="dxa"/>
          </w:tcPr>
          <w:p w14:paraId="38D77791" w14:textId="77777777" w:rsidR="00045936" w:rsidRPr="0003161F" w:rsidRDefault="00045936" w:rsidP="00045936">
            <w:pPr>
              <w:rPr>
                <w:rFonts w:ascii="Calibri" w:hAnsi="Calibri"/>
                <w:b/>
                <w:sz w:val="22"/>
                <w:szCs w:val="22"/>
              </w:rPr>
            </w:pPr>
            <w:r w:rsidRPr="0003161F">
              <w:rPr>
                <w:rFonts w:ascii="Calibri" w:hAnsi="Calibri"/>
                <w:sz w:val="22"/>
                <w:szCs w:val="22"/>
              </w:rPr>
              <w:t xml:space="preserve">Mon 9:00am </w:t>
            </w:r>
            <w:r>
              <w:rPr>
                <w:rFonts w:ascii="Calibri" w:hAnsi="Calibri"/>
                <w:sz w:val="22"/>
                <w:szCs w:val="22"/>
              </w:rPr>
              <w:t>through</w:t>
            </w:r>
            <w:r w:rsidRPr="0003161F">
              <w:rPr>
                <w:rFonts w:ascii="Calibri" w:hAnsi="Calibri"/>
                <w:sz w:val="22"/>
                <w:szCs w:val="22"/>
              </w:rPr>
              <w:t xml:space="preserve"> 9:59am</w:t>
            </w:r>
          </w:p>
        </w:tc>
        <w:tc>
          <w:tcPr>
            <w:tcW w:w="3960" w:type="dxa"/>
          </w:tcPr>
          <w:p w14:paraId="3D12C1CE" w14:textId="77777777" w:rsidR="00045936" w:rsidRPr="0003161F" w:rsidRDefault="00045936" w:rsidP="00045936">
            <w:pPr>
              <w:jc w:val="both"/>
              <w:rPr>
                <w:rFonts w:ascii="Calibri" w:hAnsi="Calibri"/>
                <w:b/>
                <w:sz w:val="22"/>
                <w:szCs w:val="22"/>
              </w:rPr>
            </w:pPr>
            <w:r w:rsidRPr="0003161F">
              <w:rPr>
                <w:rFonts w:ascii="Calibri" w:hAnsi="Calibri"/>
                <w:sz w:val="22"/>
                <w:szCs w:val="22"/>
              </w:rPr>
              <w:t xml:space="preserve">Mon 1:00pm </w:t>
            </w:r>
            <w:r>
              <w:rPr>
                <w:rFonts w:ascii="Calibri" w:hAnsi="Calibri"/>
                <w:sz w:val="22"/>
                <w:szCs w:val="22"/>
              </w:rPr>
              <w:t>through</w:t>
            </w:r>
            <w:r w:rsidRPr="0003161F">
              <w:rPr>
                <w:rFonts w:ascii="Calibri" w:hAnsi="Calibri"/>
                <w:sz w:val="22"/>
                <w:szCs w:val="22"/>
              </w:rPr>
              <w:t xml:space="preserve"> 1:59pm</w:t>
            </w:r>
          </w:p>
        </w:tc>
        <w:tc>
          <w:tcPr>
            <w:tcW w:w="1800" w:type="dxa"/>
          </w:tcPr>
          <w:p w14:paraId="13A1C44B" w14:textId="77777777" w:rsidR="00045936" w:rsidRPr="00B25AE8" w:rsidRDefault="00045936" w:rsidP="00045936">
            <w:pPr>
              <w:rPr>
                <w:rFonts w:ascii="Calibri" w:hAnsi="Calibri"/>
                <w:sz w:val="22"/>
                <w:szCs w:val="22"/>
              </w:rPr>
            </w:pPr>
            <w:r>
              <w:rPr>
                <w:rFonts w:ascii="Calibri" w:hAnsi="Calibri"/>
                <w:sz w:val="22"/>
                <w:szCs w:val="22"/>
              </w:rPr>
              <w:t>Tue</w:t>
            </w:r>
            <w:r w:rsidRPr="00B25AE8">
              <w:rPr>
                <w:rFonts w:ascii="Calibri" w:hAnsi="Calibri"/>
                <w:sz w:val="22"/>
                <w:szCs w:val="22"/>
              </w:rPr>
              <w:t>s 00:00:00</w:t>
            </w:r>
          </w:p>
        </w:tc>
      </w:tr>
      <w:tr w:rsidR="00045936" w:rsidRPr="00B25AE8" w14:paraId="6F032FDE" w14:textId="77777777" w:rsidTr="00045936">
        <w:tc>
          <w:tcPr>
            <w:tcW w:w="3888" w:type="dxa"/>
          </w:tcPr>
          <w:p w14:paraId="17E91413" w14:textId="77777777" w:rsidR="00045936" w:rsidRPr="00B25AE8" w:rsidRDefault="00045936" w:rsidP="00045936">
            <w:pPr>
              <w:rPr>
                <w:rFonts w:ascii="Calibri" w:hAnsi="Calibri"/>
                <w:b/>
                <w:sz w:val="22"/>
                <w:szCs w:val="22"/>
              </w:rPr>
            </w:pPr>
            <w:r>
              <w:rPr>
                <w:rFonts w:ascii="Calibri" w:hAnsi="Calibri"/>
                <w:sz w:val="22"/>
                <w:szCs w:val="22"/>
              </w:rPr>
              <w:t xml:space="preserve">Mon 10:00am </w:t>
            </w:r>
            <w:r>
              <w:rPr>
                <w:rFonts w:ascii="Calibri" w:hAnsi="Calibri"/>
                <w:sz w:val="22"/>
                <w:szCs w:val="22"/>
              </w:rPr>
              <w:t>through</w:t>
            </w:r>
            <w:r>
              <w:rPr>
                <w:rFonts w:ascii="Calibri" w:hAnsi="Calibri"/>
                <w:sz w:val="22"/>
                <w:szCs w:val="22"/>
              </w:rPr>
              <w:t xml:space="preserve"> 10:59am</w:t>
            </w:r>
          </w:p>
        </w:tc>
        <w:tc>
          <w:tcPr>
            <w:tcW w:w="3960" w:type="dxa"/>
          </w:tcPr>
          <w:p w14:paraId="63B3E0EF" w14:textId="77777777" w:rsidR="00045936" w:rsidRPr="00B25AE8" w:rsidRDefault="00045936" w:rsidP="00045936">
            <w:pPr>
              <w:jc w:val="both"/>
              <w:rPr>
                <w:rFonts w:ascii="Calibri" w:hAnsi="Calibri"/>
                <w:b/>
                <w:sz w:val="22"/>
                <w:szCs w:val="22"/>
              </w:rPr>
            </w:pPr>
            <w:r>
              <w:rPr>
                <w:rFonts w:ascii="Calibri" w:hAnsi="Calibri"/>
                <w:sz w:val="22"/>
                <w:szCs w:val="22"/>
              </w:rPr>
              <w:t xml:space="preserve">Mon 2:00pm </w:t>
            </w:r>
            <w:r>
              <w:rPr>
                <w:rFonts w:ascii="Calibri" w:hAnsi="Calibri"/>
                <w:sz w:val="22"/>
                <w:szCs w:val="22"/>
              </w:rPr>
              <w:t>through</w:t>
            </w:r>
            <w:r>
              <w:rPr>
                <w:rFonts w:ascii="Calibri" w:hAnsi="Calibri"/>
                <w:sz w:val="22"/>
                <w:szCs w:val="22"/>
              </w:rPr>
              <w:t xml:space="preserve"> 2:59pm</w:t>
            </w:r>
          </w:p>
        </w:tc>
        <w:tc>
          <w:tcPr>
            <w:tcW w:w="1800" w:type="dxa"/>
          </w:tcPr>
          <w:p w14:paraId="06C92E55" w14:textId="77777777" w:rsidR="00045936" w:rsidRPr="00B25AE8" w:rsidRDefault="00045936" w:rsidP="00045936">
            <w:pPr>
              <w:rPr>
                <w:rFonts w:ascii="Calibri" w:hAnsi="Calibri"/>
                <w:b/>
                <w:sz w:val="22"/>
                <w:szCs w:val="22"/>
              </w:rPr>
            </w:pPr>
            <w:r>
              <w:rPr>
                <w:rFonts w:ascii="Calibri" w:hAnsi="Calibri"/>
                <w:sz w:val="22"/>
                <w:szCs w:val="22"/>
              </w:rPr>
              <w:t>Tue</w:t>
            </w:r>
            <w:r w:rsidRPr="00B25AE8">
              <w:rPr>
                <w:rFonts w:ascii="Calibri" w:hAnsi="Calibri"/>
                <w:sz w:val="22"/>
                <w:szCs w:val="22"/>
              </w:rPr>
              <w:t>s 00:00:00</w:t>
            </w:r>
          </w:p>
        </w:tc>
      </w:tr>
      <w:tr w:rsidR="00045936" w:rsidRPr="00B25AE8" w14:paraId="3F467DBF" w14:textId="77777777" w:rsidTr="00045936">
        <w:tc>
          <w:tcPr>
            <w:tcW w:w="3888" w:type="dxa"/>
          </w:tcPr>
          <w:p w14:paraId="6850524E" w14:textId="77777777" w:rsidR="00045936" w:rsidRPr="00B25AE8" w:rsidRDefault="00045936" w:rsidP="00045936">
            <w:pPr>
              <w:rPr>
                <w:rFonts w:ascii="Calibri" w:hAnsi="Calibri"/>
                <w:b/>
                <w:sz w:val="22"/>
                <w:szCs w:val="22"/>
              </w:rPr>
            </w:pPr>
            <w:r>
              <w:rPr>
                <w:rFonts w:ascii="Calibri" w:hAnsi="Calibri"/>
                <w:sz w:val="22"/>
                <w:szCs w:val="22"/>
              </w:rPr>
              <w:t>Mon 11:00am </w:t>
            </w:r>
            <w:r>
              <w:rPr>
                <w:rFonts w:ascii="Calibri" w:hAnsi="Calibri"/>
                <w:sz w:val="22"/>
                <w:szCs w:val="22"/>
              </w:rPr>
              <w:t>through</w:t>
            </w:r>
            <w:r>
              <w:rPr>
                <w:rFonts w:ascii="Calibri" w:hAnsi="Calibri"/>
                <w:sz w:val="22"/>
                <w:szCs w:val="22"/>
              </w:rPr>
              <w:t xml:space="preserve"> 11:59am</w:t>
            </w:r>
          </w:p>
        </w:tc>
        <w:tc>
          <w:tcPr>
            <w:tcW w:w="3960" w:type="dxa"/>
          </w:tcPr>
          <w:p w14:paraId="6C726183" w14:textId="77777777" w:rsidR="00045936" w:rsidRPr="00B25AE8" w:rsidRDefault="00045936" w:rsidP="00045936">
            <w:pPr>
              <w:jc w:val="both"/>
              <w:rPr>
                <w:rFonts w:ascii="Calibri" w:hAnsi="Calibri"/>
                <w:b/>
                <w:sz w:val="22"/>
                <w:szCs w:val="22"/>
              </w:rPr>
            </w:pPr>
            <w:r>
              <w:rPr>
                <w:rFonts w:ascii="Calibri" w:hAnsi="Calibri"/>
                <w:sz w:val="22"/>
                <w:szCs w:val="22"/>
              </w:rPr>
              <w:t xml:space="preserve">Mon 3:00pm </w:t>
            </w:r>
            <w:r>
              <w:rPr>
                <w:rFonts w:ascii="Calibri" w:hAnsi="Calibri"/>
                <w:sz w:val="22"/>
                <w:szCs w:val="22"/>
              </w:rPr>
              <w:t>through</w:t>
            </w:r>
            <w:r>
              <w:rPr>
                <w:rFonts w:ascii="Calibri" w:hAnsi="Calibri"/>
                <w:sz w:val="22"/>
                <w:szCs w:val="22"/>
              </w:rPr>
              <w:t xml:space="preserve"> 3:59pm</w:t>
            </w:r>
          </w:p>
        </w:tc>
        <w:tc>
          <w:tcPr>
            <w:tcW w:w="1800" w:type="dxa"/>
          </w:tcPr>
          <w:p w14:paraId="7B13BCFF" w14:textId="77777777" w:rsidR="00045936" w:rsidRPr="00B25AE8" w:rsidRDefault="00045936" w:rsidP="00045936">
            <w:pPr>
              <w:rPr>
                <w:rFonts w:ascii="Calibri" w:hAnsi="Calibri"/>
                <w:b/>
                <w:sz w:val="22"/>
                <w:szCs w:val="22"/>
              </w:rPr>
            </w:pPr>
            <w:r>
              <w:rPr>
                <w:rFonts w:ascii="Calibri" w:hAnsi="Calibri"/>
                <w:sz w:val="22"/>
                <w:szCs w:val="22"/>
              </w:rPr>
              <w:t>Tues</w:t>
            </w:r>
            <w:r w:rsidRPr="00B25AE8">
              <w:rPr>
                <w:rFonts w:ascii="Calibri" w:hAnsi="Calibri"/>
                <w:sz w:val="22"/>
                <w:szCs w:val="22"/>
              </w:rPr>
              <w:t xml:space="preserve"> 00:00:00</w:t>
            </w:r>
          </w:p>
        </w:tc>
      </w:tr>
      <w:tr w:rsidR="00045936" w:rsidRPr="00B25AE8" w14:paraId="567CBC56" w14:textId="77777777" w:rsidTr="00045936">
        <w:tc>
          <w:tcPr>
            <w:tcW w:w="3888" w:type="dxa"/>
          </w:tcPr>
          <w:p w14:paraId="0E52CCA6" w14:textId="77777777" w:rsidR="00045936" w:rsidRPr="00B25AE8" w:rsidRDefault="00045936" w:rsidP="00045936">
            <w:pPr>
              <w:rPr>
                <w:rFonts w:ascii="Calibri" w:hAnsi="Calibri"/>
                <w:b/>
                <w:sz w:val="22"/>
                <w:szCs w:val="22"/>
              </w:rPr>
            </w:pPr>
            <w:r>
              <w:rPr>
                <w:rFonts w:ascii="Calibri" w:hAnsi="Calibri"/>
                <w:sz w:val="22"/>
                <w:szCs w:val="22"/>
              </w:rPr>
              <w:t xml:space="preserve">Mon 12:00pm (noon) </w:t>
            </w:r>
            <w:r>
              <w:rPr>
                <w:rFonts w:ascii="Calibri" w:hAnsi="Calibri"/>
                <w:sz w:val="22"/>
                <w:szCs w:val="22"/>
              </w:rPr>
              <w:t>through</w:t>
            </w:r>
            <w:r>
              <w:rPr>
                <w:rFonts w:ascii="Calibri" w:hAnsi="Calibri"/>
                <w:sz w:val="22"/>
                <w:szCs w:val="22"/>
              </w:rPr>
              <w:t xml:space="preserve"> 12:59pm</w:t>
            </w:r>
          </w:p>
        </w:tc>
        <w:tc>
          <w:tcPr>
            <w:tcW w:w="3960" w:type="dxa"/>
          </w:tcPr>
          <w:p w14:paraId="1981C1FE" w14:textId="77777777" w:rsidR="00045936" w:rsidRPr="00B25AE8" w:rsidRDefault="00045936" w:rsidP="00045936">
            <w:pPr>
              <w:jc w:val="both"/>
              <w:rPr>
                <w:rFonts w:ascii="Calibri" w:hAnsi="Calibri"/>
                <w:b/>
                <w:sz w:val="22"/>
                <w:szCs w:val="22"/>
              </w:rPr>
            </w:pPr>
            <w:r>
              <w:rPr>
                <w:rFonts w:ascii="Calibri" w:hAnsi="Calibri"/>
                <w:sz w:val="22"/>
                <w:szCs w:val="22"/>
              </w:rPr>
              <w:t xml:space="preserve">Mon 4:00pm </w:t>
            </w:r>
            <w:r>
              <w:rPr>
                <w:rFonts w:ascii="Calibri" w:hAnsi="Calibri"/>
                <w:sz w:val="22"/>
                <w:szCs w:val="22"/>
              </w:rPr>
              <w:t>through</w:t>
            </w:r>
            <w:r>
              <w:rPr>
                <w:rFonts w:ascii="Calibri" w:hAnsi="Calibri"/>
                <w:sz w:val="22"/>
                <w:szCs w:val="22"/>
              </w:rPr>
              <w:t xml:space="preserve"> 4:59pm</w:t>
            </w:r>
          </w:p>
        </w:tc>
        <w:tc>
          <w:tcPr>
            <w:tcW w:w="1800" w:type="dxa"/>
          </w:tcPr>
          <w:p w14:paraId="21FBDDE7" w14:textId="77777777" w:rsidR="00045936" w:rsidRPr="00B25AE8" w:rsidRDefault="00045936" w:rsidP="00045936">
            <w:pPr>
              <w:rPr>
                <w:rFonts w:ascii="Calibri" w:hAnsi="Calibri"/>
                <w:b/>
                <w:sz w:val="22"/>
                <w:szCs w:val="22"/>
              </w:rPr>
            </w:pPr>
            <w:r>
              <w:rPr>
                <w:rFonts w:ascii="Calibri" w:hAnsi="Calibri"/>
                <w:sz w:val="22"/>
                <w:szCs w:val="22"/>
              </w:rPr>
              <w:t>Tue</w:t>
            </w:r>
            <w:r w:rsidRPr="00B25AE8">
              <w:rPr>
                <w:rFonts w:ascii="Calibri" w:hAnsi="Calibri"/>
                <w:sz w:val="22"/>
                <w:szCs w:val="22"/>
              </w:rPr>
              <w:t>s 00:00:00</w:t>
            </w:r>
          </w:p>
        </w:tc>
      </w:tr>
      <w:tr w:rsidR="00045936" w:rsidRPr="00B25AE8" w14:paraId="0FEA1850" w14:textId="77777777" w:rsidTr="00045936">
        <w:tc>
          <w:tcPr>
            <w:tcW w:w="3888" w:type="dxa"/>
            <w:tcBorders>
              <w:bottom w:val="single" w:sz="4" w:space="0" w:color="auto"/>
            </w:tcBorders>
          </w:tcPr>
          <w:p w14:paraId="0A520BC8" w14:textId="77777777" w:rsidR="00045936" w:rsidRPr="00B25AE8" w:rsidRDefault="00045936" w:rsidP="00045936">
            <w:pPr>
              <w:rPr>
                <w:rFonts w:ascii="Calibri" w:hAnsi="Calibri"/>
                <w:b/>
                <w:sz w:val="22"/>
                <w:szCs w:val="22"/>
              </w:rPr>
            </w:pPr>
            <w:r>
              <w:rPr>
                <w:rFonts w:ascii="Calibri" w:hAnsi="Calibri"/>
                <w:sz w:val="22"/>
                <w:szCs w:val="22"/>
              </w:rPr>
              <w:t>Mon 1:00pm</w:t>
            </w:r>
          </w:p>
        </w:tc>
        <w:tc>
          <w:tcPr>
            <w:tcW w:w="3960" w:type="dxa"/>
            <w:tcBorders>
              <w:bottom w:val="single" w:sz="4" w:space="0" w:color="auto"/>
            </w:tcBorders>
          </w:tcPr>
          <w:p w14:paraId="089AB7A6" w14:textId="77777777" w:rsidR="00045936" w:rsidRPr="00B25AE8" w:rsidRDefault="00045936" w:rsidP="00045936">
            <w:pPr>
              <w:jc w:val="both"/>
              <w:rPr>
                <w:rFonts w:ascii="Calibri" w:hAnsi="Calibri"/>
                <w:b/>
                <w:sz w:val="22"/>
                <w:szCs w:val="22"/>
              </w:rPr>
            </w:pPr>
            <w:r>
              <w:rPr>
                <w:rFonts w:ascii="Calibri" w:hAnsi="Calibri"/>
                <w:sz w:val="22"/>
                <w:szCs w:val="22"/>
              </w:rPr>
              <w:t>Mon 5:00pm</w:t>
            </w:r>
          </w:p>
        </w:tc>
        <w:tc>
          <w:tcPr>
            <w:tcW w:w="1800" w:type="dxa"/>
            <w:tcBorders>
              <w:bottom w:val="single" w:sz="4" w:space="0" w:color="auto"/>
            </w:tcBorders>
          </w:tcPr>
          <w:p w14:paraId="3284136D" w14:textId="77777777" w:rsidR="00045936" w:rsidRPr="00B25AE8" w:rsidRDefault="00045936" w:rsidP="00045936">
            <w:pPr>
              <w:rPr>
                <w:rFonts w:ascii="Calibri" w:hAnsi="Calibri"/>
                <w:b/>
                <w:sz w:val="22"/>
                <w:szCs w:val="22"/>
              </w:rPr>
            </w:pPr>
            <w:r>
              <w:rPr>
                <w:rFonts w:ascii="Calibri" w:hAnsi="Calibri"/>
                <w:sz w:val="22"/>
                <w:szCs w:val="22"/>
              </w:rPr>
              <w:t>Tue</w:t>
            </w:r>
            <w:r w:rsidRPr="00B25AE8">
              <w:rPr>
                <w:rFonts w:ascii="Calibri" w:hAnsi="Calibri"/>
                <w:sz w:val="22"/>
                <w:szCs w:val="22"/>
              </w:rPr>
              <w:t>s 00:00:00</w:t>
            </w:r>
          </w:p>
        </w:tc>
      </w:tr>
      <w:tr w:rsidR="00045936" w:rsidRPr="00B25AE8" w14:paraId="792CB85B" w14:textId="77777777" w:rsidTr="00045936">
        <w:tc>
          <w:tcPr>
            <w:tcW w:w="3888" w:type="dxa"/>
            <w:shd w:val="clear" w:color="auto" w:fill="FFCC99"/>
          </w:tcPr>
          <w:p w14:paraId="22B37521" w14:textId="77777777" w:rsidR="00045936" w:rsidRPr="00B25AE8" w:rsidRDefault="00045936" w:rsidP="00045936">
            <w:pPr>
              <w:rPr>
                <w:rFonts w:ascii="Calibri" w:hAnsi="Calibri"/>
                <w:b/>
                <w:sz w:val="22"/>
                <w:szCs w:val="22"/>
              </w:rPr>
            </w:pPr>
            <w:r>
              <w:rPr>
                <w:rFonts w:ascii="Calibri" w:hAnsi="Calibri"/>
                <w:sz w:val="22"/>
                <w:szCs w:val="22"/>
              </w:rPr>
              <w:t xml:space="preserve">Mon 1:01pm </w:t>
            </w:r>
            <w:r>
              <w:rPr>
                <w:rFonts w:ascii="Calibri" w:hAnsi="Calibri"/>
                <w:sz w:val="22"/>
                <w:szCs w:val="22"/>
              </w:rPr>
              <w:t>through</w:t>
            </w:r>
            <w:r>
              <w:rPr>
                <w:rFonts w:ascii="Calibri" w:hAnsi="Calibri"/>
                <w:sz w:val="22"/>
                <w:szCs w:val="22"/>
              </w:rPr>
              <w:t xml:space="preserve"> </w:t>
            </w:r>
            <w:r>
              <w:rPr>
                <w:rFonts w:ascii="Calibri" w:hAnsi="Calibri"/>
                <w:sz w:val="22"/>
                <w:szCs w:val="22"/>
              </w:rPr>
              <w:t>Tues 7</w:t>
            </w:r>
            <w:r>
              <w:rPr>
                <w:rFonts w:ascii="Calibri" w:hAnsi="Calibri"/>
                <w:sz w:val="22"/>
                <w:szCs w:val="22"/>
              </w:rPr>
              <w:t>:59</w:t>
            </w:r>
            <w:r>
              <w:rPr>
                <w:rFonts w:ascii="Calibri" w:hAnsi="Calibri"/>
                <w:sz w:val="22"/>
                <w:szCs w:val="22"/>
              </w:rPr>
              <w:t>a</w:t>
            </w:r>
            <w:r>
              <w:rPr>
                <w:rFonts w:ascii="Calibri" w:hAnsi="Calibri"/>
                <w:sz w:val="22"/>
                <w:szCs w:val="22"/>
              </w:rPr>
              <w:t>m</w:t>
            </w:r>
          </w:p>
        </w:tc>
        <w:tc>
          <w:tcPr>
            <w:tcW w:w="3960" w:type="dxa"/>
            <w:shd w:val="clear" w:color="auto" w:fill="FFCC99"/>
          </w:tcPr>
          <w:p w14:paraId="59A13214" w14:textId="77777777" w:rsidR="00045936" w:rsidRPr="00B25AE8" w:rsidRDefault="00045936" w:rsidP="00045936">
            <w:pPr>
              <w:jc w:val="both"/>
              <w:rPr>
                <w:rFonts w:ascii="Calibri" w:hAnsi="Calibri"/>
                <w:b/>
                <w:sz w:val="22"/>
                <w:szCs w:val="22"/>
              </w:rPr>
            </w:pPr>
            <w:r>
              <w:rPr>
                <w:rFonts w:ascii="Calibri" w:hAnsi="Calibri"/>
                <w:sz w:val="22"/>
                <w:szCs w:val="22"/>
              </w:rPr>
              <w:t>Tues 12:00pm (noon)</w:t>
            </w:r>
          </w:p>
        </w:tc>
        <w:tc>
          <w:tcPr>
            <w:tcW w:w="1800" w:type="dxa"/>
            <w:shd w:val="clear" w:color="auto" w:fill="FFCC99"/>
          </w:tcPr>
          <w:p w14:paraId="180B00DC" w14:textId="77777777" w:rsidR="00045936" w:rsidRPr="00B25AE8" w:rsidRDefault="00045936" w:rsidP="00045936">
            <w:pPr>
              <w:rPr>
                <w:rFonts w:ascii="Calibri" w:hAnsi="Calibri"/>
                <w:b/>
                <w:sz w:val="22"/>
                <w:szCs w:val="22"/>
              </w:rPr>
            </w:pPr>
            <w:r w:rsidRPr="00177A5B">
              <w:rPr>
                <w:rFonts w:ascii="Calibri" w:hAnsi="Calibri"/>
                <w:sz w:val="22"/>
                <w:szCs w:val="22"/>
              </w:rPr>
              <w:t>Weds</w:t>
            </w:r>
            <w:r>
              <w:rPr>
                <w:rFonts w:ascii="Calibri" w:hAnsi="Calibri"/>
                <w:b/>
                <w:sz w:val="22"/>
                <w:szCs w:val="22"/>
              </w:rPr>
              <w:t xml:space="preserve"> </w:t>
            </w:r>
            <w:r w:rsidRPr="00B25AE8">
              <w:rPr>
                <w:rFonts w:ascii="Calibri" w:hAnsi="Calibri"/>
                <w:sz w:val="22"/>
                <w:szCs w:val="22"/>
              </w:rPr>
              <w:t>00:00:00</w:t>
            </w:r>
          </w:p>
        </w:tc>
      </w:tr>
      <w:tr w:rsidR="00045936" w:rsidRPr="00B25AE8" w14:paraId="1F7A3BB3" w14:textId="77777777" w:rsidTr="00045936">
        <w:tc>
          <w:tcPr>
            <w:tcW w:w="3888" w:type="dxa"/>
          </w:tcPr>
          <w:p w14:paraId="43A9835A" w14:textId="77777777" w:rsidR="00045936" w:rsidRPr="0003161F" w:rsidRDefault="00045936" w:rsidP="00045936">
            <w:pPr>
              <w:rPr>
                <w:rFonts w:ascii="Calibri" w:hAnsi="Calibri"/>
                <w:b/>
                <w:sz w:val="22"/>
                <w:szCs w:val="22"/>
              </w:rPr>
            </w:pPr>
            <w:r>
              <w:rPr>
                <w:rFonts w:ascii="Calibri" w:hAnsi="Calibri"/>
                <w:sz w:val="22"/>
                <w:szCs w:val="22"/>
              </w:rPr>
              <w:t>Tues</w:t>
            </w:r>
            <w:r w:rsidRPr="0003161F">
              <w:rPr>
                <w:rFonts w:ascii="Calibri" w:hAnsi="Calibri"/>
                <w:sz w:val="22"/>
                <w:szCs w:val="22"/>
              </w:rPr>
              <w:t xml:space="preserve"> 8:00am </w:t>
            </w:r>
            <w:r>
              <w:rPr>
                <w:rFonts w:ascii="Calibri" w:hAnsi="Calibri"/>
                <w:sz w:val="22"/>
                <w:szCs w:val="22"/>
              </w:rPr>
              <w:t>through</w:t>
            </w:r>
            <w:r w:rsidRPr="0003161F">
              <w:rPr>
                <w:rFonts w:ascii="Calibri" w:hAnsi="Calibri"/>
                <w:sz w:val="22"/>
                <w:szCs w:val="22"/>
              </w:rPr>
              <w:t xml:space="preserve"> 8:59am </w:t>
            </w:r>
          </w:p>
        </w:tc>
        <w:tc>
          <w:tcPr>
            <w:tcW w:w="3960" w:type="dxa"/>
          </w:tcPr>
          <w:p w14:paraId="5920FD1E" w14:textId="77777777" w:rsidR="00045936" w:rsidRPr="0003161F" w:rsidRDefault="00045936" w:rsidP="00045936">
            <w:pPr>
              <w:jc w:val="both"/>
              <w:rPr>
                <w:rFonts w:ascii="Calibri" w:hAnsi="Calibri"/>
                <w:b/>
                <w:sz w:val="22"/>
                <w:szCs w:val="22"/>
              </w:rPr>
            </w:pPr>
            <w:r>
              <w:rPr>
                <w:rFonts w:ascii="Calibri" w:hAnsi="Calibri"/>
                <w:sz w:val="22"/>
                <w:szCs w:val="22"/>
              </w:rPr>
              <w:t>Tues</w:t>
            </w:r>
            <w:r w:rsidRPr="0003161F">
              <w:rPr>
                <w:rFonts w:ascii="Calibri" w:hAnsi="Calibri"/>
                <w:sz w:val="22"/>
                <w:szCs w:val="22"/>
              </w:rPr>
              <w:t xml:space="preserve"> 12:00pm (noon) </w:t>
            </w:r>
            <w:r>
              <w:rPr>
                <w:rFonts w:ascii="Calibri" w:hAnsi="Calibri"/>
                <w:sz w:val="22"/>
                <w:szCs w:val="22"/>
              </w:rPr>
              <w:t>through</w:t>
            </w:r>
            <w:r w:rsidRPr="0003161F">
              <w:rPr>
                <w:rFonts w:ascii="Calibri" w:hAnsi="Calibri"/>
                <w:sz w:val="22"/>
                <w:szCs w:val="22"/>
              </w:rPr>
              <w:t xml:space="preserve"> 12:59pm</w:t>
            </w:r>
          </w:p>
        </w:tc>
        <w:tc>
          <w:tcPr>
            <w:tcW w:w="1800" w:type="dxa"/>
          </w:tcPr>
          <w:p w14:paraId="619B578A" w14:textId="77777777" w:rsidR="00045936" w:rsidRPr="00B25AE8" w:rsidRDefault="00045936" w:rsidP="00045936">
            <w:pPr>
              <w:rPr>
                <w:rFonts w:ascii="Calibri" w:hAnsi="Calibri"/>
                <w:b/>
                <w:sz w:val="22"/>
                <w:szCs w:val="22"/>
              </w:rPr>
            </w:pPr>
            <w:r w:rsidRPr="00177A5B">
              <w:rPr>
                <w:rFonts w:ascii="Calibri" w:hAnsi="Calibri"/>
                <w:sz w:val="22"/>
                <w:szCs w:val="22"/>
              </w:rPr>
              <w:t>Weds</w:t>
            </w:r>
            <w:r>
              <w:rPr>
                <w:rFonts w:ascii="Calibri" w:hAnsi="Calibri"/>
                <w:b/>
                <w:sz w:val="22"/>
                <w:szCs w:val="22"/>
              </w:rPr>
              <w:t xml:space="preserve"> </w:t>
            </w:r>
            <w:r w:rsidRPr="00B25AE8">
              <w:rPr>
                <w:rFonts w:ascii="Calibri" w:hAnsi="Calibri"/>
                <w:sz w:val="22"/>
                <w:szCs w:val="22"/>
              </w:rPr>
              <w:t>00:00:00</w:t>
            </w:r>
          </w:p>
        </w:tc>
      </w:tr>
      <w:tr w:rsidR="00045936" w:rsidRPr="00B25AE8" w14:paraId="3612AAC1" w14:textId="77777777" w:rsidTr="00045936">
        <w:tc>
          <w:tcPr>
            <w:tcW w:w="3888" w:type="dxa"/>
          </w:tcPr>
          <w:p w14:paraId="2F511174" w14:textId="77777777" w:rsidR="00045936" w:rsidRPr="0003161F" w:rsidRDefault="00045936" w:rsidP="00045936">
            <w:pPr>
              <w:rPr>
                <w:rFonts w:ascii="Calibri" w:hAnsi="Calibri"/>
                <w:b/>
                <w:sz w:val="22"/>
                <w:szCs w:val="22"/>
              </w:rPr>
            </w:pPr>
            <w:r>
              <w:rPr>
                <w:rFonts w:ascii="Calibri" w:hAnsi="Calibri"/>
                <w:sz w:val="22"/>
                <w:szCs w:val="22"/>
              </w:rPr>
              <w:t>Tues</w:t>
            </w:r>
            <w:r w:rsidRPr="0003161F">
              <w:rPr>
                <w:rFonts w:ascii="Calibri" w:hAnsi="Calibri"/>
                <w:sz w:val="22"/>
                <w:szCs w:val="22"/>
              </w:rPr>
              <w:t xml:space="preserve"> 9:00am </w:t>
            </w:r>
            <w:r>
              <w:rPr>
                <w:rFonts w:ascii="Calibri" w:hAnsi="Calibri"/>
                <w:sz w:val="22"/>
                <w:szCs w:val="22"/>
              </w:rPr>
              <w:t>through</w:t>
            </w:r>
            <w:r w:rsidRPr="0003161F">
              <w:rPr>
                <w:rFonts w:ascii="Calibri" w:hAnsi="Calibri"/>
                <w:sz w:val="22"/>
                <w:szCs w:val="22"/>
              </w:rPr>
              <w:t xml:space="preserve"> 9:59am</w:t>
            </w:r>
          </w:p>
        </w:tc>
        <w:tc>
          <w:tcPr>
            <w:tcW w:w="3960" w:type="dxa"/>
          </w:tcPr>
          <w:p w14:paraId="5417574C" w14:textId="77777777" w:rsidR="00045936" w:rsidRPr="0003161F" w:rsidRDefault="00045936" w:rsidP="00045936">
            <w:pPr>
              <w:jc w:val="both"/>
              <w:rPr>
                <w:rFonts w:ascii="Calibri" w:hAnsi="Calibri"/>
                <w:b/>
                <w:sz w:val="22"/>
                <w:szCs w:val="22"/>
              </w:rPr>
            </w:pPr>
            <w:r>
              <w:rPr>
                <w:rFonts w:ascii="Calibri" w:hAnsi="Calibri"/>
                <w:sz w:val="22"/>
                <w:szCs w:val="22"/>
              </w:rPr>
              <w:t>Tues</w:t>
            </w:r>
            <w:r w:rsidRPr="0003161F">
              <w:rPr>
                <w:rFonts w:ascii="Calibri" w:hAnsi="Calibri"/>
                <w:sz w:val="22"/>
                <w:szCs w:val="22"/>
              </w:rPr>
              <w:t xml:space="preserve"> 1:00pm </w:t>
            </w:r>
            <w:r>
              <w:rPr>
                <w:rFonts w:ascii="Calibri" w:hAnsi="Calibri"/>
                <w:sz w:val="22"/>
                <w:szCs w:val="22"/>
              </w:rPr>
              <w:t>through</w:t>
            </w:r>
            <w:r w:rsidRPr="0003161F">
              <w:rPr>
                <w:rFonts w:ascii="Calibri" w:hAnsi="Calibri"/>
                <w:sz w:val="22"/>
                <w:szCs w:val="22"/>
              </w:rPr>
              <w:t xml:space="preserve"> 1:59pm</w:t>
            </w:r>
          </w:p>
        </w:tc>
        <w:tc>
          <w:tcPr>
            <w:tcW w:w="1800" w:type="dxa"/>
          </w:tcPr>
          <w:p w14:paraId="1E7CD561" w14:textId="77777777" w:rsidR="00045936" w:rsidRPr="00B25AE8" w:rsidRDefault="00045936" w:rsidP="00045936">
            <w:pPr>
              <w:rPr>
                <w:rFonts w:ascii="Calibri" w:hAnsi="Calibri"/>
                <w:b/>
                <w:sz w:val="22"/>
                <w:szCs w:val="22"/>
              </w:rPr>
            </w:pPr>
            <w:r w:rsidRPr="00177A5B">
              <w:rPr>
                <w:rFonts w:ascii="Calibri" w:hAnsi="Calibri"/>
                <w:sz w:val="22"/>
                <w:szCs w:val="22"/>
              </w:rPr>
              <w:t>Weds</w:t>
            </w:r>
            <w:r>
              <w:rPr>
                <w:rFonts w:ascii="Calibri" w:hAnsi="Calibri"/>
                <w:b/>
                <w:sz w:val="22"/>
                <w:szCs w:val="22"/>
              </w:rPr>
              <w:t xml:space="preserve"> </w:t>
            </w:r>
            <w:r w:rsidRPr="00B25AE8">
              <w:rPr>
                <w:rFonts w:ascii="Calibri" w:hAnsi="Calibri"/>
                <w:sz w:val="22"/>
                <w:szCs w:val="22"/>
              </w:rPr>
              <w:t>00:00:00</w:t>
            </w:r>
          </w:p>
        </w:tc>
      </w:tr>
      <w:tr w:rsidR="00045936" w:rsidRPr="00B25AE8" w14:paraId="7EAE144D" w14:textId="77777777" w:rsidTr="00045936">
        <w:tc>
          <w:tcPr>
            <w:tcW w:w="3888" w:type="dxa"/>
          </w:tcPr>
          <w:p w14:paraId="052D70A7" w14:textId="77777777" w:rsidR="00045936" w:rsidRPr="00B25AE8" w:rsidRDefault="00045936" w:rsidP="00045936">
            <w:pPr>
              <w:rPr>
                <w:rFonts w:ascii="Calibri" w:hAnsi="Calibri"/>
                <w:b/>
                <w:sz w:val="22"/>
                <w:szCs w:val="22"/>
              </w:rPr>
            </w:pPr>
            <w:r>
              <w:rPr>
                <w:rFonts w:ascii="Calibri" w:hAnsi="Calibri"/>
                <w:sz w:val="22"/>
                <w:szCs w:val="22"/>
              </w:rPr>
              <w:t xml:space="preserve">Tues 10:00am </w:t>
            </w:r>
            <w:r>
              <w:rPr>
                <w:rFonts w:ascii="Calibri" w:hAnsi="Calibri"/>
                <w:sz w:val="22"/>
                <w:szCs w:val="22"/>
              </w:rPr>
              <w:t>through</w:t>
            </w:r>
            <w:r>
              <w:rPr>
                <w:rFonts w:ascii="Calibri" w:hAnsi="Calibri"/>
                <w:sz w:val="22"/>
                <w:szCs w:val="22"/>
              </w:rPr>
              <w:t xml:space="preserve"> 10:59am</w:t>
            </w:r>
          </w:p>
        </w:tc>
        <w:tc>
          <w:tcPr>
            <w:tcW w:w="3960" w:type="dxa"/>
          </w:tcPr>
          <w:p w14:paraId="3B477589" w14:textId="77777777" w:rsidR="00045936" w:rsidRPr="00B25AE8" w:rsidRDefault="00045936" w:rsidP="00045936">
            <w:pPr>
              <w:jc w:val="both"/>
              <w:rPr>
                <w:rFonts w:ascii="Calibri" w:hAnsi="Calibri"/>
                <w:b/>
                <w:sz w:val="22"/>
                <w:szCs w:val="22"/>
              </w:rPr>
            </w:pPr>
            <w:r>
              <w:rPr>
                <w:rFonts w:ascii="Calibri" w:hAnsi="Calibri"/>
                <w:sz w:val="22"/>
                <w:szCs w:val="22"/>
              </w:rPr>
              <w:t xml:space="preserve">Tues 2:00pm </w:t>
            </w:r>
            <w:r>
              <w:rPr>
                <w:rFonts w:ascii="Calibri" w:hAnsi="Calibri"/>
                <w:sz w:val="22"/>
                <w:szCs w:val="22"/>
              </w:rPr>
              <w:t>through</w:t>
            </w:r>
            <w:r>
              <w:rPr>
                <w:rFonts w:ascii="Calibri" w:hAnsi="Calibri"/>
                <w:sz w:val="22"/>
                <w:szCs w:val="22"/>
              </w:rPr>
              <w:t xml:space="preserve"> 2:59pm</w:t>
            </w:r>
          </w:p>
        </w:tc>
        <w:tc>
          <w:tcPr>
            <w:tcW w:w="1800" w:type="dxa"/>
          </w:tcPr>
          <w:p w14:paraId="3F74CB75" w14:textId="77777777" w:rsidR="00045936" w:rsidRPr="00B25AE8" w:rsidRDefault="00045936" w:rsidP="00045936">
            <w:pPr>
              <w:rPr>
                <w:rFonts w:ascii="Calibri" w:hAnsi="Calibri"/>
                <w:b/>
                <w:sz w:val="22"/>
                <w:szCs w:val="22"/>
              </w:rPr>
            </w:pPr>
            <w:r w:rsidRPr="00177A5B">
              <w:rPr>
                <w:rFonts w:ascii="Calibri" w:hAnsi="Calibri"/>
                <w:sz w:val="22"/>
                <w:szCs w:val="22"/>
              </w:rPr>
              <w:t>Weds</w:t>
            </w:r>
            <w:r>
              <w:rPr>
                <w:rFonts w:ascii="Calibri" w:hAnsi="Calibri"/>
                <w:b/>
                <w:sz w:val="22"/>
                <w:szCs w:val="22"/>
              </w:rPr>
              <w:t xml:space="preserve"> </w:t>
            </w:r>
            <w:r w:rsidRPr="00B25AE8">
              <w:rPr>
                <w:rFonts w:ascii="Calibri" w:hAnsi="Calibri"/>
                <w:sz w:val="22"/>
                <w:szCs w:val="22"/>
              </w:rPr>
              <w:t>00:00:00</w:t>
            </w:r>
          </w:p>
        </w:tc>
      </w:tr>
      <w:tr w:rsidR="00045936" w:rsidRPr="00B25AE8" w14:paraId="31986D48" w14:textId="77777777" w:rsidTr="00045936">
        <w:tc>
          <w:tcPr>
            <w:tcW w:w="3888" w:type="dxa"/>
          </w:tcPr>
          <w:p w14:paraId="774DD524" w14:textId="77777777" w:rsidR="00045936" w:rsidRPr="00B25AE8" w:rsidRDefault="00045936" w:rsidP="00045936">
            <w:pPr>
              <w:rPr>
                <w:rFonts w:ascii="Calibri" w:hAnsi="Calibri"/>
                <w:b/>
                <w:sz w:val="22"/>
                <w:szCs w:val="22"/>
              </w:rPr>
            </w:pPr>
            <w:r>
              <w:rPr>
                <w:rFonts w:ascii="Calibri" w:hAnsi="Calibri"/>
                <w:sz w:val="22"/>
                <w:szCs w:val="22"/>
              </w:rPr>
              <w:t>Tues 11:00am </w:t>
            </w:r>
            <w:r>
              <w:rPr>
                <w:rFonts w:ascii="Calibri" w:hAnsi="Calibri"/>
                <w:sz w:val="22"/>
                <w:szCs w:val="22"/>
              </w:rPr>
              <w:t>through</w:t>
            </w:r>
            <w:r>
              <w:rPr>
                <w:rFonts w:ascii="Calibri" w:hAnsi="Calibri"/>
                <w:sz w:val="22"/>
                <w:szCs w:val="22"/>
              </w:rPr>
              <w:t xml:space="preserve"> 11:59am</w:t>
            </w:r>
          </w:p>
        </w:tc>
        <w:tc>
          <w:tcPr>
            <w:tcW w:w="3960" w:type="dxa"/>
          </w:tcPr>
          <w:p w14:paraId="7FF6B9FD" w14:textId="77777777" w:rsidR="00045936" w:rsidRPr="00B25AE8" w:rsidRDefault="00045936" w:rsidP="00045936">
            <w:pPr>
              <w:jc w:val="both"/>
              <w:rPr>
                <w:rFonts w:ascii="Calibri" w:hAnsi="Calibri"/>
                <w:b/>
                <w:sz w:val="22"/>
                <w:szCs w:val="22"/>
              </w:rPr>
            </w:pPr>
            <w:r>
              <w:rPr>
                <w:rFonts w:ascii="Calibri" w:hAnsi="Calibri"/>
                <w:sz w:val="22"/>
                <w:szCs w:val="22"/>
              </w:rPr>
              <w:t xml:space="preserve">Tues 3:00pm </w:t>
            </w:r>
            <w:r>
              <w:rPr>
                <w:rFonts w:ascii="Calibri" w:hAnsi="Calibri"/>
                <w:sz w:val="22"/>
                <w:szCs w:val="22"/>
              </w:rPr>
              <w:t>through</w:t>
            </w:r>
            <w:r>
              <w:rPr>
                <w:rFonts w:ascii="Calibri" w:hAnsi="Calibri"/>
                <w:sz w:val="22"/>
                <w:szCs w:val="22"/>
              </w:rPr>
              <w:t xml:space="preserve"> 3:59pm</w:t>
            </w:r>
          </w:p>
        </w:tc>
        <w:tc>
          <w:tcPr>
            <w:tcW w:w="1800" w:type="dxa"/>
          </w:tcPr>
          <w:p w14:paraId="374A1F1D" w14:textId="77777777" w:rsidR="00045936" w:rsidRPr="00B25AE8" w:rsidRDefault="00045936" w:rsidP="00045936">
            <w:pPr>
              <w:rPr>
                <w:rFonts w:ascii="Calibri" w:hAnsi="Calibri"/>
                <w:b/>
                <w:sz w:val="22"/>
                <w:szCs w:val="22"/>
              </w:rPr>
            </w:pPr>
            <w:r w:rsidRPr="00177A5B">
              <w:rPr>
                <w:rFonts w:ascii="Calibri" w:hAnsi="Calibri"/>
                <w:sz w:val="22"/>
                <w:szCs w:val="22"/>
              </w:rPr>
              <w:t>Weds</w:t>
            </w:r>
            <w:r>
              <w:rPr>
                <w:rFonts w:ascii="Calibri" w:hAnsi="Calibri"/>
                <w:b/>
                <w:sz w:val="22"/>
                <w:szCs w:val="22"/>
              </w:rPr>
              <w:t xml:space="preserve"> </w:t>
            </w:r>
            <w:r w:rsidRPr="00B25AE8">
              <w:rPr>
                <w:rFonts w:ascii="Calibri" w:hAnsi="Calibri"/>
                <w:sz w:val="22"/>
                <w:szCs w:val="22"/>
              </w:rPr>
              <w:t>00:00:00</w:t>
            </w:r>
          </w:p>
        </w:tc>
      </w:tr>
      <w:tr w:rsidR="00045936" w:rsidRPr="00B25AE8" w14:paraId="052AE63A" w14:textId="77777777" w:rsidTr="00045936">
        <w:tc>
          <w:tcPr>
            <w:tcW w:w="3888" w:type="dxa"/>
          </w:tcPr>
          <w:p w14:paraId="3FA54384" w14:textId="77777777" w:rsidR="00045936" w:rsidRPr="00B25AE8" w:rsidRDefault="00045936" w:rsidP="00045936">
            <w:pPr>
              <w:rPr>
                <w:rFonts w:ascii="Calibri" w:hAnsi="Calibri"/>
                <w:b/>
                <w:sz w:val="22"/>
                <w:szCs w:val="22"/>
              </w:rPr>
            </w:pPr>
            <w:r>
              <w:rPr>
                <w:rFonts w:ascii="Calibri" w:hAnsi="Calibri"/>
                <w:sz w:val="22"/>
                <w:szCs w:val="22"/>
              </w:rPr>
              <w:t xml:space="preserve">Tues 12:00pm (noon) </w:t>
            </w:r>
            <w:r>
              <w:rPr>
                <w:rFonts w:ascii="Calibri" w:hAnsi="Calibri"/>
                <w:sz w:val="22"/>
                <w:szCs w:val="22"/>
              </w:rPr>
              <w:t>through</w:t>
            </w:r>
            <w:r>
              <w:rPr>
                <w:rFonts w:ascii="Calibri" w:hAnsi="Calibri"/>
                <w:sz w:val="22"/>
                <w:szCs w:val="22"/>
              </w:rPr>
              <w:t xml:space="preserve"> 12:59pm</w:t>
            </w:r>
          </w:p>
        </w:tc>
        <w:tc>
          <w:tcPr>
            <w:tcW w:w="3960" w:type="dxa"/>
          </w:tcPr>
          <w:p w14:paraId="421BE90F" w14:textId="77777777" w:rsidR="00045936" w:rsidRPr="00B25AE8" w:rsidRDefault="00045936" w:rsidP="00045936">
            <w:pPr>
              <w:jc w:val="both"/>
              <w:rPr>
                <w:rFonts w:ascii="Calibri" w:hAnsi="Calibri"/>
                <w:b/>
                <w:sz w:val="22"/>
                <w:szCs w:val="22"/>
              </w:rPr>
            </w:pPr>
            <w:r>
              <w:rPr>
                <w:rFonts w:ascii="Calibri" w:hAnsi="Calibri"/>
                <w:sz w:val="22"/>
                <w:szCs w:val="22"/>
              </w:rPr>
              <w:t xml:space="preserve">Tues 4:00pm </w:t>
            </w:r>
            <w:r>
              <w:rPr>
                <w:rFonts w:ascii="Calibri" w:hAnsi="Calibri"/>
                <w:sz w:val="22"/>
                <w:szCs w:val="22"/>
              </w:rPr>
              <w:t>through</w:t>
            </w:r>
            <w:r>
              <w:rPr>
                <w:rFonts w:ascii="Calibri" w:hAnsi="Calibri"/>
                <w:sz w:val="22"/>
                <w:szCs w:val="22"/>
              </w:rPr>
              <w:t xml:space="preserve"> 4:59pm</w:t>
            </w:r>
          </w:p>
        </w:tc>
        <w:tc>
          <w:tcPr>
            <w:tcW w:w="1800" w:type="dxa"/>
          </w:tcPr>
          <w:p w14:paraId="43C8B094" w14:textId="77777777" w:rsidR="00045936" w:rsidRPr="00B25AE8" w:rsidRDefault="00045936" w:rsidP="00045936">
            <w:pPr>
              <w:rPr>
                <w:rFonts w:ascii="Calibri" w:hAnsi="Calibri"/>
                <w:b/>
                <w:sz w:val="22"/>
                <w:szCs w:val="22"/>
              </w:rPr>
            </w:pPr>
            <w:r w:rsidRPr="00177A5B">
              <w:rPr>
                <w:rFonts w:ascii="Calibri" w:hAnsi="Calibri"/>
                <w:sz w:val="22"/>
                <w:szCs w:val="22"/>
              </w:rPr>
              <w:t>Weds</w:t>
            </w:r>
            <w:r>
              <w:rPr>
                <w:rFonts w:ascii="Calibri" w:hAnsi="Calibri"/>
                <w:b/>
                <w:sz w:val="22"/>
                <w:szCs w:val="22"/>
              </w:rPr>
              <w:t xml:space="preserve"> </w:t>
            </w:r>
            <w:r w:rsidRPr="00B25AE8">
              <w:rPr>
                <w:rFonts w:ascii="Calibri" w:hAnsi="Calibri"/>
                <w:sz w:val="22"/>
                <w:szCs w:val="22"/>
              </w:rPr>
              <w:t>00:00:00</w:t>
            </w:r>
          </w:p>
        </w:tc>
      </w:tr>
      <w:tr w:rsidR="00045936" w:rsidRPr="00B25AE8" w14:paraId="6924A3A2" w14:textId="77777777" w:rsidTr="00045936">
        <w:tc>
          <w:tcPr>
            <w:tcW w:w="3888" w:type="dxa"/>
            <w:tcBorders>
              <w:bottom w:val="single" w:sz="4" w:space="0" w:color="auto"/>
            </w:tcBorders>
          </w:tcPr>
          <w:p w14:paraId="59CEE4FC" w14:textId="77777777" w:rsidR="00045936" w:rsidRPr="00B25AE8" w:rsidRDefault="00045936" w:rsidP="00045936">
            <w:pPr>
              <w:rPr>
                <w:rFonts w:ascii="Calibri" w:hAnsi="Calibri"/>
                <w:b/>
                <w:sz w:val="22"/>
                <w:szCs w:val="22"/>
              </w:rPr>
            </w:pPr>
            <w:r>
              <w:rPr>
                <w:rFonts w:ascii="Calibri" w:hAnsi="Calibri"/>
                <w:sz w:val="22"/>
                <w:szCs w:val="22"/>
              </w:rPr>
              <w:t>Tues 1:00pm</w:t>
            </w:r>
          </w:p>
        </w:tc>
        <w:tc>
          <w:tcPr>
            <w:tcW w:w="3960" w:type="dxa"/>
            <w:tcBorders>
              <w:bottom w:val="single" w:sz="4" w:space="0" w:color="auto"/>
            </w:tcBorders>
          </w:tcPr>
          <w:p w14:paraId="71336DF0" w14:textId="77777777" w:rsidR="00045936" w:rsidRPr="00B25AE8" w:rsidRDefault="00045936" w:rsidP="00045936">
            <w:pPr>
              <w:jc w:val="both"/>
              <w:rPr>
                <w:rFonts w:ascii="Calibri" w:hAnsi="Calibri"/>
                <w:b/>
                <w:sz w:val="22"/>
                <w:szCs w:val="22"/>
              </w:rPr>
            </w:pPr>
            <w:r>
              <w:rPr>
                <w:rFonts w:ascii="Calibri" w:hAnsi="Calibri"/>
                <w:sz w:val="22"/>
                <w:szCs w:val="22"/>
              </w:rPr>
              <w:t>Tues 5:00pm</w:t>
            </w:r>
          </w:p>
        </w:tc>
        <w:tc>
          <w:tcPr>
            <w:tcW w:w="1800" w:type="dxa"/>
            <w:tcBorders>
              <w:bottom w:val="single" w:sz="4" w:space="0" w:color="auto"/>
            </w:tcBorders>
          </w:tcPr>
          <w:p w14:paraId="5D0D7A96" w14:textId="77777777" w:rsidR="00045936" w:rsidRPr="005902F3" w:rsidRDefault="00045936" w:rsidP="00045936">
            <w:pPr>
              <w:rPr>
                <w:rFonts w:ascii="Calibri" w:hAnsi="Calibri"/>
                <w:sz w:val="22"/>
                <w:szCs w:val="22"/>
              </w:rPr>
            </w:pPr>
            <w:r>
              <w:rPr>
                <w:rFonts w:ascii="Calibri" w:hAnsi="Calibri"/>
                <w:sz w:val="22"/>
                <w:szCs w:val="22"/>
              </w:rPr>
              <w:t>Weds</w:t>
            </w:r>
            <w:r w:rsidRPr="005902F3">
              <w:rPr>
                <w:rFonts w:ascii="Calibri" w:hAnsi="Calibri"/>
                <w:sz w:val="22"/>
                <w:szCs w:val="22"/>
              </w:rPr>
              <w:t xml:space="preserve"> 00:00:00</w:t>
            </w:r>
          </w:p>
        </w:tc>
      </w:tr>
      <w:tr w:rsidR="00045936" w:rsidRPr="00B25AE8" w14:paraId="34AE03CF" w14:textId="77777777" w:rsidTr="00045936">
        <w:tc>
          <w:tcPr>
            <w:tcW w:w="3888" w:type="dxa"/>
            <w:shd w:val="clear" w:color="auto" w:fill="FFCC99"/>
          </w:tcPr>
          <w:p w14:paraId="3DA66135" w14:textId="77777777" w:rsidR="00045936" w:rsidRPr="00B25AE8" w:rsidRDefault="00045936" w:rsidP="00045936">
            <w:pPr>
              <w:rPr>
                <w:rFonts w:ascii="Calibri" w:hAnsi="Calibri"/>
                <w:b/>
                <w:sz w:val="22"/>
                <w:szCs w:val="22"/>
              </w:rPr>
            </w:pPr>
            <w:r>
              <w:rPr>
                <w:rFonts w:ascii="Calibri" w:hAnsi="Calibri"/>
                <w:sz w:val="22"/>
                <w:szCs w:val="22"/>
              </w:rPr>
              <w:t xml:space="preserve">Tues 1:01pm </w:t>
            </w:r>
            <w:r>
              <w:rPr>
                <w:rFonts w:ascii="Calibri" w:hAnsi="Calibri"/>
                <w:sz w:val="22"/>
                <w:szCs w:val="22"/>
              </w:rPr>
              <w:t>through</w:t>
            </w:r>
            <w:r>
              <w:rPr>
                <w:rFonts w:ascii="Calibri" w:hAnsi="Calibri"/>
                <w:sz w:val="22"/>
                <w:szCs w:val="22"/>
              </w:rPr>
              <w:t xml:space="preserve"> </w:t>
            </w:r>
            <w:r>
              <w:rPr>
                <w:rFonts w:ascii="Calibri" w:hAnsi="Calibri"/>
                <w:sz w:val="22"/>
                <w:szCs w:val="22"/>
              </w:rPr>
              <w:t>Weds 7</w:t>
            </w:r>
            <w:r>
              <w:rPr>
                <w:rFonts w:ascii="Calibri" w:hAnsi="Calibri"/>
                <w:sz w:val="22"/>
                <w:szCs w:val="22"/>
              </w:rPr>
              <w:t>:59</w:t>
            </w:r>
            <w:r>
              <w:rPr>
                <w:rFonts w:ascii="Calibri" w:hAnsi="Calibri"/>
                <w:sz w:val="22"/>
                <w:szCs w:val="22"/>
              </w:rPr>
              <w:t>a</w:t>
            </w:r>
            <w:r>
              <w:rPr>
                <w:rFonts w:ascii="Calibri" w:hAnsi="Calibri"/>
                <w:sz w:val="22"/>
                <w:szCs w:val="22"/>
              </w:rPr>
              <w:t>m</w:t>
            </w:r>
          </w:p>
        </w:tc>
        <w:tc>
          <w:tcPr>
            <w:tcW w:w="3960" w:type="dxa"/>
            <w:shd w:val="clear" w:color="auto" w:fill="FFCC99"/>
          </w:tcPr>
          <w:p w14:paraId="32EC028D" w14:textId="77777777" w:rsidR="00045936" w:rsidRPr="00B25AE8" w:rsidRDefault="00045936" w:rsidP="00045936">
            <w:pPr>
              <w:jc w:val="both"/>
              <w:rPr>
                <w:rFonts w:ascii="Calibri" w:hAnsi="Calibri"/>
                <w:b/>
                <w:sz w:val="22"/>
                <w:szCs w:val="22"/>
              </w:rPr>
            </w:pPr>
            <w:r>
              <w:rPr>
                <w:rFonts w:ascii="Calibri" w:hAnsi="Calibri"/>
                <w:sz w:val="22"/>
                <w:szCs w:val="22"/>
              </w:rPr>
              <w:t>Weds 12:00pm (noon)</w:t>
            </w:r>
          </w:p>
        </w:tc>
        <w:tc>
          <w:tcPr>
            <w:tcW w:w="1800" w:type="dxa"/>
            <w:shd w:val="clear" w:color="auto" w:fill="FFCC99"/>
          </w:tcPr>
          <w:p w14:paraId="232A9BF6" w14:textId="77777777" w:rsidR="00045936" w:rsidRPr="00F9206A" w:rsidRDefault="00045936" w:rsidP="00045936">
            <w:pPr>
              <w:rPr>
                <w:rFonts w:ascii="Calibri" w:hAnsi="Calibri"/>
                <w:sz w:val="22"/>
                <w:szCs w:val="22"/>
              </w:rPr>
            </w:pPr>
            <w:r w:rsidRPr="00F9206A">
              <w:rPr>
                <w:rFonts w:ascii="Calibri" w:hAnsi="Calibri"/>
                <w:sz w:val="22"/>
                <w:szCs w:val="22"/>
              </w:rPr>
              <w:t>Thurs 00:00:00</w:t>
            </w:r>
          </w:p>
        </w:tc>
      </w:tr>
      <w:tr w:rsidR="00045936" w:rsidRPr="00B25AE8" w14:paraId="2BEBC729" w14:textId="77777777" w:rsidTr="00045936">
        <w:tc>
          <w:tcPr>
            <w:tcW w:w="3888" w:type="dxa"/>
          </w:tcPr>
          <w:p w14:paraId="12D4F511" w14:textId="77777777" w:rsidR="00045936" w:rsidRPr="0003161F" w:rsidRDefault="00045936" w:rsidP="00045936">
            <w:pPr>
              <w:rPr>
                <w:rFonts w:ascii="Calibri" w:hAnsi="Calibri"/>
                <w:b/>
                <w:sz w:val="22"/>
                <w:szCs w:val="22"/>
              </w:rPr>
            </w:pPr>
            <w:r>
              <w:rPr>
                <w:rFonts w:ascii="Calibri" w:hAnsi="Calibri"/>
                <w:sz w:val="22"/>
                <w:szCs w:val="22"/>
              </w:rPr>
              <w:t>Weds</w:t>
            </w:r>
            <w:r w:rsidRPr="0003161F">
              <w:rPr>
                <w:rFonts w:ascii="Calibri" w:hAnsi="Calibri"/>
                <w:sz w:val="22"/>
                <w:szCs w:val="22"/>
              </w:rPr>
              <w:t xml:space="preserve"> 8:00am </w:t>
            </w:r>
            <w:r>
              <w:rPr>
                <w:rFonts w:ascii="Calibri" w:hAnsi="Calibri"/>
                <w:sz w:val="22"/>
                <w:szCs w:val="22"/>
              </w:rPr>
              <w:t>through</w:t>
            </w:r>
            <w:r w:rsidRPr="0003161F">
              <w:rPr>
                <w:rFonts w:ascii="Calibri" w:hAnsi="Calibri"/>
                <w:sz w:val="22"/>
                <w:szCs w:val="22"/>
              </w:rPr>
              <w:t xml:space="preserve"> 8:59am </w:t>
            </w:r>
          </w:p>
        </w:tc>
        <w:tc>
          <w:tcPr>
            <w:tcW w:w="3960" w:type="dxa"/>
          </w:tcPr>
          <w:p w14:paraId="0ECA50FD" w14:textId="77777777" w:rsidR="00045936" w:rsidRPr="00A050E5" w:rsidRDefault="00045936" w:rsidP="00045936">
            <w:pPr>
              <w:jc w:val="both"/>
              <w:rPr>
                <w:rFonts w:ascii="Calibri" w:hAnsi="Calibri"/>
                <w:sz w:val="22"/>
                <w:szCs w:val="22"/>
              </w:rPr>
            </w:pPr>
            <w:r w:rsidRPr="00A050E5">
              <w:rPr>
                <w:rFonts w:ascii="Calibri" w:hAnsi="Calibri"/>
                <w:sz w:val="22"/>
                <w:szCs w:val="22"/>
              </w:rPr>
              <w:t xml:space="preserve">Weds  12:00pm (noon) </w:t>
            </w:r>
            <w:r>
              <w:rPr>
                <w:rFonts w:ascii="Calibri" w:hAnsi="Calibri"/>
                <w:sz w:val="22"/>
                <w:szCs w:val="22"/>
              </w:rPr>
              <w:t>through</w:t>
            </w:r>
            <w:r w:rsidRPr="00A050E5">
              <w:rPr>
                <w:rFonts w:ascii="Calibri" w:hAnsi="Calibri"/>
                <w:sz w:val="22"/>
                <w:szCs w:val="22"/>
              </w:rPr>
              <w:t xml:space="preserve"> 12:59pm</w:t>
            </w:r>
          </w:p>
        </w:tc>
        <w:tc>
          <w:tcPr>
            <w:tcW w:w="1800" w:type="dxa"/>
          </w:tcPr>
          <w:p w14:paraId="0291BC27" w14:textId="77777777" w:rsidR="00045936" w:rsidRPr="00F9206A" w:rsidRDefault="00045936" w:rsidP="00045936">
            <w:pPr>
              <w:rPr>
                <w:rFonts w:ascii="Calibri" w:hAnsi="Calibri"/>
                <w:sz w:val="22"/>
                <w:szCs w:val="22"/>
              </w:rPr>
            </w:pPr>
            <w:r w:rsidRPr="00F9206A">
              <w:rPr>
                <w:rFonts w:ascii="Calibri" w:hAnsi="Calibri"/>
                <w:sz w:val="22"/>
                <w:szCs w:val="22"/>
              </w:rPr>
              <w:t>Thurs 00:00:00</w:t>
            </w:r>
          </w:p>
        </w:tc>
      </w:tr>
      <w:tr w:rsidR="00045936" w:rsidRPr="00B25AE8" w14:paraId="2AFAA6A9" w14:textId="77777777" w:rsidTr="00045936">
        <w:tc>
          <w:tcPr>
            <w:tcW w:w="3888" w:type="dxa"/>
          </w:tcPr>
          <w:p w14:paraId="0F444312" w14:textId="77777777" w:rsidR="00045936" w:rsidRPr="0003161F" w:rsidRDefault="00045936" w:rsidP="00045936">
            <w:pPr>
              <w:rPr>
                <w:rFonts w:ascii="Calibri" w:hAnsi="Calibri"/>
                <w:b/>
                <w:sz w:val="22"/>
                <w:szCs w:val="22"/>
              </w:rPr>
            </w:pPr>
            <w:r>
              <w:rPr>
                <w:rFonts w:ascii="Calibri" w:hAnsi="Calibri"/>
                <w:sz w:val="22"/>
                <w:szCs w:val="22"/>
              </w:rPr>
              <w:t>Weds</w:t>
            </w:r>
            <w:r w:rsidRPr="0003161F">
              <w:rPr>
                <w:rFonts w:ascii="Calibri" w:hAnsi="Calibri"/>
                <w:sz w:val="22"/>
                <w:szCs w:val="22"/>
              </w:rPr>
              <w:t xml:space="preserve"> 9:00am </w:t>
            </w:r>
            <w:r>
              <w:rPr>
                <w:rFonts w:ascii="Calibri" w:hAnsi="Calibri"/>
                <w:sz w:val="22"/>
                <w:szCs w:val="22"/>
              </w:rPr>
              <w:t>through</w:t>
            </w:r>
            <w:r w:rsidRPr="0003161F">
              <w:rPr>
                <w:rFonts w:ascii="Calibri" w:hAnsi="Calibri"/>
                <w:sz w:val="22"/>
                <w:szCs w:val="22"/>
              </w:rPr>
              <w:t xml:space="preserve"> 9:59am</w:t>
            </w:r>
          </w:p>
        </w:tc>
        <w:tc>
          <w:tcPr>
            <w:tcW w:w="3960" w:type="dxa"/>
          </w:tcPr>
          <w:p w14:paraId="48CDC57B" w14:textId="77777777" w:rsidR="00045936" w:rsidRPr="0003161F" w:rsidRDefault="00045936" w:rsidP="00045936">
            <w:pPr>
              <w:jc w:val="both"/>
              <w:rPr>
                <w:rFonts w:ascii="Calibri" w:hAnsi="Calibri"/>
                <w:b/>
                <w:sz w:val="22"/>
                <w:szCs w:val="22"/>
              </w:rPr>
            </w:pPr>
            <w:r>
              <w:rPr>
                <w:rFonts w:ascii="Calibri" w:hAnsi="Calibri"/>
                <w:sz w:val="22"/>
                <w:szCs w:val="22"/>
              </w:rPr>
              <w:t>Weds</w:t>
            </w:r>
            <w:r w:rsidRPr="0003161F">
              <w:rPr>
                <w:rFonts w:ascii="Calibri" w:hAnsi="Calibri"/>
                <w:sz w:val="22"/>
                <w:szCs w:val="22"/>
              </w:rPr>
              <w:t xml:space="preserve"> 1:00pm </w:t>
            </w:r>
            <w:r>
              <w:rPr>
                <w:rFonts w:ascii="Calibri" w:hAnsi="Calibri"/>
                <w:sz w:val="22"/>
                <w:szCs w:val="22"/>
              </w:rPr>
              <w:t>through</w:t>
            </w:r>
            <w:r w:rsidRPr="0003161F">
              <w:rPr>
                <w:rFonts w:ascii="Calibri" w:hAnsi="Calibri"/>
                <w:sz w:val="22"/>
                <w:szCs w:val="22"/>
              </w:rPr>
              <w:t xml:space="preserve"> 1:59pm</w:t>
            </w:r>
          </w:p>
        </w:tc>
        <w:tc>
          <w:tcPr>
            <w:tcW w:w="1800" w:type="dxa"/>
          </w:tcPr>
          <w:p w14:paraId="191DE584" w14:textId="77777777" w:rsidR="00045936" w:rsidRPr="00B25AE8" w:rsidRDefault="00045936" w:rsidP="00045936">
            <w:pPr>
              <w:rPr>
                <w:rFonts w:ascii="Calibri" w:hAnsi="Calibri"/>
                <w:b/>
                <w:sz w:val="22"/>
                <w:szCs w:val="22"/>
              </w:rPr>
            </w:pPr>
            <w:r w:rsidRPr="00F9206A">
              <w:rPr>
                <w:rFonts w:ascii="Calibri" w:hAnsi="Calibri"/>
                <w:sz w:val="22"/>
                <w:szCs w:val="22"/>
              </w:rPr>
              <w:t>Thurs 00:00:00</w:t>
            </w:r>
          </w:p>
        </w:tc>
      </w:tr>
      <w:tr w:rsidR="00045936" w:rsidRPr="00B25AE8" w14:paraId="28BA8F17" w14:textId="77777777" w:rsidTr="00045936">
        <w:tc>
          <w:tcPr>
            <w:tcW w:w="3888" w:type="dxa"/>
          </w:tcPr>
          <w:p w14:paraId="6CD87397" w14:textId="77777777" w:rsidR="00045936" w:rsidRPr="00B25AE8" w:rsidRDefault="00045936" w:rsidP="00045936">
            <w:pPr>
              <w:rPr>
                <w:rFonts w:ascii="Calibri" w:hAnsi="Calibri"/>
                <w:b/>
                <w:sz w:val="22"/>
                <w:szCs w:val="22"/>
              </w:rPr>
            </w:pPr>
            <w:r>
              <w:rPr>
                <w:rFonts w:ascii="Calibri" w:hAnsi="Calibri"/>
                <w:sz w:val="22"/>
                <w:szCs w:val="22"/>
              </w:rPr>
              <w:t xml:space="preserve">Weds 10:00am </w:t>
            </w:r>
            <w:r>
              <w:rPr>
                <w:rFonts w:ascii="Calibri" w:hAnsi="Calibri"/>
                <w:sz w:val="22"/>
                <w:szCs w:val="22"/>
              </w:rPr>
              <w:t>through</w:t>
            </w:r>
            <w:r>
              <w:rPr>
                <w:rFonts w:ascii="Calibri" w:hAnsi="Calibri"/>
                <w:sz w:val="22"/>
                <w:szCs w:val="22"/>
              </w:rPr>
              <w:t xml:space="preserve"> 10:59am</w:t>
            </w:r>
          </w:p>
        </w:tc>
        <w:tc>
          <w:tcPr>
            <w:tcW w:w="3960" w:type="dxa"/>
          </w:tcPr>
          <w:p w14:paraId="46D74BA9" w14:textId="77777777" w:rsidR="00045936" w:rsidRPr="00B25AE8" w:rsidRDefault="00045936" w:rsidP="00045936">
            <w:pPr>
              <w:jc w:val="both"/>
              <w:rPr>
                <w:rFonts w:ascii="Calibri" w:hAnsi="Calibri"/>
                <w:b/>
                <w:sz w:val="22"/>
                <w:szCs w:val="22"/>
              </w:rPr>
            </w:pPr>
            <w:r>
              <w:rPr>
                <w:rFonts w:ascii="Calibri" w:hAnsi="Calibri"/>
                <w:sz w:val="22"/>
                <w:szCs w:val="22"/>
              </w:rPr>
              <w:t xml:space="preserve">Weds 2:00pm </w:t>
            </w:r>
            <w:r>
              <w:rPr>
                <w:rFonts w:ascii="Calibri" w:hAnsi="Calibri"/>
                <w:sz w:val="22"/>
                <w:szCs w:val="22"/>
              </w:rPr>
              <w:t>through</w:t>
            </w:r>
            <w:r>
              <w:rPr>
                <w:rFonts w:ascii="Calibri" w:hAnsi="Calibri"/>
                <w:sz w:val="22"/>
                <w:szCs w:val="22"/>
              </w:rPr>
              <w:t xml:space="preserve"> 2:59pm</w:t>
            </w:r>
          </w:p>
        </w:tc>
        <w:tc>
          <w:tcPr>
            <w:tcW w:w="1800" w:type="dxa"/>
          </w:tcPr>
          <w:p w14:paraId="4C7E6A23" w14:textId="77777777" w:rsidR="00045936" w:rsidRPr="00B25AE8" w:rsidRDefault="00045936" w:rsidP="00045936">
            <w:pPr>
              <w:rPr>
                <w:rFonts w:ascii="Calibri" w:hAnsi="Calibri"/>
                <w:b/>
                <w:sz w:val="22"/>
                <w:szCs w:val="22"/>
              </w:rPr>
            </w:pPr>
            <w:r w:rsidRPr="00F9206A">
              <w:rPr>
                <w:rFonts w:ascii="Calibri" w:hAnsi="Calibri"/>
                <w:sz w:val="22"/>
                <w:szCs w:val="22"/>
              </w:rPr>
              <w:t>Thurs 00:00:00</w:t>
            </w:r>
          </w:p>
        </w:tc>
      </w:tr>
      <w:tr w:rsidR="00045936" w:rsidRPr="00B25AE8" w14:paraId="677AE72B" w14:textId="77777777" w:rsidTr="00045936">
        <w:tc>
          <w:tcPr>
            <w:tcW w:w="3888" w:type="dxa"/>
          </w:tcPr>
          <w:p w14:paraId="18103F0C" w14:textId="77777777" w:rsidR="00045936" w:rsidRPr="00B25AE8" w:rsidRDefault="00045936" w:rsidP="00045936">
            <w:pPr>
              <w:rPr>
                <w:rFonts w:ascii="Calibri" w:hAnsi="Calibri"/>
                <w:b/>
                <w:sz w:val="22"/>
                <w:szCs w:val="22"/>
              </w:rPr>
            </w:pPr>
            <w:r>
              <w:rPr>
                <w:rFonts w:ascii="Calibri" w:hAnsi="Calibri"/>
                <w:sz w:val="22"/>
                <w:szCs w:val="22"/>
              </w:rPr>
              <w:t>Weds 11:00am </w:t>
            </w:r>
            <w:r>
              <w:rPr>
                <w:rFonts w:ascii="Calibri" w:hAnsi="Calibri"/>
                <w:sz w:val="22"/>
                <w:szCs w:val="22"/>
              </w:rPr>
              <w:t>through</w:t>
            </w:r>
            <w:r>
              <w:rPr>
                <w:rFonts w:ascii="Calibri" w:hAnsi="Calibri"/>
                <w:sz w:val="22"/>
                <w:szCs w:val="22"/>
              </w:rPr>
              <w:t xml:space="preserve"> 11:59am</w:t>
            </w:r>
          </w:p>
        </w:tc>
        <w:tc>
          <w:tcPr>
            <w:tcW w:w="3960" w:type="dxa"/>
          </w:tcPr>
          <w:p w14:paraId="424F7318" w14:textId="77777777" w:rsidR="00045936" w:rsidRPr="00B25AE8" w:rsidRDefault="00045936" w:rsidP="00045936">
            <w:pPr>
              <w:jc w:val="both"/>
              <w:rPr>
                <w:rFonts w:ascii="Calibri" w:hAnsi="Calibri"/>
                <w:b/>
                <w:sz w:val="22"/>
                <w:szCs w:val="22"/>
              </w:rPr>
            </w:pPr>
            <w:r>
              <w:rPr>
                <w:rFonts w:ascii="Calibri" w:hAnsi="Calibri"/>
                <w:sz w:val="22"/>
                <w:szCs w:val="22"/>
              </w:rPr>
              <w:t xml:space="preserve">Weds 3:00pm </w:t>
            </w:r>
            <w:r>
              <w:rPr>
                <w:rFonts w:ascii="Calibri" w:hAnsi="Calibri"/>
                <w:sz w:val="22"/>
                <w:szCs w:val="22"/>
              </w:rPr>
              <w:t>through</w:t>
            </w:r>
            <w:r>
              <w:rPr>
                <w:rFonts w:ascii="Calibri" w:hAnsi="Calibri"/>
                <w:sz w:val="22"/>
                <w:szCs w:val="22"/>
              </w:rPr>
              <w:t xml:space="preserve"> 3:59pm</w:t>
            </w:r>
          </w:p>
        </w:tc>
        <w:tc>
          <w:tcPr>
            <w:tcW w:w="1800" w:type="dxa"/>
          </w:tcPr>
          <w:p w14:paraId="7CFF4159" w14:textId="77777777" w:rsidR="00045936" w:rsidRPr="00B25AE8" w:rsidRDefault="00045936" w:rsidP="00045936">
            <w:pPr>
              <w:rPr>
                <w:rFonts w:ascii="Calibri" w:hAnsi="Calibri"/>
                <w:b/>
                <w:sz w:val="22"/>
                <w:szCs w:val="22"/>
              </w:rPr>
            </w:pPr>
            <w:r w:rsidRPr="00F9206A">
              <w:rPr>
                <w:rFonts w:ascii="Calibri" w:hAnsi="Calibri"/>
                <w:sz w:val="22"/>
                <w:szCs w:val="22"/>
              </w:rPr>
              <w:t>Thurs 00:00:00</w:t>
            </w:r>
          </w:p>
        </w:tc>
      </w:tr>
      <w:tr w:rsidR="00045936" w:rsidRPr="00B25AE8" w14:paraId="6244D0CE" w14:textId="77777777" w:rsidTr="00045936">
        <w:tc>
          <w:tcPr>
            <w:tcW w:w="3888" w:type="dxa"/>
          </w:tcPr>
          <w:p w14:paraId="710355ED" w14:textId="77777777" w:rsidR="00045936" w:rsidRPr="00B25AE8" w:rsidRDefault="00045936" w:rsidP="00045936">
            <w:pPr>
              <w:rPr>
                <w:rFonts w:ascii="Calibri" w:hAnsi="Calibri"/>
                <w:b/>
                <w:sz w:val="22"/>
                <w:szCs w:val="22"/>
              </w:rPr>
            </w:pPr>
            <w:r>
              <w:rPr>
                <w:rFonts w:ascii="Calibri" w:hAnsi="Calibri"/>
                <w:sz w:val="22"/>
                <w:szCs w:val="22"/>
              </w:rPr>
              <w:t xml:space="preserve">Weds 12:00pm (noon) </w:t>
            </w:r>
            <w:r>
              <w:rPr>
                <w:rFonts w:ascii="Calibri" w:hAnsi="Calibri"/>
                <w:sz w:val="22"/>
                <w:szCs w:val="22"/>
              </w:rPr>
              <w:t>through</w:t>
            </w:r>
            <w:r>
              <w:rPr>
                <w:rFonts w:ascii="Calibri" w:hAnsi="Calibri"/>
                <w:sz w:val="22"/>
                <w:szCs w:val="22"/>
              </w:rPr>
              <w:t xml:space="preserve"> 12:59pm</w:t>
            </w:r>
          </w:p>
        </w:tc>
        <w:tc>
          <w:tcPr>
            <w:tcW w:w="3960" w:type="dxa"/>
          </w:tcPr>
          <w:p w14:paraId="28046839" w14:textId="77777777" w:rsidR="00045936" w:rsidRPr="00B25AE8" w:rsidRDefault="00045936" w:rsidP="00045936">
            <w:pPr>
              <w:jc w:val="both"/>
              <w:rPr>
                <w:rFonts w:ascii="Calibri" w:hAnsi="Calibri"/>
                <w:b/>
                <w:sz w:val="22"/>
                <w:szCs w:val="22"/>
              </w:rPr>
            </w:pPr>
            <w:r>
              <w:rPr>
                <w:rFonts w:ascii="Calibri" w:hAnsi="Calibri"/>
                <w:sz w:val="22"/>
                <w:szCs w:val="22"/>
              </w:rPr>
              <w:t xml:space="preserve">Weds 4:00pm </w:t>
            </w:r>
            <w:r>
              <w:rPr>
                <w:rFonts w:ascii="Calibri" w:hAnsi="Calibri"/>
                <w:sz w:val="22"/>
                <w:szCs w:val="22"/>
              </w:rPr>
              <w:t>through</w:t>
            </w:r>
            <w:r>
              <w:rPr>
                <w:rFonts w:ascii="Calibri" w:hAnsi="Calibri"/>
                <w:sz w:val="22"/>
                <w:szCs w:val="22"/>
              </w:rPr>
              <w:t xml:space="preserve"> 4:59pm</w:t>
            </w:r>
          </w:p>
        </w:tc>
        <w:tc>
          <w:tcPr>
            <w:tcW w:w="1800" w:type="dxa"/>
          </w:tcPr>
          <w:p w14:paraId="4C1F27C0" w14:textId="77777777" w:rsidR="00045936" w:rsidRPr="00F9206A" w:rsidRDefault="00045936" w:rsidP="00045936">
            <w:pPr>
              <w:rPr>
                <w:rFonts w:ascii="Calibri" w:hAnsi="Calibri"/>
                <w:sz w:val="22"/>
                <w:szCs w:val="22"/>
              </w:rPr>
            </w:pPr>
            <w:r w:rsidRPr="00F9206A">
              <w:rPr>
                <w:rFonts w:ascii="Calibri" w:hAnsi="Calibri"/>
                <w:sz w:val="22"/>
                <w:szCs w:val="22"/>
              </w:rPr>
              <w:t>Thurs 00:00:00</w:t>
            </w:r>
          </w:p>
        </w:tc>
      </w:tr>
      <w:tr w:rsidR="00045936" w:rsidRPr="00B25AE8" w14:paraId="74864899" w14:textId="77777777" w:rsidTr="00045936">
        <w:tc>
          <w:tcPr>
            <w:tcW w:w="3888" w:type="dxa"/>
            <w:tcBorders>
              <w:bottom w:val="single" w:sz="4" w:space="0" w:color="auto"/>
            </w:tcBorders>
          </w:tcPr>
          <w:p w14:paraId="050B69CC" w14:textId="77777777" w:rsidR="00045936" w:rsidRPr="00B25AE8" w:rsidRDefault="00045936" w:rsidP="00045936">
            <w:pPr>
              <w:rPr>
                <w:rFonts w:ascii="Calibri" w:hAnsi="Calibri"/>
                <w:b/>
                <w:sz w:val="22"/>
                <w:szCs w:val="22"/>
              </w:rPr>
            </w:pPr>
            <w:r>
              <w:rPr>
                <w:rFonts w:ascii="Calibri" w:hAnsi="Calibri"/>
                <w:sz w:val="22"/>
                <w:szCs w:val="22"/>
              </w:rPr>
              <w:t>Weds 1:00pm</w:t>
            </w:r>
          </w:p>
        </w:tc>
        <w:tc>
          <w:tcPr>
            <w:tcW w:w="3960" w:type="dxa"/>
            <w:tcBorders>
              <w:bottom w:val="single" w:sz="4" w:space="0" w:color="auto"/>
            </w:tcBorders>
          </w:tcPr>
          <w:p w14:paraId="21E66D5C" w14:textId="77777777" w:rsidR="00045936" w:rsidRPr="00B25AE8" w:rsidRDefault="00045936" w:rsidP="00045936">
            <w:pPr>
              <w:jc w:val="both"/>
              <w:rPr>
                <w:rFonts w:ascii="Calibri" w:hAnsi="Calibri"/>
                <w:b/>
                <w:sz w:val="22"/>
                <w:szCs w:val="22"/>
              </w:rPr>
            </w:pPr>
            <w:r>
              <w:rPr>
                <w:rFonts w:ascii="Calibri" w:hAnsi="Calibri"/>
                <w:sz w:val="22"/>
                <w:szCs w:val="22"/>
              </w:rPr>
              <w:t>Weds 5:00pm</w:t>
            </w:r>
          </w:p>
        </w:tc>
        <w:tc>
          <w:tcPr>
            <w:tcW w:w="1800" w:type="dxa"/>
            <w:tcBorders>
              <w:bottom w:val="single" w:sz="4" w:space="0" w:color="auto"/>
            </w:tcBorders>
          </w:tcPr>
          <w:p w14:paraId="1FFE2962" w14:textId="77777777" w:rsidR="00045936" w:rsidRPr="00B25AE8" w:rsidRDefault="00045936" w:rsidP="00045936">
            <w:pPr>
              <w:rPr>
                <w:rFonts w:ascii="Calibri" w:hAnsi="Calibri"/>
                <w:b/>
                <w:sz w:val="22"/>
                <w:szCs w:val="22"/>
              </w:rPr>
            </w:pPr>
            <w:r w:rsidRPr="00F9206A">
              <w:rPr>
                <w:rFonts w:ascii="Calibri" w:hAnsi="Calibri"/>
                <w:sz w:val="22"/>
                <w:szCs w:val="22"/>
              </w:rPr>
              <w:t>Thurs 00:00:00</w:t>
            </w:r>
          </w:p>
        </w:tc>
      </w:tr>
      <w:tr w:rsidR="00045936" w:rsidRPr="00B25AE8" w14:paraId="52218080" w14:textId="77777777" w:rsidTr="00045936">
        <w:tc>
          <w:tcPr>
            <w:tcW w:w="3888" w:type="dxa"/>
            <w:shd w:val="clear" w:color="auto" w:fill="FFCC99"/>
          </w:tcPr>
          <w:p w14:paraId="5E9C1808" w14:textId="77777777" w:rsidR="00045936" w:rsidRPr="00B25AE8" w:rsidRDefault="00045936" w:rsidP="00045936">
            <w:pPr>
              <w:rPr>
                <w:rFonts w:ascii="Calibri" w:hAnsi="Calibri"/>
                <w:b/>
                <w:sz w:val="22"/>
                <w:szCs w:val="22"/>
              </w:rPr>
            </w:pPr>
            <w:r>
              <w:rPr>
                <w:rFonts w:ascii="Calibri" w:hAnsi="Calibri"/>
                <w:sz w:val="22"/>
                <w:szCs w:val="22"/>
              </w:rPr>
              <w:t xml:space="preserve">Weds 1:01pm </w:t>
            </w:r>
            <w:r>
              <w:rPr>
                <w:rFonts w:ascii="Calibri" w:hAnsi="Calibri"/>
                <w:sz w:val="22"/>
                <w:szCs w:val="22"/>
              </w:rPr>
              <w:t>through</w:t>
            </w:r>
            <w:r>
              <w:rPr>
                <w:rFonts w:ascii="Calibri" w:hAnsi="Calibri"/>
                <w:sz w:val="22"/>
                <w:szCs w:val="22"/>
              </w:rPr>
              <w:t xml:space="preserve"> </w:t>
            </w:r>
            <w:r>
              <w:rPr>
                <w:rFonts w:ascii="Calibri" w:hAnsi="Calibri"/>
                <w:sz w:val="22"/>
                <w:szCs w:val="22"/>
              </w:rPr>
              <w:t>Thurs 7</w:t>
            </w:r>
            <w:r>
              <w:rPr>
                <w:rFonts w:ascii="Calibri" w:hAnsi="Calibri"/>
                <w:sz w:val="22"/>
                <w:szCs w:val="22"/>
              </w:rPr>
              <w:t>:59</w:t>
            </w:r>
            <w:r>
              <w:rPr>
                <w:rFonts w:ascii="Calibri" w:hAnsi="Calibri"/>
                <w:sz w:val="22"/>
                <w:szCs w:val="22"/>
              </w:rPr>
              <w:t>a</w:t>
            </w:r>
            <w:r>
              <w:rPr>
                <w:rFonts w:ascii="Calibri" w:hAnsi="Calibri"/>
                <w:sz w:val="22"/>
                <w:szCs w:val="22"/>
              </w:rPr>
              <w:t>m</w:t>
            </w:r>
          </w:p>
        </w:tc>
        <w:tc>
          <w:tcPr>
            <w:tcW w:w="3960" w:type="dxa"/>
            <w:shd w:val="clear" w:color="auto" w:fill="FFCC99"/>
          </w:tcPr>
          <w:p w14:paraId="2552CDE3" w14:textId="77777777" w:rsidR="00045936" w:rsidRPr="00B25AE8" w:rsidRDefault="00045936" w:rsidP="00045936">
            <w:pPr>
              <w:jc w:val="both"/>
              <w:rPr>
                <w:rFonts w:ascii="Calibri" w:hAnsi="Calibri"/>
                <w:b/>
                <w:sz w:val="22"/>
                <w:szCs w:val="22"/>
              </w:rPr>
            </w:pPr>
            <w:r>
              <w:rPr>
                <w:rFonts w:ascii="Calibri" w:hAnsi="Calibri"/>
                <w:sz w:val="22"/>
                <w:szCs w:val="22"/>
              </w:rPr>
              <w:t>Thurs 12:00pm (noon)</w:t>
            </w:r>
          </w:p>
        </w:tc>
        <w:tc>
          <w:tcPr>
            <w:tcW w:w="1800" w:type="dxa"/>
            <w:shd w:val="clear" w:color="auto" w:fill="FFCC99"/>
          </w:tcPr>
          <w:p w14:paraId="74B15547" w14:textId="77777777" w:rsidR="00045936" w:rsidRPr="00D51D2B" w:rsidRDefault="00045936" w:rsidP="00045936">
            <w:pPr>
              <w:rPr>
                <w:rFonts w:ascii="Calibri" w:hAnsi="Calibri"/>
                <w:sz w:val="22"/>
                <w:szCs w:val="22"/>
              </w:rPr>
            </w:pPr>
            <w:r w:rsidRPr="00D51D2B">
              <w:rPr>
                <w:rFonts w:ascii="Calibri" w:hAnsi="Calibri"/>
                <w:sz w:val="22"/>
                <w:szCs w:val="22"/>
              </w:rPr>
              <w:t>Fri 00:00:00</w:t>
            </w:r>
          </w:p>
        </w:tc>
      </w:tr>
      <w:tr w:rsidR="00045936" w:rsidRPr="00B25AE8" w14:paraId="272E5205" w14:textId="77777777" w:rsidTr="00045936">
        <w:tc>
          <w:tcPr>
            <w:tcW w:w="3888" w:type="dxa"/>
          </w:tcPr>
          <w:p w14:paraId="6A4B8424" w14:textId="77777777" w:rsidR="00045936" w:rsidRPr="003502D3" w:rsidRDefault="00045936" w:rsidP="00045936">
            <w:pPr>
              <w:rPr>
                <w:rFonts w:ascii="Calibri" w:hAnsi="Calibri"/>
                <w:sz w:val="22"/>
                <w:szCs w:val="22"/>
              </w:rPr>
            </w:pPr>
            <w:r w:rsidRPr="003502D3">
              <w:rPr>
                <w:rFonts w:ascii="Calibri" w:hAnsi="Calibri"/>
                <w:sz w:val="22"/>
                <w:szCs w:val="22"/>
              </w:rPr>
              <w:lastRenderedPageBreak/>
              <w:t xml:space="preserve">Thurs 8:00am </w:t>
            </w:r>
            <w:r>
              <w:rPr>
                <w:rFonts w:ascii="Calibri" w:hAnsi="Calibri"/>
                <w:sz w:val="22"/>
                <w:szCs w:val="22"/>
              </w:rPr>
              <w:t>through</w:t>
            </w:r>
            <w:r w:rsidRPr="003502D3">
              <w:rPr>
                <w:rFonts w:ascii="Calibri" w:hAnsi="Calibri"/>
                <w:sz w:val="22"/>
                <w:szCs w:val="22"/>
              </w:rPr>
              <w:t xml:space="preserve"> 8:59am</w:t>
            </w:r>
          </w:p>
        </w:tc>
        <w:tc>
          <w:tcPr>
            <w:tcW w:w="3960" w:type="dxa"/>
          </w:tcPr>
          <w:p w14:paraId="6E194A84" w14:textId="77777777" w:rsidR="00045936" w:rsidRPr="00A050E5" w:rsidRDefault="00045936" w:rsidP="00045936">
            <w:pPr>
              <w:jc w:val="both"/>
              <w:rPr>
                <w:rFonts w:ascii="Calibri" w:hAnsi="Calibri"/>
                <w:sz w:val="22"/>
                <w:szCs w:val="22"/>
              </w:rPr>
            </w:pPr>
            <w:r>
              <w:rPr>
                <w:rFonts w:ascii="Calibri" w:hAnsi="Calibri"/>
                <w:sz w:val="22"/>
                <w:szCs w:val="22"/>
              </w:rPr>
              <w:t>T</w:t>
            </w:r>
            <w:r>
              <w:rPr>
                <w:rFonts w:ascii="Calibri" w:hAnsi="Calibri"/>
                <w:sz w:val="22"/>
                <w:szCs w:val="22"/>
              </w:rPr>
              <w:t>hurs</w:t>
            </w:r>
            <w:r w:rsidRPr="0003161F">
              <w:rPr>
                <w:rFonts w:ascii="Calibri" w:hAnsi="Calibri"/>
                <w:sz w:val="22"/>
                <w:szCs w:val="22"/>
              </w:rPr>
              <w:t xml:space="preserve"> 12:00pm (noon) </w:t>
            </w:r>
            <w:r>
              <w:rPr>
                <w:rFonts w:ascii="Calibri" w:hAnsi="Calibri"/>
                <w:sz w:val="22"/>
                <w:szCs w:val="22"/>
              </w:rPr>
              <w:t>through</w:t>
            </w:r>
            <w:r w:rsidRPr="0003161F">
              <w:rPr>
                <w:rFonts w:ascii="Calibri" w:hAnsi="Calibri"/>
                <w:sz w:val="22"/>
                <w:szCs w:val="22"/>
              </w:rPr>
              <w:t xml:space="preserve"> 12:59pm</w:t>
            </w:r>
          </w:p>
        </w:tc>
        <w:tc>
          <w:tcPr>
            <w:tcW w:w="1800" w:type="dxa"/>
          </w:tcPr>
          <w:p w14:paraId="5B4CAA4E" w14:textId="77777777" w:rsidR="00045936" w:rsidRPr="00D51D2B" w:rsidRDefault="00045936" w:rsidP="00045936">
            <w:pPr>
              <w:rPr>
                <w:rFonts w:ascii="Calibri" w:hAnsi="Calibri"/>
                <w:sz w:val="22"/>
                <w:szCs w:val="22"/>
              </w:rPr>
            </w:pPr>
            <w:r w:rsidRPr="00D51D2B">
              <w:rPr>
                <w:rFonts w:ascii="Calibri" w:hAnsi="Calibri"/>
                <w:sz w:val="22"/>
                <w:szCs w:val="22"/>
              </w:rPr>
              <w:t>Fri 00:00:00</w:t>
            </w:r>
          </w:p>
        </w:tc>
      </w:tr>
      <w:tr w:rsidR="00045936" w:rsidRPr="00B25AE8" w14:paraId="16E83938" w14:textId="77777777" w:rsidTr="00045936">
        <w:tc>
          <w:tcPr>
            <w:tcW w:w="3888" w:type="dxa"/>
          </w:tcPr>
          <w:p w14:paraId="370D61EF" w14:textId="77777777" w:rsidR="00045936" w:rsidRPr="0003161F" w:rsidRDefault="00045936" w:rsidP="00045936">
            <w:pPr>
              <w:rPr>
                <w:rFonts w:ascii="Calibri" w:hAnsi="Calibri"/>
                <w:b/>
                <w:sz w:val="22"/>
                <w:szCs w:val="22"/>
              </w:rPr>
            </w:pPr>
            <w:r>
              <w:rPr>
                <w:rFonts w:ascii="Calibri" w:hAnsi="Calibri"/>
                <w:sz w:val="22"/>
                <w:szCs w:val="22"/>
              </w:rPr>
              <w:t>Thurs</w:t>
            </w:r>
            <w:r w:rsidRPr="0003161F">
              <w:rPr>
                <w:rFonts w:ascii="Calibri" w:hAnsi="Calibri"/>
                <w:sz w:val="22"/>
                <w:szCs w:val="22"/>
              </w:rPr>
              <w:t xml:space="preserve"> 9:00am </w:t>
            </w:r>
            <w:r>
              <w:rPr>
                <w:rFonts w:ascii="Calibri" w:hAnsi="Calibri"/>
                <w:sz w:val="22"/>
                <w:szCs w:val="22"/>
              </w:rPr>
              <w:t>through</w:t>
            </w:r>
            <w:r w:rsidRPr="0003161F">
              <w:rPr>
                <w:rFonts w:ascii="Calibri" w:hAnsi="Calibri"/>
                <w:sz w:val="22"/>
                <w:szCs w:val="22"/>
              </w:rPr>
              <w:t xml:space="preserve"> 9:59am</w:t>
            </w:r>
          </w:p>
        </w:tc>
        <w:tc>
          <w:tcPr>
            <w:tcW w:w="3960" w:type="dxa"/>
          </w:tcPr>
          <w:p w14:paraId="1772D8AE" w14:textId="77777777" w:rsidR="00045936" w:rsidRPr="0003161F" w:rsidRDefault="00045936" w:rsidP="00045936">
            <w:pPr>
              <w:jc w:val="both"/>
              <w:rPr>
                <w:rFonts w:ascii="Calibri" w:hAnsi="Calibri"/>
                <w:b/>
                <w:sz w:val="22"/>
                <w:szCs w:val="22"/>
              </w:rPr>
            </w:pPr>
            <w:r>
              <w:rPr>
                <w:rFonts w:ascii="Calibri" w:hAnsi="Calibri"/>
                <w:sz w:val="22"/>
                <w:szCs w:val="22"/>
              </w:rPr>
              <w:t>Thurs</w:t>
            </w:r>
            <w:r w:rsidRPr="0003161F">
              <w:rPr>
                <w:rFonts w:ascii="Calibri" w:hAnsi="Calibri"/>
                <w:sz w:val="22"/>
                <w:szCs w:val="22"/>
              </w:rPr>
              <w:t xml:space="preserve"> 1:00pm </w:t>
            </w:r>
            <w:r>
              <w:rPr>
                <w:rFonts w:ascii="Calibri" w:hAnsi="Calibri"/>
                <w:sz w:val="22"/>
                <w:szCs w:val="22"/>
              </w:rPr>
              <w:t>through</w:t>
            </w:r>
            <w:r w:rsidRPr="0003161F">
              <w:rPr>
                <w:rFonts w:ascii="Calibri" w:hAnsi="Calibri"/>
                <w:sz w:val="22"/>
                <w:szCs w:val="22"/>
              </w:rPr>
              <w:t xml:space="preserve"> 1:59pm</w:t>
            </w:r>
          </w:p>
        </w:tc>
        <w:tc>
          <w:tcPr>
            <w:tcW w:w="1800" w:type="dxa"/>
          </w:tcPr>
          <w:p w14:paraId="2BEF504C" w14:textId="77777777" w:rsidR="00045936" w:rsidRPr="00B25AE8" w:rsidRDefault="00045936" w:rsidP="00045936">
            <w:pPr>
              <w:rPr>
                <w:rFonts w:ascii="Calibri" w:hAnsi="Calibri"/>
                <w:b/>
                <w:sz w:val="22"/>
                <w:szCs w:val="22"/>
              </w:rPr>
            </w:pPr>
            <w:r w:rsidRPr="00D51D2B">
              <w:rPr>
                <w:rFonts w:ascii="Calibri" w:hAnsi="Calibri"/>
                <w:sz w:val="22"/>
                <w:szCs w:val="22"/>
              </w:rPr>
              <w:t>Fri 00:00:00</w:t>
            </w:r>
          </w:p>
        </w:tc>
      </w:tr>
      <w:tr w:rsidR="00045936" w:rsidRPr="00B25AE8" w14:paraId="7D61A8F4" w14:textId="77777777" w:rsidTr="00045936">
        <w:tc>
          <w:tcPr>
            <w:tcW w:w="3888" w:type="dxa"/>
          </w:tcPr>
          <w:p w14:paraId="65E7E95D" w14:textId="77777777" w:rsidR="00045936" w:rsidRPr="00B25AE8" w:rsidRDefault="00045936" w:rsidP="00045936">
            <w:pPr>
              <w:rPr>
                <w:rFonts w:ascii="Calibri" w:hAnsi="Calibri"/>
                <w:b/>
                <w:sz w:val="22"/>
                <w:szCs w:val="22"/>
              </w:rPr>
            </w:pPr>
            <w:r>
              <w:rPr>
                <w:rFonts w:ascii="Calibri" w:hAnsi="Calibri"/>
                <w:sz w:val="22"/>
                <w:szCs w:val="22"/>
              </w:rPr>
              <w:t xml:space="preserve">Thurs 10:00am </w:t>
            </w:r>
            <w:r>
              <w:rPr>
                <w:rFonts w:ascii="Calibri" w:hAnsi="Calibri"/>
                <w:sz w:val="22"/>
                <w:szCs w:val="22"/>
              </w:rPr>
              <w:t>through</w:t>
            </w:r>
            <w:r>
              <w:rPr>
                <w:rFonts w:ascii="Calibri" w:hAnsi="Calibri"/>
                <w:sz w:val="22"/>
                <w:szCs w:val="22"/>
              </w:rPr>
              <w:t xml:space="preserve"> 10:59am</w:t>
            </w:r>
          </w:p>
        </w:tc>
        <w:tc>
          <w:tcPr>
            <w:tcW w:w="3960" w:type="dxa"/>
          </w:tcPr>
          <w:p w14:paraId="0CF094B1" w14:textId="77777777" w:rsidR="00045936" w:rsidRPr="00B25AE8" w:rsidRDefault="00045936" w:rsidP="00045936">
            <w:pPr>
              <w:jc w:val="both"/>
              <w:rPr>
                <w:rFonts w:ascii="Calibri" w:hAnsi="Calibri"/>
                <w:b/>
                <w:sz w:val="22"/>
                <w:szCs w:val="22"/>
              </w:rPr>
            </w:pPr>
            <w:r>
              <w:rPr>
                <w:rFonts w:ascii="Calibri" w:hAnsi="Calibri"/>
                <w:sz w:val="22"/>
                <w:szCs w:val="22"/>
              </w:rPr>
              <w:t xml:space="preserve">Thurs 2:00pm </w:t>
            </w:r>
            <w:r>
              <w:rPr>
                <w:rFonts w:ascii="Calibri" w:hAnsi="Calibri"/>
                <w:sz w:val="22"/>
                <w:szCs w:val="22"/>
              </w:rPr>
              <w:t>through</w:t>
            </w:r>
            <w:r>
              <w:rPr>
                <w:rFonts w:ascii="Calibri" w:hAnsi="Calibri"/>
                <w:sz w:val="22"/>
                <w:szCs w:val="22"/>
              </w:rPr>
              <w:t xml:space="preserve"> 2:59pm</w:t>
            </w:r>
          </w:p>
        </w:tc>
        <w:tc>
          <w:tcPr>
            <w:tcW w:w="1800" w:type="dxa"/>
          </w:tcPr>
          <w:p w14:paraId="0485001A" w14:textId="77777777" w:rsidR="00045936" w:rsidRPr="00B25AE8" w:rsidRDefault="00045936" w:rsidP="00045936">
            <w:pPr>
              <w:rPr>
                <w:rFonts w:ascii="Calibri" w:hAnsi="Calibri"/>
                <w:b/>
                <w:sz w:val="22"/>
                <w:szCs w:val="22"/>
              </w:rPr>
            </w:pPr>
            <w:r w:rsidRPr="00D51D2B">
              <w:rPr>
                <w:rFonts w:ascii="Calibri" w:hAnsi="Calibri"/>
                <w:sz w:val="22"/>
                <w:szCs w:val="22"/>
              </w:rPr>
              <w:t>Fri 00:00:00</w:t>
            </w:r>
          </w:p>
        </w:tc>
      </w:tr>
      <w:tr w:rsidR="00045936" w:rsidRPr="00B25AE8" w14:paraId="7F7D2455" w14:textId="77777777" w:rsidTr="00045936">
        <w:tc>
          <w:tcPr>
            <w:tcW w:w="3888" w:type="dxa"/>
          </w:tcPr>
          <w:p w14:paraId="269B8BBB" w14:textId="77777777" w:rsidR="00045936" w:rsidRPr="00B25AE8" w:rsidRDefault="00045936" w:rsidP="00045936">
            <w:pPr>
              <w:rPr>
                <w:rFonts w:ascii="Calibri" w:hAnsi="Calibri"/>
                <w:b/>
                <w:sz w:val="22"/>
                <w:szCs w:val="22"/>
              </w:rPr>
            </w:pPr>
            <w:r>
              <w:rPr>
                <w:rFonts w:ascii="Calibri" w:hAnsi="Calibri"/>
                <w:sz w:val="22"/>
                <w:szCs w:val="22"/>
              </w:rPr>
              <w:t>Thurs 11:00am </w:t>
            </w:r>
            <w:r>
              <w:rPr>
                <w:rFonts w:ascii="Calibri" w:hAnsi="Calibri"/>
                <w:sz w:val="22"/>
                <w:szCs w:val="22"/>
              </w:rPr>
              <w:t>through</w:t>
            </w:r>
            <w:r>
              <w:rPr>
                <w:rFonts w:ascii="Calibri" w:hAnsi="Calibri"/>
                <w:sz w:val="22"/>
                <w:szCs w:val="22"/>
              </w:rPr>
              <w:t xml:space="preserve"> 11:59am</w:t>
            </w:r>
          </w:p>
        </w:tc>
        <w:tc>
          <w:tcPr>
            <w:tcW w:w="3960" w:type="dxa"/>
          </w:tcPr>
          <w:p w14:paraId="384C5EC6" w14:textId="77777777" w:rsidR="00045936" w:rsidRPr="00B25AE8" w:rsidRDefault="00045936" w:rsidP="00045936">
            <w:pPr>
              <w:jc w:val="both"/>
              <w:rPr>
                <w:rFonts w:ascii="Calibri" w:hAnsi="Calibri"/>
                <w:b/>
                <w:sz w:val="22"/>
                <w:szCs w:val="22"/>
              </w:rPr>
            </w:pPr>
            <w:r>
              <w:rPr>
                <w:rFonts w:ascii="Calibri" w:hAnsi="Calibri"/>
                <w:sz w:val="22"/>
                <w:szCs w:val="22"/>
              </w:rPr>
              <w:t xml:space="preserve">Thurs 3:00pm </w:t>
            </w:r>
            <w:r>
              <w:rPr>
                <w:rFonts w:ascii="Calibri" w:hAnsi="Calibri"/>
                <w:sz w:val="22"/>
                <w:szCs w:val="22"/>
              </w:rPr>
              <w:t>through</w:t>
            </w:r>
            <w:r>
              <w:rPr>
                <w:rFonts w:ascii="Calibri" w:hAnsi="Calibri"/>
                <w:sz w:val="22"/>
                <w:szCs w:val="22"/>
              </w:rPr>
              <w:t xml:space="preserve"> 3:59pm</w:t>
            </w:r>
          </w:p>
        </w:tc>
        <w:tc>
          <w:tcPr>
            <w:tcW w:w="1800" w:type="dxa"/>
          </w:tcPr>
          <w:p w14:paraId="64DCA399" w14:textId="77777777" w:rsidR="00045936" w:rsidRPr="00B25AE8" w:rsidRDefault="00045936" w:rsidP="00045936">
            <w:pPr>
              <w:rPr>
                <w:rFonts w:ascii="Calibri" w:hAnsi="Calibri"/>
                <w:b/>
                <w:sz w:val="22"/>
                <w:szCs w:val="22"/>
              </w:rPr>
            </w:pPr>
            <w:r w:rsidRPr="00D51D2B">
              <w:rPr>
                <w:rFonts w:ascii="Calibri" w:hAnsi="Calibri"/>
                <w:sz w:val="22"/>
                <w:szCs w:val="22"/>
              </w:rPr>
              <w:t>Fri 00:00:00</w:t>
            </w:r>
          </w:p>
        </w:tc>
      </w:tr>
      <w:tr w:rsidR="00045936" w:rsidRPr="00B25AE8" w14:paraId="3D2A0974" w14:textId="77777777" w:rsidTr="00045936">
        <w:tc>
          <w:tcPr>
            <w:tcW w:w="3888" w:type="dxa"/>
          </w:tcPr>
          <w:p w14:paraId="7EE7C577" w14:textId="77777777" w:rsidR="00045936" w:rsidRPr="00B25AE8" w:rsidRDefault="00045936" w:rsidP="00045936">
            <w:pPr>
              <w:rPr>
                <w:rFonts w:ascii="Calibri" w:hAnsi="Calibri"/>
                <w:b/>
                <w:sz w:val="22"/>
                <w:szCs w:val="22"/>
              </w:rPr>
            </w:pPr>
            <w:r>
              <w:rPr>
                <w:rFonts w:ascii="Calibri" w:hAnsi="Calibri"/>
                <w:sz w:val="22"/>
                <w:szCs w:val="22"/>
              </w:rPr>
              <w:t xml:space="preserve">Thurs 12:00pm (noon) </w:t>
            </w:r>
            <w:r>
              <w:rPr>
                <w:rFonts w:ascii="Calibri" w:hAnsi="Calibri"/>
                <w:sz w:val="22"/>
                <w:szCs w:val="22"/>
              </w:rPr>
              <w:t>through</w:t>
            </w:r>
            <w:r>
              <w:rPr>
                <w:rFonts w:ascii="Calibri" w:hAnsi="Calibri"/>
                <w:sz w:val="22"/>
                <w:szCs w:val="22"/>
              </w:rPr>
              <w:t xml:space="preserve"> 12:59pm</w:t>
            </w:r>
          </w:p>
        </w:tc>
        <w:tc>
          <w:tcPr>
            <w:tcW w:w="3960" w:type="dxa"/>
          </w:tcPr>
          <w:p w14:paraId="1C8F5859" w14:textId="77777777" w:rsidR="00045936" w:rsidRPr="00B25AE8" w:rsidRDefault="00045936" w:rsidP="00045936">
            <w:pPr>
              <w:jc w:val="both"/>
              <w:rPr>
                <w:rFonts w:ascii="Calibri" w:hAnsi="Calibri"/>
                <w:b/>
                <w:sz w:val="22"/>
                <w:szCs w:val="22"/>
              </w:rPr>
            </w:pPr>
            <w:r>
              <w:rPr>
                <w:rFonts w:ascii="Calibri" w:hAnsi="Calibri"/>
                <w:sz w:val="22"/>
                <w:szCs w:val="22"/>
              </w:rPr>
              <w:t xml:space="preserve">Thurs 4:00pm </w:t>
            </w:r>
            <w:r>
              <w:rPr>
                <w:rFonts w:ascii="Calibri" w:hAnsi="Calibri"/>
                <w:sz w:val="22"/>
                <w:szCs w:val="22"/>
              </w:rPr>
              <w:t>through</w:t>
            </w:r>
            <w:r>
              <w:rPr>
                <w:rFonts w:ascii="Calibri" w:hAnsi="Calibri"/>
                <w:sz w:val="22"/>
                <w:szCs w:val="22"/>
              </w:rPr>
              <w:t xml:space="preserve"> 4:59pm</w:t>
            </w:r>
          </w:p>
        </w:tc>
        <w:tc>
          <w:tcPr>
            <w:tcW w:w="1800" w:type="dxa"/>
          </w:tcPr>
          <w:p w14:paraId="423D1A62" w14:textId="77777777" w:rsidR="00045936" w:rsidRPr="00B25AE8" w:rsidRDefault="00045936" w:rsidP="00045936">
            <w:pPr>
              <w:rPr>
                <w:rFonts w:ascii="Calibri" w:hAnsi="Calibri"/>
                <w:b/>
                <w:sz w:val="22"/>
                <w:szCs w:val="22"/>
              </w:rPr>
            </w:pPr>
            <w:r w:rsidRPr="00D51D2B">
              <w:rPr>
                <w:rFonts w:ascii="Calibri" w:hAnsi="Calibri"/>
                <w:sz w:val="22"/>
                <w:szCs w:val="22"/>
              </w:rPr>
              <w:t>Fri 00:00:00</w:t>
            </w:r>
          </w:p>
        </w:tc>
      </w:tr>
      <w:tr w:rsidR="00045936" w:rsidRPr="00B25AE8" w14:paraId="09E25EF5" w14:textId="77777777" w:rsidTr="00045936">
        <w:tc>
          <w:tcPr>
            <w:tcW w:w="3888" w:type="dxa"/>
            <w:tcBorders>
              <w:bottom w:val="single" w:sz="4" w:space="0" w:color="auto"/>
            </w:tcBorders>
          </w:tcPr>
          <w:p w14:paraId="10B9778B" w14:textId="77777777" w:rsidR="00045936" w:rsidRPr="00B25AE8" w:rsidRDefault="00045936" w:rsidP="00045936">
            <w:pPr>
              <w:rPr>
                <w:rFonts w:ascii="Calibri" w:hAnsi="Calibri"/>
                <w:b/>
                <w:sz w:val="22"/>
                <w:szCs w:val="22"/>
              </w:rPr>
            </w:pPr>
            <w:r>
              <w:rPr>
                <w:rFonts w:ascii="Calibri" w:hAnsi="Calibri"/>
                <w:sz w:val="22"/>
                <w:szCs w:val="22"/>
              </w:rPr>
              <w:t>Thurs 1:00pm</w:t>
            </w:r>
          </w:p>
        </w:tc>
        <w:tc>
          <w:tcPr>
            <w:tcW w:w="3960" w:type="dxa"/>
            <w:tcBorders>
              <w:bottom w:val="single" w:sz="4" w:space="0" w:color="auto"/>
            </w:tcBorders>
          </w:tcPr>
          <w:p w14:paraId="362BBF27" w14:textId="77777777" w:rsidR="00045936" w:rsidRPr="00B25AE8" w:rsidRDefault="00045936" w:rsidP="00045936">
            <w:pPr>
              <w:jc w:val="both"/>
              <w:rPr>
                <w:rFonts w:ascii="Calibri" w:hAnsi="Calibri"/>
                <w:b/>
                <w:sz w:val="22"/>
                <w:szCs w:val="22"/>
              </w:rPr>
            </w:pPr>
            <w:r>
              <w:rPr>
                <w:rFonts w:ascii="Calibri" w:hAnsi="Calibri"/>
                <w:sz w:val="22"/>
                <w:szCs w:val="22"/>
              </w:rPr>
              <w:t>Thurs 5:00pm</w:t>
            </w:r>
          </w:p>
        </w:tc>
        <w:tc>
          <w:tcPr>
            <w:tcW w:w="1800" w:type="dxa"/>
            <w:tcBorders>
              <w:bottom w:val="single" w:sz="4" w:space="0" w:color="auto"/>
            </w:tcBorders>
          </w:tcPr>
          <w:p w14:paraId="475102B9" w14:textId="77777777" w:rsidR="00045936" w:rsidRPr="00B25AE8" w:rsidRDefault="00045936" w:rsidP="00045936">
            <w:pPr>
              <w:rPr>
                <w:rFonts w:ascii="Calibri" w:hAnsi="Calibri"/>
                <w:b/>
                <w:sz w:val="22"/>
                <w:szCs w:val="22"/>
              </w:rPr>
            </w:pPr>
            <w:r w:rsidRPr="00D51D2B">
              <w:rPr>
                <w:rFonts w:ascii="Calibri" w:hAnsi="Calibri"/>
                <w:sz w:val="22"/>
                <w:szCs w:val="22"/>
              </w:rPr>
              <w:t>Fri 00:00:00</w:t>
            </w:r>
          </w:p>
        </w:tc>
      </w:tr>
      <w:tr w:rsidR="00045936" w:rsidRPr="00B25AE8" w14:paraId="36BE1AB0" w14:textId="77777777" w:rsidTr="00045936">
        <w:tc>
          <w:tcPr>
            <w:tcW w:w="3888" w:type="dxa"/>
            <w:shd w:val="clear" w:color="auto" w:fill="FFCC99"/>
          </w:tcPr>
          <w:p w14:paraId="4C61981F" w14:textId="77777777" w:rsidR="00045936" w:rsidRPr="00B25AE8" w:rsidRDefault="00045936" w:rsidP="00045936">
            <w:pPr>
              <w:rPr>
                <w:rFonts w:ascii="Calibri" w:hAnsi="Calibri"/>
                <w:b/>
                <w:sz w:val="22"/>
                <w:szCs w:val="22"/>
              </w:rPr>
            </w:pPr>
            <w:r>
              <w:rPr>
                <w:rFonts w:ascii="Calibri" w:hAnsi="Calibri"/>
                <w:sz w:val="22"/>
                <w:szCs w:val="22"/>
              </w:rPr>
              <w:t xml:space="preserve">Thurs 1:01pm </w:t>
            </w:r>
            <w:r>
              <w:rPr>
                <w:rFonts w:ascii="Calibri" w:hAnsi="Calibri"/>
                <w:sz w:val="22"/>
                <w:szCs w:val="22"/>
              </w:rPr>
              <w:t>through</w:t>
            </w:r>
            <w:r>
              <w:rPr>
                <w:rFonts w:ascii="Calibri" w:hAnsi="Calibri"/>
                <w:sz w:val="22"/>
                <w:szCs w:val="22"/>
              </w:rPr>
              <w:t xml:space="preserve"> </w:t>
            </w:r>
            <w:r>
              <w:rPr>
                <w:rFonts w:ascii="Calibri" w:hAnsi="Calibri"/>
                <w:sz w:val="22"/>
                <w:szCs w:val="22"/>
              </w:rPr>
              <w:t>Fri 7</w:t>
            </w:r>
            <w:r>
              <w:rPr>
                <w:rFonts w:ascii="Calibri" w:hAnsi="Calibri"/>
                <w:sz w:val="22"/>
                <w:szCs w:val="22"/>
              </w:rPr>
              <w:t>:59</w:t>
            </w:r>
            <w:r>
              <w:rPr>
                <w:rFonts w:ascii="Calibri" w:hAnsi="Calibri"/>
                <w:sz w:val="22"/>
                <w:szCs w:val="22"/>
              </w:rPr>
              <w:t>a</w:t>
            </w:r>
            <w:r>
              <w:rPr>
                <w:rFonts w:ascii="Calibri" w:hAnsi="Calibri"/>
                <w:sz w:val="22"/>
                <w:szCs w:val="22"/>
              </w:rPr>
              <w:t>m</w:t>
            </w:r>
          </w:p>
        </w:tc>
        <w:tc>
          <w:tcPr>
            <w:tcW w:w="3960" w:type="dxa"/>
            <w:shd w:val="clear" w:color="auto" w:fill="FFCC99"/>
          </w:tcPr>
          <w:p w14:paraId="5715C32A" w14:textId="77777777" w:rsidR="00045936" w:rsidRPr="00B25AE8" w:rsidRDefault="00045936" w:rsidP="00045936">
            <w:pPr>
              <w:jc w:val="both"/>
              <w:rPr>
                <w:rFonts w:ascii="Calibri" w:hAnsi="Calibri"/>
                <w:b/>
                <w:sz w:val="22"/>
                <w:szCs w:val="22"/>
              </w:rPr>
            </w:pPr>
            <w:r>
              <w:rPr>
                <w:rFonts w:ascii="Calibri" w:hAnsi="Calibri"/>
                <w:sz w:val="22"/>
                <w:szCs w:val="22"/>
              </w:rPr>
              <w:t>Fri 12:00pm (noon)</w:t>
            </w:r>
          </w:p>
        </w:tc>
        <w:tc>
          <w:tcPr>
            <w:tcW w:w="1800" w:type="dxa"/>
            <w:shd w:val="clear" w:color="auto" w:fill="FFCC99"/>
          </w:tcPr>
          <w:p w14:paraId="78ECFD4B" w14:textId="77777777" w:rsidR="00045936" w:rsidRPr="00827DB4" w:rsidRDefault="00045936" w:rsidP="00045936">
            <w:pPr>
              <w:rPr>
                <w:rFonts w:ascii="Calibri" w:hAnsi="Calibri"/>
                <w:sz w:val="18"/>
                <w:szCs w:val="18"/>
              </w:rPr>
            </w:pPr>
            <w:r w:rsidRPr="00827DB4">
              <w:rPr>
                <w:rFonts w:ascii="Calibri" w:hAnsi="Calibri"/>
                <w:sz w:val="22"/>
                <w:szCs w:val="22"/>
              </w:rPr>
              <w:t>Mon  00:00:00</w:t>
            </w:r>
          </w:p>
        </w:tc>
      </w:tr>
      <w:tr w:rsidR="00045936" w:rsidRPr="00B25AE8" w14:paraId="18DE8310" w14:textId="77777777" w:rsidTr="00045936">
        <w:tc>
          <w:tcPr>
            <w:tcW w:w="3888" w:type="dxa"/>
          </w:tcPr>
          <w:p w14:paraId="36128FE7" w14:textId="77777777" w:rsidR="00045936" w:rsidRPr="003502D3" w:rsidRDefault="00045936" w:rsidP="00045936">
            <w:pPr>
              <w:rPr>
                <w:rFonts w:ascii="Calibri" w:hAnsi="Calibri"/>
                <w:sz w:val="22"/>
                <w:szCs w:val="22"/>
              </w:rPr>
            </w:pPr>
            <w:r>
              <w:rPr>
                <w:rFonts w:ascii="Calibri" w:hAnsi="Calibri"/>
                <w:sz w:val="22"/>
                <w:szCs w:val="22"/>
              </w:rPr>
              <w:t>Fri</w:t>
            </w:r>
            <w:r w:rsidRPr="003502D3">
              <w:rPr>
                <w:rFonts w:ascii="Calibri" w:hAnsi="Calibri"/>
                <w:sz w:val="22"/>
                <w:szCs w:val="22"/>
              </w:rPr>
              <w:t xml:space="preserve"> 8:00am </w:t>
            </w:r>
            <w:r>
              <w:rPr>
                <w:rFonts w:ascii="Calibri" w:hAnsi="Calibri"/>
                <w:sz w:val="22"/>
                <w:szCs w:val="22"/>
              </w:rPr>
              <w:t>through</w:t>
            </w:r>
            <w:r w:rsidRPr="003502D3">
              <w:rPr>
                <w:rFonts w:ascii="Calibri" w:hAnsi="Calibri"/>
                <w:sz w:val="22"/>
                <w:szCs w:val="22"/>
              </w:rPr>
              <w:t xml:space="preserve"> 8:59am</w:t>
            </w:r>
          </w:p>
        </w:tc>
        <w:tc>
          <w:tcPr>
            <w:tcW w:w="3960" w:type="dxa"/>
          </w:tcPr>
          <w:p w14:paraId="01277314" w14:textId="77777777" w:rsidR="00045936" w:rsidRPr="00A050E5" w:rsidRDefault="00045936" w:rsidP="00045936">
            <w:pPr>
              <w:jc w:val="both"/>
              <w:rPr>
                <w:rFonts w:ascii="Calibri" w:hAnsi="Calibri"/>
                <w:sz w:val="22"/>
                <w:szCs w:val="22"/>
              </w:rPr>
            </w:pPr>
            <w:r>
              <w:rPr>
                <w:rFonts w:ascii="Calibri" w:hAnsi="Calibri"/>
                <w:sz w:val="22"/>
                <w:szCs w:val="22"/>
              </w:rPr>
              <w:t>Fri</w:t>
            </w:r>
            <w:r w:rsidRPr="00A050E5">
              <w:rPr>
                <w:rFonts w:ascii="Calibri" w:hAnsi="Calibri"/>
                <w:sz w:val="22"/>
                <w:szCs w:val="22"/>
              </w:rPr>
              <w:t xml:space="preserve">  12:00pm (noon) </w:t>
            </w:r>
            <w:r>
              <w:rPr>
                <w:rFonts w:ascii="Calibri" w:hAnsi="Calibri"/>
                <w:sz w:val="22"/>
                <w:szCs w:val="22"/>
              </w:rPr>
              <w:t>through</w:t>
            </w:r>
            <w:r w:rsidRPr="00A050E5">
              <w:rPr>
                <w:rFonts w:ascii="Calibri" w:hAnsi="Calibri"/>
                <w:sz w:val="22"/>
                <w:szCs w:val="22"/>
              </w:rPr>
              <w:t xml:space="preserve"> 12:59pm</w:t>
            </w:r>
          </w:p>
        </w:tc>
        <w:tc>
          <w:tcPr>
            <w:tcW w:w="1800" w:type="dxa"/>
          </w:tcPr>
          <w:p w14:paraId="617677CB" w14:textId="77777777" w:rsidR="00045936" w:rsidRPr="00827DB4" w:rsidRDefault="00045936" w:rsidP="00045936">
            <w:pPr>
              <w:rPr>
                <w:rFonts w:ascii="Calibri" w:hAnsi="Calibri"/>
                <w:b/>
                <w:sz w:val="22"/>
                <w:szCs w:val="22"/>
              </w:rPr>
            </w:pPr>
            <w:r w:rsidRPr="00827DB4">
              <w:rPr>
                <w:rFonts w:ascii="Calibri" w:hAnsi="Calibri"/>
                <w:sz w:val="22"/>
                <w:szCs w:val="22"/>
              </w:rPr>
              <w:t>Mon  00:00:00</w:t>
            </w:r>
          </w:p>
        </w:tc>
      </w:tr>
      <w:tr w:rsidR="00045936" w:rsidRPr="00B25AE8" w14:paraId="34CF555C" w14:textId="77777777" w:rsidTr="00045936">
        <w:tc>
          <w:tcPr>
            <w:tcW w:w="3888" w:type="dxa"/>
          </w:tcPr>
          <w:p w14:paraId="2B56B35D" w14:textId="77777777" w:rsidR="00045936" w:rsidRPr="0003161F" w:rsidRDefault="00045936" w:rsidP="00045936">
            <w:pPr>
              <w:rPr>
                <w:rFonts w:ascii="Calibri" w:hAnsi="Calibri"/>
                <w:b/>
                <w:sz w:val="22"/>
                <w:szCs w:val="22"/>
              </w:rPr>
            </w:pPr>
            <w:r>
              <w:rPr>
                <w:rFonts w:ascii="Calibri" w:hAnsi="Calibri"/>
                <w:sz w:val="22"/>
                <w:szCs w:val="22"/>
              </w:rPr>
              <w:t>Fri</w:t>
            </w:r>
            <w:r w:rsidRPr="0003161F">
              <w:rPr>
                <w:rFonts w:ascii="Calibri" w:hAnsi="Calibri"/>
                <w:sz w:val="22"/>
                <w:szCs w:val="22"/>
              </w:rPr>
              <w:t xml:space="preserve"> 9:00am </w:t>
            </w:r>
            <w:r>
              <w:rPr>
                <w:rFonts w:ascii="Calibri" w:hAnsi="Calibri"/>
                <w:sz w:val="22"/>
                <w:szCs w:val="22"/>
              </w:rPr>
              <w:t>through</w:t>
            </w:r>
            <w:r w:rsidRPr="0003161F">
              <w:rPr>
                <w:rFonts w:ascii="Calibri" w:hAnsi="Calibri"/>
                <w:sz w:val="22"/>
                <w:szCs w:val="22"/>
              </w:rPr>
              <w:t xml:space="preserve"> 9:59am</w:t>
            </w:r>
          </w:p>
        </w:tc>
        <w:tc>
          <w:tcPr>
            <w:tcW w:w="3960" w:type="dxa"/>
          </w:tcPr>
          <w:p w14:paraId="382BB341" w14:textId="77777777" w:rsidR="00045936" w:rsidRPr="0003161F" w:rsidRDefault="00045936" w:rsidP="00045936">
            <w:pPr>
              <w:jc w:val="both"/>
              <w:rPr>
                <w:rFonts w:ascii="Calibri" w:hAnsi="Calibri"/>
                <w:b/>
                <w:sz w:val="22"/>
                <w:szCs w:val="22"/>
              </w:rPr>
            </w:pPr>
            <w:r>
              <w:rPr>
                <w:rFonts w:ascii="Calibri" w:hAnsi="Calibri"/>
                <w:sz w:val="22"/>
                <w:szCs w:val="22"/>
              </w:rPr>
              <w:t>Fri</w:t>
            </w:r>
            <w:r w:rsidRPr="0003161F">
              <w:rPr>
                <w:rFonts w:ascii="Calibri" w:hAnsi="Calibri"/>
                <w:sz w:val="22"/>
                <w:szCs w:val="22"/>
              </w:rPr>
              <w:t xml:space="preserve"> 1:00pm </w:t>
            </w:r>
            <w:r>
              <w:rPr>
                <w:rFonts w:ascii="Calibri" w:hAnsi="Calibri"/>
                <w:sz w:val="22"/>
                <w:szCs w:val="22"/>
              </w:rPr>
              <w:t>through</w:t>
            </w:r>
            <w:r w:rsidRPr="0003161F">
              <w:rPr>
                <w:rFonts w:ascii="Calibri" w:hAnsi="Calibri"/>
                <w:sz w:val="22"/>
                <w:szCs w:val="22"/>
              </w:rPr>
              <w:t xml:space="preserve"> 1:59pm</w:t>
            </w:r>
          </w:p>
        </w:tc>
        <w:tc>
          <w:tcPr>
            <w:tcW w:w="1800" w:type="dxa"/>
          </w:tcPr>
          <w:p w14:paraId="7F888E7D" w14:textId="77777777" w:rsidR="00045936" w:rsidRPr="00827DB4" w:rsidRDefault="00045936" w:rsidP="00045936">
            <w:pPr>
              <w:rPr>
                <w:rFonts w:ascii="Calibri" w:hAnsi="Calibri"/>
                <w:b/>
                <w:sz w:val="22"/>
                <w:szCs w:val="22"/>
              </w:rPr>
            </w:pPr>
            <w:r w:rsidRPr="00827DB4">
              <w:rPr>
                <w:rFonts w:ascii="Calibri" w:hAnsi="Calibri"/>
                <w:sz w:val="22"/>
                <w:szCs w:val="22"/>
              </w:rPr>
              <w:t>Mon  00:00:00</w:t>
            </w:r>
          </w:p>
        </w:tc>
      </w:tr>
      <w:tr w:rsidR="00045936" w:rsidRPr="00B25AE8" w14:paraId="30427B87" w14:textId="77777777" w:rsidTr="00045936">
        <w:tc>
          <w:tcPr>
            <w:tcW w:w="3888" w:type="dxa"/>
          </w:tcPr>
          <w:p w14:paraId="110A7F52" w14:textId="77777777" w:rsidR="00045936" w:rsidRPr="00B25AE8" w:rsidRDefault="00045936" w:rsidP="00045936">
            <w:pPr>
              <w:rPr>
                <w:rFonts w:ascii="Calibri" w:hAnsi="Calibri"/>
                <w:b/>
                <w:sz w:val="22"/>
                <w:szCs w:val="22"/>
              </w:rPr>
            </w:pPr>
            <w:r>
              <w:rPr>
                <w:rFonts w:ascii="Calibri" w:hAnsi="Calibri"/>
                <w:sz w:val="22"/>
                <w:szCs w:val="22"/>
              </w:rPr>
              <w:t xml:space="preserve">Fri 10:00am </w:t>
            </w:r>
            <w:r>
              <w:rPr>
                <w:rFonts w:ascii="Calibri" w:hAnsi="Calibri"/>
                <w:sz w:val="22"/>
                <w:szCs w:val="22"/>
              </w:rPr>
              <w:t>through</w:t>
            </w:r>
            <w:r>
              <w:rPr>
                <w:rFonts w:ascii="Calibri" w:hAnsi="Calibri"/>
                <w:sz w:val="22"/>
                <w:szCs w:val="22"/>
              </w:rPr>
              <w:t xml:space="preserve"> 10:59am</w:t>
            </w:r>
          </w:p>
        </w:tc>
        <w:tc>
          <w:tcPr>
            <w:tcW w:w="3960" w:type="dxa"/>
          </w:tcPr>
          <w:p w14:paraId="5AC3188C" w14:textId="77777777" w:rsidR="00045936" w:rsidRPr="00B25AE8" w:rsidRDefault="00045936" w:rsidP="00045936">
            <w:pPr>
              <w:jc w:val="both"/>
              <w:rPr>
                <w:rFonts w:ascii="Calibri" w:hAnsi="Calibri"/>
                <w:b/>
                <w:sz w:val="22"/>
                <w:szCs w:val="22"/>
              </w:rPr>
            </w:pPr>
            <w:r>
              <w:rPr>
                <w:rFonts w:ascii="Calibri" w:hAnsi="Calibri"/>
                <w:sz w:val="22"/>
                <w:szCs w:val="22"/>
              </w:rPr>
              <w:t xml:space="preserve">Fri 2:00pm </w:t>
            </w:r>
            <w:r>
              <w:rPr>
                <w:rFonts w:ascii="Calibri" w:hAnsi="Calibri"/>
                <w:sz w:val="22"/>
                <w:szCs w:val="22"/>
              </w:rPr>
              <w:t>through</w:t>
            </w:r>
            <w:r>
              <w:rPr>
                <w:rFonts w:ascii="Calibri" w:hAnsi="Calibri"/>
                <w:sz w:val="22"/>
                <w:szCs w:val="22"/>
              </w:rPr>
              <w:t xml:space="preserve"> 2:59pm</w:t>
            </w:r>
          </w:p>
        </w:tc>
        <w:tc>
          <w:tcPr>
            <w:tcW w:w="1800" w:type="dxa"/>
          </w:tcPr>
          <w:p w14:paraId="09918FB3" w14:textId="77777777" w:rsidR="00045936" w:rsidRPr="00827DB4" w:rsidRDefault="00045936" w:rsidP="00045936">
            <w:pPr>
              <w:rPr>
                <w:rFonts w:ascii="Calibri" w:hAnsi="Calibri"/>
                <w:b/>
                <w:sz w:val="22"/>
                <w:szCs w:val="22"/>
              </w:rPr>
            </w:pPr>
            <w:r w:rsidRPr="00827DB4">
              <w:rPr>
                <w:rFonts w:ascii="Calibri" w:hAnsi="Calibri"/>
                <w:sz w:val="22"/>
                <w:szCs w:val="22"/>
              </w:rPr>
              <w:t>Mon  00:00:00</w:t>
            </w:r>
          </w:p>
        </w:tc>
      </w:tr>
      <w:tr w:rsidR="00045936" w:rsidRPr="00B25AE8" w14:paraId="01132A7C" w14:textId="77777777" w:rsidTr="00045936">
        <w:tc>
          <w:tcPr>
            <w:tcW w:w="3888" w:type="dxa"/>
          </w:tcPr>
          <w:p w14:paraId="0189B80C" w14:textId="77777777" w:rsidR="00045936" w:rsidRPr="00B25AE8" w:rsidRDefault="00045936" w:rsidP="00045936">
            <w:pPr>
              <w:rPr>
                <w:rFonts w:ascii="Calibri" w:hAnsi="Calibri"/>
                <w:b/>
                <w:sz w:val="22"/>
                <w:szCs w:val="22"/>
              </w:rPr>
            </w:pPr>
            <w:r>
              <w:rPr>
                <w:rFonts w:ascii="Calibri" w:hAnsi="Calibri"/>
                <w:sz w:val="22"/>
                <w:szCs w:val="22"/>
              </w:rPr>
              <w:t>Fri 11:00am </w:t>
            </w:r>
            <w:r>
              <w:rPr>
                <w:rFonts w:ascii="Calibri" w:hAnsi="Calibri"/>
                <w:sz w:val="22"/>
                <w:szCs w:val="22"/>
              </w:rPr>
              <w:t>through</w:t>
            </w:r>
            <w:r>
              <w:rPr>
                <w:rFonts w:ascii="Calibri" w:hAnsi="Calibri"/>
                <w:sz w:val="22"/>
                <w:szCs w:val="22"/>
              </w:rPr>
              <w:t xml:space="preserve"> 11:59am</w:t>
            </w:r>
          </w:p>
        </w:tc>
        <w:tc>
          <w:tcPr>
            <w:tcW w:w="3960" w:type="dxa"/>
          </w:tcPr>
          <w:p w14:paraId="1B665B36" w14:textId="77777777" w:rsidR="00045936" w:rsidRPr="00B25AE8" w:rsidRDefault="00045936" w:rsidP="00045936">
            <w:pPr>
              <w:jc w:val="both"/>
              <w:rPr>
                <w:rFonts w:ascii="Calibri" w:hAnsi="Calibri"/>
                <w:b/>
                <w:sz w:val="22"/>
                <w:szCs w:val="22"/>
              </w:rPr>
            </w:pPr>
            <w:r>
              <w:rPr>
                <w:rFonts w:ascii="Calibri" w:hAnsi="Calibri"/>
                <w:sz w:val="22"/>
                <w:szCs w:val="22"/>
              </w:rPr>
              <w:t xml:space="preserve">Fri 3:00pm </w:t>
            </w:r>
            <w:r>
              <w:rPr>
                <w:rFonts w:ascii="Calibri" w:hAnsi="Calibri"/>
                <w:sz w:val="22"/>
                <w:szCs w:val="22"/>
              </w:rPr>
              <w:t>through</w:t>
            </w:r>
            <w:r>
              <w:rPr>
                <w:rFonts w:ascii="Calibri" w:hAnsi="Calibri"/>
                <w:sz w:val="22"/>
                <w:szCs w:val="22"/>
              </w:rPr>
              <w:t xml:space="preserve"> 3:59pm</w:t>
            </w:r>
          </w:p>
        </w:tc>
        <w:tc>
          <w:tcPr>
            <w:tcW w:w="1800" w:type="dxa"/>
          </w:tcPr>
          <w:p w14:paraId="40C5D899" w14:textId="77777777" w:rsidR="00045936" w:rsidRPr="00827DB4" w:rsidRDefault="00045936" w:rsidP="00045936">
            <w:pPr>
              <w:rPr>
                <w:rFonts w:ascii="Calibri" w:hAnsi="Calibri"/>
                <w:b/>
                <w:sz w:val="22"/>
                <w:szCs w:val="22"/>
              </w:rPr>
            </w:pPr>
            <w:r w:rsidRPr="00827DB4">
              <w:rPr>
                <w:rFonts w:ascii="Calibri" w:hAnsi="Calibri"/>
                <w:sz w:val="22"/>
                <w:szCs w:val="22"/>
              </w:rPr>
              <w:t>Mon  00:00:00</w:t>
            </w:r>
          </w:p>
        </w:tc>
      </w:tr>
      <w:tr w:rsidR="00045936" w:rsidRPr="00B25AE8" w14:paraId="06860A6D" w14:textId="77777777" w:rsidTr="00045936">
        <w:tc>
          <w:tcPr>
            <w:tcW w:w="3888" w:type="dxa"/>
          </w:tcPr>
          <w:p w14:paraId="57517804" w14:textId="77777777" w:rsidR="00045936" w:rsidRPr="00B25AE8" w:rsidRDefault="00045936" w:rsidP="00045936">
            <w:pPr>
              <w:rPr>
                <w:rFonts w:ascii="Calibri" w:hAnsi="Calibri"/>
                <w:b/>
                <w:sz w:val="22"/>
                <w:szCs w:val="22"/>
              </w:rPr>
            </w:pPr>
            <w:r>
              <w:rPr>
                <w:rFonts w:ascii="Calibri" w:hAnsi="Calibri"/>
                <w:sz w:val="22"/>
                <w:szCs w:val="22"/>
              </w:rPr>
              <w:t xml:space="preserve">Fri 12:00pm (noon) </w:t>
            </w:r>
            <w:r>
              <w:rPr>
                <w:rFonts w:ascii="Calibri" w:hAnsi="Calibri"/>
                <w:sz w:val="22"/>
                <w:szCs w:val="22"/>
              </w:rPr>
              <w:t>through</w:t>
            </w:r>
            <w:r>
              <w:rPr>
                <w:rFonts w:ascii="Calibri" w:hAnsi="Calibri"/>
                <w:sz w:val="22"/>
                <w:szCs w:val="22"/>
              </w:rPr>
              <w:t xml:space="preserve"> 12:59pm</w:t>
            </w:r>
          </w:p>
        </w:tc>
        <w:tc>
          <w:tcPr>
            <w:tcW w:w="3960" w:type="dxa"/>
          </w:tcPr>
          <w:p w14:paraId="6B76084B" w14:textId="77777777" w:rsidR="00045936" w:rsidRPr="00B25AE8" w:rsidRDefault="00045936" w:rsidP="00045936">
            <w:pPr>
              <w:jc w:val="both"/>
              <w:rPr>
                <w:rFonts w:ascii="Calibri" w:hAnsi="Calibri"/>
                <w:b/>
                <w:sz w:val="22"/>
                <w:szCs w:val="22"/>
              </w:rPr>
            </w:pPr>
            <w:r>
              <w:rPr>
                <w:rFonts w:ascii="Calibri" w:hAnsi="Calibri"/>
                <w:sz w:val="22"/>
                <w:szCs w:val="22"/>
              </w:rPr>
              <w:t xml:space="preserve">Fri 4:00pm </w:t>
            </w:r>
            <w:r>
              <w:rPr>
                <w:rFonts w:ascii="Calibri" w:hAnsi="Calibri"/>
                <w:sz w:val="22"/>
                <w:szCs w:val="22"/>
              </w:rPr>
              <w:t>through</w:t>
            </w:r>
            <w:r>
              <w:rPr>
                <w:rFonts w:ascii="Calibri" w:hAnsi="Calibri"/>
                <w:sz w:val="22"/>
                <w:szCs w:val="22"/>
              </w:rPr>
              <w:t xml:space="preserve"> 4:59pm</w:t>
            </w:r>
          </w:p>
        </w:tc>
        <w:tc>
          <w:tcPr>
            <w:tcW w:w="1800" w:type="dxa"/>
          </w:tcPr>
          <w:p w14:paraId="2A291E8F" w14:textId="77777777" w:rsidR="00045936" w:rsidRPr="00827DB4" w:rsidRDefault="00045936" w:rsidP="00045936">
            <w:pPr>
              <w:rPr>
                <w:rFonts w:ascii="Calibri" w:hAnsi="Calibri"/>
                <w:b/>
                <w:sz w:val="22"/>
                <w:szCs w:val="22"/>
              </w:rPr>
            </w:pPr>
            <w:r w:rsidRPr="00827DB4">
              <w:rPr>
                <w:rFonts w:ascii="Calibri" w:hAnsi="Calibri"/>
                <w:sz w:val="22"/>
                <w:szCs w:val="22"/>
              </w:rPr>
              <w:t>Mon  00:00:00</w:t>
            </w:r>
          </w:p>
        </w:tc>
      </w:tr>
      <w:tr w:rsidR="00045936" w:rsidRPr="00B25AE8" w14:paraId="45FEE072" w14:textId="77777777" w:rsidTr="00045936">
        <w:tc>
          <w:tcPr>
            <w:tcW w:w="3888" w:type="dxa"/>
            <w:tcBorders>
              <w:bottom w:val="single" w:sz="4" w:space="0" w:color="auto"/>
            </w:tcBorders>
          </w:tcPr>
          <w:p w14:paraId="5F4AAD18" w14:textId="77777777" w:rsidR="00045936" w:rsidRPr="00B25AE8" w:rsidRDefault="00045936" w:rsidP="00045936">
            <w:pPr>
              <w:rPr>
                <w:rFonts w:ascii="Calibri" w:hAnsi="Calibri"/>
                <w:b/>
                <w:sz w:val="22"/>
                <w:szCs w:val="22"/>
              </w:rPr>
            </w:pPr>
            <w:r>
              <w:rPr>
                <w:rFonts w:ascii="Calibri" w:hAnsi="Calibri"/>
                <w:sz w:val="22"/>
                <w:szCs w:val="22"/>
              </w:rPr>
              <w:t>Fri 1:00pm</w:t>
            </w:r>
          </w:p>
        </w:tc>
        <w:tc>
          <w:tcPr>
            <w:tcW w:w="3960" w:type="dxa"/>
            <w:tcBorders>
              <w:bottom w:val="single" w:sz="4" w:space="0" w:color="auto"/>
            </w:tcBorders>
          </w:tcPr>
          <w:p w14:paraId="4EDF6615" w14:textId="77777777" w:rsidR="00045936" w:rsidRPr="00B25AE8" w:rsidRDefault="00045936" w:rsidP="00045936">
            <w:pPr>
              <w:jc w:val="both"/>
              <w:rPr>
                <w:rFonts w:ascii="Calibri" w:hAnsi="Calibri"/>
                <w:b/>
                <w:sz w:val="22"/>
                <w:szCs w:val="22"/>
              </w:rPr>
            </w:pPr>
            <w:r>
              <w:rPr>
                <w:rFonts w:ascii="Calibri" w:hAnsi="Calibri"/>
                <w:sz w:val="22"/>
                <w:szCs w:val="22"/>
              </w:rPr>
              <w:t>Fri 5:00pm</w:t>
            </w:r>
          </w:p>
        </w:tc>
        <w:tc>
          <w:tcPr>
            <w:tcW w:w="1800" w:type="dxa"/>
            <w:tcBorders>
              <w:bottom w:val="single" w:sz="4" w:space="0" w:color="auto"/>
            </w:tcBorders>
          </w:tcPr>
          <w:p w14:paraId="6B5C10D6" w14:textId="77777777" w:rsidR="00045936" w:rsidRPr="00827DB4" w:rsidRDefault="00045936" w:rsidP="00045936">
            <w:pPr>
              <w:rPr>
                <w:rFonts w:ascii="Calibri" w:hAnsi="Calibri"/>
                <w:b/>
                <w:sz w:val="22"/>
                <w:szCs w:val="22"/>
              </w:rPr>
            </w:pPr>
            <w:r w:rsidRPr="00827DB4">
              <w:rPr>
                <w:rFonts w:ascii="Calibri" w:hAnsi="Calibri"/>
                <w:sz w:val="22"/>
                <w:szCs w:val="22"/>
              </w:rPr>
              <w:t>Mon  00:00:00</w:t>
            </w:r>
          </w:p>
        </w:tc>
      </w:tr>
      <w:tr w:rsidR="00045936" w:rsidRPr="00B25AE8" w14:paraId="384EA017" w14:textId="77777777" w:rsidTr="00045936">
        <w:tc>
          <w:tcPr>
            <w:tcW w:w="3888" w:type="dxa"/>
            <w:shd w:val="clear" w:color="auto" w:fill="FFCC99"/>
          </w:tcPr>
          <w:p w14:paraId="5DF5553F" w14:textId="77777777" w:rsidR="00045936" w:rsidRPr="00B25AE8" w:rsidRDefault="00045936" w:rsidP="00045936">
            <w:pPr>
              <w:rPr>
                <w:rFonts w:ascii="Calibri" w:hAnsi="Calibri"/>
                <w:b/>
                <w:sz w:val="22"/>
                <w:szCs w:val="22"/>
              </w:rPr>
            </w:pPr>
            <w:r>
              <w:rPr>
                <w:rFonts w:ascii="Calibri" w:hAnsi="Calibri"/>
                <w:sz w:val="22"/>
                <w:szCs w:val="22"/>
              </w:rPr>
              <w:t xml:space="preserve">Fri 1:01pm </w:t>
            </w:r>
            <w:r>
              <w:rPr>
                <w:rFonts w:ascii="Calibri" w:hAnsi="Calibri"/>
                <w:sz w:val="22"/>
                <w:szCs w:val="22"/>
              </w:rPr>
              <w:t>through</w:t>
            </w:r>
            <w:r>
              <w:rPr>
                <w:rFonts w:ascii="Calibri" w:hAnsi="Calibri"/>
                <w:sz w:val="22"/>
                <w:szCs w:val="22"/>
              </w:rPr>
              <w:t xml:space="preserve"> </w:t>
            </w:r>
            <w:r>
              <w:rPr>
                <w:rFonts w:ascii="Calibri" w:hAnsi="Calibri"/>
                <w:sz w:val="22"/>
                <w:szCs w:val="22"/>
              </w:rPr>
              <w:t xml:space="preserve"> Mon 7</w:t>
            </w:r>
            <w:r>
              <w:rPr>
                <w:rFonts w:ascii="Calibri" w:hAnsi="Calibri"/>
                <w:sz w:val="22"/>
                <w:szCs w:val="22"/>
              </w:rPr>
              <w:t>:59</w:t>
            </w:r>
            <w:r>
              <w:rPr>
                <w:rFonts w:ascii="Calibri" w:hAnsi="Calibri"/>
                <w:sz w:val="22"/>
                <w:szCs w:val="22"/>
              </w:rPr>
              <w:t>a</w:t>
            </w:r>
            <w:r>
              <w:rPr>
                <w:rFonts w:ascii="Calibri" w:hAnsi="Calibri"/>
                <w:sz w:val="22"/>
                <w:szCs w:val="22"/>
              </w:rPr>
              <w:t>m</w:t>
            </w:r>
          </w:p>
        </w:tc>
        <w:tc>
          <w:tcPr>
            <w:tcW w:w="3960" w:type="dxa"/>
            <w:shd w:val="clear" w:color="auto" w:fill="FFCC99"/>
          </w:tcPr>
          <w:p w14:paraId="27D437F1" w14:textId="77777777" w:rsidR="00045936" w:rsidRPr="00B67D18" w:rsidRDefault="00045936" w:rsidP="00045936">
            <w:pPr>
              <w:jc w:val="both"/>
              <w:rPr>
                <w:rFonts w:ascii="Calibri" w:hAnsi="Calibri"/>
                <w:sz w:val="22"/>
                <w:szCs w:val="22"/>
              </w:rPr>
            </w:pPr>
            <w:r w:rsidRPr="00B67D18">
              <w:rPr>
                <w:rFonts w:ascii="Calibri" w:hAnsi="Calibri"/>
                <w:sz w:val="22"/>
                <w:szCs w:val="22"/>
              </w:rPr>
              <w:t>Mon 12:00pm (noon)</w:t>
            </w:r>
          </w:p>
        </w:tc>
        <w:tc>
          <w:tcPr>
            <w:tcW w:w="1800" w:type="dxa"/>
            <w:shd w:val="clear" w:color="auto" w:fill="FFCC99"/>
          </w:tcPr>
          <w:p w14:paraId="1372DB2A" w14:textId="77777777" w:rsidR="00045936" w:rsidRPr="00B25AE8" w:rsidRDefault="00045936" w:rsidP="00045936">
            <w:pPr>
              <w:rPr>
                <w:rFonts w:ascii="Calibri" w:hAnsi="Calibri"/>
                <w:sz w:val="22"/>
                <w:szCs w:val="22"/>
              </w:rPr>
            </w:pPr>
            <w:r>
              <w:rPr>
                <w:rFonts w:ascii="Calibri" w:hAnsi="Calibri"/>
                <w:sz w:val="22"/>
                <w:szCs w:val="22"/>
              </w:rPr>
              <w:t>Tue</w:t>
            </w:r>
            <w:r w:rsidRPr="00B25AE8">
              <w:rPr>
                <w:rFonts w:ascii="Calibri" w:hAnsi="Calibri"/>
                <w:sz w:val="22"/>
                <w:szCs w:val="22"/>
              </w:rPr>
              <w:t>s 00:00:00</w:t>
            </w:r>
          </w:p>
        </w:tc>
      </w:tr>
      <w:tr w:rsidR="00045936" w:rsidRPr="00B25AE8" w14:paraId="40EAC6A9" w14:textId="77777777" w:rsidTr="00045936">
        <w:tc>
          <w:tcPr>
            <w:tcW w:w="3888" w:type="dxa"/>
            <w:shd w:val="clear" w:color="auto" w:fill="FFFF99"/>
          </w:tcPr>
          <w:p w14:paraId="3B607749" w14:textId="77777777" w:rsidR="00045936" w:rsidRPr="00B25AE8" w:rsidRDefault="00045936" w:rsidP="00045936">
            <w:pPr>
              <w:rPr>
                <w:rFonts w:ascii="Calibri" w:hAnsi="Calibri"/>
                <w:b/>
                <w:sz w:val="22"/>
                <w:szCs w:val="22"/>
              </w:rPr>
            </w:pPr>
            <w:r>
              <w:rPr>
                <w:rFonts w:ascii="Calibri" w:hAnsi="Calibri"/>
                <w:b/>
                <w:sz w:val="22"/>
                <w:szCs w:val="22"/>
              </w:rPr>
              <w:t xml:space="preserve">  (go back </w:t>
            </w:r>
            <w:r>
              <w:rPr>
                <w:rFonts w:ascii="Calibri" w:hAnsi="Calibri"/>
                <w:b/>
                <w:sz w:val="22"/>
                <w:szCs w:val="22"/>
              </w:rPr>
              <w:t>to top</w:t>
            </w:r>
            <w:r>
              <w:rPr>
                <w:rFonts w:ascii="Calibri" w:hAnsi="Calibri"/>
                <w:b/>
                <w:sz w:val="22"/>
                <w:szCs w:val="22"/>
              </w:rPr>
              <w:t xml:space="preserve"> of chart)</w:t>
            </w:r>
          </w:p>
        </w:tc>
        <w:tc>
          <w:tcPr>
            <w:tcW w:w="3960" w:type="dxa"/>
            <w:shd w:val="clear" w:color="auto" w:fill="FFFF99"/>
          </w:tcPr>
          <w:p w14:paraId="7ECCF8B1" w14:textId="77777777" w:rsidR="00045936" w:rsidRPr="00B25AE8" w:rsidRDefault="00045936" w:rsidP="00045936">
            <w:pPr>
              <w:jc w:val="both"/>
              <w:rPr>
                <w:rFonts w:ascii="Calibri" w:hAnsi="Calibri"/>
                <w:b/>
                <w:sz w:val="22"/>
                <w:szCs w:val="22"/>
              </w:rPr>
            </w:pPr>
          </w:p>
        </w:tc>
        <w:tc>
          <w:tcPr>
            <w:tcW w:w="1800" w:type="dxa"/>
            <w:shd w:val="clear" w:color="auto" w:fill="FFFF99"/>
          </w:tcPr>
          <w:p w14:paraId="186DA1F4" w14:textId="77777777" w:rsidR="00045936" w:rsidRPr="00B25AE8" w:rsidRDefault="00045936" w:rsidP="00045936">
            <w:pPr>
              <w:rPr>
                <w:rFonts w:ascii="Calibri" w:hAnsi="Calibri"/>
                <w:b/>
                <w:sz w:val="22"/>
                <w:szCs w:val="22"/>
              </w:rPr>
            </w:pPr>
          </w:p>
        </w:tc>
      </w:tr>
    </w:tbl>
    <w:p w14:paraId="09D42401" w14:textId="77777777" w:rsidR="00045936" w:rsidRDefault="00045936" w:rsidP="00045936">
      <w:pPr>
        <w:rPr>
          <w:rFonts w:ascii="Arial" w:hAnsi="Arial" w:cs="Arial"/>
          <w:color w:val="000080"/>
          <w:sz w:val="20"/>
          <w:szCs w:val="20"/>
        </w:rPr>
      </w:pPr>
    </w:p>
    <w:p w14:paraId="2A75EF57" w14:textId="77777777" w:rsidR="00045936" w:rsidRPr="00997118" w:rsidRDefault="00045936" w:rsidP="00045936">
      <w:pPr>
        <w:rPr>
          <w:rFonts w:ascii="Arial" w:hAnsi="Arial" w:cs="Arial"/>
          <w:color w:val="000080"/>
          <w:sz w:val="20"/>
          <w:szCs w:val="20"/>
        </w:rPr>
      </w:pPr>
      <w:r w:rsidRPr="00411A3E">
        <w:rPr>
          <w:rFonts w:ascii="Arial" w:hAnsi="Arial" w:cs="Arial"/>
          <w:color w:val="000080"/>
          <w:sz w:val="20"/>
          <w:szCs w:val="20"/>
        </w:rPr>
        <w:t xml:space="preserve">[Business Week Chart Footnote </w:t>
      </w:r>
      <w:r w:rsidRPr="00411A3E">
        <w:rPr>
          <w:rFonts w:ascii="Arial" w:hAnsi="Arial" w:cs="Arial"/>
          <w:color w:val="000080"/>
          <w:sz w:val="20"/>
          <w:szCs w:val="20"/>
        </w:rPr>
        <w:t>1</w:t>
      </w:r>
      <w:r w:rsidRPr="00411A3E">
        <w:rPr>
          <w:rFonts w:ascii="Arial" w:hAnsi="Arial" w:cs="Arial"/>
          <w:color w:val="000080"/>
          <w:sz w:val="20"/>
          <w:szCs w:val="20"/>
        </w:rPr>
        <w:t xml:space="preserve">] The FOC interval is 4 business hours. However, for LSR’s </w:t>
      </w:r>
      <w:r>
        <w:rPr>
          <w:rFonts w:ascii="Arial" w:hAnsi="Arial" w:cs="Arial"/>
          <w:color w:val="000080"/>
          <w:sz w:val="20"/>
          <w:szCs w:val="20"/>
        </w:rPr>
        <w:t>a</w:t>
      </w:r>
      <w:r w:rsidRPr="00411A3E">
        <w:rPr>
          <w:rFonts w:ascii="Arial" w:hAnsi="Arial" w:cs="Arial"/>
          <w:color w:val="000080"/>
          <w:sz w:val="20"/>
          <w:szCs w:val="20"/>
        </w:rPr>
        <w:t>rriving after the 1pm cu</w:t>
      </w:r>
      <w:r w:rsidRPr="00411A3E">
        <w:rPr>
          <w:rFonts w:ascii="Arial" w:hAnsi="Arial" w:cs="Arial"/>
          <w:color w:val="000080"/>
          <w:sz w:val="20"/>
          <w:szCs w:val="20"/>
        </w:rPr>
        <w:t>to</w:t>
      </w:r>
      <w:r w:rsidRPr="00411A3E">
        <w:rPr>
          <w:rFonts w:ascii="Arial" w:hAnsi="Arial" w:cs="Arial"/>
          <w:color w:val="000080"/>
          <w:sz w:val="20"/>
          <w:szCs w:val="20"/>
        </w:rPr>
        <w:t xml:space="preserve">ff time, the LSR will be considered received at 8am the next business </w:t>
      </w:r>
      <w:r w:rsidRPr="00A74A54">
        <w:rPr>
          <w:rFonts w:ascii="Arial" w:hAnsi="Arial" w:cs="Arial"/>
          <w:color w:val="000080"/>
          <w:sz w:val="20"/>
          <w:szCs w:val="20"/>
        </w:rPr>
        <w:t>day.</w:t>
      </w:r>
      <w:r w:rsidRPr="00A74A54">
        <w:rPr>
          <w:rFonts w:ascii="Arial" w:hAnsi="Arial" w:cs="Arial"/>
          <w:color w:val="000080"/>
          <w:sz w:val="20"/>
          <w:szCs w:val="20"/>
        </w:rPr>
        <w:t xml:space="preserve"> </w:t>
      </w:r>
      <w:r w:rsidRPr="00997118">
        <w:rPr>
          <w:rFonts w:ascii="Arial" w:hAnsi="Arial" w:cs="Arial"/>
          <w:color w:val="000080"/>
          <w:sz w:val="20"/>
          <w:szCs w:val="20"/>
        </w:rPr>
        <w:t xml:space="preserve">The Old Service Provider must respond to an LSR within 4 business hours, as indicated on the Business Week Chart, with either a FOC (complete and accurate LSR received) or a reject (incomplete and/or inaccurate LSR received).  </w:t>
      </w:r>
    </w:p>
    <w:p w14:paraId="096BA032" w14:textId="77777777" w:rsidR="00045936" w:rsidRDefault="00045936" w:rsidP="00045936">
      <w:pPr>
        <w:ind w:left="720"/>
        <w:rPr>
          <w:rFonts w:ascii="Arial" w:hAnsi="Arial" w:cs="Arial"/>
          <w:color w:val="000080"/>
          <w:sz w:val="20"/>
          <w:szCs w:val="20"/>
        </w:rPr>
      </w:pPr>
    </w:p>
    <w:p w14:paraId="00ED4B80" w14:textId="77777777" w:rsidR="00045936" w:rsidRPr="00E30E1E" w:rsidRDefault="00045936" w:rsidP="00045936">
      <w:pPr>
        <w:ind w:right="-900"/>
        <w:rPr>
          <w:rFonts w:ascii="Arial" w:hAnsi="Arial" w:cs="Arial"/>
          <w:color w:val="000080"/>
          <w:sz w:val="20"/>
          <w:szCs w:val="20"/>
        </w:rPr>
      </w:pPr>
      <w:r w:rsidRPr="00E30E1E">
        <w:rPr>
          <w:rFonts w:ascii="Arial" w:hAnsi="Arial" w:cs="Arial"/>
          <w:color w:val="000080"/>
          <w:sz w:val="20"/>
          <w:szCs w:val="20"/>
        </w:rPr>
        <w:t xml:space="preserve">[Business Week Chart Footnote </w:t>
      </w:r>
      <w:r>
        <w:rPr>
          <w:rFonts w:ascii="Arial" w:hAnsi="Arial" w:cs="Arial"/>
          <w:color w:val="000080"/>
          <w:sz w:val="20"/>
          <w:szCs w:val="20"/>
        </w:rPr>
        <w:t>2</w:t>
      </w:r>
      <w:r w:rsidRPr="00E30E1E">
        <w:rPr>
          <w:rFonts w:ascii="Arial" w:hAnsi="Arial" w:cs="Arial"/>
          <w:color w:val="000080"/>
          <w:sz w:val="20"/>
          <w:szCs w:val="20"/>
        </w:rPr>
        <w:t xml:space="preserve">] The port will be ready </w:t>
      </w:r>
      <w:r>
        <w:rPr>
          <w:rFonts w:ascii="Arial" w:hAnsi="Arial" w:cs="Arial"/>
          <w:color w:val="000080"/>
          <w:sz w:val="20"/>
          <w:szCs w:val="20"/>
        </w:rPr>
        <w:t>to</w:t>
      </w:r>
      <w:r w:rsidRPr="00E30E1E">
        <w:rPr>
          <w:rFonts w:ascii="Arial" w:hAnsi="Arial" w:cs="Arial"/>
          <w:color w:val="000080"/>
          <w:sz w:val="20"/>
          <w:szCs w:val="20"/>
        </w:rPr>
        <w:t xml:space="preserve"> activate on </w:t>
      </w:r>
      <w:r>
        <w:rPr>
          <w:rFonts w:ascii="Arial" w:hAnsi="Arial" w:cs="Arial"/>
          <w:color w:val="000080"/>
          <w:sz w:val="20"/>
          <w:szCs w:val="20"/>
        </w:rPr>
        <w:t>the business day and time indicated in this column.</w:t>
      </w:r>
      <w:r w:rsidRPr="00E30E1E">
        <w:rPr>
          <w:rFonts w:ascii="Arial" w:hAnsi="Arial" w:cs="Arial"/>
          <w:color w:val="000080"/>
          <w:sz w:val="20"/>
          <w:szCs w:val="20"/>
        </w:rPr>
        <w:t xml:space="preserve"> No provider is required </w:t>
      </w:r>
      <w:r>
        <w:rPr>
          <w:rFonts w:ascii="Arial" w:hAnsi="Arial" w:cs="Arial"/>
          <w:color w:val="000080"/>
          <w:sz w:val="20"/>
          <w:szCs w:val="20"/>
        </w:rPr>
        <w:t>to</w:t>
      </w:r>
      <w:r w:rsidRPr="00E30E1E">
        <w:rPr>
          <w:rFonts w:ascii="Arial" w:hAnsi="Arial" w:cs="Arial"/>
          <w:color w:val="000080"/>
          <w:sz w:val="20"/>
          <w:szCs w:val="20"/>
        </w:rPr>
        <w:t xml:space="preserve"> allow activation on a non-Business Day (Saturday, Sunday or </w:t>
      </w:r>
      <w:r>
        <w:rPr>
          <w:rFonts w:ascii="Arial" w:hAnsi="Arial" w:cs="Arial"/>
          <w:color w:val="000080"/>
          <w:sz w:val="20"/>
          <w:szCs w:val="20"/>
        </w:rPr>
        <w:t>O</w:t>
      </w:r>
      <w:r w:rsidRPr="00E30E1E">
        <w:rPr>
          <w:rFonts w:ascii="Arial" w:hAnsi="Arial" w:cs="Arial"/>
          <w:color w:val="000080"/>
          <w:sz w:val="20"/>
          <w:szCs w:val="20"/>
        </w:rPr>
        <w:t xml:space="preserve">ld </w:t>
      </w:r>
      <w:r>
        <w:rPr>
          <w:rFonts w:ascii="Arial" w:hAnsi="Arial" w:cs="Arial"/>
          <w:color w:val="000080"/>
          <w:sz w:val="20"/>
          <w:szCs w:val="20"/>
        </w:rPr>
        <w:t xml:space="preserve">Service </w:t>
      </w:r>
      <w:r w:rsidRPr="00E30E1E">
        <w:rPr>
          <w:rFonts w:ascii="Arial" w:hAnsi="Arial" w:cs="Arial"/>
          <w:color w:val="000080"/>
          <w:sz w:val="20"/>
          <w:szCs w:val="20"/>
        </w:rPr>
        <w:t>Provider Company</w:t>
      </w:r>
      <w:r>
        <w:rPr>
          <w:rFonts w:ascii="Arial" w:hAnsi="Arial" w:cs="Arial"/>
          <w:color w:val="000080"/>
          <w:sz w:val="20"/>
          <w:szCs w:val="20"/>
        </w:rPr>
        <w:t>-</w:t>
      </w:r>
      <w:r w:rsidRPr="00E30E1E">
        <w:rPr>
          <w:rFonts w:ascii="Arial" w:hAnsi="Arial" w:cs="Arial"/>
          <w:color w:val="000080"/>
          <w:sz w:val="20"/>
          <w:szCs w:val="20"/>
        </w:rPr>
        <w:t xml:space="preserve">Defined Holiday). However, a non-Business Day activation may be performed as long as </w:t>
      </w:r>
      <w:r w:rsidRPr="00E30E1E">
        <w:rPr>
          <w:rFonts w:ascii="Arial" w:hAnsi="Arial" w:cs="Arial"/>
          <w:b/>
          <w:bCs/>
          <w:color w:val="000080"/>
          <w:sz w:val="20"/>
          <w:szCs w:val="20"/>
          <w:u w:val="single"/>
        </w:rPr>
        <w:t>both</w:t>
      </w:r>
      <w:r w:rsidRPr="00E30E1E">
        <w:rPr>
          <w:rFonts w:ascii="Arial" w:hAnsi="Arial" w:cs="Arial"/>
          <w:color w:val="000080"/>
          <w:sz w:val="20"/>
          <w:szCs w:val="20"/>
        </w:rPr>
        <w:t xml:space="preserve"> Service Providers agree </w:t>
      </w:r>
      <w:r w:rsidRPr="00E30E1E">
        <w:rPr>
          <w:rFonts w:ascii="Arial" w:hAnsi="Arial" w:cs="Arial"/>
          <w:color w:val="000080"/>
          <w:sz w:val="20"/>
          <w:szCs w:val="20"/>
          <w:u w:val="single"/>
        </w:rPr>
        <w:t>and</w:t>
      </w:r>
      <w:r w:rsidRPr="00E30E1E">
        <w:rPr>
          <w:rFonts w:ascii="Arial" w:hAnsi="Arial" w:cs="Arial"/>
          <w:color w:val="000080"/>
          <w:sz w:val="20"/>
          <w:szCs w:val="20"/>
        </w:rPr>
        <w:t xml:space="preserve"> any Service Provider activating a port on a non-</w:t>
      </w:r>
      <w:r>
        <w:rPr>
          <w:rFonts w:ascii="Arial" w:hAnsi="Arial" w:cs="Arial"/>
          <w:color w:val="000080"/>
          <w:sz w:val="20"/>
          <w:szCs w:val="20"/>
        </w:rPr>
        <w:t>B</w:t>
      </w:r>
      <w:r w:rsidRPr="00E30E1E">
        <w:rPr>
          <w:rFonts w:ascii="Arial" w:hAnsi="Arial" w:cs="Arial"/>
          <w:color w:val="000080"/>
          <w:sz w:val="20"/>
          <w:szCs w:val="20"/>
        </w:rPr>
        <w:t xml:space="preserve">usiness </w:t>
      </w:r>
      <w:r>
        <w:rPr>
          <w:rFonts w:ascii="Arial" w:hAnsi="Arial" w:cs="Arial"/>
          <w:color w:val="000080"/>
          <w:sz w:val="20"/>
          <w:szCs w:val="20"/>
        </w:rPr>
        <w:t>D</w:t>
      </w:r>
      <w:r w:rsidRPr="00E30E1E">
        <w:rPr>
          <w:rFonts w:ascii="Arial" w:hAnsi="Arial" w:cs="Arial"/>
          <w:color w:val="000080"/>
          <w:sz w:val="20"/>
          <w:szCs w:val="20"/>
        </w:rPr>
        <w:t xml:space="preserve">ay understands the porting out Service Provider may not have, and is not required </w:t>
      </w:r>
      <w:r>
        <w:rPr>
          <w:rFonts w:ascii="Arial" w:hAnsi="Arial" w:cs="Arial"/>
          <w:color w:val="000080"/>
          <w:sz w:val="20"/>
          <w:szCs w:val="20"/>
        </w:rPr>
        <w:t>to</w:t>
      </w:r>
      <w:r w:rsidRPr="00E30E1E">
        <w:rPr>
          <w:rFonts w:ascii="Arial" w:hAnsi="Arial" w:cs="Arial"/>
          <w:color w:val="000080"/>
          <w:sz w:val="20"/>
          <w:szCs w:val="20"/>
        </w:rPr>
        <w:t xml:space="preserve"> have, operational support available on days not defined as business days.  In agreeing </w:t>
      </w:r>
      <w:r>
        <w:rPr>
          <w:rFonts w:ascii="Arial" w:hAnsi="Arial" w:cs="Arial"/>
          <w:color w:val="000080"/>
          <w:sz w:val="20"/>
          <w:szCs w:val="20"/>
        </w:rPr>
        <w:t>to</w:t>
      </w:r>
      <w:r w:rsidRPr="00E30E1E">
        <w:rPr>
          <w:rFonts w:ascii="Arial" w:hAnsi="Arial" w:cs="Arial"/>
          <w:color w:val="000080"/>
          <w:sz w:val="20"/>
          <w:szCs w:val="20"/>
        </w:rPr>
        <w:t xml:space="preserve"> non-Business Day activations, the Old (porting out) Service Provider may require that the LSR/FOC and the New (porting in) Service Provider NPAC Create message be due-dated for </w:t>
      </w:r>
      <w:r>
        <w:rPr>
          <w:rFonts w:ascii="Arial" w:hAnsi="Arial" w:cs="Arial"/>
          <w:color w:val="000080"/>
          <w:sz w:val="20"/>
          <w:szCs w:val="20"/>
        </w:rPr>
        <w:t xml:space="preserve">the appropriate normal business </w:t>
      </w:r>
      <w:r w:rsidRPr="00E30E1E">
        <w:rPr>
          <w:rFonts w:ascii="Arial" w:hAnsi="Arial" w:cs="Arial"/>
          <w:color w:val="000080"/>
          <w:sz w:val="20"/>
          <w:szCs w:val="20"/>
        </w:rPr>
        <w:t>da</w:t>
      </w:r>
      <w:r>
        <w:rPr>
          <w:rFonts w:ascii="Arial" w:hAnsi="Arial" w:cs="Arial"/>
          <w:color w:val="000080"/>
          <w:sz w:val="20"/>
          <w:szCs w:val="20"/>
        </w:rPr>
        <w:t xml:space="preserve">y seen in Ready-to-Port column, </w:t>
      </w:r>
      <w:r w:rsidRPr="00E30E1E">
        <w:rPr>
          <w:rFonts w:ascii="Arial" w:hAnsi="Arial" w:cs="Arial"/>
          <w:color w:val="000080"/>
          <w:sz w:val="20"/>
          <w:szCs w:val="20"/>
        </w:rPr>
        <w:t xml:space="preserve">in order </w:t>
      </w:r>
      <w:r>
        <w:rPr>
          <w:rFonts w:ascii="Arial" w:hAnsi="Arial" w:cs="Arial"/>
          <w:color w:val="000080"/>
          <w:sz w:val="20"/>
          <w:szCs w:val="20"/>
        </w:rPr>
        <w:t>to</w:t>
      </w:r>
      <w:r w:rsidRPr="00E30E1E">
        <w:rPr>
          <w:rFonts w:ascii="Arial" w:hAnsi="Arial" w:cs="Arial"/>
          <w:color w:val="000080"/>
          <w:sz w:val="20"/>
          <w:szCs w:val="20"/>
        </w:rPr>
        <w:t xml:space="preserve"> ensure that the end user's service is maintained.  </w:t>
      </w:r>
    </w:p>
    <w:p w14:paraId="2A761CDB" w14:textId="77777777" w:rsidR="00045936" w:rsidRPr="00E30E1E" w:rsidRDefault="00045936" w:rsidP="00045936">
      <w:pPr>
        <w:rPr>
          <w:rFonts w:ascii="Arial" w:hAnsi="Arial" w:cs="Arial"/>
          <w:sz w:val="20"/>
          <w:szCs w:val="20"/>
        </w:rPr>
      </w:pPr>
    </w:p>
    <w:p w14:paraId="103DCF9C" w14:textId="77777777" w:rsidR="003F512B" w:rsidRPr="00E41286" w:rsidRDefault="003F512B" w:rsidP="003F512B">
      <w:pPr>
        <w:rPr>
          <w:rFonts w:ascii="Georgia" w:hAnsi="Georgia"/>
          <w:sz w:val="22"/>
          <w:szCs w:val="22"/>
        </w:rPr>
      </w:pPr>
      <w:r w:rsidRPr="00E41286">
        <w:rPr>
          <w:rFonts w:ascii="Georgia" w:hAnsi="Georgia"/>
          <w:b/>
          <w:sz w:val="22"/>
          <w:szCs w:val="22"/>
        </w:rPr>
        <w:t xml:space="preserve">7/21/09 (continued) </w:t>
      </w:r>
      <w:r w:rsidR="00677630" w:rsidRPr="00E41286">
        <w:rPr>
          <w:rFonts w:ascii="Georgia" w:hAnsi="Georgia"/>
          <w:sz w:val="22"/>
          <w:szCs w:val="22"/>
        </w:rPr>
        <w:t>Note: Footnote 2 on the Business Week Chart allows for the closure of Issues Item 25 as noted in the Issues Tracking Chart.</w:t>
      </w:r>
      <w:r w:rsidR="00677630" w:rsidRPr="00E41286">
        <w:rPr>
          <w:rFonts w:ascii="Georgia" w:hAnsi="Georgia"/>
          <w:b/>
          <w:sz w:val="22"/>
          <w:szCs w:val="22"/>
        </w:rPr>
        <w:t xml:space="preserve"> </w:t>
      </w:r>
      <w:r w:rsidRPr="00E41286">
        <w:rPr>
          <w:rFonts w:ascii="Georgia" w:hAnsi="Georgia"/>
          <w:sz w:val="22"/>
          <w:szCs w:val="22"/>
        </w:rPr>
        <w:t>There was also discussion that this new Simple Port Interval could affect the metrics that the ILEC’s are bound by</w:t>
      </w:r>
      <w:r w:rsidR="00677630" w:rsidRPr="00E41286">
        <w:rPr>
          <w:rFonts w:ascii="Georgia" w:hAnsi="Georgia"/>
          <w:sz w:val="22"/>
          <w:szCs w:val="22"/>
        </w:rPr>
        <w:t>,</w:t>
      </w:r>
      <w:r w:rsidR="00260C7D" w:rsidRPr="00E41286">
        <w:rPr>
          <w:rFonts w:ascii="Georgia" w:hAnsi="Georgia"/>
          <w:sz w:val="22"/>
          <w:szCs w:val="22"/>
        </w:rPr>
        <w:t xml:space="preserve"> which today utilizes the time stamp on the LSR</w:t>
      </w:r>
      <w:r w:rsidRPr="00E41286">
        <w:rPr>
          <w:rFonts w:ascii="Georgia" w:hAnsi="Georgia"/>
          <w:sz w:val="22"/>
          <w:szCs w:val="22"/>
        </w:rPr>
        <w:t>. All agreed that this new FCC09-41 order could have that impact.</w:t>
      </w:r>
      <w:r w:rsidR="00260C7D" w:rsidRPr="00E41286">
        <w:rPr>
          <w:rFonts w:ascii="Georgia" w:hAnsi="Georgia"/>
          <w:sz w:val="22"/>
          <w:szCs w:val="22"/>
        </w:rPr>
        <w:t xml:space="preserve"> </w:t>
      </w:r>
    </w:p>
    <w:p w14:paraId="2E524EAE" w14:textId="77777777" w:rsidR="00260C7D" w:rsidRPr="00E41286" w:rsidRDefault="00260C7D" w:rsidP="003F512B">
      <w:pPr>
        <w:rPr>
          <w:rFonts w:ascii="Georgia" w:hAnsi="Georgia"/>
          <w:sz w:val="22"/>
          <w:szCs w:val="22"/>
        </w:rPr>
      </w:pPr>
    </w:p>
    <w:p w14:paraId="26A1317B" w14:textId="77777777" w:rsidR="00826F81" w:rsidRPr="00E41286" w:rsidRDefault="00260C7D" w:rsidP="00826F81">
      <w:pPr>
        <w:rPr>
          <w:rFonts w:ascii="Georgia" w:hAnsi="Georgia"/>
          <w:i/>
          <w:sz w:val="22"/>
          <w:szCs w:val="22"/>
        </w:rPr>
      </w:pPr>
      <w:r w:rsidRPr="00E41286">
        <w:rPr>
          <w:rFonts w:ascii="Georgia" w:hAnsi="Georgia"/>
          <w:b/>
          <w:sz w:val="22"/>
          <w:szCs w:val="22"/>
        </w:rPr>
        <w:t>7/21/09 (continued)</w:t>
      </w:r>
      <w:r w:rsidRPr="00E41286">
        <w:rPr>
          <w:rFonts w:ascii="Georgia" w:hAnsi="Georgia"/>
          <w:sz w:val="22"/>
          <w:szCs w:val="22"/>
        </w:rPr>
        <w:t xml:space="preserve"> Then we moved onto the description of a “good/valid LSR”, which was a question raised by </w:t>
      </w:r>
      <w:r w:rsidR="00533AFF" w:rsidRPr="00E41286">
        <w:rPr>
          <w:rFonts w:ascii="Georgia" w:hAnsi="Georgia"/>
          <w:sz w:val="22"/>
          <w:szCs w:val="22"/>
        </w:rPr>
        <w:t xml:space="preserve">a provider </w:t>
      </w:r>
      <w:r w:rsidRPr="00E41286">
        <w:rPr>
          <w:rFonts w:ascii="Georgia" w:hAnsi="Georgia"/>
          <w:sz w:val="22"/>
          <w:szCs w:val="22"/>
        </w:rPr>
        <w:t xml:space="preserve">in the LNPA-WG meeting last week in </w:t>
      </w:r>
      <w:smartTag w:uri="urn:schemas-microsoft-com:office:smarttags" w:element="place">
        <w:smartTag w:uri="urn:schemas-microsoft-com:office:smarttags" w:element="City">
          <w:r w:rsidRPr="00E41286">
            <w:rPr>
              <w:rFonts w:ascii="Georgia" w:hAnsi="Georgia"/>
              <w:sz w:val="22"/>
              <w:szCs w:val="22"/>
            </w:rPr>
            <w:t>Ottawa</w:t>
          </w:r>
        </w:smartTag>
      </w:smartTag>
      <w:r w:rsidRPr="00E41286">
        <w:rPr>
          <w:rFonts w:ascii="Georgia" w:hAnsi="Georgia"/>
          <w:sz w:val="22"/>
          <w:szCs w:val="22"/>
        </w:rPr>
        <w:t xml:space="preserve">. </w:t>
      </w:r>
      <w:r w:rsidR="00533AFF" w:rsidRPr="00E41286">
        <w:rPr>
          <w:rFonts w:ascii="Georgia" w:hAnsi="Georgia"/>
          <w:sz w:val="22"/>
          <w:szCs w:val="22"/>
        </w:rPr>
        <w:t xml:space="preserve">They wanted to know what was considered a “good/valid LSR”. After much discussion </w:t>
      </w:r>
      <w:r w:rsidR="00C03694" w:rsidRPr="00E41286">
        <w:rPr>
          <w:rFonts w:ascii="Georgia" w:hAnsi="Georgia"/>
          <w:sz w:val="22"/>
          <w:szCs w:val="22"/>
        </w:rPr>
        <w:t>and emails on 7/21/09 and 7/22/09, the clarification regarding this issue was made and added to Business Week Chart Footnote 1 (as seen above).</w:t>
      </w:r>
    </w:p>
    <w:p w14:paraId="10F409B9" w14:textId="77777777" w:rsidR="00677630" w:rsidRPr="00E41286" w:rsidRDefault="00677630" w:rsidP="00CB079D">
      <w:pPr>
        <w:rPr>
          <w:rFonts w:ascii="Georgia" w:hAnsi="Georgia"/>
          <w:b/>
          <w:sz w:val="22"/>
          <w:szCs w:val="22"/>
        </w:rPr>
      </w:pPr>
    </w:p>
    <w:p w14:paraId="7D25CBB8" w14:textId="77777777" w:rsidR="00CB079D" w:rsidRPr="000476D5" w:rsidRDefault="00C03694" w:rsidP="00CB079D">
      <w:pPr>
        <w:rPr>
          <w:rFonts w:ascii="Georgia" w:hAnsi="Georgia"/>
          <w:sz w:val="22"/>
          <w:szCs w:val="22"/>
        </w:rPr>
      </w:pPr>
      <w:r w:rsidRPr="000476D5">
        <w:rPr>
          <w:rFonts w:ascii="Georgia" w:hAnsi="Georgia"/>
          <w:b/>
          <w:sz w:val="22"/>
          <w:szCs w:val="22"/>
        </w:rPr>
        <w:t>7/21/09 (continued)</w:t>
      </w:r>
      <w:r w:rsidRPr="000476D5">
        <w:rPr>
          <w:rFonts w:ascii="Georgia" w:hAnsi="Georgia"/>
          <w:sz w:val="22"/>
          <w:szCs w:val="22"/>
        </w:rPr>
        <w:t xml:space="preserve"> </w:t>
      </w:r>
      <w:r w:rsidR="00677630" w:rsidRPr="000476D5">
        <w:rPr>
          <w:rFonts w:ascii="Georgia" w:hAnsi="Georgia"/>
          <w:sz w:val="22"/>
          <w:szCs w:val="22"/>
        </w:rPr>
        <w:t xml:space="preserve">The Service Provider, who asked for Issues Item 29, has withdrawn that item, so it will be closed and not discussed by this sub-team as </w:t>
      </w:r>
      <w:r w:rsidRPr="000476D5">
        <w:rPr>
          <w:rFonts w:ascii="Georgia" w:hAnsi="Georgia"/>
          <w:sz w:val="22"/>
          <w:szCs w:val="22"/>
        </w:rPr>
        <w:t>indicated</w:t>
      </w:r>
      <w:r w:rsidR="00677630" w:rsidRPr="000476D5">
        <w:rPr>
          <w:rFonts w:ascii="Georgia" w:hAnsi="Georgia"/>
          <w:sz w:val="22"/>
          <w:szCs w:val="22"/>
        </w:rPr>
        <w:t xml:space="preserve"> in the Issues Tracking Chart below.</w:t>
      </w:r>
      <w:r w:rsidR="001E5265" w:rsidRPr="000476D5">
        <w:rPr>
          <w:rFonts w:ascii="Georgia" w:hAnsi="Georgia"/>
          <w:sz w:val="22"/>
          <w:szCs w:val="22"/>
        </w:rPr>
        <w:t xml:space="preserve"> </w:t>
      </w:r>
      <w:r w:rsidR="00CB079D" w:rsidRPr="000476D5">
        <w:rPr>
          <w:rFonts w:ascii="Georgia" w:hAnsi="Georgia"/>
          <w:b/>
          <w:sz w:val="22"/>
          <w:szCs w:val="22"/>
        </w:rPr>
        <w:t>On the next call, 8/4/09</w:t>
      </w:r>
      <w:r w:rsidR="00CB079D" w:rsidRPr="000476D5">
        <w:rPr>
          <w:rFonts w:ascii="Georgia" w:hAnsi="Georgia"/>
          <w:sz w:val="22"/>
          <w:szCs w:val="22"/>
        </w:rPr>
        <w:t xml:space="preserve"> we will begin discussions on the NPAC timers (Item</w:t>
      </w:r>
      <w:r w:rsidR="00677630" w:rsidRPr="000476D5">
        <w:rPr>
          <w:rFonts w:ascii="Georgia" w:hAnsi="Georgia"/>
          <w:sz w:val="22"/>
          <w:szCs w:val="22"/>
        </w:rPr>
        <w:t xml:space="preserve"> 24).</w:t>
      </w:r>
      <w:r w:rsidR="00CB079D" w:rsidRPr="000476D5">
        <w:rPr>
          <w:rFonts w:ascii="Georgia" w:hAnsi="Georgia"/>
          <w:sz w:val="22"/>
          <w:szCs w:val="22"/>
        </w:rPr>
        <w:t xml:space="preserve"> </w:t>
      </w:r>
    </w:p>
    <w:p w14:paraId="2E053B4F" w14:textId="77777777" w:rsidR="00CB079D" w:rsidRPr="000476D5" w:rsidRDefault="00CB079D" w:rsidP="00CB079D">
      <w:pPr>
        <w:rPr>
          <w:rFonts w:ascii="Georgia" w:hAnsi="Georgia"/>
          <w:b/>
          <w:sz w:val="22"/>
          <w:szCs w:val="22"/>
        </w:rPr>
      </w:pPr>
    </w:p>
    <w:p w14:paraId="19C0FF52" w14:textId="77777777" w:rsidR="00156D12" w:rsidRPr="00EE17B2" w:rsidRDefault="00E41286" w:rsidP="00156D12">
      <w:pPr>
        <w:rPr>
          <w:rFonts w:ascii="Georgia" w:hAnsi="Georgia"/>
          <w:sz w:val="22"/>
          <w:szCs w:val="22"/>
        </w:rPr>
      </w:pPr>
      <w:r w:rsidRPr="00EE17B2">
        <w:rPr>
          <w:rFonts w:ascii="Georgia" w:hAnsi="Georgia"/>
          <w:b/>
          <w:sz w:val="22"/>
          <w:szCs w:val="22"/>
        </w:rPr>
        <w:t xml:space="preserve">7/28/09 </w:t>
      </w:r>
      <w:r w:rsidR="00A37421" w:rsidRPr="00EE17B2">
        <w:rPr>
          <w:rFonts w:ascii="Georgia" w:hAnsi="Georgia"/>
          <w:b/>
          <w:sz w:val="22"/>
          <w:szCs w:val="22"/>
        </w:rPr>
        <w:t>-</w:t>
      </w:r>
      <w:r w:rsidRPr="00EE17B2">
        <w:rPr>
          <w:rFonts w:ascii="Georgia" w:hAnsi="Georgia"/>
          <w:b/>
          <w:sz w:val="22"/>
          <w:szCs w:val="22"/>
        </w:rPr>
        <w:t xml:space="preserve"> Full LNPA-WG Regarding Issues Item 28 – </w:t>
      </w:r>
      <w:r w:rsidRPr="00EE17B2">
        <w:rPr>
          <w:rFonts w:ascii="Georgia" w:hAnsi="Georgia"/>
          <w:sz w:val="22"/>
          <w:szCs w:val="22"/>
        </w:rPr>
        <w:t>This item was discussed in great detail at the full LNPA-WG and a consensus was reached</w:t>
      </w:r>
      <w:r w:rsidR="00156D12" w:rsidRPr="00EE17B2">
        <w:rPr>
          <w:rFonts w:ascii="Georgia" w:hAnsi="Georgia"/>
          <w:sz w:val="22"/>
          <w:szCs w:val="22"/>
        </w:rPr>
        <w:t xml:space="preserve">. The group determined the following path forward for dealing with </w:t>
      </w:r>
      <w:smartTag w:uri="urn:schemas-microsoft-com:office:smarttags" w:element="PlaceName">
        <w:r w:rsidR="00156D12" w:rsidRPr="00EE17B2">
          <w:rPr>
            <w:rFonts w:ascii="Georgia" w:hAnsi="Georgia"/>
            <w:sz w:val="22"/>
            <w:szCs w:val="22"/>
          </w:rPr>
          <w:t>Simple</w:t>
        </w:r>
      </w:smartTag>
      <w:r w:rsidR="00156D12" w:rsidRPr="00EE17B2">
        <w:rPr>
          <w:rFonts w:ascii="Georgia" w:hAnsi="Georgia"/>
          <w:sz w:val="22"/>
          <w:szCs w:val="22"/>
        </w:rPr>
        <w:t xml:space="preserve"> </w:t>
      </w:r>
      <w:smartTag w:uri="urn:schemas-microsoft-com:office:smarttags" w:element="PlaceType">
        <w:r w:rsidR="00156D12" w:rsidRPr="00EE17B2">
          <w:rPr>
            <w:rFonts w:ascii="Georgia" w:hAnsi="Georgia"/>
            <w:sz w:val="22"/>
            <w:szCs w:val="22"/>
          </w:rPr>
          <w:t>Port</w:t>
        </w:r>
      </w:smartTag>
      <w:r w:rsidR="00156D12" w:rsidRPr="00EE17B2">
        <w:rPr>
          <w:rFonts w:ascii="Georgia" w:hAnsi="Georgia"/>
          <w:sz w:val="22"/>
          <w:szCs w:val="22"/>
        </w:rPr>
        <w:t xml:space="preserve"> requests with requested due dates beyond next Business Day, as well as </w:t>
      </w:r>
      <w:smartTag w:uri="urn:schemas-microsoft-com:office:smarttags" w:element="place">
        <w:smartTag w:uri="urn:schemas-microsoft-com:office:smarttags" w:element="PlaceName">
          <w:r w:rsidR="00156D12" w:rsidRPr="00EE17B2">
            <w:rPr>
              <w:rFonts w:ascii="Georgia" w:hAnsi="Georgia"/>
              <w:sz w:val="22"/>
              <w:szCs w:val="22"/>
            </w:rPr>
            <w:t>Simple</w:t>
          </w:r>
        </w:smartTag>
        <w:r w:rsidR="00156D12" w:rsidRPr="00EE17B2">
          <w:rPr>
            <w:rFonts w:ascii="Georgia" w:hAnsi="Georgia"/>
            <w:sz w:val="22"/>
            <w:szCs w:val="22"/>
          </w:rPr>
          <w:t xml:space="preserve"> </w:t>
        </w:r>
        <w:smartTag w:uri="urn:schemas-microsoft-com:office:smarttags" w:element="PlaceType">
          <w:r w:rsidR="00156D12" w:rsidRPr="00EE17B2">
            <w:rPr>
              <w:rFonts w:ascii="Georgia" w:hAnsi="Georgia"/>
              <w:sz w:val="22"/>
              <w:szCs w:val="22"/>
            </w:rPr>
            <w:t>Port</w:t>
          </w:r>
        </w:smartTag>
      </w:smartTag>
      <w:r w:rsidR="00156D12" w:rsidRPr="00EE17B2">
        <w:rPr>
          <w:rFonts w:ascii="Georgia" w:hAnsi="Georgia"/>
          <w:sz w:val="22"/>
          <w:szCs w:val="22"/>
        </w:rPr>
        <w:t xml:space="preserve"> requests that are determined to be Non-Simple by the Old (porting out) Service Provider.</w:t>
      </w:r>
    </w:p>
    <w:p w14:paraId="1C0FBA6B" w14:textId="77777777" w:rsidR="00156D12" w:rsidRPr="00EE17B2" w:rsidRDefault="00156D12" w:rsidP="00156D12">
      <w:pPr>
        <w:tabs>
          <w:tab w:val="num" w:pos="1800"/>
        </w:tabs>
        <w:rPr>
          <w:rFonts w:ascii="Georgia" w:hAnsi="Georgia"/>
          <w:i/>
          <w:sz w:val="22"/>
          <w:szCs w:val="22"/>
        </w:rPr>
      </w:pPr>
    </w:p>
    <w:p w14:paraId="226F553E" w14:textId="77777777" w:rsidR="00156D12" w:rsidRPr="00EE17B2" w:rsidRDefault="00156D12" w:rsidP="00156D12">
      <w:pPr>
        <w:tabs>
          <w:tab w:val="num" w:pos="1800"/>
        </w:tabs>
        <w:rPr>
          <w:snapToGrid w:val="0"/>
        </w:rPr>
      </w:pPr>
      <w:r w:rsidRPr="00EE17B2">
        <w:rPr>
          <w:snapToGrid w:val="0"/>
        </w:rPr>
        <w:t xml:space="preserve">The following will apply for LSRs submitted by the New SP as </w:t>
      </w:r>
      <w:smartTag w:uri="urn:schemas-microsoft-com:office:smarttags" w:element="place">
        <w:smartTag w:uri="urn:schemas-microsoft-com:office:smarttags" w:element="PlaceName">
          <w:r w:rsidRPr="00EE17B2">
            <w:rPr>
              <w:snapToGrid w:val="0"/>
            </w:rPr>
            <w:t>Simple</w:t>
          </w:r>
        </w:smartTag>
        <w:r w:rsidRPr="00EE17B2">
          <w:rPr>
            <w:snapToGrid w:val="0"/>
          </w:rPr>
          <w:t xml:space="preserve"> </w:t>
        </w:r>
        <w:smartTag w:uri="urn:schemas-microsoft-com:office:smarttags" w:element="PlaceType">
          <w:r w:rsidRPr="00EE17B2">
            <w:rPr>
              <w:snapToGrid w:val="0"/>
            </w:rPr>
            <w:t>Port</w:t>
          </w:r>
        </w:smartTag>
      </w:smartTag>
      <w:r w:rsidRPr="00EE17B2">
        <w:rPr>
          <w:snapToGrid w:val="0"/>
        </w:rPr>
        <w:t xml:space="preserve"> requests:</w:t>
      </w:r>
    </w:p>
    <w:p w14:paraId="2425F21C" w14:textId="77777777" w:rsidR="00156D12" w:rsidRPr="00EE17B2" w:rsidRDefault="00156D12" w:rsidP="00156D12">
      <w:pPr>
        <w:numPr>
          <w:ilvl w:val="0"/>
          <w:numId w:val="18"/>
        </w:numPr>
        <w:spacing w:before="100" w:beforeAutospacing="1" w:after="100" w:afterAutospacing="1"/>
      </w:pPr>
      <w:r w:rsidRPr="00EE17B2">
        <w:t xml:space="preserve">If the New SP-requested due date is 1-2 Business Days after LSR receipt, the Firm Order Confirmation (FOC) or Reject (whichever is applicable) is due within 4 hours, provided the </w:t>
      </w:r>
      <w:r w:rsidRPr="00EE17B2">
        <w:lastRenderedPageBreak/>
        <w:t xml:space="preserve">LSR is received by the Old SP by the 1pm Business Day cutoff time (local time in the predominant time zone of the NPAC Region where the number is being ported).  </w:t>
      </w:r>
    </w:p>
    <w:p w14:paraId="5EC5D3B1" w14:textId="77777777" w:rsidR="00156D12" w:rsidRPr="00EE17B2" w:rsidRDefault="00156D12" w:rsidP="00156D12">
      <w:pPr>
        <w:numPr>
          <w:ilvl w:val="0"/>
          <w:numId w:val="18"/>
        </w:numPr>
        <w:spacing w:before="100" w:beforeAutospacing="1" w:after="100" w:afterAutospacing="1"/>
      </w:pPr>
      <w:r w:rsidRPr="00EE17B2">
        <w:t>If the New SP-requested due date is 3 or more business days after LSR receipt, the Firm Order Confirmation (FOC) or Reject (whichever is applicable) is due within 24 clock hours.</w:t>
      </w:r>
    </w:p>
    <w:p w14:paraId="66571DFE" w14:textId="77777777" w:rsidR="00156D12" w:rsidRPr="00EE17B2" w:rsidRDefault="00156D12" w:rsidP="00156D12">
      <w:pPr>
        <w:spacing w:before="100" w:beforeAutospacing="1" w:after="100" w:afterAutospacing="1"/>
        <w:ind w:left="720"/>
      </w:pPr>
      <w:r w:rsidRPr="00EE17B2">
        <w:t xml:space="preserve">In instances where the LSR indicates the port request is Non-Simple based on the current FCC definition and rule for a </w:t>
      </w:r>
      <w:smartTag w:uri="urn:schemas-microsoft-com:office:smarttags" w:element="place">
        <w:smartTag w:uri="urn:schemas-microsoft-com:office:smarttags" w:element="PlaceName">
          <w:r w:rsidRPr="00EE17B2">
            <w:t>Simple</w:t>
          </w:r>
        </w:smartTag>
        <w:r w:rsidRPr="00EE17B2">
          <w:t xml:space="preserve"> </w:t>
        </w:r>
        <w:smartTag w:uri="urn:schemas-microsoft-com:office:smarttags" w:element="PlaceType">
          <w:r w:rsidRPr="00EE17B2">
            <w:t>Port</w:t>
          </w:r>
        </w:smartTag>
      </w:smartTag>
      <w:r w:rsidRPr="00EE17B2">
        <w:t xml:space="preserve">, the Old SP must return a FOC or appropriate response within 24 clock hours. </w:t>
      </w:r>
    </w:p>
    <w:p w14:paraId="37267A4E" w14:textId="77777777" w:rsidR="00156D12" w:rsidRPr="00EE17B2" w:rsidRDefault="00156D12" w:rsidP="00156D12">
      <w:pPr>
        <w:spacing w:before="100" w:beforeAutospacing="1" w:after="100" w:afterAutospacing="1"/>
      </w:pPr>
      <w:r w:rsidRPr="00EE17B2">
        <w:t xml:space="preserve">In accordance with the consensus decision reached by the Define One Business Day Subteam, the following chart will apply to No.1 above: </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960"/>
      </w:tblGrid>
      <w:tr w:rsidR="00156D12" w:rsidRPr="00EE17B2" w14:paraId="6D6136A1"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F3F3F3"/>
          </w:tcPr>
          <w:p w14:paraId="5A2EE4CA" w14:textId="77777777" w:rsidR="00156D12" w:rsidRPr="00EE17B2" w:rsidRDefault="00156D12">
            <w:pPr>
              <w:rPr>
                <w:rFonts w:ascii="Georgia" w:hAnsi="Georgia"/>
                <w:b/>
              </w:rPr>
            </w:pPr>
            <w:r w:rsidRPr="00EE17B2">
              <w:rPr>
                <w:rFonts w:ascii="Georgia" w:hAnsi="Georgia"/>
                <w:b/>
                <w:sz w:val="20"/>
                <w:szCs w:val="20"/>
              </w:rPr>
              <w:t>Accurate/Complete LSR received</w:t>
            </w:r>
            <w:r w:rsidRPr="00EE17B2">
              <w:rPr>
                <w:rFonts w:ascii="Georgia" w:hAnsi="Georgia"/>
                <w:sz w:val="22"/>
                <w:szCs w:val="22"/>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F3F3F3"/>
          </w:tcPr>
          <w:p w14:paraId="540C0D25" w14:textId="77777777" w:rsidR="00156D12" w:rsidRPr="00EE17B2" w:rsidRDefault="00156D12">
            <w:pPr>
              <w:jc w:val="both"/>
              <w:rPr>
                <w:rFonts w:ascii="Georgia" w:hAnsi="Georgia"/>
                <w:b/>
                <w:sz w:val="20"/>
                <w:szCs w:val="20"/>
              </w:rPr>
            </w:pPr>
            <w:r w:rsidRPr="00EE17B2">
              <w:rPr>
                <w:rFonts w:ascii="Georgia" w:hAnsi="Georgia"/>
                <w:b/>
                <w:sz w:val="20"/>
                <w:szCs w:val="20"/>
              </w:rPr>
              <w:t>FOC or Applicable Response Due back by day/time</w:t>
            </w:r>
          </w:p>
        </w:tc>
      </w:tr>
      <w:tr w:rsidR="00156D12" w:rsidRPr="00EE17B2" w14:paraId="5DF7C4C6"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4579B7CC" w14:textId="77777777" w:rsidR="00156D12" w:rsidRPr="00EE17B2" w:rsidRDefault="00156D12">
            <w:pPr>
              <w:rPr>
                <w:rFonts w:ascii="Calibri" w:hAnsi="Calibri"/>
                <w:b/>
                <w:sz w:val="22"/>
                <w:szCs w:val="22"/>
              </w:rPr>
            </w:pPr>
            <w:r w:rsidRPr="00EE17B2">
              <w:rPr>
                <w:rFonts w:ascii="Calibri" w:hAnsi="Calibri"/>
                <w:sz w:val="22"/>
                <w:szCs w:val="22"/>
              </w:rPr>
              <w:t>Mon 8:00am through 8:59am </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698CE9F1" w14:textId="77777777" w:rsidR="00156D12" w:rsidRPr="00EE17B2" w:rsidRDefault="00156D12">
            <w:pPr>
              <w:jc w:val="both"/>
              <w:rPr>
                <w:rFonts w:ascii="Calibri" w:hAnsi="Calibri"/>
                <w:b/>
                <w:sz w:val="22"/>
                <w:szCs w:val="22"/>
              </w:rPr>
            </w:pPr>
            <w:r w:rsidRPr="00EE17B2">
              <w:rPr>
                <w:rFonts w:ascii="Calibri" w:hAnsi="Calibri"/>
                <w:sz w:val="22"/>
                <w:szCs w:val="22"/>
              </w:rPr>
              <w:t>Mon 12:00pm (noon) through 12:59pm</w:t>
            </w:r>
          </w:p>
        </w:tc>
      </w:tr>
      <w:tr w:rsidR="00156D12" w:rsidRPr="00EE17B2" w14:paraId="264A46D9"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0544D44C" w14:textId="77777777" w:rsidR="00156D12" w:rsidRPr="00EE17B2" w:rsidRDefault="00156D12">
            <w:pPr>
              <w:rPr>
                <w:rFonts w:ascii="Calibri" w:hAnsi="Calibri"/>
                <w:b/>
                <w:sz w:val="22"/>
                <w:szCs w:val="22"/>
              </w:rPr>
            </w:pPr>
            <w:r w:rsidRPr="00EE17B2">
              <w:rPr>
                <w:rFonts w:ascii="Calibri" w:hAnsi="Calibri"/>
                <w:sz w:val="22"/>
                <w:szCs w:val="22"/>
              </w:rPr>
              <w:t>Mon 9:00am through 9:59am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C911E75" w14:textId="77777777" w:rsidR="00156D12" w:rsidRPr="00EE17B2" w:rsidRDefault="00156D12">
            <w:pPr>
              <w:jc w:val="both"/>
              <w:rPr>
                <w:rFonts w:ascii="Calibri" w:hAnsi="Calibri"/>
                <w:b/>
                <w:sz w:val="22"/>
                <w:szCs w:val="22"/>
              </w:rPr>
            </w:pPr>
            <w:r w:rsidRPr="00EE17B2">
              <w:rPr>
                <w:rFonts w:ascii="Calibri" w:hAnsi="Calibri"/>
                <w:sz w:val="22"/>
                <w:szCs w:val="22"/>
              </w:rPr>
              <w:t>Mon 1:00pm through 1:59pm</w:t>
            </w:r>
          </w:p>
        </w:tc>
      </w:tr>
      <w:tr w:rsidR="00156D12" w:rsidRPr="00EE17B2" w14:paraId="1CB72144"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0A8CAC3B" w14:textId="77777777" w:rsidR="00156D12" w:rsidRPr="00EE17B2" w:rsidRDefault="00156D12">
            <w:pPr>
              <w:rPr>
                <w:rFonts w:ascii="Calibri" w:hAnsi="Calibri"/>
                <w:b/>
                <w:sz w:val="22"/>
                <w:szCs w:val="22"/>
              </w:rPr>
            </w:pPr>
            <w:r w:rsidRPr="00EE17B2">
              <w:rPr>
                <w:rFonts w:ascii="Calibri" w:hAnsi="Calibri"/>
                <w:sz w:val="22"/>
                <w:szCs w:val="22"/>
              </w:rPr>
              <w:t>Mon 10:00am through 10:59am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51B80C27" w14:textId="77777777" w:rsidR="00156D12" w:rsidRPr="00EE17B2" w:rsidRDefault="00156D12">
            <w:pPr>
              <w:jc w:val="both"/>
              <w:rPr>
                <w:rFonts w:ascii="Calibri" w:hAnsi="Calibri"/>
                <w:b/>
                <w:sz w:val="22"/>
                <w:szCs w:val="22"/>
              </w:rPr>
            </w:pPr>
            <w:r w:rsidRPr="00EE17B2">
              <w:rPr>
                <w:rFonts w:ascii="Calibri" w:hAnsi="Calibri"/>
                <w:sz w:val="22"/>
                <w:szCs w:val="22"/>
              </w:rPr>
              <w:t>Mon 2:00pm through 2:59pm</w:t>
            </w:r>
          </w:p>
        </w:tc>
      </w:tr>
      <w:tr w:rsidR="00156D12" w:rsidRPr="00EE17B2" w14:paraId="5BF495C0"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3883F32A" w14:textId="77777777" w:rsidR="00156D12" w:rsidRPr="00EE17B2" w:rsidRDefault="00156D12">
            <w:pPr>
              <w:rPr>
                <w:rFonts w:ascii="Calibri" w:hAnsi="Calibri"/>
                <w:b/>
                <w:sz w:val="22"/>
                <w:szCs w:val="22"/>
              </w:rPr>
            </w:pPr>
            <w:r w:rsidRPr="00EE17B2">
              <w:rPr>
                <w:rFonts w:ascii="Calibri" w:hAnsi="Calibri"/>
                <w:sz w:val="22"/>
                <w:szCs w:val="22"/>
              </w:rPr>
              <w:t>Mon 11:00am through 11:59am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9145458" w14:textId="77777777" w:rsidR="00156D12" w:rsidRPr="00EE17B2" w:rsidRDefault="00156D12">
            <w:pPr>
              <w:jc w:val="both"/>
              <w:rPr>
                <w:rFonts w:ascii="Calibri" w:hAnsi="Calibri"/>
                <w:b/>
                <w:sz w:val="22"/>
                <w:szCs w:val="22"/>
              </w:rPr>
            </w:pPr>
            <w:r w:rsidRPr="00EE17B2">
              <w:rPr>
                <w:rFonts w:ascii="Calibri" w:hAnsi="Calibri"/>
                <w:sz w:val="22"/>
                <w:szCs w:val="22"/>
              </w:rPr>
              <w:t>Mon 3:00pm through 3:59pm</w:t>
            </w:r>
          </w:p>
        </w:tc>
      </w:tr>
      <w:tr w:rsidR="00156D12" w:rsidRPr="00EE17B2" w14:paraId="23F3EE23"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5121C229" w14:textId="77777777" w:rsidR="00156D12" w:rsidRPr="00EE17B2" w:rsidRDefault="00156D12">
            <w:pPr>
              <w:rPr>
                <w:rFonts w:ascii="Calibri" w:hAnsi="Calibri"/>
                <w:b/>
                <w:sz w:val="22"/>
                <w:szCs w:val="22"/>
              </w:rPr>
            </w:pPr>
            <w:r w:rsidRPr="00EE17B2">
              <w:rPr>
                <w:rFonts w:ascii="Calibri" w:hAnsi="Calibri"/>
                <w:sz w:val="22"/>
                <w:szCs w:val="22"/>
              </w:rPr>
              <w:t>Mon 12:00pm (noon) through 12:59pm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7228FD0" w14:textId="77777777" w:rsidR="00156D12" w:rsidRPr="00EE17B2" w:rsidRDefault="00156D12">
            <w:pPr>
              <w:jc w:val="both"/>
              <w:rPr>
                <w:rFonts w:ascii="Calibri" w:hAnsi="Calibri"/>
                <w:b/>
                <w:sz w:val="22"/>
                <w:szCs w:val="22"/>
              </w:rPr>
            </w:pPr>
            <w:r w:rsidRPr="00EE17B2">
              <w:rPr>
                <w:rFonts w:ascii="Calibri" w:hAnsi="Calibri"/>
                <w:sz w:val="22"/>
                <w:szCs w:val="22"/>
              </w:rPr>
              <w:t>Mon 4:00pm through 4:59pm</w:t>
            </w:r>
          </w:p>
        </w:tc>
      </w:tr>
      <w:tr w:rsidR="00156D12" w:rsidRPr="00EE17B2" w14:paraId="710FA1D5"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60038ACE" w14:textId="77777777" w:rsidR="00156D12" w:rsidRPr="00EE17B2" w:rsidRDefault="00156D12">
            <w:pPr>
              <w:rPr>
                <w:rFonts w:ascii="Calibri" w:hAnsi="Calibri"/>
                <w:b/>
                <w:sz w:val="22"/>
                <w:szCs w:val="22"/>
              </w:rPr>
            </w:pPr>
            <w:r w:rsidRPr="00EE17B2">
              <w:rPr>
                <w:rFonts w:ascii="Calibri" w:hAnsi="Calibri"/>
                <w:sz w:val="22"/>
                <w:szCs w:val="22"/>
              </w:rPr>
              <w:t>Mon 1:00pm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2F0F5BA" w14:textId="77777777" w:rsidR="00156D12" w:rsidRPr="00EE17B2" w:rsidRDefault="00156D12">
            <w:pPr>
              <w:jc w:val="both"/>
              <w:rPr>
                <w:rFonts w:ascii="Calibri" w:hAnsi="Calibri"/>
                <w:b/>
                <w:sz w:val="22"/>
                <w:szCs w:val="22"/>
              </w:rPr>
            </w:pPr>
            <w:r w:rsidRPr="00EE17B2">
              <w:rPr>
                <w:rFonts w:ascii="Calibri" w:hAnsi="Calibri"/>
                <w:sz w:val="22"/>
                <w:szCs w:val="22"/>
              </w:rPr>
              <w:t>Mon 5:00pm</w:t>
            </w:r>
          </w:p>
        </w:tc>
      </w:tr>
      <w:tr w:rsidR="00156D12" w:rsidRPr="00EE17B2" w14:paraId="2F577D63"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FFCC99"/>
          </w:tcPr>
          <w:p w14:paraId="7FC04A3C" w14:textId="77777777" w:rsidR="00156D12" w:rsidRPr="00EE17B2" w:rsidRDefault="00156D12">
            <w:pPr>
              <w:rPr>
                <w:rFonts w:ascii="Calibri" w:hAnsi="Calibri"/>
                <w:b/>
                <w:sz w:val="22"/>
                <w:szCs w:val="22"/>
              </w:rPr>
            </w:pPr>
            <w:r w:rsidRPr="00EE17B2">
              <w:rPr>
                <w:rFonts w:ascii="Calibri" w:hAnsi="Calibri"/>
                <w:sz w:val="22"/>
                <w:szCs w:val="22"/>
              </w:rPr>
              <w:t>Mon 1:01pm through Tues 7:59am</w:t>
            </w:r>
          </w:p>
        </w:tc>
        <w:tc>
          <w:tcPr>
            <w:tcW w:w="3960" w:type="dxa"/>
            <w:tcBorders>
              <w:top w:val="single" w:sz="4" w:space="0" w:color="auto"/>
              <w:left w:val="single" w:sz="4" w:space="0" w:color="auto"/>
              <w:bottom w:val="single" w:sz="4" w:space="0" w:color="auto"/>
              <w:right w:val="single" w:sz="4" w:space="0" w:color="auto"/>
            </w:tcBorders>
            <w:shd w:val="clear" w:color="auto" w:fill="FFCC99"/>
          </w:tcPr>
          <w:p w14:paraId="0EECD942" w14:textId="77777777" w:rsidR="00156D12" w:rsidRPr="00EE17B2" w:rsidRDefault="00156D12">
            <w:pPr>
              <w:jc w:val="both"/>
              <w:rPr>
                <w:rFonts w:ascii="Calibri" w:hAnsi="Calibri"/>
                <w:b/>
                <w:sz w:val="22"/>
                <w:szCs w:val="22"/>
              </w:rPr>
            </w:pPr>
            <w:r w:rsidRPr="00EE17B2">
              <w:rPr>
                <w:rFonts w:ascii="Calibri" w:hAnsi="Calibri"/>
                <w:sz w:val="22"/>
                <w:szCs w:val="22"/>
              </w:rPr>
              <w:t>Tues 12:00pm (noon)</w:t>
            </w:r>
          </w:p>
        </w:tc>
      </w:tr>
      <w:tr w:rsidR="00156D12" w:rsidRPr="00EE17B2" w14:paraId="4C97C7B1"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4A721296" w14:textId="77777777" w:rsidR="00156D12" w:rsidRPr="00EE17B2" w:rsidRDefault="00156D12">
            <w:pPr>
              <w:rPr>
                <w:rFonts w:ascii="Calibri" w:hAnsi="Calibri"/>
                <w:b/>
                <w:sz w:val="22"/>
                <w:szCs w:val="22"/>
              </w:rPr>
            </w:pPr>
            <w:r w:rsidRPr="00EE17B2">
              <w:rPr>
                <w:rFonts w:ascii="Calibri" w:hAnsi="Calibri"/>
                <w:sz w:val="22"/>
                <w:szCs w:val="22"/>
              </w:rPr>
              <w:t>Tues 8:00am through 8:59am </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53FD33F" w14:textId="77777777" w:rsidR="00156D12" w:rsidRPr="00EE17B2" w:rsidRDefault="00156D12">
            <w:pPr>
              <w:jc w:val="both"/>
              <w:rPr>
                <w:rFonts w:ascii="Calibri" w:hAnsi="Calibri"/>
                <w:b/>
                <w:sz w:val="22"/>
                <w:szCs w:val="22"/>
              </w:rPr>
            </w:pPr>
            <w:r w:rsidRPr="00EE17B2">
              <w:rPr>
                <w:rFonts w:ascii="Calibri" w:hAnsi="Calibri"/>
                <w:sz w:val="22"/>
                <w:szCs w:val="22"/>
              </w:rPr>
              <w:t>Tues 12:00pm (noon) through 12:59pm</w:t>
            </w:r>
          </w:p>
        </w:tc>
      </w:tr>
      <w:tr w:rsidR="00156D12" w:rsidRPr="00EE17B2" w14:paraId="4410827B"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75D4A6CA" w14:textId="77777777" w:rsidR="00156D12" w:rsidRPr="00EE17B2" w:rsidRDefault="00156D12">
            <w:pPr>
              <w:rPr>
                <w:rFonts w:ascii="Calibri" w:hAnsi="Calibri"/>
                <w:b/>
                <w:sz w:val="22"/>
                <w:szCs w:val="22"/>
              </w:rPr>
            </w:pPr>
            <w:r w:rsidRPr="00EE17B2">
              <w:rPr>
                <w:rFonts w:ascii="Calibri" w:hAnsi="Calibri"/>
                <w:sz w:val="22"/>
                <w:szCs w:val="22"/>
              </w:rPr>
              <w:t>Tues 9:00am through 9:59am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A0F9D3F" w14:textId="77777777" w:rsidR="00156D12" w:rsidRPr="00EE17B2" w:rsidRDefault="00156D12">
            <w:pPr>
              <w:jc w:val="both"/>
              <w:rPr>
                <w:rFonts w:ascii="Calibri" w:hAnsi="Calibri"/>
                <w:b/>
                <w:sz w:val="22"/>
                <w:szCs w:val="22"/>
              </w:rPr>
            </w:pPr>
            <w:r w:rsidRPr="00EE17B2">
              <w:rPr>
                <w:rFonts w:ascii="Calibri" w:hAnsi="Calibri"/>
                <w:sz w:val="22"/>
                <w:szCs w:val="22"/>
              </w:rPr>
              <w:t>Tues 1:00pm through 1:59pm</w:t>
            </w:r>
          </w:p>
        </w:tc>
      </w:tr>
      <w:tr w:rsidR="00156D12" w:rsidRPr="00EE17B2" w14:paraId="1E8016A7"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486A879E" w14:textId="77777777" w:rsidR="00156D12" w:rsidRPr="00EE17B2" w:rsidRDefault="00156D12">
            <w:pPr>
              <w:rPr>
                <w:rFonts w:ascii="Calibri" w:hAnsi="Calibri"/>
                <w:b/>
                <w:sz w:val="22"/>
                <w:szCs w:val="22"/>
              </w:rPr>
            </w:pPr>
            <w:r w:rsidRPr="00EE17B2">
              <w:rPr>
                <w:rFonts w:ascii="Calibri" w:hAnsi="Calibri"/>
                <w:sz w:val="22"/>
                <w:szCs w:val="22"/>
              </w:rPr>
              <w:t>Tues 10:00am through 10:59am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9E1978F" w14:textId="77777777" w:rsidR="00156D12" w:rsidRPr="00EE17B2" w:rsidRDefault="00156D12">
            <w:pPr>
              <w:jc w:val="both"/>
              <w:rPr>
                <w:rFonts w:ascii="Calibri" w:hAnsi="Calibri"/>
                <w:b/>
                <w:sz w:val="22"/>
                <w:szCs w:val="22"/>
              </w:rPr>
            </w:pPr>
            <w:r w:rsidRPr="00EE17B2">
              <w:rPr>
                <w:rFonts w:ascii="Calibri" w:hAnsi="Calibri"/>
                <w:sz w:val="22"/>
                <w:szCs w:val="22"/>
              </w:rPr>
              <w:t>Tues 2:00pm through 2:59pm</w:t>
            </w:r>
          </w:p>
        </w:tc>
      </w:tr>
      <w:tr w:rsidR="00156D12" w:rsidRPr="00EE17B2" w14:paraId="180EF8B3"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32F1C602" w14:textId="77777777" w:rsidR="00156D12" w:rsidRPr="00EE17B2" w:rsidRDefault="00156D12">
            <w:pPr>
              <w:rPr>
                <w:rFonts w:ascii="Calibri" w:hAnsi="Calibri"/>
                <w:b/>
                <w:sz w:val="22"/>
                <w:szCs w:val="22"/>
              </w:rPr>
            </w:pPr>
            <w:r w:rsidRPr="00EE17B2">
              <w:rPr>
                <w:rFonts w:ascii="Calibri" w:hAnsi="Calibri"/>
                <w:sz w:val="22"/>
                <w:szCs w:val="22"/>
              </w:rPr>
              <w:t>Tues 11:00am through 11:59am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045FD31" w14:textId="77777777" w:rsidR="00156D12" w:rsidRPr="00EE17B2" w:rsidRDefault="00156D12">
            <w:pPr>
              <w:jc w:val="both"/>
              <w:rPr>
                <w:rFonts w:ascii="Calibri" w:hAnsi="Calibri"/>
                <w:b/>
                <w:sz w:val="22"/>
                <w:szCs w:val="22"/>
              </w:rPr>
            </w:pPr>
            <w:r w:rsidRPr="00EE17B2">
              <w:rPr>
                <w:rFonts w:ascii="Calibri" w:hAnsi="Calibri"/>
                <w:sz w:val="22"/>
                <w:szCs w:val="22"/>
              </w:rPr>
              <w:t>Tues 3:00pm through 3:59pm</w:t>
            </w:r>
          </w:p>
        </w:tc>
      </w:tr>
      <w:tr w:rsidR="00156D12" w:rsidRPr="00EE17B2" w14:paraId="6C922426"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1167B1D7" w14:textId="77777777" w:rsidR="00156D12" w:rsidRPr="00EE17B2" w:rsidRDefault="00156D12">
            <w:pPr>
              <w:rPr>
                <w:rFonts w:ascii="Calibri" w:hAnsi="Calibri"/>
                <w:b/>
                <w:sz w:val="22"/>
                <w:szCs w:val="22"/>
              </w:rPr>
            </w:pPr>
            <w:r w:rsidRPr="00EE17B2">
              <w:rPr>
                <w:rFonts w:ascii="Calibri" w:hAnsi="Calibri"/>
                <w:sz w:val="22"/>
                <w:szCs w:val="22"/>
              </w:rPr>
              <w:t>Tues 12:00pm (noon) through 12:59pm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521E3989" w14:textId="77777777" w:rsidR="00156D12" w:rsidRPr="00EE17B2" w:rsidRDefault="00156D12">
            <w:pPr>
              <w:jc w:val="both"/>
              <w:rPr>
                <w:rFonts w:ascii="Calibri" w:hAnsi="Calibri"/>
                <w:b/>
                <w:sz w:val="22"/>
                <w:szCs w:val="22"/>
              </w:rPr>
            </w:pPr>
            <w:r w:rsidRPr="00EE17B2">
              <w:rPr>
                <w:rFonts w:ascii="Calibri" w:hAnsi="Calibri"/>
                <w:sz w:val="22"/>
                <w:szCs w:val="22"/>
              </w:rPr>
              <w:t>Tues 4:00pm through 4:59pm</w:t>
            </w:r>
          </w:p>
        </w:tc>
      </w:tr>
      <w:tr w:rsidR="00156D12" w:rsidRPr="00EE17B2" w14:paraId="58F8C7C5"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3D81C0FD" w14:textId="77777777" w:rsidR="00156D12" w:rsidRPr="00EE17B2" w:rsidRDefault="00156D12">
            <w:pPr>
              <w:rPr>
                <w:rFonts w:ascii="Calibri" w:hAnsi="Calibri"/>
                <w:b/>
                <w:sz w:val="22"/>
                <w:szCs w:val="22"/>
              </w:rPr>
            </w:pPr>
            <w:r w:rsidRPr="00EE17B2">
              <w:rPr>
                <w:rFonts w:ascii="Calibri" w:hAnsi="Calibri"/>
                <w:sz w:val="22"/>
                <w:szCs w:val="22"/>
              </w:rPr>
              <w:t>Tues 1:00pm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5D57510" w14:textId="77777777" w:rsidR="00156D12" w:rsidRPr="00EE17B2" w:rsidRDefault="00156D12">
            <w:pPr>
              <w:jc w:val="both"/>
              <w:rPr>
                <w:rFonts w:ascii="Calibri" w:hAnsi="Calibri"/>
                <w:b/>
                <w:sz w:val="22"/>
                <w:szCs w:val="22"/>
              </w:rPr>
            </w:pPr>
            <w:r w:rsidRPr="00EE17B2">
              <w:rPr>
                <w:rFonts w:ascii="Calibri" w:hAnsi="Calibri"/>
                <w:sz w:val="22"/>
                <w:szCs w:val="22"/>
              </w:rPr>
              <w:t>Tues 5:00pm</w:t>
            </w:r>
          </w:p>
        </w:tc>
      </w:tr>
      <w:tr w:rsidR="00156D12" w:rsidRPr="00EE17B2" w14:paraId="40823A20"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FFCC99"/>
          </w:tcPr>
          <w:p w14:paraId="5B14AC0D" w14:textId="77777777" w:rsidR="00156D12" w:rsidRPr="00EE17B2" w:rsidRDefault="00156D12">
            <w:pPr>
              <w:rPr>
                <w:rFonts w:ascii="Calibri" w:hAnsi="Calibri"/>
                <w:b/>
                <w:sz w:val="22"/>
                <w:szCs w:val="22"/>
              </w:rPr>
            </w:pPr>
            <w:r w:rsidRPr="00EE17B2">
              <w:rPr>
                <w:rFonts w:ascii="Calibri" w:hAnsi="Calibri"/>
                <w:sz w:val="22"/>
                <w:szCs w:val="22"/>
              </w:rPr>
              <w:t>Tues 1:01pm through Weds 7:59am</w:t>
            </w:r>
          </w:p>
        </w:tc>
        <w:tc>
          <w:tcPr>
            <w:tcW w:w="3960" w:type="dxa"/>
            <w:tcBorders>
              <w:top w:val="single" w:sz="4" w:space="0" w:color="auto"/>
              <w:left w:val="single" w:sz="4" w:space="0" w:color="auto"/>
              <w:bottom w:val="single" w:sz="4" w:space="0" w:color="auto"/>
              <w:right w:val="single" w:sz="4" w:space="0" w:color="auto"/>
            </w:tcBorders>
            <w:shd w:val="clear" w:color="auto" w:fill="FFCC99"/>
          </w:tcPr>
          <w:p w14:paraId="4319669C" w14:textId="77777777" w:rsidR="00156D12" w:rsidRPr="00EE17B2" w:rsidRDefault="00156D12">
            <w:pPr>
              <w:jc w:val="both"/>
              <w:rPr>
                <w:rFonts w:ascii="Calibri" w:hAnsi="Calibri"/>
                <w:b/>
                <w:sz w:val="22"/>
                <w:szCs w:val="22"/>
              </w:rPr>
            </w:pPr>
            <w:r w:rsidRPr="00EE17B2">
              <w:rPr>
                <w:rFonts w:ascii="Calibri" w:hAnsi="Calibri"/>
                <w:sz w:val="22"/>
                <w:szCs w:val="22"/>
              </w:rPr>
              <w:t>Weds 12:00pm (noon)</w:t>
            </w:r>
          </w:p>
        </w:tc>
      </w:tr>
      <w:tr w:rsidR="00156D12" w:rsidRPr="00EE17B2" w14:paraId="501BD73A"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5EFCB417" w14:textId="77777777" w:rsidR="00156D12" w:rsidRPr="00EE17B2" w:rsidRDefault="00156D12">
            <w:pPr>
              <w:rPr>
                <w:rFonts w:ascii="Calibri" w:hAnsi="Calibri"/>
                <w:b/>
                <w:sz w:val="22"/>
                <w:szCs w:val="22"/>
              </w:rPr>
            </w:pPr>
            <w:r w:rsidRPr="00EE17B2">
              <w:rPr>
                <w:rFonts w:ascii="Calibri" w:hAnsi="Calibri"/>
                <w:sz w:val="22"/>
                <w:szCs w:val="22"/>
              </w:rPr>
              <w:t>Weds 8:00am through 8:59am </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F95C7B9" w14:textId="77777777" w:rsidR="00156D12" w:rsidRPr="00EE17B2" w:rsidRDefault="00156D12">
            <w:pPr>
              <w:jc w:val="both"/>
              <w:rPr>
                <w:rFonts w:ascii="Calibri" w:hAnsi="Calibri"/>
                <w:sz w:val="22"/>
                <w:szCs w:val="22"/>
              </w:rPr>
            </w:pPr>
            <w:r w:rsidRPr="00EE17B2">
              <w:rPr>
                <w:rFonts w:ascii="Calibri" w:hAnsi="Calibri"/>
                <w:sz w:val="22"/>
                <w:szCs w:val="22"/>
              </w:rPr>
              <w:t>Weds  12:00pm (noon) through 12:59pm</w:t>
            </w:r>
          </w:p>
        </w:tc>
      </w:tr>
      <w:tr w:rsidR="00156D12" w:rsidRPr="00EE17B2" w14:paraId="13F56F63"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571CAFCC" w14:textId="77777777" w:rsidR="00156D12" w:rsidRPr="00EE17B2" w:rsidRDefault="00156D12">
            <w:pPr>
              <w:rPr>
                <w:rFonts w:ascii="Calibri" w:hAnsi="Calibri"/>
                <w:b/>
                <w:sz w:val="22"/>
                <w:szCs w:val="22"/>
              </w:rPr>
            </w:pPr>
            <w:r w:rsidRPr="00EE17B2">
              <w:rPr>
                <w:rFonts w:ascii="Calibri" w:hAnsi="Calibri"/>
                <w:sz w:val="22"/>
                <w:szCs w:val="22"/>
              </w:rPr>
              <w:t>Weds 9:00am through 9:59am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2911C40" w14:textId="77777777" w:rsidR="00156D12" w:rsidRPr="00EE17B2" w:rsidRDefault="00156D12">
            <w:pPr>
              <w:jc w:val="both"/>
              <w:rPr>
                <w:rFonts w:ascii="Calibri" w:hAnsi="Calibri"/>
                <w:b/>
                <w:sz w:val="22"/>
                <w:szCs w:val="22"/>
              </w:rPr>
            </w:pPr>
            <w:r w:rsidRPr="00EE17B2">
              <w:rPr>
                <w:rFonts w:ascii="Calibri" w:hAnsi="Calibri"/>
                <w:sz w:val="22"/>
                <w:szCs w:val="22"/>
              </w:rPr>
              <w:t>Weds 1:00pm through 1:59pm</w:t>
            </w:r>
          </w:p>
        </w:tc>
      </w:tr>
      <w:tr w:rsidR="00156D12" w:rsidRPr="00EE17B2" w14:paraId="5243A1A8"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49BEDBEB" w14:textId="77777777" w:rsidR="00156D12" w:rsidRPr="00EE17B2" w:rsidRDefault="00156D12">
            <w:pPr>
              <w:rPr>
                <w:rFonts w:ascii="Calibri" w:hAnsi="Calibri"/>
                <w:b/>
                <w:sz w:val="22"/>
                <w:szCs w:val="22"/>
              </w:rPr>
            </w:pPr>
            <w:r w:rsidRPr="00EE17B2">
              <w:rPr>
                <w:rFonts w:ascii="Calibri" w:hAnsi="Calibri"/>
                <w:sz w:val="22"/>
                <w:szCs w:val="22"/>
              </w:rPr>
              <w:t>Weds 10:00am through 10:59am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A07A4A2" w14:textId="77777777" w:rsidR="00156D12" w:rsidRPr="00EE17B2" w:rsidRDefault="00156D12">
            <w:pPr>
              <w:jc w:val="both"/>
              <w:rPr>
                <w:rFonts w:ascii="Calibri" w:hAnsi="Calibri"/>
                <w:b/>
                <w:sz w:val="22"/>
                <w:szCs w:val="22"/>
              </w:rPr>
            </w:pPr>
            <w:r w:rsidRPr="00EE17B2">
              <w:rPr>
                <w:rFonts w:ascii="Calibri" w:hAnsi="Calibri"/>
                <w:sz w:val="22"/>
                <w:szCs w:val="22"/>
              </w:rPr>
              <w:t>Weds 2:00pm through 2:59pm</w:t>
            </w:r>
          </w:p>
        </w:tc>
      </w:tr>
      <w:tr w:rsidR="00156D12" w:rsidRPr="00EE17B2" w14:paraId="4AD5778E"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079D9CD3" w14:textId="77777777" w:rsidR="00156D12" w:rsidRPr="00EE17B2" w:rsidRDefault="00156D12">
            <w:pPr>
              <w:rPr>
                <w:rFonts w:ascii="Calibri" w:hAnsi="Calibri"/>
                <w:b/>
                <w:sz w:val="22"/>
                <w:szCs w:val="22"/>
              </w:rPr>
            </w:pPr>
            <w:r w:rsidRPr="00EE17B2">
              <w:rPr>
                <w:rFonts w:ascii="Calibri" w:hAnsi="Calibri"/>
                <w:sz w:val="22"/>
                <w:szCs w:val="22"/>
              </w:rPr>
              <w:t>Weds 11:00am through 11:59am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4496089E" w14:textId="77777777" w:rsidR="00156D12" w:rsidRPr="00EE17B2" w:rsidRDefault="00156D12">
            <w:pPr>
              <w:jc w:val="both"/>
              <w:rPr>
                <w:rFonts w:ascii="Calibri" w:hAnsi="Calibri"/>
                <w:b/>
                <w:sz w:val="22"/>
                <w:szCs w:val="22"/>
              </w:rPr>
            </w:pPr>
            <w:r w:rsidRPr="00EE17B2">
              <w:rPr>
                <w:rFonts w:ascii="Calibri" w:hAnsi="Calibri"/>
                <w:sz w:val="22"/>
                <w:szCs w:val="22"/>
              </w:rPr>
              <w:t>Weds 3:00pm through 3:59pm</w:t>
            </w:r>
          </w:p>
        </w:tc>
      </w:tr>
      <w:tr w:rsidR="00156D12" w:rsidRPr="00EE17B2" w14:paraId="049DD64D"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7A585A79" w14:textId="77777777" w:rsidR="00156D12" w:rsidRPr="00EE17B2" w:rsidRDefault="00156D12">
            <w:pPr>
              <w:rPr>
                <w:rFonts w:ascii="Calibri" w:hAnsi="Calibri"/>
                <w:b/>
                <w:sz w:val="22"/>
                <w:szCs w:val="22"/>
              </w:rPr>
            </w:pPr>
            <w:r w:rsidRPr="00EE17B2">
              <w:rPr>
                <w:rFonts w:ascii="Calibri" w:hAnsi="Calibri"/>
                <w:sz w:val="22"/>
                <w:szCs w:val="22"/>
              </w:rPr>
              <w:t>Weds 12:00pm (noon) through 12:59pm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2A93D6A2" w14:textId="77777777" w:rsidR="00156D12" w:rsidRPr="00EE17B2" w:rsidRDefault="00156D12">
            <w:pPr>
              <w:jc w:val="both"/>
              <w:rPr>
                <w:rFonts w:ascii="Calibri" w:hAnsi="Calibri"/>
                <w:b/>
                <w:sz w:val="22"/>
                <w:szCs w:val="22"/>
              </w:rPr>
            </w:pPr>
            <w:r w:rsidRPr="00EE17B2">
              <w:rPr>
                <w:rFonts w:ascii="Calibri" w:hAnsi="Calibri"/>
                <w:sz w:val="22"/>
                <w:szCs w:val="22"/>
              </w:rPr>
              <w:t>Weds 4:00pm through 4:59pm</w:t>
            </w:r>
          </w:p>
        </w:tc>
      </w:tr>
      <w:tr w:rsidR="00156D12" w:rsidRPr="00EE17B2" w14:paraId="29BCC659"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36330C75" w14:textId="77777777" w:rsidR="00156D12" w:rsidRPr="00EE17B2" w:rsidRDefault="00156D12">
            <w:pPr>
              <w:rPr>
                <w:rFonts w:ascii="Calibri" w:hAnsi="Calibri"/>
                <w:b/>
                <w:sz w:val="22"/>
                <w:szCs w:val="22"/>
              </w:rPr>
            </w:pPr>
            <w:r w:rsidRPr="00EE17B2">
              <w:rPr>
                <w:rFonts w:ascii="Calibri" w:hAnsi="Calibri"/>
                <w:sz w:val="22"/>
                <w:szCs w:val="22"/>
              </w:rPr>
              <w:t>Weds 1:00pm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5F71BF17" w14:textId="77777777" w:rsidR="00156D12" w:rsidRPr="00EE17B2" w:rsidRDefault="00156D12">
            <w:pPr>
              <w:jc w:val="both"/>
              <w:rPr>
                <w:rFonts w:ascii="Calibri" w:hAnsi="Calibri"/>
                <w:b/>
                <w:sz w:val="22"/>
                <w:szCs w:val="22"/>
              </w:rPr>
            </w:pPr>
            <w:r w:rsidRPr="00EE17B2">
              <w:rPr>
                <w:rFonts w:ascii="Calibri" w:hAnsi="Calibri"/>
                <w:sz w:val="22"/>
                <w:szCs w:val="22"/>
              </w:rPr>
              <w:t>Weds 5:00pm</w:t>
            </w:r>
          </w:p>
        </w:tc>
      </w:tr>
      <w:tr w:rsidR="00156D12" w:rsidRPr="00EE17B2" w14:paraId="490E863B"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FFCC99"/>
          </w:tcPr>
          <w:p w14:paraId="4A121AE0" w14:textId="77777777" w:rsidR="00156D12" w:rsidRPr="00EE17B2" w:rsidRDefault="00156D12">
            <w:pPr>
              <w:rPr>
                <w:rFonts w:ascii="Calibri" w:hAnsi="Calibri"/>
                <w:b/>
                <w:sz w:val="22"/>
                <w:szCs w:val="22"/>
              </w:rPr>
            </w:pPr>
            <w:r w:rsidRPr="00EE17B2">
              <w:rPr>
                <w:rFonts w:ascii="Calibri" w:hAnsi="Calibri"/>
                <w:sz w:val="22"/>
                <w:szCs w:val="22"/>
              </w:rPr>
              <w:t>Weds 1:01pm through Thurs 7:59am</w:t>
            </w:r>
          </w:p>
        </w:tc>
        <w:tc>
          <w:tcPr>
            <w:tcW w:w="3960" w:type="dxa"/>
            <w:tcBorders>
              <w:top w:val="single" w:sz="4" w:space="0" w:color="auto"/>
              <w:left w:val="single" w:sz="4" w:space="0" w:color="auto"/>
              <w:bottom w:val="single" w:sz="4" w:space="0" w:color="auto"/>
              <w:right w:val="single" w:sz="4" w:space="0" w:color="auto"/>
            </w:tcBorders>
            <w:shd w:val="clear" w:color="auto" w:fill="FFCC99"/>
          </w:tcPr>
          <w:p w14:paraId="339DD559" w14:textId="77777777" w:rsidR="00156D12" w:rsidRPr="00EE17B2" w:rsidRDefault="00156D12">
            <w:pPr>
              <w:jc w:val="both"/>
              <w:rPr>
                <w:rFonts w:ascii="Calibri" w:hAnsi="Calibri"/>
                <w:b/>
                <w:sz w:val="22"/>
                <w:szCs w:val="22"/>
              </w:rPr>
            </w:pPr>
            <w:r w:rsidRPr="00EE17B2">
              <w:rPr>
                <w:rFonts w:ascii="Calibri" w:hAnsi="Calibri"/>
                <w:sz w:val="22"/>
                <w:szCs w:val="22"/>
              </w:rPr>
              <w:t>Thurs 12:00pm (noon)</w:t>
            </w:r>
          </w:p>
        </w:tc>
      </w:tr>
      <w:tr w:rsidR="00156D12" w:rsidRPr="00EE17B2" w14:paraId="7A9EB3DA"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4D40698A" w14:textId="77777777" w:rsidR="00156D12" w:rsidRPr="00EE17B2" w:rsidRDefault="00156D12">
            <w:pPr>
              <w:rPr>
                <w:rFonts w:ascii="Calibri" w:hAnsi="Calibri"/>
                <w:sz w:val="22"/>
                <w:szCs w:val="22"/>
              </w:rPr>
            </w:pPr>
            <w:r w:rsidRPr="00EE17B2">
              <w:rPr>
                <w:rFonts w:ascii="Calibri" w:hAnsi="Calibri"/>
                <w:sz w:val="22"/>
                <w:szCs w:val="22"/>
              </w:rPr>
              <w:t>Thurs 8:00am through 8:59am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B1DA062" w14:textId="77777777" w:rsidR="00156D12" w:rsidRPr="00EE17B2" w:rsidRDefault="00156D12">
            <w:pPr>
              <w:jc w:val="both"/>
              <w:rPr>
                <w:rFonts w:ascii="Calibri" w:hAnsi="Calibri"/>
                <w:sz w:val="22"/>
                <w:szCs w:val="22"/>
              </w:rPr>
            </w:pPr>
            <w:r w:rsidRPr="00EE17B2">
              <w:rPr>
                <w:rFonts w:ascii="Calibri" w:hAnsi="Calibri"/>
                <w:sz w:val="22"/>
                <w:szCs w:val="22"/>
              </w:rPr>
              <w:t>Thurs 12:00pm (noon) through 12:59pm</w:t>
            </w:r>
          </w:p>
        </w:tc>
      </w:tr>
      <w:tr w:rsidR="00156D12" w:rsidRPr="00EE17B2" w14:paraId="6E3C3EDC"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3566B3BF" w14:textId="77777777" w:rsidR="00156D12" w:rsidRPr="00EE17B2" w:rsidRDefault="00156D12">
            <w:pPr>
              <w:rPr>
                <w:rFonts w:ascii="Calibri" w:hAnsi="Calibri"/>
                <w:b/>
                <w:sz w:val="22"/>
                <w:szCs w:val="22"/>
              </w:rPr>
            </w:pPr>
            <w:r w:rsidRPr="00EE17B2">
              <w:rPr>
                <w:rFonts w:ascii="Calibri" w:hAnsi="Calibri"/>
                <w:sz w:val="22"/>
                <w:szCs w:val="22"/>
              </w:rPr>
              <w:t>Thurs 9:00am through 9:59am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400A8279" w14:textId="77777777" w:rsidR="00156D12" w:rsidRPr="00EE17B2" w:rsidRDefault="00156D12">
            <w:pPr>
              <w:jc w:val="both"/>
              <w:rPr>
                <w:rFonts w:ascii="Calibri" w:hAnsi="Calibri"/>
                <w:b/>
                <w:sz w:val="22"/>
                <w:szCs w:val="22"/>
              </w:rPr>
            </w:pPr>
            <w:r w:rsidRPr="00EE17B2">
              <w:rPr>
                <w:rFonts w:ascii="Calibri" w:hAnsi="Calibri"/>
                <w:sz w:val="22"/>
                <w:szCs w:val="22"/>
              </w:rPr>
              <w:t>Thurs 1:00pm through 1:59pm</w:t>
            </w:r>
          </w:p>
        </w:tc>
      </w:tr>
      <w:tr w:rsidR="00156D12" w:rsidRPr="00EE17B2" w14:paraId="7D9A70FD"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18447523" w14:textId="77777777" w:rsidR="00156D12" w:rsidRPr="00EE17B2" w:rsidRDefault="00156D12">
            <w:pPr>
              <w:rPr>
                <w:rFonts w:ascii="Calibri" w:hAnsi="Calibri"/>
                <w:b/>
                <w:sz w:val="22"/>
                <w:szCs w:val="22"/>
              </w:rPr>
            </w:pPr>
            <w:r w:rsidRPr="00EE17B2">
              <w:rPr>
                <w:rFonts w:ascii="Calibri" w:hAnsi="Calibri"/>
                <w:sz w:val="22"/>
                <w:szCs w:val="22"/>
              </w:rPr>
              <w:t>Thurs 10:00am through 10:59am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54E72E5" w14:textId="77777777" w:rsidR="00156D12" w:rsidRPr="00EE17B2" w:rsidRDefault="00156D12">
            <w:pPr>
              <w:jc w:val="both"/>
              <w:rPr>
                <w:rFonts w:ascii="Calibri" w:hAnsi="Calibri"/>
                <w:b/>
                <w:sz w:val="22"/>
                <w:szCs w:val="22"/>
              </w:rPr>
            </w:pPr>
            <w:r w:rsidRPr="00EE17B2">
              <w:rPr>
                <w:rFonts w:ascii="Calibri" w:hAnsi="Calibri"/>
                <w:sz w:val="22"/>
                <w:szCs w:val="22"/>
              </w:rPr>
              <w:t>Thurs 2:00pm through 2:59pm</w:t>
            </w:r>
          </w:p>
        </w:tc>
      </w:tr>
      <w:tr w:rsidR="00156D12" w:rsidRPr="00EE17B2" w14:paraId="11D89319"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28ED83C9" w14:textId="77777777" w:rsidR="00156D12" w:rsidRPr="00EE17B2" w:rsidRDefault="00156D12">
            <w:pPr>
              <w:rPr>
                <w:rFonts w:ascii="Calibri" w:hAnsi="Calibri"/>
                <w:b/>
                <w:sz w:val="22"/>
                <w:szCs w:val="22"/>
              </w:rPr>
            </w:pPr>
            <w:r w:rsidRPr="00EE17B2">
              <w:rPr>
                <w:rFonts w:ascii="Calibri" w:hAnsi="Calibri"/>
                <w:sz w:val="22"/>
                <w:szCs w:val="22"/>
              </w:rPr>
              <w:t>Thurs 11:00am through 11:59am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AE582D2" w14:textId="77777777" w:rsidR="00156D12" w:rsidRPr="00EE17B2" w:rsidRDefault="00156D12">
            <w:pPr>
              <w:jc w:val="both"/>
              <w:rPr>
                <w:rFonts w:ascii="Calibri" w:hAnsi="Calibri"/>
                <w:b/>
                <w:sz w:val="22"/>
                <w:szCs w:val="22"/>
              </w:rPr>
            </w:pPr>
            <w:r w:rsidRPr="00EE17B2">
              <w:rPr>
                <w:rFonts w:ascii="Calibri" w:hAnsi="Calibri"/>
                <w:sz w:val="22"/>
                <w:szCs w:val="22"/>
              </w:rPr>
              <w:t>Thurs 3:00pm through 3:59pm</w:t>
            </w:r>
          </w:p>
        </w:tc>
      </w:tr>
      <w:tr w:rsidR="00156D12" w:rsidRPr="00EE17B2" w14:paraId="1ACDE31B"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3C8FF3A2" w14:textId="77777777" w:rsidR="00156D12" w:rsidRPr="00EE17B2" w:rsidRDefault="00156D12">
            <w:pPr>
              <w:rPr>
                <w:rFonts w:ascii="Calibri" w:hAnsi="Calibri"/>
                <w:b/>
                <w:sz w:val="22"/>
                <w:szCs w:val="22"/>
              </w:rPr>
            </w:pPr>
            <w:r w:rsidRPr="00EE17B2">
              <w:rPr>
                <w:rFonts w:ascii="Calibri" w:hAnsi="Calibri"/>
                <w:sz w:val="22"/>
                <w:szCs w:val="22"/>
              </w:rPr>
              <w:t>Thurs 12:00pm (noon) through 12:59pm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982679D" w14:textId="77777777" w:rsidR="00156D12" w:rsidRPr="00EE17B2" w:rsidRDefault="00156D12">
            <w:pPr>
              <w:jc w:val="both"/>
              <w:rPr>
                <w:rFonts w:ascii="Calibri" w:hAnsi="Calibri"/>
                <w:b/>
                <w:sz w:val="22"/>
                <w:szCs w:val="22"/>
              </w:rPr>
            </w:pPr>
            <w:r w:rsidRPr="00EE17B2">
              <w:rPr>
                <w:rFonts w:ascii="Calibri" w:hAnsi="Calibri"/>
                <w:sz w:val="22"/>
                <w:szCs w:val="22"/>
              </w:rPr>
              <w:t>Thurs 4:00pm through 4:59pm</w:t>
            </w:r>
          </w:p>
        </w:tc>
      </w:tr>
      <w:tr w:rsidR="00156D12" w:rsidRPr="00EE17B2" w14:paraId="19C8BFBA"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678E3A07" w14:textId="77777777" w:rsidR="00156D12" w:rsidRPr="00EE17B2" w:rsidRDefault="00156D12">
            <w:pPr>
              <w:rPr>
                <w:rFonts w:ascii="Calibri" w:hAnsi="Calibri"/>
                <w:b/>
                <w:sz w:val="22"/>
                <w:szCs w:val="22"/>
              </w:rPr>
            </w:pPr>
            <w:r w:rsidRPr="00EE17B2">
              <w:rPr>
                <w:rFonts w:ascii="Calibri" w:hAnsi="Calibri"/>
                <w:sz w:val="22"/>
                <w:szCs w:val="22"/>
              </w:rPr>
              <w:t>Thurs 1:00pm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565519B9" w14:textId="77777777" w:rsidR="00156D12" w:rsidRPr="00EE17B2" w:rsidRDefault="00156D12">
            <w:pPr>
              <w:jc w:val="both"/>
              <w:rPr>
                <w:rFonts w:ascii="Calibri" w:hAnsi="Calibri"/>
                <w:b/>
                <w:sz w:val="22"/>
                <w:szCs w:val="22"/>
              </w:rPr>
            </w:pPr>
            <w:r w:rsidRPr="00EE17B2">
              <w:rPr>
                <w:rFonts w:ascii="Calibri" w:hAnsi="Calibri"/>
                <w:sz w:val="22"/>
                <w:szCs w:val="22"/>
              </w:rPr>
              <w:t>Thurs 5:00pm</w:t>
            </w:r>
          </w:p>
        </w:tc>
      </w:tr>
      <w:tr w:rsidR="00156D12" w:rsidRPr="00EE17B2" w14:paraId="3E78E3E9"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FFCC99"/>
          </w:tcPr>
          <w:p w14:paraId="456FFD2A" w14:textId="77777777" w:rsidR="00156D12" w:rsidRPr="00EE17B2" w:rsidRDefault="00156D12">
            <w:pPr>
              <w:rPr>
                <w:rFonts w:ascii="Calibri" w:hAnsi="Calibri"/>
                <w:b/>
                <w:sz w:val="22"/>
                <w:szCs w:val="22"/>
              </w:rPr>
            </w:pPr>
            <w:r w:rsidRPr="00EE17B2">
              <w:rPr>
                <w:rFonts w:ascii="Calibri" w:hAnsi="Calibri"/>
                <w:sz w:val="22"/>
                <w:szCs w:val="22"/>
              </w:rPr>
              <w:t>Thurs 1:01pm through Fri 7:59am</w:t>
            </w:r>
          </w:p>
        </w:tc>
        <w:tc>
          <w:tcPr>
            <w:tcW w:w="3960" w:type="dxa"/>
            <w:tcBorders>
              <w:top w:val="single" w:sz="4" w:space="0" w:color="auto"/>
              <w:left w:val="single" w:sz="4" w:space="0" w:color="auto"/>
              <w:bottom w:val="single" w:sz="4" w:space="0" w:color="auto"/>
              <w:right w:val="single" w:sz="4" w:space="0" w:color="auto"/>
            </w:tcBorders>
            <w:shd w:val="clear" w:color="auto" w:fill="FFCC99"/>
          </w:tcPr>
          <w:p w14:paraId="74500FBE" w14:textId="77777777" w:rsidR="00156D12" w:rsidRPr="00EE17B2" w:rsidRDefault="00156D12">
            <w:pPr>
              <w:jc w:val="both"/>
              <w:rPr>
                <w:rFonts w:ascii="Calibri" w:hAnsi="Calibri"/>
                <w:b/>
                <w:sz w:val="22"/>
                <w:szCs w:val="22"/>
              </w:rPr>
            </w:pPr>
            <w:r w:rsidRPr="00EE17B2">
              <w:rPr>
                <w:rFonts w:ascii="Calibri" w:hAnsi="Calibri"/>
                <w:sz w:val="22"/>
                <w:szCs w:val="22"/>
              </w:rPr>
              <w:t>Fri 12:00pm (noon)</w:t>
            </w:r>
          </w:p>
        </w:tc>
      </w:tr>
      <w:tr w:rsidR="00156D12" w:rsidRPr="00EE17B2" w14:paraId="04CE623B"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3ECC2D19" w14:textId="77777777" w:rsidR="00156D12" w:rsidRPr="00EE17B2" w:rsidRDefault="00156D12">
            <w:pPr>
              <w:rPr>
                <w:rFonts w:ascii="Calibri" w:hAnsi="Calibri"/>
                <w:sz w:val="22"/>
                <w:szCs w:val="22"/>
              </w:rPr>
            </w:pPr>
            <w:r w:rsidRPr="00EE17B2">
              <w:rPr>
                <w:rFonts w:ascii="Calibri" w:hAnsi="Calibri"/>
                <w:sz w:val="22"/>
                <w:szCs w:val="22"/>
              </w:rPr>
              <w:t>Fri 8:00am through 8:59am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9EAEE8D" w14:textId="77777777" w:rsidR="00156D12" w:rsidRPr="00EE17B2" w:rsidRDefault="00156D12">
            <w:pPr>
              <w:jc w:val="both"/>
              <w:rPr>
                <w:rFonts w:ascii="Calibri" w:hAnsi="Calibri"/>
                <w:sz w:val="22"/>
                <w:szCs w:val="22"/>
              </w:rPr>
            </w:pPr>
            <w:r w:rsidRPr="00EE17B2">
              <w:rPr>
                <w:rFonts w:ascii="Calibri" w:hAnsi="Calibri"/>
                <w:sz w:val="22"/>
                <w:szCs w:val="22"/>
              </w:rPr>
              <w:t>Fri  12:00pm (noon) through 12:59pm</w:t>
            </w:r>
          </w:p>
        </w:tc>
      </w:tr>
      <w:tr w:rsidR="00156D12" w:rsidRPr="00EE17B2" w14:paraId="19B3E8D8"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7C9B1E16" w14:textId="77777777" w:rsidR="00156D12" w:rsidRPr="00EE17B2" w:rsidRDefault="00156D12">
            <w:pPr>
              <w:rPr>
                <w:rFonts w:ascii="Calibri" w:hAnsi="Calibri"/>
                <w:b/>
                <w:sz w:val="22"/>
                <w:szCs w:val="22"/>
              </w:rPr>
            </w:pPr>
            <w:r w:rsidRPr="00EE17B2">
              <w:rPr>
                <w:rFonts w:ascii="Calibri" w:hAnsi="Calibri"/>
                <w:sz w:val="22"/>
                <w:szCs w:val="22"/>
              </w:rPr>
              <w:t>Fri 9:00am through 9:59am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65DE3C15" w14:textId="77777777" w:rsidR="00156D12" w:rsidRPr="00EE17B2" w:rsidRDefault="00156D12">
            <w:pPr>
              <w:jc w:val="both"/>
              <w:rPr>
                <w:rFonts w:ascii="Calibri" w:hAnsi="Calibri"/>
                <w:b/>
                <w:sz w:val="22"/>
                <w:szCs w:val="22"/>
              </w:rPr>
            </w:pPr>
            <w:r w:rsidRPr="00EE17B2">
              <w:rPr>
                <w:rFonts w:ascii="Calibri" w:hAnsi="Calibri"/>
                <w:sz w:val="22"/>
                <w:szCs w:val="22"/>
              </w:rPr>
              <w:t>Fri 1:00pm through 1:59pm</w:t>
            </w:r>
          </w:p>
        </w:tc>
      </w:tr>
      <w:tr w:rsidR="00156D12" w:rsidRPr="00EE17B2" w14:paraId="2E68C46E"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25F85992" w14:textId="77777777" w:rsidR="00156D12" w:rsidRPr="00EE17B2" w:rsidRDefault="00156D12">
            <w:pPr>
              <w:rPr>
                <w:rFonts w:ascii="Calibri" w:hAnsi="Calibri"/>
                <w:b/>
                <w:sz w:val="22"/>
                <w:szCs w:val="22"/>
              </w:rPr>
            </w:pPr>
            <w:r w:rsidRPr="00EE17B2">
              <w:rPr>
                <w:rFonts w:ascii="Calibri" w:hAnsi="Calibri"/>
                <w:sz w:val="22"/>
                <w:szCs w:val="22"/>
              </w:rPr>
              <w:t>Fri 10:00am through 10:59am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43910B3C" w14:textId="77777777" w:rsidR="00156D12" w:rsidRPr="00EE17B2" w:rsidRDefault="00156D12">
            <w:pPr>
              <w:jc w:val="both"/>
              <w:rPr>
                <w:rFonts w:ascii="Calibri" w:hAnsi="Calibri"/>
                <w:b/>
                <w:sz w:val="22"/>
                <w:szCs w:val="22"/>
              </w:rPr>
            </w:pPr>
            <w:r w:rsidRPr="00EE17B2">
              <w:rPr>
                <w:rFonts w:ascii="Calibri" w:hAnsi="Calibri"/>
                <w:sz w:val="22"/>
                <w:szCs w:val="22"/>
              </w:rPr>
              <w:t>Fri 2:00pm through 2:59pm</w:t>
            </w:r>
          </w:p>
        </w:tc>
      </w:tr>
      <w:tr w:rsidR="00156D12" w:rsidRPr="00EE17B2" w14:paraId="10D1A384"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04447C51" w14:textId="77777777" w:rsidR="00156D12" w:rsidRPr="00EE17B2" w:rsidRDefault="00156D12">
            <w:pPr>
              <w:rPr>
                <w:rFonts w:ascii="Calibri" w:hAnsi="Calibri"/>
                <w:b/>
                <w:sz w:val="22"/>
                <w:szCs w:val="22"/>
              </w:rPr>
            </w:pPr>
            <w:r w:rsidRPr="00EE17B2">
              <w:rPr>
                <w:rFonts w:ascii="Calibri" w:hAnsi="Calibri"/>
                <w:sz w:val="22"/>
                <w:szCs w:val="22"/>
              </w:rPr>
              <w:t>Fri 11:00am through 11:59am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5261E66C" w14:textId="77777777" w:rsidR="00156D12" w:rsidRPr="00EE17B2" w:rsidRDefault="00156D12">
            <w:pPr>
              <w:jc w:val="both"/>
              <w:rPr>
                <w:rFonts w:ascii="Calibri" w:hAnsi="Calibri"/>
                <w:b/>
                <w:sz w:val="22"/>
                <w:szCs w:val="22"/>
              </w:rPr>
            </w:pPr>
            <w:r w:rsidRPr="00EE17B2">
              <w:rPr>
                <w:rFonts w:ascii="Calibri" w:hAnsi="Calibri"/>
                <w:sz w:val="22"/>
                <w:szCs w:val="22"/>
              </w:rPr>
              <w:t>Fri 3:00pm through 3:59pm</w:t>
            </w:r>
          </w:p>
        </w:tc>
      </w:tr>
      <w:tr w:rsidR="00156D12" w:rsidRPr="00EE17B2" w14:paraId="747108A1"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557AB01B" w14:textId="77777777" w:rsidR="00156D12" w:rsidRPr="00EE17B2" w:rsidRDefault="00156D12">
            <w:pPr>
              <w:rPr>
                <w:rFonts w:ascii="Calibri" w:hAnsi="Calibri"/>
                <w:b/>
                <w:sz w:val="22"/>
                <w:szCs w:val="22"/>
              </w:rPr>
            </w:pPr>
            <w:r w:rsidRPr="00EE17B2">
              <w:rPr>
                <w:rFonts w:ascii="Calibri" w:hAnsi="Calibri"/>
                <w:sz w:val="22"/>
                <w:szCs w:val="22"/>
              </w:rPr>
              <w:t>Fri 12:00pm (noon) through 12:59pm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5EC2DBA4" w14:textId="77777777" w:rsidR="00156D12" w:rsidRPr="00EE17B2" w:rsidRDefault="00156D12">
            <w:pPr>
              <w:jc w:val="both"/>
              <w:rPr>
                <w:rFonts w:ascii="Calibri" w:hAnsi="Calibri"/>
                <w:b/>
                <w:sz w:val="22"/>
                <w:szCs w:val="22"/>
              </w:rPr>
            </w:pPr>
            <w:r w:rsidRPr="00EE17B2">
              <w:rPr>
                <w:rFonts w:ascii="Calibri" w:hAnsi="Calibri"/>
                <w:sz w:val="22"/>
                <w:szCs w:val="22"/>
              </w:rPr>
              <w:t>Fri 4:00pm through 4:59pm</w:t>
            </w:r>
          </w:p>
        </w:tc>
      </w:tr>
      <w:tr w:rsidR="00156D12" w:rsidRPr="00EE17B2" w14:paraId="0B60B29D"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2F64F177" w14:textId="77777777" w:rsidR="00156D12" w:rsidRPr="00EE17B2" w:rsidRDefault="00156D12">
            <w:pPr>
              <w:rPr>
                <w:rFonts w:ascii="Calibri" w:hAnsi="Calibri"/>
                <w:b/>
                <w:sz w:val="22"/>
                <w:szCs w:val="22"/>
              </w:rPr>
            </w:pPr>
            <w:r w:rsidRPr="00EE17B2">
              <w:rPr>
                <w:rFonts w:ascii="Calibri" w:hAnsi="Calibri"/>
                <w:sz w:val="22"/>
                <w:szCs w:val="22"/>
              </w:rPr>
              <w:t>Fri 1:00pm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4E902823" w14:textId="77777777" w:rsidR="00156D12" w:rsidRPr="00EE17B2" w:rsidRDefault="00156D12">
            <w:pPr>
              <w:jc w:val="both"/>
              <w:rPr>
                <w:rFonts w:ascii="Calibri" w:hAnsi="Calibri"/>
                <w:b/>
                <w:sz w:val="22"/>
                <w:szCs w:val="22"/>
              </w:rPr>
            </w:pPr>
            <w:r w:rsidRPr="00EE17B2">
              <w:rPr>
                <w:rFonts w:ascii="Calibri" w:hAnsi="Calibri"/>
                <w:sz w:val="22"/>
                <w:szCs w:val="22"/>
              </w:rPr>
              <w:t>Fri 5:00pm</w:t>
            </w:r>
          </w:p>
        </w:tc>
      </w:tr>
      <w:tr w:rsidR="00156D12" w:rsidRPr="00EE17B2" w14:paraId="2460CF3E"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FFCC99"/>
          </w:tcPr>
          <w:p w14:paraId="17B0FA18" w14:textId="77777777" w:rsidR="00156D12" w:rsidRPr="00EE17B2" w:rsidRDefault="00156D12">
            <w:pPr>
              <w:rPr>
                <w:rFonts w:ascii="Calibri" w:hAnsi="Calibri"/>
                <w:b/>
                <w:sz w:val="22"/>
                <w:szCs w:val="22"/>
              </w:rPr>
            </w:pPr>
            <w:r w:rsidRPr="00EE17B2">
              <w:rPr>
                <w:rFonts w:ascii="Calibri" w:hAnsi="Calibri"/>
                <w:sz w:val="22"/>
                <w:szCs w:val="22"/>
              </w:rPr>
              <w:t>Fri 1:01pm through  Mon 7:59am</w:t>
            </w:r>
          </w:p>
        </w:tc>
        <w:tc>
          <w:tcPr>
            <w:tcW w:w="3960" w:type="dxa"/>
            <w:tcBorders>
              <w:top w:val="single" w:sz="4" w:space="0" w:color="auto"/>
              <w:left w:val="single" w:sz="4" w:space="0" w:color="auto"/>
              <w:bottom w:val="single" w:sz="4" w:space="0" w:color="auto"/>
              <w:right w:val="single" w:sz="4" w:space="0" w:color="auto"/>
            </w:tcBorders>
            <w:shd w:val="clear" w:color="auto" w:fill="FFCC99"/>
          </w:tcPr>
          <w:p w14:paraId="7B772203" w14:textId="77777777" w:rsidR="00156D12" w:rsidRPr="00EE17B2" w:rsidRDefault="00156D12">
            <w:pPr>
              <w:jc w:val="both"/>
              <w:rPr>
                <w:rFonts w:ascii="Calibri" w:hAnsi="Calibri"/>
                <w:sz w:val="22"/>
                <w:szCs w:val="22"/>
              </w:rPr>
            </w:pPr>
            <w:r w:rsidRPr="00EE17B2">
              <w:rPr>
                <w:rFonts w:ascii="Calibri" w:hAnsi="Calibri"/>
                <w:sz w:val="22"/>
                <w:szCs w:val="22"/>
              </w:rPr>
              <w:t>Mon 12:00pm (noon)</w:t>
            </w:r>
          </w:p>
        </w:tc>
      </w:tr>
      <w:tr w:rsidR="00156D12" w:rsidRPr="00EE17B2" w14:paraId="294B653B"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FFFF99"/>
          </w:tcPr>
          <w:p w14:paraId="30FB44A2" w14:textId="77777777" w:rsidR="00156D12" w:rsidRPr="00EE17B2" w:rsidRDefault="00156D12">
            <w:pPr>
              <w:rPr>
                <w:rFonts w:ascii="Calibri" w:hAnsi="Calibri"/>
                <w:b/>
                <w:sz w:val="22"/>
                <w:szCs w:val="22"/>
              </w:rPr>
            </w:pPr>
            <w:r w:rsidRPr="00EE17B2">
              <w:rPr>
                <w:rFonts w:ascii="Calibri" w:hAnsi="Calibri"/>
                <w:b/>
                <w:sz w:val="22"/>
                <w:szCs w:val="22"/>
              </w:rPr>
              <w:t xml:space="preserve">  (go back to top of chart)</w:t>
            </w:r>
          </w:p>
        </w:tc>
        <w:tc>
          <w:tcPr>
            <w:tcW w:w="3960" w:type="dxa"/>
            <w:tcBorders>
              <w:top w:val="single" w:sz="4" w:space="0" w:color="auto"/>
              <w:left w:val="single" w:sz="4" w:space="0" w:color="auto"/>
              <w:bottom w:val="single" w:sz="4" w:space="0" w:color="auto"/>
              <w:right w:val="single" w:sz="4" w:space="0" w:color="auto"/>
            </w:tcBorders>
            <w:shd w:val="clear" w:color="auto" w:fill="FFFF99"/>
          </w:tcPr>
          <w:p w14:paraId="3284BCCA" w14:textId="77777777" w:rsidR="00156D12" w:rsidRPr="00EE17B2" w:rsidRDefault="00156D12">
            <w:pPr>
              <w:jc w:val="both"/>
              <w:rPr>
                <w:rFonts w:ascii="Calibri" w:hAnsi="Calibri"/>
                <w:b/>
                <w:sz w:val="22"/>
                <w:szCs w:val="22"/>
              </w:rPr>
            </w:pPr>
          </w:p>
        </w:tc>
      </w:tr>
    </w:tbl>
    <w:p w14:paraId="4C7745B9" w14:textId="77777777" w:rsidR="00156D12" w:rsidRPr="00EE17B2" w:rsidRDefault="00156D12" w:rsidP="00156D12">
      <w:r w:rsidRPr="00EE17B2">
        <w:lastRenderedPageBreak/>
        <w:t> </w:t>
      </w:r>
    </w:p>
    <w:p w14:paraId="16BABA61" w14:textId="77777777" w:rsidR="00156D12" w:rsidRPr="00EE17B2" w:rsidRDefault="00156D12" w:rsidP="00156D12">
      <w:r w:rsidRPr="00EE17B2">
        <w:t>NOTE:</w:t>
      </w:r>
    </w:p>
    <w:p w14:paraId="148CCB7F" w14:textId="77777777" w:rsidR="00156D12" w:rsidRPr="00EE17B2" w:rsidRDefault="00156D12" w:rsidP="00156D12">
      <w:r w:rsidRPr="00EE17B2">
        <w:t xml:space="preserve">The current draft revision to the flows accommodates an option for the Old SP, after determining that a </w:t>
      </w:r>
      <w:smartTag w:uri="urn:schemas-microsoft-com:office:smarttags" w:element="PlaceName">
        <w:r w:rsidRPr="00EE17B2">
          <w:t>Simple</w:t>
        </w:r>
      </w:smartTag>
      <w:r w:rsidRPr="00EE17B2">
        <w:t xml:space="preserve"> </w:t>
      </w:r>
      <w:smartTag w:uri="urn:schemas-microsoft-com:office:smarttags" w:element="PlaceType">
        <w:r w:rsidRPr="00EE17B2">
          <w:t>Port</w:t>
        </w:r>
      </w:smartTag>
      <w:r w:rsidRPr="00EE17B2">
        <w:t xml:space="preserve"> request is really Non-Simple, to FOC the order within 4 hours with a different due date appropriate for a </w:t>
      </w:r>
      <w:smartTag w:uri="urn:schemas-microsoft-com:office:smarttags" w:element="PlaceName">
        <w:r w:rsidRPr="00EE17B2">
          <w:t>Non-Simple</w:t>
        </w:r>
      </w:smartTag>
      <w:r w:rsidRPr="00EE17B2">
        <w:t xml:space="preserve"> </w:t>
      </w:r>
      <w:smartTag w:uri="urn:schemas-microsoft-com:office:smarttags" w:element="PlaceType">
        <w:r w:rsidRPr="00EE17B2">
          <w:t>Port</w:t>
        </w:r>
      </w:smartTag>
      <w:r w:rsidRPr="00EE17B2">
        <w:t xml:space="preserve"> </w:t>
      </w:r>
      <w:r w:rsidRPr="00EE17B2">
        <w:rPr>
          <w:i/>
          <w:u w:val="single"/>
        </w:rPr>
        <w:t>if</w:t>
      </w:r>
      <w:r w:rsidRPr="00EE17B2">
        <w:t xml:space="preserve"> the LSR contains sufficient data for a </w:t>
      </w:r>
      <w:smartTag w:uri="urn:schemas-microsoft-com:office:smarttags" w:element="place">
        <w:smartTag w:uri="urn:schemas-microsoft-com:office:smarttags" w:element="PlaceName">
          <w:r w:rsidRPr="00EE17B2">
            <w:t>Non-Simple</w:t>
          </w:r>
        </w:smartTag>
        <w:r w:rsidRPr="00EE17B2">
          <w:t xml:space="preserve"> </w:t>
        </w:r>
        <w:smartTag w:uri="urn:schemas-microsoft-com:office:smarttags" w:element="PlaceType">
          <w:r w:rsidRPr="00EE17B2">
            <w:t>Port.</w:t>
          </w:r>
        </w:smartTag>
      </w:smartTag>
      <w:r w:rsidRPr="00EE17B2">
        <w:t xml:space="preserve">  If the LSR contains insufficient data, it can be rejected back to the New SP.</w:t>
      </w:r>
    </w:p>
    <w:p w14:paraId="786779B6" w14:textId="77777777" w:rsidR="00156D12" w:rsidRPr="00EE17B2" w:rsidRDefault="00156D12" w:rsidP="00156D12">
      <w:r w:rsidRPr="00EE17B2">
        <w:t xml:space="preserve">In the 7/28/09 LNPA WG meeting, the OBF LSOP Committee Co-Chair was asked by the LNPA WG to investigate the feasibility of developing a new response to a Simple Port LSR, when it is determined by the Old SP that it is Non-Simple, informing the New SP that the port is Non-Simple and the New SP will receive a FOC within 24 hours rather than 4 hours.  If implemented by the industry and chosen as the response option by the Old SP, this new response would be due within 4 hours instead of the FOC, but would not preclude the Old SP from sending a FOC within 4 hours. </w:t>
      </w:r>
    </w:p>
    <w:p w14:paraId="34B52C43" w14:textId="77777777" w:rsidR="00D65284" w:rsidRPr="00EE17B2" w:rsidRDefault="00D65284" w:rsidP="00CB079D">
      <w:pPr>
        <w:rPr>
          <w:rFonts w:ascii="Georgia" w:hAnsi="Georgia"/>
          <w:i/>
          <w:sz w:val="22"/>
          <w:szCs w:val="22"/>
        </w:rPr>
      </w:pPr>
    </w:p>
    <w:p w14:paraId="256FC49B" w14:textId="77777777" w:rsidR="00D65284" w:rsidRPr="00EE17B2" w:rsidRDefault="00D65284" w:rsidP="00CB079D">
      <w:pPr>
        <w:rPr>
          <w:rFonts w:ascii="Georgia" w:hAnsi="Georgia"/>
          <w:i/>
          <w:sz w:val="22"/>
          <w:szCs w:val="22"/>
        </w:rPr>
      </w:pPr>
    </w:p>
    <w:p w14:paraId="4BD645F9" w14:textId="77777777" w:rsidR="00A37421" w:rsidRPr="00EE17B2" w:rsidRDefault="00A37421" w:rsidP="00CB079D">
      <w:pPr>
        <w:rPr>
          <w:rFonts w:ascii="Georgia" w:hAnsi="Georgia"/>
          <w:sz w:val="22"/>
          <w:szCs w:val="22"/>
        </w:rPr>
      </w:pPr>
      <w:r w:rsidRPr="00EE17B2">
        <w:rPr>
          <w:rFonts w:ascii="Georgia" w:hAnsi="Georgia"/>
          <w:b/>
          <w:sz w:val="22"/>
          <w:szCs w:val="22"/>
        </w:rPr>
        <w:t>8/4/09</w:t>
      </w:r>
      <w:r w:rsidRPr="00EE17B2">
        <w:rPr>
          <w:rFonts w:ascii="Georgia" w:hAnsi="Georgia"/>
          <w:sz w:val="22"/>
          <w:szCs w:val="22"/>
        </w:rPr>
        <w:t xml:space="preserve"> </w:t>
      </w:r>
      <w:r w:rsidR="00822B2A" w:rsidRPr="00EE17B2">
        <w:rPr>
          <w:rFonts w:ascii="Georgia" w:hAnsi="Georgia"/>
          <w:sz w:val="22"/>
          <w:szCs w:val="22"/>
        </w:rPr>
        <w:t>–</w:t>
      </w:r>
      <w:r w:rsidRPr="00EE17B2">
        <w:rPr>
          <w:rFonts w:ascii="Georgia" w:hAnsi="Georgia"/>
          <w:sz w:val="22"/>
          <w:szCs w:val="22"/>
        </w:rPr>
        <w:t xml:space="preserve"> </w:t>
      </w:r>
      <w:r w:rsidR="00822B2A" w:rsidRPr="00EE17B2">
        <w:rPr>
          <w:rFonts w:ascii="Georgia" w:hAnsi="Georgia"/>
          <w:sz w:val="22"/>
          <w:szCs w:val="22"/>
        </w:rPr>
        <w:t>We discussed the draft Best Practice</w:t>
      </w:r>
      <w:r w:rsidR="001E5265" w:rsidRPr="00EE17B2">
        <w:rPr>
          <w:rFonts w:ascii="Georgia" w:hAnsi="Georgia"/>
          <w:sz w:val="22"/>
          <w:szCs w:val="22"/>
        </w:rPr>
        <w:t xml:space="preserve"> from Gary Sacra regarding </w:t>
      </w:r>
      <w:r w:rsidR="005B5E40" w:rsidRPr="00EE17B2">
        <w:rPr>
          <w:rFonts w:ascii="Georgia" w:hAnsi="Georgia"/>
          <w:sz w:val="22"/>
          <w:szCs w:val="22"/>
        </w:rPr>
        <w:t>GMT conversion</w:t>
      </w:r>
      <w:r w:rsidR="00606D4B" w:rsidRPr="00EE17B2">
        <w:rPr>
          <w:rFonts w:ascii="Georgia" w:hAnsi="Georgia"/>
          <w:sz w:val="22"/>
          <w:szCs w:val="22"/>
        </w:rPr>
        <w:t xml:space="preserve"> (associated with Item 10)</w:t>
      </w:r>
      <w:r w:rsidR="005B5E40" w:rsidRPr="00EE17B2">
        <w:rPr>
          <w:rFonts w:ascii="Georgia" w:hAnsi="Georgia"/>
          <w:sz w:val="22"/>
          <w:szCs w:val="22"/>
        </w:rPr>
        <w:t xml:space="preserve">. </w:t>
      </w:r>
      <w:r w:rsidR="00156D12" w:rsidRPr="00EE17B2">
        <w:rPr>
          <w:rFonts w:ascii="Georgia" w:hAnsi="Georgia"/>
          <w:sz w:val="22"/>
          <w:szCs w:val="22"/>
        </w:rPr>
        <w:t>Each</w:t>
      </w:r>
      <w:r w:rsidR="000476D5" w:rsidRPr="00EE17B2">
        <w:rPr>
          <w:rFonts w:ascii="Georgia" w:hAnsi="Georgia"/>
          <w:sz w:val="22"/>
          <w:szCs w:val="22"/>
        </w:rPr>
        <w:t xml:space="preserve"> service provider will need to discuss with their SOA and LTI vendors as to how the GMT conversion should be done. </w:t>
      </w:r>
      <w:smartTag w:uri="urn:schemas-microsoft-com:office:smarttags" w:element="place">
        <w:smartTag w:uri="urn:schemas-microsoft-com:office:smarttags" w:element="City">
          <w:r w:rsidR="000476D5" w:rsidRPr="00EE17B2">
            <w:rPr>
              <w:rFonts w:ascii="Georgia" w:hAnsi="Georgia"/>
              <w:sz w:val="22"/>
              <w:szCs w:val="22"/>
            </w:rPr>
            <w:t>Gary</w:t>
          </w:r>
        </w:smartTag>
      </w:smartTag>
      <w:r w:rsidR="000476D5" w:rsidRPr="00EE17B2">
        <w:rPr>
          <w:rFonts w:ascii="Georgia" w:hAnsi="Georgia"/>
          <w:sz w:val="22"/>
          <w:szCs w:val="22"/>
        </w:rPr>
        <w:t xml:space="preserve"> will re-do a new draft with the basic concept being that there is </w:t>
      </w:r>
      <w:r w:rsidR="000476D5" w:rsidRPr="00EE17B2">
        <w:rPr>
          <w:rFonts w:ascii="Georgia" w:hAnsi="Georgia"/>
          <w:sz w:val="22"/>
          <w:szCs w:val="22"/>
          <w:u w:val="single"/>
        </w:rPr>
        <w:t>no change</w:t>
      </w:r>
      <w:r w:rsidR="000476D5" w:rsidRPr="00EE17B2">
        <w:rPr>
          <w:rFonts w:ascii="Georgia" w:hAnsi="Georgia"/>
          <w:sz w:val="22"/>
          <w:szCs w:val="22"/>
        </w:rPr>
        <w:t xml:space="preserve"> from the current practice each provider does today</w:t>
      </w:r>
      <w:r w:rsidR="00156D12" w:rsidRPr="00EE17B2">
        <w:rPr>
          <w:rFonts w:ascii="Georgia" w:hAnsi="Georgia"/>
          <w:sz w:val="22"/>
          <w:szCs w:val="22"/>
        </w:rPr>
        <w:t xml:space="preserve"> for due time</w:t>
      </w:r>
      <w:r w:rsidR="000476D5" w:rsidRPr="00EE17B2">
        <w:rPr>
          <w:rFonts w:ascii="Georgia" w:hAnsi="Georgia"/>
          <w:sz w:val="22"/>
          <w:szCs w:val="22"/>
        </w:rPr>
        <w:t>. The Best Practice will raise awareness of consequences of a New SP doing a pre-mature activation, prior to midnight on the due date.</w:t>
      </w:r>
    </w:p>
    <w:p w14:paraId="76474F39" w14:textId="77777777" w:rsidR="00156D12" w:rsidRPr="00EE17B2" w:rsidRDefault="00D65284" w:rsidP="00CB079D">
      <w:pPr>
        <w:rPr>
          <w:rFonts w:ascii="Georgia" w:hAnsi="Georgia"/>
          <w:sz w:val="22"/>
          <w:szCs w:val="22"/>
        </w:rPr>
      </w:pPr>
      <w:r w:rsidRPr="00EE17B2">
        <w:rPr>
          <w:rFonts w:ascii="Georgia" w:hAnsi="Georgia"/>
          <w:sz w:val="22"/>
          <w:szCs w:val="22"/>
        </w:rPr>
        <w:t xml:space="preserve">We then went onto Items 24 and 17 regarding NPAC timers and Conflict cut-off. </w:t>
      </w:r>
      <w:r w:rsidR="00716BA4" w:rsidRPr="00EE17B2">
        <w:rPr>
          <w:rFonts w:ascii="Georgia" w:hAnsi="Georgia"/>
          <w:sz w:val="22"/>
          <w:szCs w:val="22"/>
        </w:rPr>
        <w:t xml:space="preserve">There appears to be much confusion in the industry regarding the design </w:t>
      </w:r>
      <w:r w:rsidR="00156D12" w:rsidRPr="00EE17B2">
        <w:rPr>
          <w:rFonts w:ascii="Georgia" w:hAnsi="Georgia"/>
          <w:sz w:val="22"/>
          <w:szCs w:val="22"/>
        </w:rPr>
        <w:t xml:space="preserve">and application </w:t>
      </w:r>
      <w:r w:rsidR="00716BA4" w:rsidRPr="00EE17B2">
        <w:rPr>
          <w:rFonts w:ascii="Georgia" w:hAnsi="Georgia"/>
          <w:sz w:val="22"/>
          <w:szCs w:val="22"/>
        </w:rPr>
        <w:t xml:space="preserve">of the NPAC timers and how that then would impact the conflict process. It was clear from the discussions that the majority of order activity would not be an issue and would take the “happy-path” and be ready for port at midnight on the due-date.  So what we have left is the un-happy path to address. </w:t>
      </w:r>
      <w:r w:rsidR="00156D12" w:rsidRPr="00EE17B2">
        <w:rPr>
          <w:rFonts w:ascii="Georgia" w:hAnsi="Georgia"/>
          <w:sz w:val="22"/>
          <w:szCs w:val="22"/>
        </w:rPr>
        <w:t xml:space="preserve">The following example of a </w:t>
      </w:r>
      <w:r w:rsidR="00CE5452">
        <w:rPr>
          <w:rFonts w:ascii="Georgia" w:hAnsi="Georgia"/>
          <w:sz w:val="22"/>
          <w:szCs w:val="22"/>
        </w:rPr>
        <w:t>“</w:t>
      </w:r>
      <w:r w:rsidR="00156D12" w:rsidRPr="00EE17B2">
        <w:rPr>
          <w:rFonts w:ascii="Georgia" w:hAnsi="Georgia"/>
          <w:sz w:val="22"/>
          <w:szCs w:val="22"/>
        </w:rPr>
        <w:t xml:space="preserve">potential </w:t>
      </w:r>
      <w:r w:rsidR="00CE5452">
        <w:rPr>
          <w:rFonts w:ascii="Georgia" w:hAnsi="Georgia"/>
          <w:sz w:val="22"/>
          <w:szCs w:val="22"/>
        </w:rPr>
        <w:t>“</w:t>
      </w:r>
      <w:r w:rsidR="00156D12" w:rsidRPr="00EE17B2">
        <w:rPr>
          <w:rFonts w:ascii="Georgia" w:hAnsi="Georgia"/>
          <w:sz w:val="22"/>
          <w:szCs w:val="22"/>
        </w:rPr>
        <w:t>NPAC timer and Conflict scenario was discussed:</w:t>
      </w:r>
    </w:p>
    <w:p w14:paraId="28B741E2" w14:textId="77777777" w:rsidR="00156D12" w:rsidRPr="00EE17B2" w:rsidRDefault="00156D12" w:rsidP="00156D12">
      <w:pPr>
        <w:ind w:left="720"/>
        <w:rPr>
          <w:rFonts w:ascii="Georgia" w:hAnsi="Georgia" w:cs="Arial"/>
          <w:b/>
          <w:bCs/>
          <w:i/>
          <w:sz w:val="22"/>
          <w:szCs w:val="22"/>
        </w:rPr>
      </w:pPr>
      <w:r w:rsidRPr="00EE17B2">
        <w:rPr>
          <w:rFonts w:ascii="Georgia" w:hAnsi="Georgia" w:cs="Arial"/>
          <w:b/>
          <w:bCs/>
          <w:i/>
          <w:sz w:val="22"/>
          <w:szCs w:val="22"/>
        </w:rPr>
        <w:t>Proposed Timer Set “C” example:</w:t>
      </w:r>
    </w:p>
    <w:p w14:paraId="19673E77" w14:textId="77777777" w:rsidR="00156D12" w:rsidRPr="00EE17B2" w:rsidRDefault="00156D12" w:rsidP="00156D12">
      <w:pPr>
        <w:ind w:left="720"/>
        <w:rPr>
          <w:rFonts w:ascii="Georgia" w:hAnsi="Georgia" w:cs="Arial"/>
          <w:b/>
          <w:bCs/>
          <w:i/>
          <w:sz w:val="22"/>
          <w:szCs w:val="22"/>
        </w:rPr>
      </w:pPr>
      <w:r w:rsidRPr="00EE17B2">
        <w:rPr>
          <w:rFonts w:ascii="Georgia" w:hAnsi="Georgia" w:cs="Arial"/>
          <w:b/>
          <w:bCs/>
          <w:i/>
          <w:sz w:val="22"/>
          <w:szCs w:val="22"/>
        </w:rPr>
        <w:tab/>
        <w:t>T1 = 2 hours</w:t>
      </w:r>
    </w:p>
    <w:p w14:paraId="28D41A06" w14:textId="77777777" w:rsidR="00156D12" w:rsidRPr="00EE17B2" w:rsidRDefault="00156D12" w:rsidP="00156D12">
      <w:pPr>
        <w:ind w:left="720" w:firstLine="720"/>
        <w:rPr>
          <w:rFonts w:ascii="Georgia" w:hAnsi="Georgia" w:cs="Arial"/>
          <w:b/>
          <w:bCs/>
          <w:i/>
          <w:sz w:val="22"/>
          <w:szCs w:val="22"/>
        </w:rPr>
      </w:pPr>
      <w:r w:rsidRPr="00EE17B2">
        <w:rPr>
          <w:rFonts w:ascii="Georgia" w:hAnsi="Georgia" w:cs="Arial"/>
          <w:b/>
          <w:bCs/>
          <w:i/>
          <w:sz w:val="22"/>
          <w:szCs w:val="22"/>
        </w:rPr>
        <w:t>T2 = 2 hours</w:t>
      </w:r>
    </w:p>
    <w:p w14:paraId="6BF713E5" w14:textId="77777777" w:rsidR="00156D12" w:rsidRPr="00EE17B2" w:rsidRDefault="00156D12" w:rsidP="00156D12">
      <w:pPr>
        <w:ind w:left="720"/>
        <w:rPr>
          <w:rFonts w:ascii="Georgia" w:hAnsi="Georgia" w:cs="Arial"/>
          <w:b/>
          <w:bCs/>
          <w:i/>
          <w:sz w:val="22"/>
          <w:szCs w:val="22"/>
        </w:rPr>
      </w:pPr>
      <w:r w:rsidRPr="00EE17B2">
        <w:rPr>
          <w:rFonts w:ascii="Georgia" w:hAnsi="Georgia" w:cs="Arial"/>
          <w:b/>
          <w:bCs/>
          <w:i/>
          <w:sz w:val="22"/>
          <w:szCs w:val="22"/>
        </w:rPr>
        <w:t xml:space="preserve">Timer business days = Monday through Friday except </w:t>
      </w:r>
      <w:r w:rsidRPr="00EE17B2">
        <w:rPr>
          <w:rFonts w:ascii="Georgia" w:hAnsi="Georgia" w:cs="Arial"/>
          <w:b/>
          <w:bCs/>
          <w:i/>
          <w:sz w:val="22"/>
          <w:szCs w:val="22"/>
          <w:u w:val="single"/>
        </w:rPr>
        <w:t>NPAC</w:t>
      </w:r>
      <w:r w:rsidRPr="00EE17B2">
        <w:rPr>
          <w:rFonts w:ascii="Georgia" w:hAnsi="Georgia" w:cs="Arial"/>
          <w:b/>
          <w:bCs/>
          <w:i/>
          <w:sz w:val="22"/>
          <w:szCs w:val="22"/>
        </w:rPr>
        <w:t xml:space="preserve"> holidays</w:t>
      </w:r>
    </w:p>
    <w:p w14:paraId="00C32F7B" w14:textId="77777777" w:rsidR="00156D12" w:rsidRPr="00EE17B2" w:rsidRDefault="00156D12" w:rsidP="00CE5452">
      <w:pPr>
        <w:ind w:left="720"/>
        <w:rPr>
          <w:rFonts w:ascii="Georgia" w:hAnsi="Georgia" w:cs="Arial"/>
          <w:b/>
          <w:bCs/>
          <w:i/>
          <w:sz w:val="22"/>
          <w:szCs w:val="22"/>
        </w:rPr>
      </w:pPr>
      <w:r w:rsidRPr="00EE17B2">
        <w:rPr>
          <w:rFonts w:ascii="Georgia" w:hAnsi="Georgia" w:cs="Arial"/>
          <w:b/>
          <w:bCs/>
          <w:i/>
          <w:sz w:val="22"/>
          <w:szCs w:val="22"/>
        </w:rPr>
        <w:t>Timer business hours = 5 pm to 11 pm, predominant time zone for NPAC region</w:t>
      </w:r>
      <w:r w:rsidR="00CE5452">
        <w:rPr>
          <w:rFonts w:ascii="Georgia" w:hAnsi="Georgia" w:cs="Arial"/>
          <w:b/>
          <w:bCs/>
          <w:i/>
          <w:sz w:val="22"/>
          <w:szCs w:val="22"/>
        </w:rPr>
        <w:t>. A</w:t>
      </w:r>
      <w:r w:rsidRPr="00EE17B2">
        <w:rPr>
          <w:rFonts w:ascii="Georgia" w:hAnsi="Georgia" w:cs="Arial"/>
          <w:b/>
          <w:bCs/>
          <w:i/>
          <w:sz w:val="22"/>
          <w:szCs w:val="22"/>
        </w:rPr>
        <w:t>bility to place in conflict ends 10 pm, predominant time zone for NPAC region, night before due date ability of new SP to take out of conflict is 2 hours after conflict established</w:t>
      </w:r>
      <w:r w:rsidR="00E02B0A" w:rsidRPr="00EE17B2">
        <w:rPr>
          <w:rFonts w:ascii="Georgia" w:hAnsi="Georgia" w:cs="Arial"/>
          <w:b/>
          <w:bCs/>
          <w:i/>
          <w:sz w:val="22"/>
          <w:szCs w:val="22"/>
        </w:rPr>
        <w:t xml:space="preserve">. </w:t>
      </w:r>
      <w:r w:rsidRPr="00EE17B2">
        <w:rPr>
          <w:rFonts w:ascii="Georgia" w:hAnsi="Georgia" w:cs="Arial"/>
          <w:b/>
          <w:bCs/>
          <w:i/>
          <w:sz w:val="22"/>
          <w:szCs w:val="22"/>
        </w:rPr>
        <w:t>(*n/a for cc 50/51</w:t>
      </w:r>
      <w:r w:rsidR="00E02B0A" w:rsidRPr="00EE17B2">
        <w:rPr>
          <w:rFonts w:ascii="Georgia" w:hAnsi="Georgia" w:cs="Arial"/>
          <w:b/>
          <w:bCs/>
          <w:i/>
          <w:sz w:val="22"/>
          <w:szCs w:val="22"/>
        </w:rPr>
        <w:t xml:space="preserve">. </w:t>
      </w:r>
      <w:r w:rsidR="00E02B0A" w:rsidRPr="00EE17B2">
        <w:rPr>
          <w:rFonts w:ascii="Georgia" w:hAnsi="Georgia" w:cs="Arial"/>
          <w:b/>
          <w:i/>
          <w:sz w:val="22"/>
          <w:szCs w:val="22"/>
        </w:rPr>
        <w:t xml:space="preserve">For other conflict cause codes, the new SP can remove the SV from conflict, though only after expiration of a </w:t>
      </w:r>
      <w:r w:rsidR="00E02B0A" w:rsidRPr="00EE17B2">
        <w:rPr>
          <w:rFonts w:ascii="Georgia" w:hAnsi="Georgia" w:cs="Arial"/>
          <w:b/>
          <w:i/>
          <w:iCs/>
          <w:sz w:val="22"/>
          <w:szCs w:val="22"/>
        </w:rPr>
        <w:t>conflict resolution window timer</w:t>
      </w:r>
      <w:r w:rsidR="00E02B0A" w:rsidRPr="00EE17B2">
        <w:rPr>
          <w:rFonts w:ascii="Georgia" w:hAnsi="Georgia" w:cs="Arial"/>
          <w:b/>
          <w:bCs/>
          <w:i/>
          <w:iCs/>
          <w:sz w:val="22"/>
          <w:szCs w:val="22"/>
        </w:rPr>
        <w:t>*</w:t>
      </w:r>
      <w:r w:rsidR="00E02B0A" w:rsidRPr="00EE17B2">
        <w:rPr>
          <w:rFonts w:ascii="Georgia" w:hAnsi="Georgia" w:cs="Arial"/>
          <w:b/>
          <w:i/>
          <w:sz w:val="22"/>
          <w:szCs w:val="22"/>
        </w:rPr>
        <w:t>.</w:t>
      </w:r>
      <w:r w:rsidRPr="00EE17B2">
        <w:rPr>
          <w:rFonts w:ascii="Georgia" w:hAnsi="Georgia" w:cs="Arial"/>
          <w:b/>
          <w:bCs/>
          <w:i/>
          <w:sz w:val="22"/>
          <w:szCs w:val="22"/>
        </w:rPr>
        <w:t>)</w:t>
      </w:r>
    </w:p>
    <w:p w14:paraId="5B013BC0" w14:textId="77777777" w:rsidR="00156D12" w:rsidRPr="00EE17B2" w:rsidRDefault="00156D12" w:rsidP="00156D12">
      <w:pPr>
        <w:ind w:left="720"/>
        <w:rPr>
          <w:rFonts w:ascii="Georgia" w:hAnsi="Georgia" w:cs="Arial"/>
          <w:i/>
          <w:sz w:val="22"/>
          <w:szCs w:val="22"/>
        </w:rPr>
      </w:pPr>
      <w:r w:rsidRPr="00EE17B2">
        <w:rPr>
          <w:rFonts w:ascii="Georgia" w:hAnsi="Georgia" w:cs="Arial"/>
          <w:i/>
          <w:sz w:val="22"/>
          <w:szCs w:val="22"/>
        </w:rPr>
        <w:t xml:space="preserve">Everything's focused on letting the port occur 12:01 am of due date.  Assumption is that </w:t>
      </w:r>
      <w:r w:rsidRPr="00EE17B2">
        <w:rPr>
          <w:rFonts w:ascii="Georgia" w:hAnsi="Georgia" w:cs="Arial"/>
          <w:i/>
          <w:sz w:val="22"/>
          <w:szCs w:val="22"/>
          <w:u w:val="single"/>
        </w:rPr>
        <w:t>either SP</w:t>
      </w:r>
      <w:r w:rsidRPr="00EE17B2">
        <w:rPr>
          <w:rFonts w:ascii="Georgia" w:hAnsi="Georgia" w:cs="Arial"/>
          <w:i/>
          <w:sz w:val="22"/>
          <w:szCs w:val="22"/>
        </w:rPr>
        <w:t xml:space="preserve"> sends NPAC create request before 7 pm.</w:t>
      </w:r>
    </w:p>
    <w:p w14:paraId="595E2C30" w14:textId="77777777" w:rsidR="00156D12" w:rsidRPr="00EE17B2" w:rsidRDefault="00156D12" w:rsidP="00156D12">
      <w:pPr>
        <w:ind w:left="1440"/>
        <w:rPr>
          <w:rFonts w:ascii="Georgia" w:hAnsi="Georgia" w:cs="Arial"/>
          <w:i/>
          <w:sz w:val="22"/>
          <w:szCs w:val="22"/>
        </w:rPr>
      </w:pPr>
      <w:r w:rsidRPr="00EE17B2">
        <w:rPr>
          <w:rFonts w:ascii="Georgia" w:hAnsi="Georgia" w:cs="Arial"/>
          <w:i/>
          <w:sz w:val="22"/>
          <w:szCs w:val="22"/>
        </w:rPr>
        <w:t>*Note:</w:t>
      </w:r>
      <w:r w:rsidRPr="00EE17B2">
        <w:rPr>
          <w:rFonts w:ascii="Georgia" w:hAnsi="Georgia"/>
          <w:i/>
        </w:rPr>
        <w:t xml:space="preserve"> </w:t>
      </w:r>
      <w:r w:rsidRPr="00EE17B2">
        <w:rPr>
          <w:rFonts w:ascii="Georgia" w:hAnsi="Georgia" w:cs="Arial"/>
          <w:i/>
          <w:sz w:val="22"/>
          <w:szCs w:val="22"/>
        </w:rPr>
        <w:t>If an SV is placed into conflict, there is a cause code ("cc") associated with the conflict request.  For cause codes 50 ("no LSR received") and 51 ("no FOC issued"), the new SP can never remove the SV from conflict. For cc 50/51, only the old SP can remove the SV from conflict.</w:t>
      </w:r>
    </w:p>
    <w:p w14:paraId="0CD200E9" w14:textId="77777777" w:rsidR="00156D12" w:rsidRPr="00EE17B2" w:rsidRDefault="00156D12" w:rsidP="00156D12">
      <w:pPr>
        <w:rPr>
          <w:rFonts w:ascii="Georgia" w:hAnsi="Georgia"/>
        </w:rPr>
      </w:pPr>
    </w:p>
    <w:p w14:paraId="6F79AB74" w14:textId="77777777" w:rsidR="00421E95" w:rsidRPr="00EE17B2" w:rsidRDefault="00156D12" w:rsidP="00CB079D">
      <w:pPr>
        <w:rPr>
          <w:rFonts w:ascii="Georgia" w:hAnsi="Georgia"/>
          <w:sz w:val="22"/>
          <w:szCs w:val="22"/>
        </w:rPr>
      </w:pPr>
      <w:r w:rsidRPr="00EE17B2">
        <w:rPr>
          <w:rFonts w:ascii="Georgia" w:hAnsi="Georgia"/>
          <w:sz w:val="22"/>
          <w:szCs w:val="22"/>
        </w:rPr>
        <w:t>A large provider express</w:t>
      </w:r>
      <w:r w:rsidR="00CE5452">
        <w:rPr>
          <w:rFonts w:ascii="Georgia" w:hAnsi="Georgia"/>
          <w:sz w:val="22"/>
          <w:szCs w:val="22"/>
        </w:rPr>
        <w:t>ed</w:t>
      </w:r>
      <w:r w:rsidRPr="00EE17B2">
        <w:rPr>
          <w:rFonts w:ascii="Georgia" w:hAnsi="Georgia"/>
          <w:sz w:val="22"/>
          <w:szCs w:val="22"/>
        </w:rPr>
        <w:t xml:space="preserve"> concern that small providers may not have sufficient time to perform the required activities in the event of a conflict since they close their offices at 5pm. The small providers said this would not be a problem and if providers would use a common sense approach, the conflict would most likely not have to happen. </w:t>
      </w:r>
      <w:r w:rsidR="007D5A8A" w:rsidRPr="00EE17B2">
        <w:rPr>
          <w:rFonts w:ascii="Georgia" w:hAnsi="Georgia"/>
          <w:sz w:val="22"/>
          <w:szCs w:val="22"/>
        </w:rPr>
        <w:t xml:space="preserve"> </w:t>
      </w:r>
      <w:r w:rsidRPr="00EE17B2">
        <w:rPr>
          <w:rFonts w:ascii="Georgia" w:hAnsi="Georgia"/>
          <w:sz w:val="22"/>
          <w:szCs w:val="22"/>
        </w:rPr>
        <w:t>I</w:t>
      </w:r>
      <w:r w:rsidR="00716BA4" w:rsidRPr="00EE17B2">
        <w:rPr>
          <w:rFonts w:ascii="Georgia" w:hAnsi="Georgia"/>
          <w:sz w:val="22"/>
          <w:szCs w:val="22"/>
        </w:rPr>
        <w:t xml:space="preserve">t was decided that this topic </w:t>
      </w:r>
      <w:r w:rsidRPr="00EE17B2">
        <w:rPr>
          <w:rFonts w:ascii="Georgia" w:hAnsi="Georgia"/>
          <w:sz w:val="22"/>
          <w:szCs w:val="22"/>
        </w:rPr>
        <w:t>may</w:t>
      </w:r>
      <w:r w:rsidR="00716BA4" w:rsidRPr="00EE17B2">
        <w:rPr>
          <w:rFonts w:ascii="Georgia" w:hAnsi="Georgia"/>
          <w:sz w:val="22"/>
          <w:szCs w:val="22"/>
        </w:rPr>
        <w:t xml:space="preserve"> be better served to do </w:t>
      </w:r>
      <w:r w:rsidR="00421E95" w:rsidRPr="00EE17B2">
        <w:rPr>
          <w:rFonts w:ascii="Georgia" w:hAnsi="Georgia"/>
          <w:sz w:val="22"/>
          <w:szCs w:val="22"/>
        </w:rPr>
        <w:t>‘</w:t>
      </w:r>
      <w:r w:rsidR="00716BA4" w:rsidRPr="00EE17B2">
        <w:rPr>
          <w:rFonts w:ascii="Georgia" w:hAnsi="Georgia"/>
          <w:sz w:val="22"/>
          <w:szCs w:val="22"/>
        </w:rPr>
        <w:t>in person</w:t>
      </w:r>
      <w:r w:rsidR="00421E95" w:rsidRPr="00EE17B2">
        <w:rPr>
          <w:rFonts w:ascii="Georgia" w:hAnsi="Georgia"/>
          <w:sz w:val="22"/>
          <w:szCs w:val="22"/>
        </w:rPr>
        <w:t>’</w:t>
      </w:r>
      <w:r w:rsidR="00716BA4" w:rsidRPr="00EE17B2">
        <w:rPr>
          <w:rFonts w:ascii="Georgia" w:hAnsi="Georgia"/>
          <w:sz w:val="22"/>
          <w:szCs w:val="22"/>
        </w:rPr>
        <w:t xml:space="preserve"> at the Sterling VA meeting being held on August 25/26</w:t>
      </w:r>
      <w:r w:rsidR="00611239" w:rsidRPr="00EE17B2">
        <w:rPr>
          <w:rFonts w:ascii="Georgia" w:hAnsi="Georgia"/>
          <w:sz w:val="22"/>
          <w:szCs w:val="22"/>
        </w:rPr>
        <w:t>,</w:t>
      </w:r>
      <w:r w:rsidR="00716BA4" w:rsidRPr="00EE17B2">
        <w:rPr>
          <w:rFonts w:ascii="Georgia" w:hAnsi="Georgia"/>
          <w:sz w:val="22"/>
          <w:szCs w:val="22"/>
        </w:rPr>
        <w:t xml:space="preserve"> so that different scenarios could be drawn on the board to insure everyone has a comp</w:t>
      </w:r>
      <w:r w:rsidRPr="00EE17B2">
        <w:rPr>
          <w:rFonts w:ascii="Georgia" w:hAnsi="Georgia"/>
          <w:sz w:val="22"/>
          <w:szCs w:val="22"/>
        </w:rPr>
        <w:t>lete understanding of the timer function</w:t>
      </w:r>
      <w:r w:rsidR="00716BA4" w:rsidRPr="00EE17B2">
        <w:rPr>
          <w:rFonts w:ascii="Georgia" w:hAnsi="Georgia"/>
          <w:sz w:val="22"/>
          <w:szCs w:val="22"/>
        </w:rPr>
        <w:t>, their purpose and then how that would impact conflict situations. Sub-team members were encouraged, if they did thoroughly understand the timer usage and Conflict process, to send in their suggestions as to</w:t>
      </w:r>
      <w:r w:rsidR="00421E95" w:rsidRPr="00EE17B2">
        <w:rPr>
          <w:rFonts w:ascii="Georgia" w:hAnsi="Georgia"/>
          <w:sz w:val="22"/>
          <w:szCs w:val="22"/>
        </w:rPr>
        <w:t>:</w:t>
      </w:r>
    </w:p>
    <w:p w14:paraId="29B385EA" w14:textId="77777777" w:rsidR="005D540F" w:rsidRPr="00EE17B2" w:rsidRDefault="005D540F" w:rsidP="005D540F">
      <w:pPr>
        <w:numPr>
          <w:ilvl w:val="0"/>
          <w:numId w:val="21"/>
        </w:numPr>
        <w:rPr>
          <w:rFonts w:ascii="Georgia" w:hAnsi="Georgia"/>
          <w:b/>
          <w:bCs/>
          <w:i/>
          <w:sz w:val="22"/>
          <w:szCs w:val="22"/>
        </w:rPr>
      </w:pPr>
      <w:r w:rsidRPr="00EE17B2">
        <w:rPr>
          <w:rFonts w:ascii="Georgia" w:hAnsi="Georgia"/>
          <w:i/>
          <w:sz w:val="22"/>
          <w:szCs w:val="22"/>
        </w:rPr>
        <w:t xml:space="preserve">What hours of the business day should the timers should start running and stop running? </w:t>
      </w:r>
    </w:p>
    <w:p w14:paraId="672536C0" w14:textId="77777777" w:rsidR="005D540F" w:rsidRPr="00EE17B2" w:rsidRDefault="005D540F" w:rsidP="005D540F">
      <w:pPr>
        <w:numPr>
          <w:ilvl w:val="0"/>
          <w:numId w:val="21"/>
        </w:numPr>
        <w:rPr>
          <w:rFonts w:ascii="Georgia" w:hAnsi="Georgia"/>
          <w:b/>
          <w:bCs/>
          <w:i/>
          <w:sz w:val="22"/>
          <w:szCs w:val="22"/>
        </w:rPr>
      </w:pPr>
      <w:r w:rsidRPr="00EE17B2">
        <w:rPr>
          <w:rFonts w:ascii="Georgia" w:hAnsi="Georgia"/>
          <w:i/>
          <w:sz w:val="22"/>
          <w:szCs w:val="22"/>
        </w:rPr>
        <w:lastRenderedPageBreak/>
        <w:t xml:space="preserve">What duration (T1=___ and T2=___) should they be? </w:t>
      </w:r>
    </w:p>
    <w:p w14:paraId="19B24E4D" w14:textId="77777777" w:rsidR="005D540F" w:rsidRPr="00EE17B2" w:rsidRDefault="005D540F" w:rsidP="005D540F">
      <w:pPr>
        <w:numPr>
          <w:ilvl w:val="0"/>
          <w:numId w:val="21"/>
        </w:numPr>
        <w:rPr>
          <w:rFonts w:ascii="Georgia" w:hAnsi="Georgia"/>
          <w:b/>
          <w:bCs/>
          <w:i/>
          <w:sz w:val="22"/>
          <w:szCs w:val="22"/>
        </w:rPr>
      </w:pPr>
      <w:r w:rsidRPr="00EE17B2">
        <w:rPr>
          <w:rFonts w:ascii="Georgia" w:hAnsi="Georgia"/>
          <w:i/>
          <w:sz w:val="22"/>
          <w:szCs w:val="22"/>
        </w:rPr>
        <w:t xml:space="preserve">What should the conflict cut-off time be? </w:t>
      </w:r>
    </w:p>
    <w:p w14:paraId="68729EAF" w14:textId="77777777" w:rsidR="005D540F" w:rsidRPr="00EE17B2" w:rsidRDefault="005D540F" w:rsidP="005D540F">
      <w:pPr>
        <w:numPr>
          <w:ilvl w:val="0"/>
          <w:numId w:val="21"/>
        </w:numPr>
        <w:rPr>
          <w:rFonts w:ascii="Georgia" w:hAnsi="Georgia"/>
          <w:i/>
          <w:sz w:val="22"/>
          <w:szCs w:val="22"/>
        </w:rPr>
      </w:pPr>
      <w:r w:rsidRPr="00EE17B2">
        <w:rPr>
          <w:rFonts w:ascii="Georgia" w:hAnsi="Georgia"/>
          <w:i/>
          <w:sz w:val="22"/>
          <w:szCs w:val="22"/>
        </w:rPr>
        <w:t>If a port is placed in conflict by the OSP (cc 52/53/54), how long should the Conflict Resolution Restriction Window be before the NSP can resolve the conflict and force the port?” (Note: In today’s environment, both the Long Conflict Resolution Restriction Window and the Short Conflict Resolution Restriction Window are set to six business hours.)</w:t>
      </w:r>
    </w:p>
    <w:p w14:paraId="103EA10E" w14:textId="77777777" w:rsidR="00421E95" w:rsidRPr="00EE17B2" w:rsidRDefault="00421E95" w:rsidP="005D540F">
      <w:pPr>
        <w:ind w:left="405"/>
        <w:rPr>
          <w:rFonts w:ascii="Georgia" w:hAnsi="Georgia"/>
          <w:b/>
          <w:sz w:val="22"/>
          <w:szCs w:val="22"/>
        </w:rPr>
      </w:pPr>
    </w:p>
    <w:p w14:paraId="4DB544C4" w14:textId="77777777" w:rsidR="00040065" w:rsidRPr="00EE17B2" w:rsidRDefault="00716BA4" w:rsidP="00040065">
      <w:pPr>
        <w:rPr>
          <w:rFonts w:ascii="Georgia" w:hAnsi="Georgia"/>
          <w:sz w:val="22"/>
          <w:szCs w:val="22"/>
        </w:rPr>
      </w:pPr>
      <w:r w:rsidRPr="00EE17B2">
        <w:rPr>
          <w:rFonts w:ascii="Georgia" w:hAnsi="Georgia"/>
          <w:sz w:val="22"/>
          <w:szCs w:val="22"/>
        </w:rPr>
        <w:t xml:space="preserve">Jan </w:t>
      </w:r>
      <w:r w:rsidR="00156D12" w:rsidRPr="00EE17B2">
        <w:rPr>
          <w:rFonts w:ascii="Georgia" w:hAnsi="Georgia"/>
          <w:sz w:val="22"/>
          <w:szCs w:val="22"/>
        </w:rPr>
        <w:t xml:space="preserve">Doell </w:t>
      </w:r>
      <w:r w:rsidRPr="00EE17B2">
        <w:rPr>
          <w:rFonts w:ascii="Georgia" w:hAnsi="Georgia"/>
          <w:sz w:val="22"/>
          <w:szCs w:val="22"/>
        </w:rPr>
        <w:t xml:space="preserve">asked that this be provided by close of business this </w:t>
      </w:r>
      <w:r w:rsidR="005D540F" w:rsidRPr="00EE17B2">
        <w:rPr>
          <w:rFonts w:ascii="Georgia" w:hAnsi="Georgia"/>
          <w:sz w:val="22"/>
          <w:szCs w:val="22"/>
        </w:rPr>
        <w:t>Fri</w:t>
      </w:r>
      <w:r w:rsidRPr="00EE17B2">
        <w:rPr>
          <w:rFonts w:ascii="Georgia" w:hAnsi="Georgia"/>
          <w:sz w:val="22"/>
          <w:szCs w:val="22"/>
        </w:rPr>
        <w:t xml:space="preserve">day </w:t>
      </w:r>
      <w:r w:rsidR="00156D12" w:rsidRPr="00EE17B2">
        <w:rPr>
          <w:rFonts w:ascii="Georgia" w:hAnsi="Georgia"/>
          <w:sz w:val="22"/>
          <w:szCs w:val="22"/>
        </w:rPr>
        <w:t>(8/</w:t>
      </w:r>
      <w:r w:rsidR="005D540F" w:rsidRPr="00EE17B2">
        <w:rPr>
          <w:rFonts w:ascii="Georgia" w:hAnsi="Georgia"/>
          <w:sz w:val="22"/>
          <w:szCs w:val="22"/>
        </w:rPr>
        <w:t>7</w:t>
      </w:r>
      <w:r w:rsidR="00156D12" w:rsidRPr="00EE17B2">
        <w:rPr>
          <w:rFonts w:ascii="Georgia" w:hAnsi="Georgia"/>
          <w:sz w:val="22"/>
          <w:szCs w:val="22"/>
        </w:rPr>
        <w:t xml:space="preserve">/09) </w:t>
      </w:r>
      <w:r w:rsidRPr="00EE17B2">
        <w:rPr>
          <w:rFonts w:ascii="Georgia" w:hAnsi="Georgia"/>
          <w:sz w:val="22"/>
          <w:szCs w:val="22"/>
        </w:rPr>
        <w:t>so it could be complied into a document</w:t>
      </w:r>
      <w:r w:rsidR="005D540F" w:rsidRPr="00EE17B2">
        <w:rPr>
          <w:rFonts w:ascii="Georgia" w:hAnsi="Georgia"/>
          <w:sz w:val="22"/>
          <w:szCs w:val="22"/>
        </w:rPr>
        <w:t xml:space="preserve"> so John</w:t>
      </w:r>
      <w:r w:rsidR="00CE5452">
        <w:rPr>
          <w:rFonts w:ascii="Georgia" w:hAnsi="Georgia"/>
          <w:sz w:val="22"/>
          <w:szCs w:val="22"/>
        </w:rPr>
        <w:t xml:space="preserve"> Nakamura</w:t>
      </w:r>
      <w:r w:rsidR="005D540F" w:rsidRPr="00EE17B2">
        <w:rPr>
          <w:rFonts w:ascii="Georgia" w:hAnsi="Georgia"/>
          <w:sz w:val="22"/>
          <w:szCs w:val="22"/>
        </w:rPr>
        <w:t xml:space="preserve"> and Steve </w:t>
      </w:r>
      <w:r w:rsidR="00CE5452">
        <w:rPr>
          <w:rFonts w:ascii="Georgia" w:hAnsi="Georgia"/>
          <w:sz w:val="22"/>
          <w:szCs w:val="22"/>
        </w:rPr>
        <w:t xml:space="preserve">Addicks </w:t>
      </w:r>
      <w:r w:rsidR="005D540F" w:rsidRPr="00EE17B2">
        <w:rPr>
          <w:rFonts w:ascii="Georgia" w:hAnsi="Georgia"/>
          <w:sz w:val="22"/>
          <w:szCs w:val="22"/>
        </w:rPr>
        <w:t xml:space="preserve">(Neustar) might be able to put together visuals for the </w:t>
      </w:r>
      <w:r w:rsidR="00156D12" w:rsidRPr="00EE17B2">
        <w:rPr>
          <w:rFonts w:ascii="Georgia" w:hAnsi="Georgia"/>
          <w:sz w:val="22"/>
          <w:szCs w:val="22"/>
        </w:rPr>
        <w:t>Sterling meeting to be held 8/25/09 and 8/26/09</w:t>
      </w:r>
      <w:r w:rsidRPr="00EE17B2">
        <w:rPr>
          <w:rFonts w:ascii="Georgia" w:hAnsi="Georgia"/>
          <w:sz w:val="22"/>
          <w:szCs w:val="22"/>
        </w:rPr>
        <w:t xml:space="preserve">. </w:t>
      </w:r>
      <w:r w:rsidR="00156D12" w:rsidRPr="00EE17B2">
        <w:rPr>
          <w:rFonts w:ascii="Georgia" w:hAnsi="Georgia"/>
          <w:sz w:val="22"/>
          <w:szCs w:val="22"/>
        </w:rPr>
        <w:t xml:space="preserve"> </w:t>
      </w:r>
      <w:r w:rsidR="00156D12" w:rsidRPr="00EE17B2">
        <w:rPr>
          <w:rFonts w:ascii="Georgia" w:hAnsi="Georgia"/>
          <w:b/>
          <w:i/>
          <w:sz w:val="22"/>
          <w:szCs w:val="22"/>
        </w:rPr>
        <w:t xml:space="preserve">(Note: If a way can be found to depict the timer operation and Conflict prior to the </w:t>
      </w:r>
      <w:smartTag w:uri="urn:schemas-microsoft-com:office:smarttags" w:element="City">
        <w:r w:rsidR="00156D12" w:rsidRPr="00EE17B2">
          <w:rPr>
            <w:rFonts w:ascii="Georgia" w:hAnsi="Georgia"/>
            <w:b/>
            <w:i/>
            <w:sz w:val="22"/>
            <w:szCs w:val="22"/>
          </w:rPr>
          <w:t>Sterling</w:t>
        </w:r>
      </w:smartTag>
      <w:r w:rsidR="00156D12" w:rsidRPr="00EE17B2">
        <w:rPr>
          <w:rFonts w:ascii="Georgia" w:hAnsi="Georgia"/>
          <w:b/>
          <w:i/>
          <w:sz w:val="22"/>
          <w:szCs w:val="22"/>
        </w:rPr>
        <w:t xml:space="preserve"> </w:t>
      </w:r>
      <w:smartTag w:uri="urn:schemas-microsoft-com:office:smarttags" w:element="State">
        <w:r w:rsidR="00156D12" w:rsidRPr="00EE17B2">
          <w:rPr>
            <w:rFonts w:ascii="Georgia" w:hAnsi="Georgia"/>
            <w:b/>
            <w:i/>
            <w:sz w:val="22"/>
            <w:szCs w:val="22"/>
          </w:rPr>
          <w:t>VA</w:t>
        </w:r>
      </w:smartTag>
      <w:r w:rsidR="00156D12" w:rsidRPr="00EE17B2">
        <w:rPr>
          <w:rFonts w:ascii="Georgia" w:hAnsi="Georgia"/>
          <w:b/>
          <w:i/>
          <w:sz w:val="22"/>
          <w:szCs w:val="22"/>
        </w:rPr>
        <w:t xml:space="preserve"> meeting, this sub-team may be asked to try and address before </w:t>
      </w:r>
      <w:smartTag w:uri="urn:schemas-microsoft-com:office:smarttags" w:element="place">
        <w:smartTag w:uri="urn:schemas-microsoft-com:office:smarttags" w:element="City">
          <w:r w:rsidR="00156D12" w:rsidRPr="00EE17B2">
            <w:rPr>
              <w:rFonts w:ascii="Georgia" w:hAnsi="Georgia"/>
              <w:b/>
              <w:i/>
              <w:sz w:val="22"/>
              <w:szCs w:val="22"/>
            </w:rPr>
            <w:t>Sterling</w:t>
          </w:r>
        </w:smartTag>
      </w:smartTag>
      <w:r w:rsidR="00156D12" w:rsidRPr="00EE17B2">
        <w:rPr>
          <w:rFonts w:ascii="Georgia" w:hAnsi="Georgia"/>
          <w:b/>
          <w:i/>
          <w:sz w:val="22"/>
          <w:szCs w:val="22"/>
        </w:rPr>
        <w:t>. This is due to the lack of time left to address the remaining issues of this sub-team</w:t>
      </w:r>
      <w:r w:rsidR="00611239" w:rsidRPr="00EE17B2">
        <w:rPr>
          <w:rFonts w:ascii="Georgia" w:hAnsi="Georgia"/>
          <w:b/>
          <w:i/>
          <w:sz w:val="22"/>
          <w:szCs w:val="22"/>
        </w:rPr>
        <w:t xml:space="preserve"> and the critical nature of making a decision on the NPAC timers needed to support the reduced </w:t>
      </w:r>
      <w:smartTag w:uri="urn:schemas-microsoft-com:office:smarttags" w:element="place">
        <w:smartTag w:uri="urn:schemas-microsoft-com:office:smarttags" w:element="PlaceName">
          <w:r w:rsidR="00611239" w:rsidRPr="00EE17B2">
            <w:rPr>
              <w:rFonts w:ascii="Georgia" w:hAnsi="Georgia"/>
              <w:b/>
              <w:i/>
              <w:sz w:val="22"/>
              <w:szCs w:val="22"/>
            </w:rPr>
            <w:t>Simple</w:t>
          </w:r>
        </w:smartTag>
        <w:r w:rsidR="00611239" w:rsidRPr="00EE17B2">
          <w:rPr>
            <w:rFonts w:ascii="Georgia" w:hAnsi="Georgia"/>
            <w:b/>
            <w:i/>
            <w:sz w:val="22"/>
            <w:szCs w:val="22"/>
          </w:rPr>
          <w:t xml:space="preserve"> </w:t>
        </w:r>
        <w:smartTag w:uri="urn:schemas-microsoft-com:office:smarttags" w:element="PlaceType">
          <w:r w:rsidR="00611239" w:rsidRPr="00EE17B2">
            <w:rPr>
              <w:rFonts w:ascii="Georgia" w:hAnsi="Georgia"/>
              <w:b/>
              <w:i/>
              <w:sz w:val="22"/>
              <w:szCs w:val="22"/>
            </w:rPr>
            <w:t>Port</w:t>
          </w:r>
        </w:smartTag>
      </w:smartTag>
      <w:r w:rsidR="00611239" w:rsidRPr="00EE17B2">
        <w:rPr>
          <w:rFonts w:ascii="Georgia" w:hAnsi="Georgia"/>
          <w:b/>
          <w:i/>
          <w:sz w:val="22"/>
          <w:szCs w:val="22"/>
        </w:rPr>
        <w:t xml:space="preserve"> interval</w:t>
      </w:r>
      <w:r w:rsidR="00156D12" w:rsidRPr="00EE17B2">
        <w:rPr>
          <w:rFonts w:ascii="Georgia" w:hAnsi="Georgia"/>
          <w:b/>
          <w:i/>
          <w:sz w:val="22"/>
          <w:szCs w:val="22"/>
        </w:rPr>
        <w:t>.)</w:t>
      </w:r>
      <w:r w:rsidR="00156D12" w:rsidRPr="00EE17B2">
        <w:rPr>
          <w:rFonts w:ascii="Georgia" w:hAnsi="Georgia"/>
          <w:sz w:val="22"/>
          <w:szCs w:val="22"/>
        </w:rPr>
        <w:t xml:space="preserve"> </w:t>
      </w:r>
      <w:r w:rsidRPr="00EE17B2">
        <w:rPr>
          <w:rFonts w:ascii="Georgia" w:hAnsi="Georgia"/>
          <w:sz w:val="22"/>
          <w:szCs w:val="22"/>
        </w:rPr>
        <w:t>Meanwhile NeuStar was asked to provide an understanding of how often the 9-hour timer set ran their full course, how often the Old SP</w:t>
      </w:r>
      <w:r w:rsidR="00EA702F" w:rsidRPr="00EE17B2">
        <w:rPr>
          <w:rFonts w:ascii="Georgia" w:hAnsi="Georgia"/>
          <w:sz w:val="22"/>
          <w:szCs w:val="22"/>
        </w:rPr>
        <w:t>’s</w:t>
      </w:r>
      <w:r w:rsidRPr="00EE17B2">
        <w:rPr>
          <w:rFonts w:ascii="Georgia" w:hAnsi="Georgia"/>
          <w:sz w:val="22"/>
          <w:szCs w:val="22"/>
        </w:rPr>
        <w:t xml:space="preserve"> do</w:t>
      </w:r>
      <w:r w:rsidR="00EA702F" w:rsidRPr="00EE17B2">
        <w:rPr>
          <w:rFonts w:ascii="Georgia" w:hAnsi="Georgia"/>
          <w:sz w:val="22"/>
          <w:szCs w:val="22"/>
        </w:rPr>
        <w:t xml:space="preserve"> </w:t>
      </w:r>
      <w:r w:rsidRPr="00EE17B2">
        <w:rPr>
          <w:rFonts w:ascii="Georgia" w:hAnsi="Georgia"/>
          <w:sz w:val="22"/>
          <w:szCs w:val="22"/>
        </w:rPr>
        <w:t xml:space="preserve"> not send in a concur message (which means the timers </w:t>
      </w:r>
      <w:r w:rsidR="00156D12" w:rsidRPr="00EE17B2">
        <w:rPr>
          <w:rFonts w:ascii="Georgia" w:hAnsi="Georgia"/>
          <w:sz w:val="22"/>
          <w:szCs w:val="22"/>
        </w:rPr>
        <w:t xml:space="preserve">must </w:t>
      </w:r>
      <w:r w:rsidRPr="00EE17B2">
        <w:rPr>
          <w:rFonts w:ascii="Georgia" w:hAnsi="Georgia"/>
          <w:sz w:val="22"/>
          <w:szCs w:val="22"/>
        </w:rPr>
        <w:t>run their course)</w:t>
      </w:r>
      <w:r w:rsidR="00EA702F" w:rsidRPr="00EE17B2">
        <w:rPr>
          <w:rFonts w:ascii="Georgia" w:hAnsi="Georgia"/>
          <w:sz w:val="22"/>
          <w:szCs w:val="22"/>
        </w:rPr>
        <w:t>,</w:t>
      </w:r>
      <w:r w:rsidRPr="00EE17B2">
        <w:rPr>
          <w:rFonts w:ascii="Georgia" w:hAnsi="Georgia"/>
          <w:sz w:val="22"/>
          <w:szCs w:val="22"/>
        </w:rPr>
        <w:t xml:space="preserve"> and how often ports are put into conflict.</w:t>
      </w:r>
      <w:r w:rsidR="00EA702F" w:rsidRPr="00EE17B2">
        <w:rPr>
          <w:rFonts w:ascii="Georgia" w:hAnsi="Georgia"/>
          <w:sz w:val="22"/>
          <w:szCs w:val="22"/>
        </w:rPr>
        <w:t xml:space="preserve"> This information may help the sub-team understand the magnitude of the perceived issues.</w:t>
      </w:r>
      <w:r w:rsidR="00040065" w:rsidRPr="00EE17B2">
        <w:rPr>
          <w:rFonts w:ascii="Georgia" w:hAnsi="Georgia"/>
          <w:sz w:val="22"/>
          <w:szCs w:val="22"/>
        </w:rPr>
        <w:t xml:space="preserve"> </w:t>
      </w:r>
    </w:p>
    <w:p w14:paraId="3E1BF343" w14:textId="77777777" w:rsidR="00040065" w:rsidRPr="00EE17B2" w:rsidRDefault="00040065" w:rsidP="00040065">
      <w:pPr>
        <w:rPr>
          <w:rFonts w:ascii="Georgia" w:hAnsi="Georgia"/>
          <w:sz w:val="22"/>
          <w:szCs w:val="22"/>
        </w:rPr>
      </w:pPr>
    </w:p>
    <w:p w14:paraId="515025EF" w14:textId="77777777" w:rsidR="00040065" w:rsidRPr="00EE17B2" w:rsidRDefault="00040065" w:rsidP="00040065">
      <w:pPr>
        <w:rPr>
          <w:rFonts w:ascii="Georgia" w:hAnsi="Georgia"/>
        </w:rPr>
      </w:pPr>
      <w:r w:rsidRPr="00EE17B2">
        <w:rPr>
          <w:rFonts w:ascii="Georgia" w:hAnsi="Georgia"/>
          <w:b/>
          <w:sz w:val="22"/>
          <w:szCs w:val="22"/>
        </w:rPr>
        <w:t>On the next call on 8/10/09</w:t>
      </w:r>
      <w:r w:rsidRPr="00EE17B2">
        <w:rPr>
          <w:rFonts w:ascii="Georgia" w:hAnsi="Georgia"/>
          <w:sz w:val="22"/>
          <w:szCs w:val="22"/>
        </w:rPr>
        <w:t xml:space="preserve">, we will start with Issues Item 23 regarding “concur” messages. </w:t>
      </w:r>
      <w:r w:rsidRPr="00EE17B2">
        <w:rPr>
          <w:rFonts w:ascii="Georgia" w:hAnsi="Georgia"/>
          <w:i/>
          <w:sz w:val="22"/>
          <w:szCs w:val="22"/>
        </w:rPr>
        <w:t>(Note: an email was sent to the sub-team on 8/5/09 asking the following questions regarding the concur messages:</w:t>
      </w:r>
      <w:r w:rsidRPr="00EE17B2">
        <w:rPr>
          <w:rFonts w:ascii="Georgia" w:hAnsi="Georgia"/>
        </w:rPr>
        <w:t xml:space="preserve"> </w:t>
      </w:r>
    </w:p>
    <w:p w14:paraId="0ACC1E70" w14:textId="77777777" w:rsidR="00040065" w:rsidRPr="00EE17B2" w:rsidRDefault="00040065" w:rsidP="00040065">
      <w:pPr>
        <w:ind w:firstLine="360"/>
        <w:rPr>
          <w:rFonts w:ascii="Georgia" w:hAnsi="Georgia"/>
          <w:i/>
          <w:sz w:val="22"/>
          <w:szCs w:val="22"/>
        </w:rPr>
      </w:pPr>
      <w:r w:rsidRPr="00EE17B2">
        <w:rPr>
          <w:rFonts w:ascii="Georgia" w:hAnsi="Georgia"/>
          <w:i/>
          <w:sz w:val="22"/>
          <w:szCs w:val="22"/>
        </w:rPr>
        <w:t>Does your company (or the vendor your company uses to send your NPAC messages):</w:t>
      </w:r>
    </w:p>
    <w:p w14:paraId="53B875A5" w14:textId="77777777" w:rsidR="00040065" w:rsidRPr="00EE17B2" w:rsidRDefault="00040065" w:rsidP="00040065">
      <w:pPr>
        <w:numPr>
          <w:ilvl w:val="0"/>
          <w:numId w:val="20"/>
        </w:numPr>
        <w:rPr>
          <w:rFonts w:ascii="Georgia" w:hAnsi="Georgia"/>
          <w:i/>
          <w:sz w:val="22"/>
          <w:szCs w:val="22"/>
        </w:rPr>
      </w:pPr>
      <w:r w:rsidRPr="00EE17B2">
        <w:rPr>
          <w:rFonts w:ascii="Georgia" w:hAnsi="Georgia"/>
          <w:i/>
          <w:sz w:val="22"/>
          <w:szCs w:val="22"/>
        </w:rPr>
        <w:t>Always send the concur message to the NPAC on all your port-outs?</w:t>
      </w:r>
      <w:r w:rsidRPr="00EE17B2">
        <w:rPr>
          <w:i/>
          <w:sz w:val="22"/>
          <w:szCs w:val="22"/>
        </w:rPr>
        <w:t xml:space="preserve"> </w:t>
      </w:r>
    </w:p>
    <w:p w14:paraId="6686154E" w14:textId="77777777" w:rsidR="00040065" w:rsidRPr="00EE17B2" w:rsidRDefault="00040065" w:rsidP="00040065">
      <w:pPr>
        <w:numPr>
          <w:ilvl w:val="0"/>
          <w:numId w:val="20"/>
        </w:numPr>
        <w:rPr>
          <w:rFonts w:ascii="Georgia" w:hAnsi="Georgia"/>
          <w:i/>
          <w:sz w:val="22"/>
          <w:szCs w:val="22"/>
        </w:rPr>
      </w:pPr>
      <w:r w:rsidRPr="00EE17B2">
        <w:rPr>
          <w:rFonts w:ascii="Georgia" w:hAnsi="Georgia"/>
          <w:i/>
          <w:sz w:val="22"/>
          <w:szCs w:val="22"/>
        </w:rPr>
        <w:t>If you do not, can you find out why not? (Example: is it an option in the SOA that just needs to be turned on or ???)</w:t>
      </w:r>
      <w:r w:rsidRPr="00EE17B2">
        <w:rPr>
          <w:i/>
          <w:sz w:val="22"/>
          <w:szCs w:val="22"/>
        </w:rPr>
        <w:t xml:space="preserve"> </w:t>
      </w:r>
    </w:p>
    <w:p w14:paraId="40EC2D6C" w14:textId="77777777" w:rsidR="00040065" w:rsidRPr="00EE17B2" w:rsidRDefault="00040065" w:rsidP="00040065">
      <w:pPr>
        <w:numPr>
          <w:ilvl w:val="0"/>
          <w:numId w:val="20"/>
        </w:numPr>
        <w:rPr>
          <w:rFonts w:ascii="Georgia" w:hAnsi="Georgia"/>
          <w:i/>
          <w:sz w:val="22"/>
          <w:szCs w:val="22"/>
        </w:rPr>
      </w:pPr>
      <w:r w:rsidRPr="00EE17B2">
        <w:rPr>
          <w:rFonts w:ascii="Georgia" w:hAnsi="Georgia"/>
          <w:i/>
          <w:sz w:val="22"/>
          <w:szCs w:val="22"/>
        </w:rPr>
        <w:t>If you don’t currently send concur messages, can you find out if there would be any negative impact to your company if you had to start doing them on all ‘simple’ ports?</w:t>
      </w:r>
      <w:r w:rsidRPr="00EE17B2">
        <w:rPr>
          <w:i/>
          <w:sz w:val="22"/>
          <w:szCs w:val="22"/>
        </w:rPr>
        <w:t xml:space="preserve"> </w:t>
      </w:r>
    </w:p>
    <w:p w14:paraId="3F976B24" w14:textId="77777777" w:rsidR="00D65284" w:rsidRPr="000476D5" w:rsidRDefault="00D65284" w:rsidP="00421E95">
      <w:pPr>
        <w:rPr>
          <w:rFonts w:ascii="Georgia" w:hAnsi="Georgia"/>
          <w:b/>
          <w:color w:val="FF0000"/>
          <w:sz w:val="22"/>
          <w:szCs w:val="22"/>
        </w:rPr>
      </w:pPr>
    </w:p>
    <w:p w14:paraId="2EF614ED" w14:textId="77777777" w:rsidR="00E41286" w:rsidRPr="00CE5452" w:rsidRDefault="00EE17B2" w:rsidP="00CB079D">
      <w:pPr>
        <w:rPr>
          <w:rFonts w:ascii="Georgia" w:hAnsi="Georgia"/>
        </w:rPr>
      </w:pPr>
      <w:r w:rsidRPr="00CE5452">
        <w:rPr>
          <w:rFonts w:ascii="Georgia" w:hAnsi="Georgia"/>
          <w:b/>
        </w:rPr>
        <w:t xml:space="preserve">8/10/09 </w:t>
      </w:r>
      <w:r w:rsidR="000D15C7" w:rsidRPr="00CE5452">
        <w:rPr>
          <w:rFonts w:ascii="Georgia" w:hAnsi="Georgia"/>
          <w:b/>
        </w:rPr>
        <w:t>–</w:t>
      </w:r>
      <w:r w:rsidRPr="00CE5452">
        <w:rPr>
          <w:rFonts w:ascii="Georgia" w:hAnsi="Georgia"/>
          <w:b/>
        </w:rPr>
        <w:t xml:space="preserve"> </w:t>
      </w:r>
      <w:r w:rsidR="000D15C7" w:rsidRPr="00CE5452">
        <w:rPr>
          <w:rFonts w:ascii="Georgia" w:hAnsi="Georgia"/>
        </w:rPr>
        <w:t xml:space="preserve">We began the call by reviewing the Best Practice Draft from Gary Sacra on </w:t>
      </w:r>
      <w:r w:rsidR="000D15C7" w:rsidRPr="00CE5452">
        <w:rPr>
          <w:rFonts w:ascii="Georgia" w:hAnsi="Georgia"/>
          <w:b/>
        </w:rPr>
        <w:t>Issues Item 10</w:t>
      </w:r>
      <w:r w:rsidR="000D15C7" w:rsidRPr="00CE5452">
        <w:rPr>
          <w:rFonts w:ascii="Georgia" w:hAnsi="Georgia"/>
        </w:rPr>
        <w:t xml:space="preserve"> for GMT handling. The draft was approved with the following text, and will be submitted as part of the Recommendations package going to the full LNPA-WG:</w:t>
      </w:r>
    </w:p>
    <w:p w14:paraId="318DA190" w14:textId="77777777" w:rsidR="000D15C7" w:rsidRPr="00CE5452" w:rsidRDefault="000D15C7" w:rsidP="000D15C7">
      <w:pPr>
        <w:ind w:left="360"/>
        <w:rPr>
          <w:i/>
          <w:sz w:val="22"/>
          <w:szCs w:val="22"/>
        </w:rPr>
      </w:pPr>
      <w:r w:rsidRPr="00CE5452">
        <w:rPr>
          <w:i/>
          <w:sz w:val="22"/>
          <w:szCs w:val="22"/>
        </w:rPr>
        <w:t>“With regard to the population of the Due Time on the New SP and Old SP NPAC Create messages, current industry practices for both Mechanized SOA and Low Tech Interface (LTI) users will be maintained for Simple Ports.</w:t>
      </w:r>
    </w:p>
    <w:p w14:paraId="217BE682" w14:textId="77777777" w:rsidR="000D15C7" w:rsidRPr="00CE5452" w:rsidRDefault="000D15C7" w:rsidP="000D15C7">
      <w:pPr>
        <w:tabs>
          <w:tab w:val="num" w:pos="360"/>
        </w:tabs>
        <w:ind w:left="360" w:hanging="360"/>
        <w:rPr>
          <w:i/>
          <w:sz w:val="22"/>
          <w:szCs w:val="22"/>
        </w:rPr>
      </w:pPr>
      <w:r w:rsidRPr="00CE5452">
        <w:rPr>
          <w:rFonts w:eastAsia="Symbol"/>
          <w:i/>
          <w:sz w:val="22"/>
          <w:szCs w:val="22"/>
        </w:rPr>
        <w:tab/>
      </w:r>
      <w:r w:rsidRPr="00CE5452">
        <w:rPr>
          <w:rFonts w:eastAsia="Symbol"/>
          <w:i/>
          <w:sz w:val="22"/>
          <w:szCs w:val="22"/>
        </w:rPr>
        <w:tab/>
        <w:t> </w:t>
      </w:r>
      <w:r w:rsidRPr="00CE5452">
        <w:rPr>
          <w:i/>
          <w:sz w:val="22"/>
          <w:szCs w:val="22"/>
        </w:rPr>
        <w:t>As an industry Best Practice, the New SP should not activate a port before midnight (00:00:00) local time of the Due Date unless it has been verified with the Old SP that the port could be activated early without impacting the customer's service.  Failing to verify first that the Old SP has completed all necessary steps in the port-out process, e.g., established the 10-Digit Unconditional Trigger, resolved any order fallout in systems, etc., could result in the customer's service being negatively impacted, such as inability to receive all of their calls. “</w:t>
      </w:r>
    </w:p>
    <w:p w14:paraId="2946D0DC" w14:textId="77777777" w:rsidR="00E41286" w:rsidRPr="00CE5452" w:rsidRDefault="00E41286" w:rsidP="00CB079D"/>
    <w:p w14:paraId="1CC75447" w14:textId="77777777" w:rsidR="00670606" w:rsidRPr="00CE5452" w:rsidRDefault="00007CDE" w:rsidP="00CB079D">
      <w:pPr>
        <w:rPr>
          <w:rFonts w:ascii="Georgia" w:hAnsi="Georgia"/>
          <w:sz w:val="22"/>
          <w:szCs w:val="22"/>
        </w:rPr>
      </w:pPr>
      <w:r w:rsidRPr="00CE5452">
        <w:rPr>
          <w:rFonts w:ascii="Georgia" w:hAnsi="Georgia"/>
          <w:b/>
          <w:sz w:val="22"/>
          <w:szCs w:val="22"/>
        </w:rPr>
        <w:t xml:space="preserve">8/10/09 (continued): </w:t>
      </w:r>
      <w:r w:rsidR="00AF005A" w:rsidRPr="00CE5452">
        <w:rPr>
          <w:rFonts w:ascii="Georgia" w:hAnsi="Georgia"/>
          <w:sz w:val="22"/>
          <w:szCs w:val="22"/>
        </w:rPr>
        <w:t xml:space="preserve">Open </w:t>
      </w:r>
      <w:r w:rsidR="00AF005A" w:rsidRPr="00CE5452">
        <w:rPr>
          <w:rFonts w:ascii="Georgia" w:hAnsi="Georgia"/>
          <w:b/>
          <w:sz w:val="22"/>
          <w:szCs w:val="22"/>
        </w:rPr>
        <w:t>Issues Item 19</w:t>
      </w:r>
      <w:r w:rsidR="00AF005A" w:rsidRPr="00CE5452">
        <w:rPr>
          <w:rFonts w:ascii="Georgia" w:hAnsi="Georgia"/>
          <w:sz w:val="22"/>
          <w:szCs w:val="22"/>
        </w:rPr>
        <w:t xml:space="preserve"> (regarding limitations on the number or port requests a small provider should have to accept) OPASTCO, who raised this issue is pulling it off the list of sub-team it</w:t>
      </w:r>
      <w:r w:rsidR="00670606" w:rsidRPr="00CE5452">
        <w:rPr>
          <w:rFonts w:ascii="Georgia" w:hAnsi="Georgia"/>
          <w:sz w:val="22"/>
          <w:szCs w:val="22"/>
        </w:rPr>
        <w:t>e</w:t>
      </w:r>
      <w:r w:rsidR="00AF005A" w:rsidRPr="00CE5452">
        <w:rPr>
          <w:rFonts w:ascii="Georgia" w:hAnsi="Georgia"/>
          <w:sz w:val="22"/>
          <w:szCs w:val="22"/>
        </w:rPr>
        <w:t xml:space="preserve">ms with the following submission: </w:t>
      </w:r>
    </w:p>
    <w:p w14:paraId="25F8DECB" w14:textId="77777777" w:rsidR="00007CDE" w:rsidRPr="00CE5452" w:rsidRDefault="00AF005A" w:rsidP="00670606">
      <w:pPr>
        <w:ind w:left="720"/>
        <w:rPr>
          <w:i/>
          <w:sz w:val="22"/>
          <w:szCs w:val="22"/>
        </w:rPr>
      </w:pPr>
      <w:r w:rsidRPr="00CE5452">
        <w:rPr>
          <w:i/>
          <w:sz w:val="22"/>
          <w:szCs w:val="22"/>
        </w:rPr>
        <w:t>"The concern raised by OPASTCO regarding the number of port requests a small company can handle is not part of the one business day definition that the sub group has been charged with and OPASTCO will withdraw this issue and address it in comments directly to the FCC."</w:t>
      </w:r>
    </w:p>
    <w:p w14:paraId="5787D1A9" w14:textId="77777777" w:rsidR="00007CDE" w:rsidRPr="00CE5452" w:rsidRDefault="00007CDE" w:rsidP="00CB079D">
      <w:pPr>
        <w:rPr>
          <w:rFonts w:ascii="Georgia" w:hAnsi="Georgia"/>
        </w:rPr>
      </w:pPr>
    </w:p>
    <w:p w14:paraId="108317EA" w14:textId="77777777" w:rsidR="00FC2414" w:rsidRPr="00CE5452" w:rsidRDefault="00FC2414" w:rsidP="00CB079D">
      <w:pPr>
        <w:rPr>
          <w:rFonts w:ascii="Georgia" w:hAnsi="Georgia"/>
          <w:sz w:val="22"/>
          <w:szCs w:val="22"/>
        </w:rPr>
      </w:pPr>
      <w:r w:rsidRPr="00CE5452">
        <w:rPr>
          <w:rFonts w:ascii="Georgia" w:hAnsi="Georgia"/>
          <w:b/>
          <w:sz w:val="22"/>
          <w:szCs w:val="22"/>
        </w:rPr>
        <w:t xml:space="preserve">8/10/09 (continued): </w:t>
      </w:r>
      <w:r w:rsidR="0015339C" w:rsidRPr="00CE5452">
        <w:rPr>
          <w:rFonts w:ascii="Georgia" w:hAnsi="Georgia"/>
          <w:sz w:val="22"/>
          <w:szCs w:val="22"/>
        </w:rPr>
        <w:t xml:space="preserve">The next issue discussed was </w:t>
      </w:r>
      <w:r w:rsidR="0015339C" w:rsidRPr="00CE5452">
        <w:rPr>
          <w:rFonts w:ascii="Georgia" w:hAnsi="Georgia"/>
          <w:b/>
          <w:sz w:val="22"/>
          <w:szCs w:val="22"/>
        </w:rPr>
        <w:t>Issue Item 23</w:t>
      </w:r>
      <w:r w:rsidR="0015339C" w:rsidRPr="00CE5452">
        <w:rPr>
          <w:rFonts w:ascii="Georgia" w:hAnsi="Georgia"/>
          <w:sz w:val="22"/>
          <w:szCs w:val="22"/>
        </w:rPr>
        <w:t xml:space="preserve"> on if the OSP should be required to do an SV Create/Concur on Simple Ports and/or on all Ports. Much discussion ensued, where providers gave their opinion of if the OSP should send a SV Create/Concur and if so, when. Many in the group felt it should be a </w:t>
      </w:r>
      <w:r w:rsidR="00692292" w:rsidRPr="00CE5452">
        <w:rPr>
          <w:rFonts w:ascii="Georgia" w:hAnsi="Georgia"/>
          <w:sz w:val="22"/>
          <w:szCs w:val="22"/>
        </w:rPr>
        <w:t>B</w:t>
      </w:r>
      <w:r w:rsidR="0015339C" w:rsidRPr="00CE5452">
        <w:rPr>
          <w:rFonts w:ascii="Georgia" w:hAnsi="Georgia"/>
          <w:sz w:val="22"/>
          <w:szCs w:val="22"/>
        </w:rPr>
        <w:t xml:space="preserve">est Practice for all ports, that both providers do their corresponding SV Create message so as to give positive acknowledgement of the port activity. </w:t>
      </w:r>
      <w:r w:rsidR="0066045A" w:rsidRPr="00CE5452">
        <w:rPr>
          <w:rFonts w:ascii="Georgia" w:hAnsi="Georgia"/>
          <w:sz w:val="22"/>
          <w:szCs w:val="22"/>
        </w:rPr>
        <w:t xml:space="preserve">The </w:t>
      </w:r>
      <w:r w:rsidR="0066045A" w:rsidRPr="00CE5452">
        <w:rPr>
          <w:rFonts w:ascii="Georgia" w:hAnsi="Georgia"/>
          <w:sz w:val="22"/>
          <w:szCs w:val="22"/>
        </w:rPr>
        <w:lastRenderedPageBreak/>
        <w:t xml:space="preserve">concern is that with the shortened interval for the OSP to allow the timers to expire could result in port delays. </w:t>
      </w:r>
      <w:r w:rsidR="000D2BE9" w:rsidRPr="00CE5452">
        <w:rPr>
          <w:rFonts w:ascii="Georgia" w:hAnsi="Georgia"/>
          <w:sz w:val="22"/>
          <w:szCs w:val="22"/>
        </w:rPr>
        <w:t>Two</w:t>
      </w:r>
      <w:r w:rsidR="0015339C" w:rsidRPr="00CE5452">
        <w:rPr>
          <w:rFonts w:ascii="Georgia" w:hAnsi="Georgia"/>
          <w:sz w:val="22"/>
          <w:szCs w:val="22"/>
        </w:rPr>
        <w:t xml:space="preserve"> providers were concerned </w:t>
      </w:r>
      <w:r w:rsidR="000D2BE9" w:rsidRPr="00CE5452">
        <w:rPr>
          <w:rFonts w:ascii="Georgia" w:hAnsi="Georgia"/>
          <w:sz w:val="22"/>
          <w:szCs w:val="22"/>
        </w:rPr>
        <w:t xml:space="preserve">that </w:t>
      </w:r>
      <w:r w:rsidR="00692292" w:rsidRPr="00CE5452">
        <w:rPr>
          <w:rFonts w:ascii="Georgia" w:hAnsi="Georgia"/>
          <w:sz w:val="22"/>
          <w:szCs w:val="22"/>
        </w:rPr>
        <w:t xml:space="preserve">this was not </w:t>
      </w:r>
      <w:r w:rsidR="001B6403" w:rsidRPr="00CE5452">
        <w:rPr>
          <w:rFonts w:ascii="Georgia" w:hAnsi="Georgia"/>
          <w:sz w:val="22"/>
          <w:szCs w:val="22"/>
        </w:rPr>
        <w:t xml:space="preserve">a technical </w:t>
      </w:r>
      <w:r w:rsidR="00692292" w:rsidRPr="00CE5452">
        <w:rPr>
          <w:rFonts w:ascii="Georgia" w:hAnsi="Georgia"/>
          <w:sz w:val="22"/>
          <w:szCs w:val="22"/>
        </w:rPr>
        <w:t>require</w:t>
      </w:r>
      <w:r w:rsidR="001B6403" w:rsidRPr="00CE5452">
        <w:rPr>
          <w:rFonts w:ascii="Georgia" w:hAnsi="Georgia"/>
          <w:sz w:val="22"/>
          <w:szCs w:val="22"/>
        </w:rPr>
        <w:t>ment</w:t>
      </w:r>
      <w:r w:rsidR="00692292" w:rsidRPr="00CE5452">
        <w:rPr>
          <w:rFonts w:ascii="Georgia" w:hAnsi="Georgia"/>
          <w:sz w:val="22"/>
          <w:szCs w:val="22"/>
        </w:rPr>
        <w:t xml:space="preserve"> today and not having it wasn’t causing a problem, and also </w:t>
      </w:r>
      <w:r w:rsidR="000D2BE9" w:rsidRPr="00CE5452">
        <w:rPr>
          <w:rFonts w:ascii="Georgia" w:hAnsi="Georgia"/>
          <w:sz w:val="22"/>
          <w:szCs w:val="22"/>
        </w:rPr>
        <w:t>to “force” some smaller providers to send the SV Create/Concur could represent a significant change</w:t>
      </w:r>
      <w:r w:rsidR="00DE0FA0" w:rsidRPr="00CE5452">
        <w:rPr>
          <w:rFonts w:ascii="Georgia" w:hAnsi="Georgia"/>
          <w:sz w:val="22"/>
          <w:szCs w:val="22"/>
        </w:rPr>
        <w:t xml:space="preserve"> and didn’t think this was necessary to get the Simple Ports</w:t>
      </w:r>
      <w:r w:rsidR="000D2BE9" w:rsidRPr="00CE5452">
        <w:rPr>
          <w:rFonts w:ascii="Georgia" w:hAnsi="Georgia"/>
          <w:sz w:val="22"/>
          <w:szCs w:val="22"/>
        </w:rPr>
        <w:t xml:space="preserve"> </w:t>
      </w:r>
      <w:r w:rsidR="00DE0FA0" w:rsidRPr="00CE5452">
        <w:rPr>
          <w:rFonts w:ascii="Georgia" w:hAnsi="Georgia"/>
          <w:sz w:val="22"/>
          <w:szCs w:val="22"/>
        </w:rPr>
        <w:t xml:space="preserve">process implemented. This step is currently an optional step in the LNP Process Flows. </w:t>
      </w:r>
      <w:r w:rsidR="001B6403" w:rsidRPr="00CE5452">
        <w:rPr>
          <w:rFonts w:ascii="Georgia" w:hAnsi="Georgia"/>
          <w:sz w:val="22"/>
          <w:szCs w:val="22"/>
        </w:rPr>
        <w:t xml:space="preserve">It was also noted that some small providers did indicate they already had process in place to send SV Create/Concur messages. </w:t>
      </w:r>
      <w:r w:rsidR="00DE0FA0" w:rsidRPr="00CE5452">
        <w:rPr>
          <w:rFonts w:ascii="Georgia" w:hAnsi="Georgia"/>
          <w:sz w:val="22"/>
          <w:szCs w:val="22"/>
        </w:rPr>
        <w:t xml:space="preserve">After much discussion I (as </w:t>
      </w:r>
      <w:r w:rsidR="00692292" w:rsidRPr="00CE5452">
        <w:rPr>
          <w:rFonts w:ascii="Georgia" w:hAnsi="Georgia"/>
          <w:sz w:val="22"/>
          <w:szCs w:val="22"/>
        </w:rPr>
        <w:t xml:space="preserve">sub-team </w:t>
      </w:r>
      <w:r w:rsidR="00DE0FA0" w:rsidRPr="00CE5452">
        <w:rPr>
          <w:rFonts w:ascii="Georgia" w:hAnsi="Georgia"/>
          <w:sz w:val="22"/>
          <w:szCs w:val="22"/>
        </w:rPr>
        <w:t xml:space="preserve">co-chair) determined we had consensus (with the exception of the two dissenting providers) that a </w:t>
      </w:r>
      <w:r w:rsidR="00692292" w:rsidRPr="00CE5452">
        <w:rPr>
          <w:rFonts w:ascii="Georgia" w:hAnsi="Georgia"/>
          <w:sz w:val="22"/>
          <w:szCs w:val="22"/>
        </w:rPr>
        <w:t>“</w:t>
      </w:r>
      <w:r w:rsidR="00DE0FA0" w:rsidRPr="00CE5452">
        <w:rPr>
          <w:rFonts w:ascii="Georgia" w:hAnsi="Georgia"/>
          <w:sz w:val="22"/>
          <w:szCs w:val="22"/>
        </w:rPr>
        <w:t>Simple Port</w:t>
      </w:r>
      <w:r w:rsidR="00692292" w:rsidRPr="00CE5452">
        <w:rPr>
          <w:rFonts w:ascii="Georgia" w:hAnsi="Georgia"/>
          <w:sz w:val="22"/>
          <w:szCs w:val="22"/>
        </w:rPr>
        <w:t>”</w:t>
      </w:r>
      <w:r w:rsidR="00DE0FA0" w:rsidRPr="00CE5452">
        <w:rPr>
          <w:rFonts w:ascii="Georgia" w:hAnsi="Georgia"/>
          <w:sz w:val="22"/>
          <w:szCs w:val="22"/>
        </w:rPr>
        <w:t xml:space="preserve"> Best Practice needs to be drafted to say that all providers should issue their respective SV Create messages, and that this Best Practice would go to the full LNPA-WG as part of the sub-team Recommendation package. There will be nothing in th</w:t>
      </w:r>
      <w:r w:rsidR="00692292" w:rsidRPr="00CE5452">
        <w:rPr>
          <w:rFonts w:ascii="Georgia" w:hAnsi="Georgia"/>
          <w:sz w:val="22"/>
          <w:szCs w:val="22"/>
        </w:rPr>
        <w:t>is</w:t>
      </w:r>
      <w:r w:rsidR="00DE0FA0" w:rsidRPr="00CE5452">
        <w:rPr>
          <w:rFonts w:ascii="Georgia" w:hAnsi="Georgia"/>
          <w:sz w:val="22"/>
          <w:szCs w:val="22"/>
        </w:rPr>
        <w:t xml:space="preserve"> Best Practice that gives a sequence of who sends their SV Create </w:t>
      </w:r>
      <w:r w:rsidR="00692292" w:rsidRPr="00CE5452">
        <w:rPr>
          <w:rFonts w:ascii="Georgia" w:hAnsi="Georgia"/>
          <w:sz w:val="22"/>
          <w:szCs w:val="22"/>
        </w:rPr>
        <w:t xml:space="preserve">first, </w:t>
      </w:r>
      <w:r w:rsidR="00DE0FA0" w:rsidRPr="00CE5452">
        <w:rPr>
          <w:rFonts w:ascii="Georgia" w:hAnsi="Georgia"/>
          <w:sz w:val="22"/>
          <w:szCs w:val="22"/>
        </w:rPr>
        <w:t xml:space="preserve">only that both </w:t>
      </w:r>
      <w:r w:rsidR="001B6403" w:rsidRPr="00CE5452">
        <w:rPr>
          <w:rFonts w:ascii="Georgia" w:hAnsi="Georgia"/>
          <w:sz w:val="22"/>
          <w:szCs w:val="22"/>
        </w:rPr>
        <w:t xml:space="preserve">should </w:t>
      </w:r>
      <w:r w:rsidR="00DE0FA0" w:rsidRPr="00CE5452">
        <w:rPr>
          <w:rFonts w:ascii="Georgia" w:hAnsi="Georgia"/>
          <w:sz w:val="22"/>
          <w:szCs w:val="22"/>
        </w:rPr>
        <w:t xml:space="preserve">be sent to the NPAC.  Ron Steen </w:t>
      </w:r>
      <w:r w:rsidR="0066045A" w:rsidRPr="00CE5452">
        <w:rPr>
          <w:rFonts w:ascii="Georgia" w:hAnsi="Georgia"/>
          <w:sz w:val="22"/>
          <w:szCs w:val="22"/>
        </w:rPr>
        <w:t>(A</w:t>
      </w:r>
      <w:r w:rsidR="00DE0FA0" w:rsidRPr="00CE5452">
        <w:rPr>
          <w:rFonts w:ascii="Georgia" w:hAnsi="Georgia"/>
          <w:sz w:val="22"/>
          <w:szCs w:val="22"/>
        </w:rPr>
        <w:t>T&amp;T</w:t>
      </w:r>
      <w:r w:rsidR="0066045A" w:rsidRPr="00CE5452">
        <w:rPr>
          <w:rFonts w:ascii="Georgia" w:hAnsi="Georgia"/>
          <w:sz w:val="22"/>
          <w:szCs w:val="22"/>
        </w:rPr>
        <w:t>)</w:t>
      </w:r>
      <w:r w:rsidR="00DE0FA0" w:rsidRPr="00CE5452">
        <w:rPr>
          <w:rFonts w:ascii="Georgia" w:hAnsi="Georgia"/>
          <w:sz w:val="22"/>
          <w:szCs w:val="22"/>
        </w:rPr>
        <w:t xml:space="preserve"> volunteered to draft </w:t>
      </w:r>
      <w:r w:rsidR="00692292" w:rsidRPr="00CE5452">
        <w:rPr>
          <w:rFonts w:ascii="Georgia" w:hAnsi="Georgia"/>
          <w:sz w:val="22"/>
          <w:szCs w:val="22"/>
        </w:rPr>
        <w:t>the B</w:t>
      </w:r>
      <w:r w:rsidR="00DE0FA0" w:rsidRPr="00CE5452">
        <w:rPr>
          <w:rFonts w:ascii="Georgia" w:hAnsi="Georgia"/>
          <w:sz w:val="22"/>
          <w:szCs w:val="22"/>
        </w:rPr>
        <w:t>est Practice for review in the 8/18/09 sub-team meeting.</w:t>
      </w:r>
      <w:r w:rsidR="001B6403" w:rsidRPr="00CE5452">
        <w:rPr>
          <w:rFonts w:ascii="Georgia" w:hAnsi="Georgia"/>
          <w:sz w:val="22"/>
          <w:szCs w:val="22"/>
        </w:rPr>
        <w:t xml:space="preserve"> </w:t>
      </w:r>
      <w:r w:rsidR="00DE0FA0" w:rsidRPr="00CE5452">
        <w:rPr>
          <w:rFonts w:ascii="Georgia" w:hAnsi="Georgia"/>
          <w:sz w:val="22"/>
          <w:szCs w:val="22"/>
        </w:rPr>
        <w:t>If the full LNPA-WG decides this should be a Best Practice for all Ports, it will be done as part of normal (non-FCC 09-41) business.</w:t>
      </w:r>
    </w:p>
    <w:p w14:paraId="1039257B" w14:textId="77777777" w:rsidR="00007CDE" w:rsidRPr="00CE5452" w:rsidRDefault="00007CDE" w:rsidP="00CB079D">
      <w:pPr>
        <w:rPr>
          <w:rFonts w:ascii="Georgia" w:hAnsi="Georgia"/>
          <w:sz w:val="22"/>
          <w:szCs w:val="22"/>
        </w:rPr>
      </w:pPr>
    </w:p>
    <w:p w14:paraId="7B5F9F5F" w14:textId="77777777" w:rsidR="00323587" w:rsidRPr="00CE5452" w:rsidRDefault="00F547CB" w:rsidP="00CB079D">
      <w:pPr>
        <w:rPr>
          <w:rFonts w:ascii="Georgia" w:hAnsi="Georgia"/>
          <w:sz w:val="22"/>
          <w:szCs w:val="22"/>
        </w:rPr>
      </w:pPr>
      <w:r w:rsidRPr="00CE5452">
        <w:rPr>
          <w:rFonts w:ascii="Georgia" w:hAnsi="Georgia"/>
          <w:b/>
          <w:sz w:val="22"/>
          <w:szCs w:val="22"/>
        </w:rPr>
        <w:t xml:space="preserve">8/10/09 (continued): </w:t>
      </w:r>
      <w:r w:rsidR="00C24854" w:rsidRPr="00CE5452">
        <w:rPr>
          <w:rFonts w:ascii="Georgia" w:hAnsi="Georgia"/>
          <w:sz w:val="22"/>
          <w:szCs w:val="22"/>
        </w:rPr>
        <w:t xml:space="preserve">The next issue discussed was </w:t>
      </w:r>
      <w:r w:rsidR="00C24854" w:rsidRPr="00CE5452">
        <w:rPr>
          <w:rFonts w:ascii="Georgia" w:hAnsi="Georgia"/>
          <w:b/>
          <w:sz w:val="22"/>
          <w:szCs w:val="22"/>
        </w:rPr>
        <w:t>Issue Item 18</w:t>
      </w:r>
      <w:r w:rsidR="00C24854" w:rsidRPr="00CE5452">
        <w:rPr>
          <w:rFonts w:ascii="Georgia" w:hAnsi="Georgia"/>
          <w:sz w:val="22"/>
          <w:szCs w:val="22"/>
        </w:rPr>
        <w:t>, regarding the timing of setting of ten digit LNP triggers. All agreed that the trigger had to be set prior to the Port-Ready time. Paula will add th</w:t>
      </w:r>
      <w:r w:rsidR="00C304B0" w:rsidRPr="00CE5452">
        <w:rPr>
          <w:rFonts w:ascii="Georgia" w:hAnsi="Georgia"/>
          <w:sz w:val="22"/>
          <w:szCs w:val="22"/>
        </w:rPr>
        <w:t>is</w:t>
      </w:r>
      <w:r w:rsidR="00C24854" w:rsidRPr="00CE5452">
        <w:rPr>
          <w:rFonts w:ascii="Georgia" w:hAnsi="Georgia"/>
          <w:sz w:val="22"/>
          <w:szCs w:val="22"/>
        </w:rPr>
        <w:t xml:space="preserve"> information into the </w:t>
      </w:r>
      <w:r w:rsidR="00C24854" w:rsidRPr="00CE5452">
        <w:rPr>
          <w:rFonts w:ascii="Georgia" w:hAnsi="Georgia"/>
          <w:b/>
          <w:sz w:val="22"/>
          <w:szCs w:val="22"/>
        </w:rPr>
        <w:t>new LNP Process Flows in new Figure 5</w:t>
      </w:r>
      <w:r w:rsidR="00C304B0" w:rsidRPr="00CE5452">
        <w:rPr>
          <w:rFonts w:ascii="Georgia" w:hAnsi="Georgia"/>
          <w:b/>
          <w:sz w:val="22"/>
          <w:szCs w:val="22"/>
        </w:rPr>
        <w:t>,</w:t>
      </w:r>
      <w:r w:rsidR="00C24854" w:rsidRPr="00CE5452">
        <w:rPr>
          <w:rFonts w:ascii="Georgia" w:hAnsi="Georgia"/>
          <w:b/>
          <w:sz w:val="22"/>
          <w:szCs w:val="22"/>
        </w:rPr>
        <w:t xml:space="preserve"> at step 12</w:t>
      </w:r>
      <w:r w:rsidR="00C24854" w:rsidRPr="00CE5452">
        <w:rPr>
          <w:rFonts w:ascii="Georgia" w:hAnsi="Georgia"/>
          <w:sz w:val="22"/>
          <w:szCs w:val="22"/>
        </w:rPr>
        <w:t xml:space="preserve"> to indicate the </w:t>
      </w:r>
      <w:r w:rsidR="00C304B0" w:rsidRPr="00CE5452">
        <w:rPr>
          <w:rFonts w:ascii="Georgia" w:hAnsi="Georgia"/>
          <w:sz w:val="22"/>
          <w:szCs w:val="22"/>
        </w:rPr>
        <w:t xml:space="preserve">LNP </w:t>
      </w:r>
      <w:r w:rsidR="00C24854" w:rsidRPr="00CE5452">
        <w:rPr>
          <w:rFonts w:ascii="Georgia" w:hAnsi="Georgia"/>
          <w:sz w:val="22"/>
          <w:szCs w:val="22"/>
        </w:rPr>
        <w:t>trigger is to be set prior to 11:59pm (midnight) the business day before the port due date.</w:t>
      </w:r>
      <w:r w:rsidR="00C304B0" w:rsidRPr="00CE5452">
        <w:rPr>
          <w:rFonts w:ascii="Georgia" w:hAnsi="Georgia"/>
          <w:sz w:val="22"/>
          <w:szCs w:val="22"/>
        </w:rPr>
        <w:t xml:space="preserve"> </w:t>
      </w:r>
    </w:p>
    <w:p w14:paraId="1E71E87D" w14:textId="77777777" w:rsidR="00D50B38" w:rsidRPr="00CE5452" w:rsidRDefault="00D50B38" w:rsidP="00CB079D">
      <w:pPr>
        <w:rPr>
          <w:rFonts w:ascii="Georgia" w:hAnsi="Georgia"/>
          <w:sz w:val="22"/>
          <w:szCs w:val="22"/>
        </w:rPr>
      </w:pPr>
      <w:r w:rsidRPr="00CE5452">
        <w:rPr>
          <w:rFonts w:ascii="Georgia" w:hAnsi="Georgia"/>
          <w:sz w:val="22"/>
          <w:szCs w:val="22"/>
        </w:rPr>
        <w:t xml:space="preserve">The next issue discussed was </w:t>
      </w:r>
      <w:r w:rsidRPr="00CE5452">
        <w:rPr>
          <w:rFonts w:ascii="Georgia" w:hAnsi="Georgia"/>
          <w:b/>
          <w:sz w:val="22"/>
          <w:szCs w:val="22"/>
        </w:rPr>
        <w:t xml:space="preserve">Issue Item 26 </w:t>
      </w:r>
      <w:r w:rsidRPr="00CE5452">
        <w:rPr>
          <w:rFonts w:ascii="Georgia" w:hAnsi="Georgia"/>
          <w:sz w:val="22"/>
          <w:szCs w:val="22"/>
        </w:rPr>
        <w:t>regarding Saturday activation. Consensus was reached that time item was to be closed as it was handled by Footnote 2 on Business Week Chart.</w:t>
      </w:r>
      <w:r w:rsidR="00323587" w:rsidRPr="00CE5452">
        <w:rPr>
          <w:rFonts w:ascii="Georgia" w:hAnsi="Georgia"/>
          <w:sz w:val="22"/>
          <w:szCs w:val="22"/>
        </w:rPr>
        <w:t xml:space="preserve"> Next discussion was on </w:t>
      </w:r>
      <w:r w:rsidR="00323587" w:rsidRPr="00CE5452">
        <w:rPr>
          <w:rFonts w:ascii="Georgia" w:hAnsi="Georgia"/>
          <w:b/>
          <w:sz w:val="22"/>
          <w:szCs w:val="22"/>
        </w:rPr>
        <w:t>Issues Items 20 and 31:</w:t>
      </w:r>
      <w:r w:rsidR="00323587" w:rsidRPr="00CE5452">
        <w:rPr>
          <w:rFonts w:ascii="Georgia" w:hAnsi="Georgia"/>
          <w:sz w:val="22"/>
          <w:szCs w:val="22"/>
        </w:rPr>
        <w:t xml:space="preserve">  Both of these items are being referred to the full LNPA-WG to be worked as part of the revised LNP Process Flows for submission to the NANC on FCC09-41. On </w:t>
      </w:r>
      <w:r w:rsidR="00323587" w:rsidRPr="00CE5452">
        <w:rPr>
          <w:rFonts w:ascii="Georgia" w:hAnsi="Georgia"/>
          <w:b/>
          <w:sz w:val="22"/>
          <w:szCs w:val="22"/>
        </w:rPr>
        <w:t>Item 20</w:t>
      </w:r>
      <w:r w:rsidR="00323587" w:rsidRPr="00CE5452">
        <w:rPr>
          <w:rFonts w:ascii="Georgia" w:hAnsi="Georgia"/>
          <w:sz w:val="22"/>
          <w:szCs w:val="22"/>
        </w:rPr>
        <w:t xml:space="preserve">, the overall group feeling was there should be a standard set as to how long after the Due Date (DD+3 or DD+2 or DD+1) on a Simple Port a OSP should keep the port request open when it had not been activated. It was also brought up that the SUP process was the industry’s way to change a due date and that should still be the case. There was concern that anything DD+1 would not be in keeping with the Simple Port Order, but the issue will be discussed in the full LNPA-WG as part of the revised Process Flows. For </w:t>
      </w:r>
      <w:r w:rsidR="00323587" w:rsidRPr="00CE5452">
        <w:rPr>
          <w:rFonts w:ascii="Georgia" w:hAnsi="Georgia"/>
          <w:b/>
          <w:sz w:val="22"/>
          <w:szCs w:val="22"/>
        </w:rPr>
        <w:t>Item 31</w:t>
      </w:r>
      <w:r w:rsidR="00323587" w:rsidRPr="00CE5452">
        <w:rPr>
          <w:rFonts w:ascii="Georgia" w:hAnsi="Georgia"/>
          <w:sz w:val="22"/>
          <w:szCs w:val="22"/>
        </w:rPr>
        <w:t>, it was agreed that this is part of the Item 30 discussion that was referred to the full LNPA-WG</w:t>
      </w:r>
      <w:r w:rsidR="00A85D89" w:rsidRPr="00CE5452">
        <w:rPr>
          <w:rFonts w:ascii="Georgia" w:hAnsi="Georgia"/>
          <w:sz w:val="22"/>
          <w:szCs w:val="22"/>
        </w:rPr>
        <w:t>,</w:t>
      </w:r>
      <w:r w:rsidR="00323587" w:rsidRPr="00CE5452">
        <w:rPr>
          <w:rFonts w:ascii="Georgia" w:hAnsi="Georgia"/>
          <w:sz w:val="22"/>
          <w:szCs w:val="22"/>
        </w:rPr>
        <w:t xml:space="preserve"> and that this Item 31 would go there as well.</w:t>
      </w:r>
      <w:r w:rsidR="00522296" w:rsidRPr="00CE5452">
        <w:rPr>
          <w:rFonts w:ascii="Georgia" w:hAnsi="Georgia"/>
          <w:sz w:val="22"/>
          <w:szCs w:val="22"/>
        </w:rPr>
        <w:t xml:space="preserve"> </w:t>
      </w:r>
    </w:p>
    <w:p w14:paraId="12F0C952" w14:textId="77777777" w:rsidR="00522296" w:rsidRPr="00CE5452" w:rsidRDefault="00522296" w:rsidP="00CB079D">
      <w:pPr>
        <w:rPr>
          <w:rFonts w:ascii="Georgia" w:hAnsi="Georgia"/>
          <w:sz w:val="22"/>
          <w:szCs w:val="22"/>
        </w:rPr>
      </w:pPr>
      <w:r w:rsidRPr="00CE5452">
        <w:rPr>
          <w:rFonts w:ascii="Georgia" w:hAnsi="Georgia"/>
          <w:sz w:val="22"/>
          <w:szCs w:val="22"/>
        </w:rPr>
        <w:t xml:space="preserve">The next issue discussed was </w:t>
      </w:r>
      <w:r w:rsidRPr="00CE5452">
        <w:rPr>
          <w:rFonts w:ascii="Georgia" w:hAnsi="Georgia"/>
          <w:b/>
          <w:sz w:val="22"/>
          <w:szCs w:val="22"/>
        </w:rPr>
        <w:t>Issues Item 27</w:t>
      </w:r>
      <w:r w:rsidRPr="00CE5452">
        <w:rPr>
          <w:rFonts w:ascii="Georgia" w:hAnsi="Georgia"/>
          <w:sz w:val="22"/>
          <w:szCs w:val="22"/>
        </w:rPr>
        <w:t>, on if the FCC order mandated port-</w:t>
      </w:r>
      <w:r w:rsidR="00946A44" w:rsidRPr="00CE5452">
        <w:rPr>
          <w:rFonts w:ascii="Georgia" w:hAnsi="Georgia"/>
          <w:sz w:val="22"/>
          <w:szCs w:val="22"/>
        </w:rPr>
        <w:t xml:space="preserve">out only or both port-in and </w:t>
      </w:r>
      <w:r w:rsidRPr="00CE5452">
        <w:rPr>
          <w:rFonts w:ascii="Georgia" w:hAnsi="Georgia"/>
          <w:sz w:val="22"/>
          <w:szCs w:val="22"/>
        </w:rPr>
        <w:t>port-out</w:t>
      </w:r>
      <w:r w:rsidR="00946A44" w:rsidRPr="00CE5452">
        <w:rPr>
          <w:rFonts w:ascii="Georgia" w:hAnsi="Georgia"/>
          <w:sz w:val="22"/>
          <w:szCs w:val="22"/>
        </w:rPr>
        <w:t>. It was decided that this subject is not under the purview of this sub-team and that each company had to interpret as they saw fit. This item was closed.</w:t>
      </w:r>
    </w:p>
    <w:p w14:paraId="3A681453" w14:textId="77777777" w:rsidR="00946A44" w:rsidRPr="00CE5452" w:rsidRDefault="00FA3A38" w:rsidP="00CB079D">
      <w:pPr>
        <w:rPr>
          <w:rFonts w:ascii="Georgia" w:hAnsi="Georgia"/>
          <w:sz w:val="22"/>
          <w:szCs w:val="22"/>
        </w:rPr>
      </w:pPr>
      <w:r w:rsidRPr="00CE5452">
        <w:rPr>
          <w:rFonts w:ascii="Georgia" w:hAnsi="Georgia"/>
          <w:sz w:val="22"/>
          <w:szCs w:val="22"/>
        </w:rPr>
        <w:t xml:space="preserve">The final </w:t>
      </w:r>
      <w:r w:rsidRPr="00CE5452">
        <w:rPr>
          <w:rFonts w:ascii="Georgia" w:hAnsi="Georgia"/>
          <w:b/>
          <w:sz w:val="22"/>
          <w:szCs w:val="22"/>
        </w:rPr>
        <w:t>Issues Items 17 and 24</w:t>
      </w:r>
      <w:r w:rsidRPr="00CE5452">
        <w:rPr>
          <w:rFonts w:ascii="Georgia" w:hAnsi="Georgia"/>
          <w:sz w:val="22"/>
          <w:szCs w:val="22"/>
        </w:rPr>
        <w:t xml:space="preserve"> on the NPAC timers and Conflict time will be discussed in the 8/18/09 call if Neustar (John and Steve) are able to come up with a way to demonstrate the different proposal in a visual way that can be done over the phone. The hope is we can see how each of the submitted options work and either reach a consensus or agree to hold these two items over until the face-to-face meeting in </w:t>
      </w:r>
      <w:smartTag w:uri="urn:schemas-microsoft-com:office:smarttags" w:element="place">
        <w:smartTag w:uri="urn:schemas-microsoft-com:office:smarttags" w:element="City">
          <w:r w:rsidRPr="00CE5452">
            <w:rPr>
              <w:rFonts w:ascii="Georgia" w:hAnsi="Georgia"/>
              <w:sz w:val="22"/>
              <w:szCs w:val="22"/>
            </w:rPr>
            <w:t>Sterling</w:t>
          </w:r>
        </w:smartTag>
        <w:r w:rsidRPr="00CE5452">
          <w:rPr>
            <w:rFonts w:ascii="Georgia" w:hAnsi="Georgia"/>
            <w:sz w:val="22"/>
            <w:szCs w:val="22"/>
          </w:rPr>
          <w:t xml:space="preserve"> </w:t>
        </w:r>
        <w:smartTag w:uri="urn:schemas-microsoft-com:office:smarttags" w:element="State">
          <w:r w:rsidRPr="00CE5452">
            <w:rPr>
              <w:rFonts w:ascii="Georgia" w:hAnsi="Georgia"/>
              <w:sz w:val="22"/>
              <w:szCs w:val="22"/>
            </w:rPr>
            <w:t>VA.</w:t>
          </w:r>
        </w:smartTag>
      </w:smartTag>
    </w:p>
    <w:p w14:paraId="45E07D35" w14:textId="77777777" w:rsidR="00007CDE" w:rsidRDefault="00007CDE" w:rsidP="00CB079D">
      <w:pPr>
        <w:rPr>
          <w:rFonts w:ascii="Georgia" w:hAnsi="Georgia"/>
        </w:rPr>
      </w:pPr>
    </w:p>
    <w:p w14:paraId="503037EA" w14:textId="77777777" w:rsidR="00CE5452" w:rsidRPr="00CE5452" w:rsidRDefault="00CE5452" w:rsidP="00CB079D">
      <w:pPr>
        <w:rPr>
          <w:rFonts w:ascii="Georgia" w:hAnsi="Georgia"/>
          <w:color w:val="FF0000"/>
          <w:sz w:val="22"/>
          <w:szCs w:val="22"/>
        </w:rPr>
      </w:pPr>
      <w:r w:rsidRPr="00CE5452">
        <w:rPr>
          <w:rFonts w:ascii="Georgia" w:hAnsi="Georgia"/>
          <w:b/>
          <w:color w:val="FF0000"/>
        </w:rPr>
        <w:t>8</w:t>
      </w:r>
      <w:r w:rsidRPr="00CE5452">
        <w:rPr>
          <w:rFonts w:ascii="Georgia" w:hAnsi="Georgia"/>
          <w:b/>
          <w:color w:val="FF0000"/>
          <w:sz w:val="22"/>
          <w:szCs w:val="22"/>
        </w:rPr>
        <w:t>/18/09</w:t>
      </w:r>
      <w:r w:rsidRPr="00CE5452">
        <w:rPr>
          <w:rFonts w:ascii="Georgia" w:hAnsi="Georgia"/>
          <w:color w:val="FF0000"/>
          <w:sz w:val="22"/>
          <w:szCs w:val="22"/>
        </w:rPr>
        <w:t xml:space="preserve"> – (Last Sub-team meeting).</w:t>
      </w:r>
    </w:p>
    <w:p w14:paraId="64DDE7CB" w14:textId="77777777" w:rsidR="00254301" w:rsidRDefault="00CE5452" w:rsidP="00CB079D">
      <w:pPr>
        <w:rPr>
          <w:rFonts w:ascii="Georgia" w:hAnsi="Georgia"/>
          <w:color w:val="FF0000"/>
          <w:sz w:val="22"/>
          <w:szCs w:val="22"/>
        </w:rPr>
      </w:pPr>
      <w:r w:rsidRPr="00CE5452">
        <w:rPr>
          <w:rFonts w:ascii="Georgia" w:hAnsi="Georgia"/>
          <w:color w:val="FF0000"/>
          <w:sz w:val="22"/>
          <w:szCs w:val="22"/>
        </w:rPr>
        <w:t xml:space="preserve">The meeting was started by reviewing a proposed Best Practice written by </w:t>
      </w:r>
      <w:smartTag w:uri="urn:schemas-microsoft-com:office:smarttags" w:element="PersonName">
        <w:r w:rsidRPr="00CE5452">
          <w:rPr>
            <w:rFonts w:ascii="Georgia" w:hAnsi="Georgia"/>
            <w:color w:val="FF0000"/>
            <w:sz w:val="22"/>
            <w:szCs w:val="22"/>
          </w:rPr>
          <w:t>Ron Steen</w:t>
        </w:r>
      </w:smartTag>
      <w:r w:rsidRPr="00CE5452">
        <w:rPr>
          <w:rFonts w:ascii="Georgia" w:hAnsi="Georgia"/>
          <w:color w:val="FF0000"/>
          <w:sz w:val="22"/>
          <w:szCs w:val="22"/>
        </w:rPr>
        <w:t xml:space="preserve"> (AT&amp;T) to  address </w:t>
      </w:r>
      <w:r w:rsidRPr="00CE5452">
        <w:rPr>
          <w:rFonts w:ascii="Georgia" w:hAnsi="Georgia"/>
          <w:b/>
          <w:color w:val="FF0000"/>
          <w:sz w:val="22"/>
          <w:szCs w:val="22"/>
        </w:rPr>
        <w:t>Issue Item 23</w:t>
      </w:r>
      <w:r w:rsidRPr="00CE5452">
        <w:rPr>
          <w:rFonts w:ascii="Georgia" w:hAnsi="Georgia"/>
          <w:color w:val="FF0000"/>
          <w:sz w:val="22"/>
          <w:szCs w:val="22"/>
        </w:rPr>
        <w:t xml:space="preserve"> (on if the OSP should be required to do an SV Create/Concur on Simple Ports and/or on all Ports.)</w:t>
      </w:r>
      <w:r>
        <w:rPr>
          <w:rFonts w:ascii="Georgia" w:hAnsi="Georgia"/>
          <w:color w:val="FF0000"/>
          <w:sz w:val="22"/>
          <w:szCs w:val="22"/>
        </w:rPr>
        <w:t xml:space="preserve"> The Best Practice Draft was read to the sub-team (and previously provided in email form) and no provider expressed the desire to change any wording</w:t>
      </w:r>
      <w:r w:rsidR="00254301">
        <w:rPr>
          <w:rFonts w:ascii="Georgia" w:hAnsi="Georgia"/>
          <w:color w:val="FF0000"/>
          <w:sz w:val="22"/>
          <w:szCs w:val="22"/>
        </w:rPr>
        <w:t xml:space="preserve"> or object to the best Practice</w:t>
      </w:r>
      <w:r>
        <w:rPr>
          <w:rFonts w:ascii="Georgia" w:hAnsi="Georgia"/>
          <w:color w:val="FF0000"/>
          <w:sz w:val="22"/>
          <w:szCs w:val="22"/>
        </w:rPr>
        <w:t xml:space="preserve">. </w:t>
      </w:r>
      <w:r w:rsidR="00254301">
        <w:rPr>
          <w:rFonts w:ascii="Georgia" w:hAnsi="Georgia"/>
          <w:color w:val="FF0000"/>
          <w:sz w:val="22"/>
          <w:szCs w:val="22"/>
        </w:rPr>
        <w:t xml:space="preserve">So </w:t>
      </w:r>
      <w:r>
        <w:rPr>
          <w:rFonts w:ascii="Georgia" w:hAnsi="Georgia"/>
          <w:color w:val="FF0000"/>
          <w:sz w:val="22"/>
          <w:szCs w:val="22"/>
        </w:rPr>
        <w:t>Issue Item 23 was closed with the understanding this Best Practice Draft was being submitted to the full LNPA-WG as written</w:t>
      </w:r>
      <w:r w:rsidR="00254301">
        <w:rPr>
          <w:rFonts w:ascii="Georgia" w:hAnsi="Georgia"/>
          <w:color w:val="FF0000"/>
          <w:sz w:val="22"/>
          <w:szCs w:val="22"/>
        </w:rPr>
        <w:t xml:space="preserve"> to be included in the package to the NANC</w:t>
      </w:r>
      <w:r>
        <w:rPr>
          <w:rFonts w:ascii="Georgia" w:hAnsi="Georgia"/>
          <w:color w:val="FF0000"/>
          <w:sz w:val="22"/>
          <w:szCs w:val="22"/>
        </w:rPr>
        <w:t xml:space="preserve">. </w:t>
      </w:r>
    </w:p>
    <w:p w14:paraId="30124425" w14:textId="77777777" w:rsidR="00CE5452" w:rsidRDefault="00CE5452" w:rsidP="00CB079D">
      <w:pPr>
        <w:rPr>
          <w:rFonts w:ascii="Georgia" w:hAnsi="Georgia"/>
          <w:color w:val="FF0000"/>
          <w:sz w:val="22"/>
          <w:szCs w:val="22"/>
        </w:rPr>
      </w:pPr>
      <w:r>
        <w:rPr>
          <w:rFonts w:ascii="Georgia" w:hAnsi="Georgia"/>
          <w:color w:val="FF0000"/>
          <w:sz w:val="22"/>
          <w:szCs w:val="22"/>
        </w:rPr>
        <w:t>This is the Best Practice:</w:t>
      </w:r>
    </w:p>
    <w:p w14:paraId="47CCFA69" w14:textId="77777777" w:rsidR="00CE5452" w:rsidRPr="00CE5452" w:rsidRDefault="00CE5452" w:rsidP="00CE5452">
      <w:pPr>
        <w:rPr>
          <w:b/>
          <w:i/>
          <w:color w:val="FF0000"/>
        </w:rPr>
      </w:pPr>
      <w:r>
        <w:rPr>
          <w:rFonts w:ascii="Georgia" w:hAnsi="Georgia"/>
          <w:color w:val="FF0000"/>
          <w:sz w:val="22"/>
          <w:szCs w:val="22"/>
        </w:rPr>
        <w:tab/>
      </w:r>
      <w:r w:rsidRPr="00CE5452">
        <w:rPr>
          <w:b/>
          <w:i/>
          <w:color w:val="FF0000"/>
        </w:rPr>
        <w:t>LNPA Working Group Best Practice</w:t>
      </w:r>
    </w:p>
    <w:p w14:paraId="1DAF661D" w14:textId="77777777" w:rsidR="00CE5452" w:rsidRPr="00CE5452" w:rsidRDefault="00CE5452" w:rsidP="00CE5452">
      <w:pPr>
        <w:ind w:firstLine="720"/>
        <w:rPr>
          <w:i/>
          <w:color w:val="FF0000"/>
          <w:u w:val="single"/>
        </w:rPr>
      </w:pPr>
      <w:r w:rsidRPr="00CE5452">
        <w:rPr>
          <w:i/>
          <w:color w:val="FF0000"/>
          <w:u w:val="single"/>
        </w:rPr>
        <w:t>Subscription Version (SV) Create</w:t>
      </w:r>
    </w:p>
    <w:p w14:paraId="6CED2373" w14:textId="77777777" w:rsidR="00CE5452" w:rsidRPr="00CE5452" w:rsidRDefault="00CE5452" w:rsidP="00CE5452">
      <w:pPr>
        <w:ind w:left="720"/>
        <w:rPr>
          <w:i/>
          <w:color w:val="FF0000"/>
        </w:rPr>
      </w:pPr>
      <w:r w:rsidRPr="00CE5452">
        <w:rPr>
          <w:i/>
          <w:color w:val="FF0000"/>
        </w:rPr>
        <w:t xml:space="preserve">The NPAC/SMS expects to receive matching SV Create messages from the Old Service Provider (OSP) and the New Service Provider (NSP) when facilitating porting of a telephone number.  However, to prevent the possibility of the OSP unnecessarily delaying a port, two timers were developed and referred to as t1 and t2.  If the OSP does not send a </w:t>
      </w:r>
      <w:r w:rsidRPr="00CE5452">
        <w:rPr>
          <w:i/>
          <w:color w:val="FF0000"/>
        </w:rPr>
        <w:lastRenderedPageBreak/>
        <w:t>matching SV create message to the NPAC, the NSP can proceed with porting the telephone number after both timers expire.</w:t>
      </w:r>
    </w:p>
    <w:p w14:paraId="6075E677" w14:textId="77777777" w:rsidR="00CE5452" w:rsidRPr="00CE5452" w:rsidRDefault="00CE5452" w:rsidP="00CE5452">
      <w:pPr>
        <w:ind w:left="720"/>
        <w:rPr>
          <w:i/>
          <w:color w:val="FF0000"/>
        </w:rPr>
      </w:pPr>
      <w:r w:rsidRPr="00CE5452">
        <w:rPr>
          <w:i/>
          <w:color w:val="FF0000"/>
        </w:rPr>
        <w:t>Some service providers choose not to send the concurring SV create, but rather allow the timers to expire.</w:t>
      </w:r>
    </w:p>
    <w:p w14:paraId="26174E74" w14:textId="77777777" w:rsidR="00CE5452" w:rsidRPr="00CE5452" w:rsidRDefault="00CE5452" w:rsidP="00CE5452">
      <w:pPr>
        <w:ind w:left="720"/>
        <w:rPr>
          <w:i/>
          <w:color w:val="FF0000"/>
        </w:rPr>
      </w:pPr>
      <w:r w:rsidRPr="00CE5452">
        <w:rPr>
          <w:i/>
          <w:color w:val="FF0000"/>
        </w:rPr>
        <w:t>As an Industry Best Practice, the LNPA Working Group concludes that all service providers should send the matching SV create messages to the NPAC/SMS.  This will facilitate expeditious porting of telephone numbers and is more efficient than merely allowing timers to expire.  The increased efficiency is especially beneficial in meeting the FCC mandated 1-day interval for simple ports.</w:t>
      </w:r>
    </w:p>
    <w:p w14:paraId="67298F35" w14:textId="77777777" w:rsidR="00CE5452" w:rsidRPr="00CE5452" w:rsidRDefault="00CE5452" w:rsidP="00CE5452">
      <w:pPr>
        <w:ind w:left="720"/>
        <w:rPr>
          <w:i/>
          <w:color w:val="FF0000"/>
        </w:rPr>
      </w:pPr>
      <w:r w:rsidRPr="00CE5452">
        <w:rPr>
          <w:i/>
          <w:color w:val="FF0000"/>
        </w:rPr>
        <w:t>[Note that the order in which the OSP and NSP create messages arrive at the NPAC/SMS is immaterial.]</w:t>
      </w:r>
    </w:p>
    <w:p w14:paraId="4067C0A4" w14:textId="77777777" w:rsidR="00254301" w:rsidRDefault="00254301" w:rsidP="00CB079D">
      <w:pPr>
        <w:rPr>
          <w:rFonts w:ascii="Georgia" w:hAnsi="Georgia"/>
          <w:color w:val="FF0000"/>
          <w:sz w:val="22"/>
          <w:szCs w:val="22"/>
        </w:rPr>
      </w:pPr>
    </w:p>
    <w:p w14:paraId="67562BFE" w14:textId="77777777" w:rsidR="00CE5452" w:rsidRPr="00254301" w:rsidRDefault="00254301" w:rsidP="00CB079D">
      <w:pPr>
        <w:rPr>
          <w:rFonts w:ascii="Georgia" w:hAnsi="Georgia"/>
          <w:color w:val="FF0000"/>
          <w:sz w:val="22"/>
          <w:szCs w:val="22"/>
        </w:rPr>
      </w:pPr>
      <w:r>
        <w:rPr>
          <w:rFonts w:ascii="Georgia" w:hAnsi="Georgia"/>
          <w:color w:val="FF0000"/>
          <w:sz w:val="22"/>
          <w:szCs w:val="22"/>
        </w:rPr>
        <w:t xml:space="preserve">After the issue was closed, a provider asked how the Best Practice was to be used and if it was needed at all since the LNP Process Flows indicate the OSP </w:t>
      </w:r>
      <w:r w:rsidR="00E9173A">
        <w:rPr>
          <w:rFonts w:ascii="Georgia" w:hAnsi="Georgia"/>
          <w:color w:val="FF0000"/>
          <w:sz w:val="22"/>
          <w:szCs w:val="22"/>
        </w:rPr>
        <w:t>was to</w:t>
      </w:r>
      <w:r>
        <w:rPr>
          <w:rFonts w:ascii="Georgia" w:hAnsi="Georgia"/>
          <w:color w:val="FF0000"/>
          <w:sz w:val="22"/>
          <w:szCs w:val="22"/>
        </w:rPr>
        <w:t xml:space="preserve"> send the </w:t>
      </w:r>
      <w:r w:rsidR="00127B7B">
        <w:rPr>
          <w:rFonts w:ascii="Georgia" w:hAnsi="Georgia"/>
          <w:color w:val="FF0000"/>
          <w:sz w:val="22"/>
          <w:szCs w:val="22"/>
        </w:rPr>
        <w:t xml:space="preserve">matching </w:t>
      </w:r>
      <w:r>
        <w:rPr>
          <w:rFonts w:ascii="Georgia" w:hAnsi="Georgia"/>
          <w:color w:val="FF0000"/>
          <w:sz w:val="22"/>
          <w:szCs w:val="22"/>
        </w:rPr>
        <w:t>SV Create message</w:t>
      </w:r>
      <w:r w:rsidR="00E9173A">
        <w:rPr>
          <w:rFonts w:ascii="Georgia" w:hAnsi="Georgia"/>
          <w:color w:val="FF0000"/>
          <w:sz w:val="22"/>
          <w:szCs w:val="22"/>
        </w:rPr>
        <w:t xml:space="preserve"> anyway</w:t>
      </w:r>
      <w:r>
        <w:rPr>
          <w:rFonts w:ascii="Georgia" w:hAnsi="Georgia"/>
          <w:color w:val="FF0000"/>
          <w:sz w:val="22"/>
          <w:szCs w:val="22"/>
        </w:rPr>
        <w:t xml:space="preserve">. It was that providers understanding that if </w:t>
      </w:r>
      <w:r w:rsidR="00E9173A">
        <w:rPr>
          <w:rFonts w:ascii="Georgia" w:hAnsi="Georgia"/>
          <w:color w:val="FF0000"/>
          <w:sz w:val="22"/>
          <w:szCs w:val="22"/>
        </w:rPr>
        <w:t xml:space="preserve">a step was </w:t>
      </w:r>
      <w:r>
        <w:rPr>
          <w:rFonts w:ascii="Georgia" w:hAnsi="Georgia"/>
          <w:color w:val="FF0000"/>
          <w:sz w:val="22"/>
          <w:szCs w:val="22"/>
        </w:rPr>
        <w:t>in the flows</w:t>
      </w:r>
      <w:r w:rsidR="00E9173A">
        <w:rPr>
          <w:rFonts w:ascii="Georgia" w:hAnsi="Georgia"/>
          <w:color w:val="FF0000"/>
          <w:sz w:val="22"/>
          <w:szCs w:val="22"/>
        </w:rPr>
        <w:t xml:space="preserve">, </w:t>
      </w:r>
      <w:r>
        <w:rPr>
          <w:rFonts w:ascii="Georgia" w:hAnsi="Georgia"/>
          <w:color w:val="FF0000"/>
          <w:sz w:val="22"/>
          <w:szCs w:val="22"/>
        </w:rPr>
        <w:t xml:space="preserve">no Best Practice needed to be done. </w:t>
      </w:r>
      <w:r w:rsidR="00E9173A">
        <w:rPr>
          <w:rFonts w:ascii="Georgia" w:hAnsi="Georgia"/>
          <w:color w:val="FF0000"/>
          <w:sz w:val="22"/>
          <w:szCs w:val="22"/>
        </w:rPr>
        <w:t>The end result of the discussion was that the sub-team had already agree to include the Best Practice and the issue had been closed. It was also pointed out that there was no problem or rule against the LNPA-WG’s expressing the intent in a Best Practice and that it further supported the LNPA-WG position that the OSP should send the SV Create-Concur to aid in a better communication and smoother order process/flow.</w:t>
      </w:r>
    </w:p>
    <w:p w14:paraId="6FE295FF" w14:textId="77777777" w:rsidR="00CE5452" w:rsidRPr="00853A9F" w:rsidRDefault="00CE5452" w:rsidP="00CB079D">
      <w:pPr>
        <w:rPr>
          <w:rFonts w:ascii="Georgia" w:hAnsi="Georgia"/>
          <w:color w:val="FF0000"/>
          <w:sz w:val="22"/>
          <w:szCs w:val="22"/>
        </w:rPr>
      </w:pPr>
    </w:p>
    <w:p w14:paraId="62A158F6" w14:textId="77777777" w:rsidR="00CE5452" w:rsidRDefault="00853A9F" w:rsidP="00CB079D">
      <w:pPr>
        <w:rPr>
          <w:rFonts w:ascii="Georgia" w:hAnsi="Georgia"/>
          <w:color w:val="FF0000"/>
          <w:sz w:val="22"/>
          <w:szCs w:val="22"/>
        </w:rPr>
      </w:pPr>
      <w:r w:rsidRPr="00853A9F">
        <w:rPr>
          <w:rFonts w:ascii="Georgia" w:hAnsi="Georgia"/>
          <w:b/>
          <w:color w:val="FF0000"/>
          <w:sz w:val="22"/>
          <w:szCs w:val="22"/>
        </w:rPr>
        <w:t>8/18/09</w:t>
      </w:r>
      <w:r>
        <w:rPr>
          <w:rFonts w:ascii="Georgia" w:hAnsi="Georgia"/>
          <w:color w:val="FF0000"/>
          <w:sz w:val="22"/>
          <w:szCs w:val="22"/>
        </w:rPr>
        <w:t xml:space="preserve">- (continued) </w:t>
      </w:r>
      <w:r w:rsidRPr="00853A9F">
        <w:rPr>
          <w:rFonts w:ascii="Georgia" w:hAnsi="Georgia"/>
          <w:color w:val="FF0000"/>
          <w:sz w:val="22"/>
          <w:szCs w:val="22"/>
        </w:rPr>
        <w:t xml:space="preserve">Then the group turned to the remaining two </w:t>
      </w:r>
      <w:r w:rsidR="00C94C1C">
        <w:rPr>
          <w:rFonts w:ascii="Georgia" w:hAnsi="Georgia"/>
          <w:color w:val="FF0000"/>
          <w:sz w:val="22"/>
          <w:szCs w:val="22"/>
        </w:rPr>
        <w:t xml:space="preserve">open Issue Items 17 and 24 on NPAC timers and Conflict resolution for Simple Ports. Some providers had submitted </w:t>
      </w:r>
      <w:r w:rsidR="00DC6E34">
        <w:rPr>
          <w:rFonts w:ascii="Georgia" w:hAnsi="Georgia"/>
          <w:color w:val="FF0000"/>
          <w:sz w:val="22"/>
          <w:szCs w:val="22"/>
        </w:rPr>
        <w:t xml:space="preserve">initial </w:t>
      </w:r>
      <w:r w:rsidR="00C94C1C">
        <w:rPr>
          <w:rFonts w:ascii="Georgia" w:hAnsi="Georgia"/>
          <w:color w:val="FF0000"/>
          <w:sz w:val="22"/>
          <w:szCs w:val="22"/>
        </w:rPr>
        <w:t xml:space="preserve">contributions on what they thought were good </w:t>
      </w:r>
      <w:r w:rsidR="00DC6E34">
        <w:rPr>
          <w:rFonts w:ascii="Georgia" w:hAnsi="Georgia"/>
          <w:color w:val="FF0000"/>
          <w:sz w:val="22"/>
          <w:szCs w:val="22"/>
        </w:rPr>
        <w:t xml:space="preserve">T1/T2 </w:t>
      </w:r>
      <w:r w:rsidR="00C94C1C">
        <w:rPr>
          <w:rFonts w:ascii="Georgia" w:hAnsi="Georgia"/>
          <w:color w:val="FF0000"/>
          <w:sz w:val="22"/>
          <w:szCs w:val="22"/>
        </w:rPr>
        <w:t>timers and conflict cycles. These submissions were provided to Steve Addicks and John Nakamura (NeuStar) to chart out in a visual way. Steve walked the group thru Options 1, 2, ¾, 5, 7 and 8</w:t>
      </w:r>
      <w:r w:rsidR="00DC6E34">
        <w:rPr>
          <w:rFonts w:ascii="Georgia" w:hAnsi="Georgia"/>
          <w:color w:val="FF0000"/>
          <w:sz w:val="22"/>
          <w:szCs w:val="22"/>
        </w:rPr>
        <w:t xml:space="preserve"> charts</w:t>
      </w:r>
      <w:r w:rsidR="00C94C1C">
        <w:rPr>
          <w:rFonts w:ascii="Georgia" w:hAnsi="Georgia"/>
          <w:color w:val="FF0000"/>
          <w:sz w:val="22"/>
          <w:szCs w:val="22"/>
        </w:rPr>
        <w:t>. This was very helpful to the team as many ha</w:t>
      </w:r>
      <w:r w:rsidR="00DC6E34">
        <w:rPr>
          <w:rFonts w:ascii="Georgia" w:hAnsi="Georgia"/>
          <w:color w:val="FF0000"/>
          <w:sz w:val="22"/>
          <w:szCs w:val="22"/>
        </w:rPr>
        <w:t>d</w:t>
      </w:r>
      <w:r w:rsidR="00C94C1C">
        <w:rPr>
          <w:rFonts w:ascii="Georgia" w:hAnsi="Georgia"/>
          <w:color w:val="FF0000"/>
          <w:sz w:val="22"/>
          <w:szCs w:val="22"/>
        </w:rPr>
        <w:t xml:space="preserve"> mis-c0nceptions as to how the timers worked and the impacts on the conflict interval. As a result of this walk-thru, the sub-team eliminated Option 1 due to its </w:t>
      </w:r>
      <w:r w:rsidR="00DC6E34">
        <w:rPr>
          <w:rFonts w:ascii="Georgia" w:hAnsi="Georgia"/>
          <w:color w:val="FF0000"/>
          <w:sz w:val="22"/>
          <w:szCs w:val="22"/>
        </w:rPr>
        <w:t xml:space="preserve">negative </w:t>
      </w:r>
      <w:r w:rsidR="00C94C1C">
        <w:rPr>
          <w:rFonts w:ascii="Georgia" w:hAnsi="Georgia"/>
          <w:color w:val="FF0000"/>
          <w:sz w:val="22"/>
          <w:szCs w:val="22"/>
        </w:rPr>
        <w:t xml:space="preserve">effect on the simple port interval and option 6 as it proposed no timers be used. Option 6 would mean the port was under the control of the Old SP the entire time and was determined to not reflect the current NPAC purpose/reasoning. </w:t>
      </w:r>
      <w:r w:rsidR="00846B15">
        <w:rPr>
          <w:rFonts w:ascii="Georgia" w:hAnsi="Georgia"/>
          <w:color w:val="FF0000"/>
          <w:sz w:val="22"/>
          <w:szCs w:val="22"/>
        </w:rPr>
        <w:t xml:space="preserve">Option 8 was good as it stands with no modification needed. </w:t>
      </w:r>
      <w:r w:rsidR="00C94C1C">
        <w:rPr>
          <w:rFonts w:ascii="Georgia" w:hAnsi="Georgia"/>
          <w:color w:val="FF0000"/>
          <w:sz w:val="22"/>
          <w:szCs w:val="22"/>
        </w:rPr>
        <w:t xml:space="preserve">As a result of the discussion, the providers who submitted options </w:t>
      </w:r>
      <w:r w:rsidR="00846B15">
        <w:rPr>
          <w:rFonts w:ascii="Georgia" w:hAnsi="Georgia"/>
          <w:color w:val="FF0000"/>
          <w:sz w:val="22"/>
          <w:szCs w:val="22"/>
        </w:rPr>
        <w:t xml:space="preserve">2, </w:t>
      </w:r>
      <w:r w:rsidR="00C94C1C">
        <w:rPr>
          <w:rFonts w:ascii="Georgia" w:hAnsi="Georgia"/>
          <w:color w:val="FF0000"/>
          <w:sz w:val="22"/>
          <w:szCs w:val="22"/>
        </w:rPr>
        <w:t xml:space="preserve">3, 4, 5 and </w:t>
      </w:r>
      <w:r w:rsidR="00846B15">
        <w:rPr>
          <w:rFonts w:ascii="Georgia" w:hAnsi="Georgia"/>
          <w:color w:val="FF0000"/>
          <w:sz w:val="22"/>
          <w:szCs w:val="22"/>
        </w:rPr>
        <w:t>7  wanted</w:t>
      </w:r>
      <w:r w:rsidR="00C94C1C">
        <w:rPr>
          <w:rFonts w:ascii="Georgia" w:hAnsi="Georgia"/>
          <w:color w:val="FF0000"/>
          <w:sz w:val="22"/>
          <w:szCs w:val="22"/>
        </w:rPr>
        <w:t xml:space="preserve"> a chance to make some modifications. Th</w:t>
      </w:r>
      <w:r w:rsidR="00846B15">
        <w:rPr>
          <w:rFonts w:ascii="Georgia" w:hAnsi="Georgia"/>
          <w:color w:val="FF0000"/>
          <w:sz w:val="22"/>
          <w:szCs w:val="22"/>
        </w:rPr>
        <w:t>os</w:t>
      </w:r>
      <w:r w:rsidR="00C94C1C">
        <w:rPr>
          <w:rFonts w:ascii="Georgia" w:hAnsi="Georgia"/>
          <w:color w:val="FF0000"/>
          <w:sz w:val="22"/>
          <w:szCs w:val="22"/>
        </w:rPr>
        <w:t xml:space="preserve">e </w:t>
      </w:r>
      <w:r w:rsidR="00846B15">
        <w:rPr>
          <w:rFonts w:ascii="Georgia" w:hAnsi="Georgia"/>
          <w:color w:val="FF0000"/>
          <w:sz w:val="22"/>
          <w:szCs w:val="22"/>
        </w:rPr>
        <w:t xml:space="preserve">modifications are seen below. Steve Addicks has prepared worksheets that visually depict each option and those have been sent to the sub-team and the LNPA-WG co-chairs for use in the </w:t>
      </w:r>
      <w:r w:rsidR="00C94C1C">
        <w:rPr>
          <w:rFonts w:ascii="Georgia" w:hAnsi="Georgia"/>
          <w:color w:val="FF0000"/>
          <w:sz w:val="22"/>
          <w:szCs w:val="22"/>
        </w:rPr>
        <w:t>Aug 24/25</w:t>
      </w:r>
      <w:r w:rsidR="00846B15">
        <w:rPr>
          <w:rFonts w:ascii="Georgia" w:hAnsi="Georgia"/>
          <w:color w:val="FF0000"/>
          <w:sz w:val="22"/>
          <w:szCs w:val="22"/>
        </w:rPr>
        <w:t>, 2009</w:t>
      </w:r>
      <w:r w:rsidR="00C94C1C">
        <w:rPr>
          <w:rFonts w:ascii="Georgia" w:hAnsi="Georgia"/>
          <w:color w:val="FF0000"/>
          <w:sz w:val="22"/>
          <w:szCs w:val="22"/>
        </w:rPr>
        <w:t xml:space="preserve"> meeting in </w:t>
      </w:r>
      <w:smartTag w:uri="urn:schemas-microsoft-com:office:smarttags" w:element="place">
        <w:smartTag w:uri="urn:schemas-microsoft-com:office:smarttags" w:element="City">
          <w:r w:rsidR="00C94C1C">
            <w:rPr>
              <w:rFonts w:ascii="Georgia" w:hAnsi="Georgia"/>
              <w:color w:val="FF0000"/>
              <w:sz w:val="22"/>
              <w:szCs w:val="22"/>
            </w:rPr>
            <w:t>Sterling</w:t>
          </w:r>
        </w:smartTag>
        <w:r w:rsidR="00C94C1C">
          <w:rPr>
            <w:rFonts w:ascii="Georgia" w:hAnsi="Georgia"/>
            <w:color w:val="FF0000"/>
            <w:sz w:val="22"/>
            <w:szCs w:val="22"/>
          </w:rPr>
          <w:t xml:space="preserve">, </w:t>
        </w:r>
        <w:smartTag w:uri="urn:schemas-microsoft-com:office:smarttags" w:element="State">
          <w:r w:rsidR="00C94C1C">
            <w:rPr>
              <w:rFonts w:ascii="Georgia" w:hAnsi="Georgia"/>
              <w:color w:val="FF0000"/>
              <w:sz w:val="22"/>
              <w:szCs w:val="22"/>
            </w:rPr>
            <w:t>VA.</w:t>
          </w:r>
        </w:smartTag>
      </w:smartTag>
      <w:r w:rsidR="00C94C1C">
        <w:rPr>
          <w:rFonts w:ascii="Georgia" w:hAnsi="Georgia"/>
          <w:color w:val="FF0000"/>
          <w:sz w:val="22"/>
          <w:szCs w:val="22"/>
        </w:rPr>
        <w:t xml:space="preserve"> </w:t>
      </w:r>
    </w:p>
    <w:p w14:paraId="62DEC2FC" w14:textId="77777777" w:rsidR="00846B15" w:rsidRPr="00853A9F" w:rsidRDefault="00846B15" w:rsidP="00CB079D">
      <w:pPr>
        <w:rPr>
          <w:rFonts w:ascii="Georgia" w:hAnsi="Georgia"/>
          <w:color w:val="FF0000"/>
          <w:sz w:val="22"/>
          <w:szCs w:val="22"/>
        </w:rPr>
      </w:pPr>
    </w:p>
    <w:p w14:paraId="16EB33C9" w14:textId="77777777" w:rsidR="00846B15" w:rsidRPr="00846B15" w:rsidRDefault="00CE5452" w:rsidP="00846B15">
      <w:pPr>
        <w:rPr>
          <w:rFonts w:ascii="Georgia" w:hAnsi="Georgia"/>
          <w:b/>
          <w:color w:val="FF0000"/>
          <w:sz w:val="28"/>
          <w:szCs w:val="28"/>
        </w:rPr>
      </w:pPr>
      <w:r w:rsidRPr="00CE5452">
        <w:rPr>
          <w:rFonts w:ascii="Georgia" w:hAnsi="Georgia"/>
          <w:color w:val="FF0000"/>
        </w:rPr>
        <w:t xml:space="preserve"> </w:t>
      </w:r>
      <w:r w:rsidR="00846B15" w:rsidRPr="00846B15">
        <w:rPr>
          <w:rFonts w:ascii="Georgia" w:hAnsi="Georgia"/>
          <w:b/>
          <w:color w:val="FF0000"/>
          <w:sz w:val="28"/>
          <w:szCs w:val="28"/>
        </w:rPr>
        <w:t>NPAC Timer Contributions – “Version 5” Dated 8/20/09</w:t>
      </w:r>
    </w:p>
    <w:tbl>
      <w:tblPr>
        <w:tblStyle w:val="TableGrid"/>
        <w:tblW w:w="13428" w:type="dxa"/>
        <w:tblLayout w:type="fixed"/>
        <w:tblLook w:val="01E0" w:firstRow="1" w:lastRow="1" w:firstColumn="1" w:lastColumn="1" w:noHBand="0" w:noVBand="0"/>
      </w:tblPr>
      <w:tblGrid>
        <w:gridCol w:w="1728"/>
        <w:gridCol w:w="1620"/>
        <w:gridCol w:w="1260"/>
        <w:gridCol w:w="1620"/>
        <w:gridCol w:w="3060"/>
        <w:gridCol w:w="4140"/>
      </w:tblGrid>
      <w:tr w:rsidR="00846B15" w:rsidRPr="00846B15" w14:paraId="1B156083" w14:textId="77777777" w:rsidTr="00846B15">
        <w:tc>
          <w:tcPr>
            <w:tcW w:w="1728" w:type="dxa"/>
            <w:tcBorders>
              <w:bottom w:val="single" w:sz="4" w:space="0" w:color="auto"/>
            </w:tcBorders>
            <w:shd w:val="clear" w:color="auto" w:fill="E6E6E6"/>
          </w:tcPr>
          <w:p w14:paraId="582E719F" w14:textId="77777777" w:rsidR="00846B15" w:rsidRPr="00846B15" w:rsidRDefault="00846B15" w:rsidP="00846B15">
            <w:pPr>
              <w:rPr>
                <w:b/>
                <w:color w:val="FF0000"/>
              </w:rPr>
            </w:pPr>
            <w:r w:rsidRPr="00846B15">
              <w:rPr>
                <w:b/>
                <w:color w:val="FF0000"/>
              </w:rPr>
              <w:t>Company</w:t>
            </w:r>
          </w:p>
        </w:tc>
        <w:tc>
          <w:tcPr>
            <w:tcW w:w="1620" w:type="dxa"/>
            <w:tcBorders>
              <w:bottom w:val="single" w:sz="4" w:space="0" w:color="auto"/>
            </w:tcBorders>
            <w:shd w:val="clear" w:color="auto" w:fill="E6E6E6"/>
          </w:tcPr>
          <w:p w14:paraId="08C9C52B" w14:textId="77777777" w:rsidR="00846B15" w:rsidRPr="00846B15" w:rsidRDefault="00846B15" w:rsidP="00846B15">
            <w:pPr>
              <w:rPr>
                <w:b/>
                <w:color w:val="FF0000"/>
              </w:rPr>
            </w:pPr>
            <w:r w:rsidRPr="00846B15">
              <w:rPr>
                <w:rFonts w:ascii="Georgia" w:hAnsi="Georgia"/>
                <w:b/>
                <w:color w:val="FF0000"/>
                <w:sz w:val="22"/>
                <w:szCs w:val="22"/>
              </w:rPr>
              <w:t>What hours of the business day should the timers should start running and stop running?</w:t>
            </w:r>
          </w:p>
        </w:tc>
        <w:tc>
          <w:tcPr>
            <w:tcW w:w="1260" w:type="dxa"/>
            <w:tcBorders>
              <w:bottom w:val="single" w:sz="4" w:space="0" w:color="auto"/>
            </w:tcBorders>
            <w:shd w:val="clear" w:color="auto" w:fill="E6E6E6"/>
          </w:tcPr>
          <w:p w14:paraId="3F9DC562" w14:textId="77777777" w:rsidR="00846B15" w:rsidRPr="00846B15" w:rsidRDefault="00846B15" w:rsidP="00846B15">
            <w:pPr>
              <w:rPr>
                <w:b/>
                <w:color w:val="FF0000"/>
              </w:rPr>
            </w:pPr>
            <w:r w:rsidRPr="00846B15">
              <w:rPr>
                <w:rFonts w:ascii="Georgia" w:hAnsi="Georgia"/>
                <w:b/>
                <w:color w:val="FF0000"/>
                <w:sz w:val="22"/>
                <w:szCs w:val="22"/>
              </w:rPr>
              <w:t>What duration (T1=___ and T2=___) should they be?</w:t>
            </w:r>
          </w:p>
        </w:tc>
        <w:tc>
          <w:tcPr>
            <w:tcW w:w="1620" w:type="dxa"/>
            <w:tcBorders>
              <w:bottom w:val="single" w:sz="4" w:space="0" w:color="auto"/>
            </w:tcBorders>
            <w:shd w:val="clear" w:color="auto" w:fill="E6E6E6"/>
          </w:tcPr>
          <w:p w14:paraId="22AA1460" w14:textId="77777777" w:rsidR="00846B15" w:rsidRPr="00846B15" w:rsidRDefault="00846B15" w:rsidP="00846B15">
            <w:pPr>
              <w:rPr>
                <w:b/>
                <w:color w:val="FF0000"/>
              </w:rPr>
            </w:pPr>
            <w:r w:rsidRPr="00846B15">
              <w:rPr>
                <w:rFonts w:ascii="Georgia" w:hAnsi="Georgia"/>
                <w:b/>
                <w:color w:val="FF0000"/>
                <w:sz w:val="22"/>
                <w:szCs w:val="22"/>
              </w:rPr>
              <w:t>What should the conflict cut-off time be?</w:t>
            </w:r>
          </w:p>
        </w:tc>
        <w:tc>
          <w:tcPr>
            <w:tcW w:w="3060" w:type="dxa"/>
            <w:tcBorders>
              <w:bottom w:val="single" w:sz="4" w:space="0" w:color="auto"/>
            </w:tcBorders>
            <w:shd w:val="clear" w:color="auto" w:fill="E6E6E6"/>
          </w:tcPr>
          <w:p w14:paraId="71DC5D32" w14:textId="77777777" w:rsidR="00846B15" w:rsidRPr="00846B15" w:rsidRDefault="00846B15" w:rsidP="00846B15">
            <w:pPr>
              <w:rPr>
                <w:rFonts w:ascii="Georgia" w:hAnsi="Georgia"/>
                <w:b/>
                <w:color w:val="FF0000"/>
                <w:sz w:val="22"/>
                <w:szCs w:val="22"/>
              </w:rPr>
            </w:pPr>
            <w:r w:rsidRPr="00846B15">
              <w:rPr>
                <w:rFonts w:ascii="Georgia" w:hAnsi="Georgia"/>
                <w:b/>
                <w:color w:val="FF0000"/>
                <w:sz w:val="22"/>
                <w:szCs w:val="22"/>
              </w:rPr>
              <w:t>If a port is placed in conflict by the OSP (cc 52/53/54), how long should the Conflict Resolution Restriction Window be before the NSP can resolve the conflict and force the port?”</w:t>
            </w:r>
          </w:p>
          <w:p w14:paraId="2DF03B74" w14:textId="77777777" w:rsidR="00846B15" w:rsidRPr="00846B15" w:rsidRDefault="00846B15" w:rsidP="00846B15">
            <w:pPr>
              <w:rPr>
                <w:rFonts w:ascii="Georgia" w:hAnsi="Georgia"/>
                <w:b/>
                <w:color w:val="FF0000"/>
                <w:sz w:val="18"/>
                <w:szCs w:val="18"/>
              </w:rPr>
            </w:pPr>
          </w:p>
          <w:p w14:paraId="7425A761" w14:textId="77777777" w:rsidR="00846B15" w:rsidRPr="00846B15" w:rsidRDefault="00846B15" w:rsidP="00846B15">
            <w:pPr>
              <w:rPr>
                <w:rFonts w:ascii="Georgia" w:hAnsi="Georgia"/>
                <w:color w:val="FF0000"/>
                <w:sz w:val="18"/>
                <w:szCs w:val="18"/>
              </w:rPr>
            </w:pPr>
            <w:r w:rsidRPr="00846B15">
              <w:rPr>
                <w:rFonts w:ascii="Georgia" w:hAnsi="Georgia"/>
                <w:color w:val="FF0000"/>
                <w:sz w:val="18"/>
                <w:szCs w:val="18"/>
              </w:rPr>
              <w:t>(Note: In today’s environment, both the Long Conflict Resolution Restriction Window and the Short Conflict Resolution Restriction Window are set to six business hours.)</w:t>
            </w:r>
          </w:p>
          <w:p w14:paraId="63933710" w14:textId="77777777" w:rsidR="00846B15" w:rsidRPr="00846B15" w:rsidRDefault="00846B15" w:rsidP="00846B15">
            <w:pPr>
              <w:rPr>
                <w:rFonts w:ascii="Georgia" w:hAnsi="Georgia"/>
                <w:color w:val="FF0000"/>
                <w:sz w:val="22"/>
                <w:szCs w:val="22"/>
              </w:rPr>
            </w:pPr>
          </w:p>
        </w:tc>
        <w:tc>
          <w:tcPr>
            <w:tcW w:w="4140" w:type="dxa"/>
            <w:tcBorders>
              <w:bottom w:val="single" w:sz="4" w:space="0" w:color="auto"/>
            </w:tcBorders>
            <w:shd w:val="clear" w:color="auto" w:fill="E6E6E6"/>
          </w:tcPr>
          <w:p w14:paraId="21B44059" w14:textId="77777777" w:rsidR="00846B15" w:rsidRPr="00846B15" w:rsidRDefault="00846B15" w:rsidP="00846B15">
            <w:pPr>
              <w:rPr>
                <w:b/>
                <w:color w:val="FF0000"/>
              </w:rPr>
            </w:pPr>
            <w:r w:rsidRPr="00846B15">
              <w:rPr>
                <w:b/>
                <w:color w:val="FF0000"/>
              </w:rPr>
              <w:t>Other Suggestions/Comments</w:t>
            </w:r>
          </w:p>
        </w:tc>
      </w:tr>
      <w:tr w:rsidR="00846B15" w:rsidRPr="00846B15" w14:paraId="0F8BDA00" w14:textId="77777777" w:rsidTr="00846B15">
        <w:tc>
          <w:tcPr>
            <w:tcW w:w="1728" w:type="dxa"/>
          </w:tcPr>
          <w:p w14:paraId="1E2454B0" w14:textId="77777777" w:rsidR="00846B15" w:rsidRPr="00846B15" w:rsidRDefault="00846B15" w:rsidP="00846B15">
            <w:pPr>
              <w:rPr>
                <w:b/>
                <w:color w:val="FF0000"/>
              </w:rPr>
            </w:pPr>
            <w:r w:rsidRPr="00846B15">
              <w:rPr>
                <w:b/>
                <w:color w:val="FF0000"/>
              </w:rPr>
              <w:t>Option 2:</w:t>
            </w:r>
          </w:p>
          <w:p w14:paraId="72D1A845" w14:textId="77777777" w:rsidR="00846B15" w:rsidRPr="00846B15" w:rsidRDefault="00846B15" w:rsidP="00846B15">
            <w:pPr>
              <w:rPr>
                <w:color w:val="FF0000"/>
              </w:rPr>
            </w:pPr>
            <w:r w:rsidRPr="00846B15">
              <w:rPr>
                <w:color w:val="FF0000"/>
              </w:rPr>
              <w:t xml:space="preserve">NeuStar </w:t>
            </w:r>
          </w:p>
        </w:tc>
        <w:tc>
          <w:tcPr>
            <w:tcW w:w="1620" w:type="dxa"/>
          </w:tcPr>
          <w:p w14:paraId="70315214" w14:textId="77777777" w:rsidR="00846B15" w:rsidRPr="00846B15" w:rsidRDefault="00846B15" w:rsidP="00846B15">
            <w:pPr>
              <w:rPr>
                <w:color w:val="FF0000"/>
              </w:rPr>
            </w:pPr>
            <w:r w:rsidRPr="00846B15">
              <w:rPr>
                <w:color w:val="FF0000"/>
              </w:rPr>
              <w:t xml:space="preserve">Timers run 5pm </w:t>
            </w:r>
            <w:r w:rsidRPr="00846B15">
              <w:rPr>
                <w:b/>
                <w:color w:val="FF0000"/>
              </w:rPr>
              <w:t xml:space="preserve">to </w:t>
            </w:r>
            <w:r w:rsidRPr="00846B15">
              <w:rPr>
                <w:b/>
                <w:color w:val="FF0000"/>
              </w:rPr>
              <w:lastRenderedPageBreak/>
              <w:t>Midnight</w:t>
            </w:r>
            <w:r w:rsidRPr="00846B15">
              <w:rPr>
                <w:color w:val="FF0000"/>
              </w:rPr>
              <w:t xml:space="preserve"> predominant NPAC time</w:t>
            </w:r>
          </w:p>
          <w:p w14:paraId="2F26C293" w14:textId="77777777" w:rsidR="00846B15" w:rsidRPr="00846B15" w:rsidRDefault="00846B15" w:rsidP="00846B15">
            <w:pPr>
              <w:rPr>
                <w:color w:val="FF0000"/>
              </w:rPr>
            </w:pPr>
            <w:r w:rsidRPr="00846B15">
              <w:rPr>
                <w:color w:val="FF0000"/>
              </w:rPr>
              <w:t>Mon-Fri</w:t>
            </w:r>
          </w:p>
          <w:p w14:paraId="7D035E3C" w14:textId="77777777" w:rsidR="00846B15" w:rsidRPr="00846B15" w:rsidRDefault="00846B15" w:rsidP="00846B15">
            <w:pPr>
              <w:rPr>
                <w:color w:val="FF0000"/>
              </w:rPr>
            </w:pPr>
            <w:r w:rsidRPr="00846B15">
              <w:rPr>
                <w:color w:val="FF0000"/>
              </w:rPr>
              <w:t xml:space="preserve">except </w:t>
            </w:r>
            <w:r w:rsidRPr="00846B15">
              <w:rPr>
                <w:color w:val="FF0000"/>
                <w:u w:val="single"/>
              </w:rPr>
              <w:t>NPAC</w:t>
            </w:r>
            <w:r w:rsidRPr="00846B15">
              <w:rPr>
                <w:color w:val="FF0000"/>
              </w:rPr>
              <w:t xml:space="preserve"> holidays</w:t>
            </w:r>
          </w:p>
        </w:tc>
        <w:tc>
          <w:tcPr>
            <w:tcW w:w="1260" w:type="dxa"/>
          </w:tcPr>
          <w:p w14:paraId="05432607" w14:textId="77777777" w:rsidR="00846B15" w:rsidRPr="00846B15" w:rsidRDefault="00846B15" w:rsidP="00846B15">
            <w:pPr>
              <w:rPr>
                <w:color w:val="FF0000"/>
              </w:rPr>
            </w:pPr>
            <w:r w:rsidRPr="00846B15">
              <w:rPr>
                <w:color w:val="FF0000"/>
              </w:rPr>
              <w:lastRenderedPageBreak/>
              <w:t>2 business hrs each</w:t>
            </w:r>
          </w:p>
        </w:tc>
        <w:tc>
          <w:tcPr>
            <w:tcW w:w="1620" w:type="dxa"/>
          </w:tcPr>
          <w:p w14:paraId="7C168254" w14:textId="77777777" w:rsidR="00846B15" w:rsidRPr="00846B15" w:rsidRDefault="00846B15" w:rsidP="00846B15">
            <w:pPr>
              <w:rPr>
                <w:color w:val="FF0000"/>
              </w:rPr>
            </w:pPr>
            <w:r w:rsidRPr="00846B15">
              <w:rPr>
                <w:rFonts w:ascii="Georgia" w:hAnsi="Georgia"/>
                <w:b/>
                <w:color w:val="FF0000"/>
                <w:sz w:val="22"/>
                <w:szCs w:val="22"/>
              </w:rPr>
              <w:t>9</w:t>
            </w:r>
            <w:r w:rsidRPr="00846B15">
              <w:rPr>
                <w:rFonts w:ascii="Georgia" w:hAnsi="Georgia"/>
                <w:color w:val="FF0000"/>
                <w:sz w:val="22"/>
                <w:szCs w:val="22"/>
              </w:rPr>
              <w:t xml:space="preserve">pm in the predominant </w:t>
            </w:r>
            <w:r w:rsidRPr="00846B15">
              <w:rPr>
                <w:rFonts w:ascii="Georgia" w:hAnsi="Georgia"/>
                <w:color w:val="FF0000"/>
                <w:sz w:val="22"/>
                <w:szCs w:val="22"/>
              </w:rPr>
              <w:lastRenderedPageBreak/>
              <w:t>time zone of the Region the customer is located in.</w:t>
            </w:r>
          </w:p>
        </w:tc>
        <w:tc>
          <w:tcPr>
            <w:tcW w:w="3060" w:type="dxa"/>
          </w:tcPr>
          <w:p w14:paraId="0692BBAB" w14:textId="77777777" w:rsidR="00846B15" w:rsidRPr="00846B15" w:rsidRDefault="00846B15" w:rsidP="00846B15">
            <w:pPr>
              <w:rPr>
                <w:color w:val="FF0000"/>
              </w:rPr>
            </w:pPr>
            <w:r w:rsidRPr="00846B15">
              <w:rPr>
                <w:color w:val="FF0000"/>
              </w:rPr>
              <w:lastRenderedPageBreak/>
              <w:t>2 NPAC business hours conflict interval</w:t>
            </w:r>
          </w:p>
        </w:tc>
        <w:tc>
          <w:tcPr>
            <w:tcW w:w="4140" w:type="dxa"/>
          </w:tcPr>
          <w:p w14:paraId="46363902" w14:textId="77777777" w:rsidR="00846B15" w:rsidRPr="00846B15" w:rsidRDefault="00846B15" w:rsidP="00846B15">
            <w:pPr>
              <w:rPr>
                <w:b/>
                <w:color w:val="FF0000"/>
              </w:rPr>
            </w:pPr>
            <w:r w:rsidRPr="00846B15">
              <w:rPr>
                <w:b/>
                <w:color w:val="FF0000"/>
              </w:rPr>
              <w:t xml:space="preserve">These two changes in green allow even worst case view “D” (LSR in at </w:t>
            </w:r>
            <w:r w:rsidRPr="00846B15">
              <w:rPr>
                <w:b/>
                <w:color w:val="FF0000"/>
              </w:rPr>
              <w:lastRenderedPageBreak/>
              <w:t xml:space="preserve">1pm and FOC by 5pm and SV Create by NSP at 6pm) to complete on day 1 </w:t>
            </w:r>
          </w:p>
          <w:p w14:paraId="2935C9CF" w14:textId="77777777" w:rsidR="00846B15" w:rsidRPr="00846B15" w:rsidRDefault="00846B15" w:rsidP="00846B15">
            <w:pPr>
              <w:rPr>
                <w:b/>
                <w:color w:val="FF0000"/>
              </w:rPr>
            </w:pPr>
            <w:r w:rsidRPr="00846B15">
              <w:rPr>
                <w:b/>
                <w:color w:val="FF0000"/>
              </w:rPr>
              <w:t>(which was NeuStar’s objective in developing the Option # 2 proposal).</w:t>
            </w:r>
          </w:p>
        </w:tc>
      </w:tr>
      <w:tr w:rsidR="00846B15" w:rsidRPr="00846B15" w14:paraId="27E5E35F" w14:textId="77777777" w:rsidTr="00846B15">
        <w:tc>
          <w:tcPr>
            <w:tcW w:w="1728" w:type="dxa"/>
          </w:tcPr>
          <w:p w14:paraId="0336F6A3" w14:textId="77777777" w:rsidR="00846B15" w:rsidRPr="00846B15" w:rsidRDefault="00846B15" w:rsidP="00846B15">
            <w:pPr>
              <w:rPr>
                <w:b/>
                <w:color w:val="FF0000"/>
              </w:rPr>
            </w:pPr>
            <w:r w:rsidRPr="00846B15">
              <w:rPr>
                <w:b/>
                <w:color w:val="FF0000"/>
              </w:rPr>
              <w:lastRenderedPageBreak/>
              <w:t>Option 3:</w:t>
            </w:r>
          </w:p>
          <w:p w14:paraId="6EA08D60" w14:textId="77777777" w:rsidR="00846B15" w:rsidRPr="00846B15" w:rsidRDefault="00846B15" w:rsidP="00846B15">
            <w:pPr>
              <w:rPr>
                <w:color w:val="FF0000"/>
              </w:rPr>
            </w:pPr>
            <w:r w:rsidRPr="00846B15">
              <w:rPr>
                <w:color w:val="FF0000"/>
              </w:rPr>
              <w:t>AT&amp;T and</w:t>
            </w:r>
          </w:p>
          <w:p w14:paraId="205C84A1" w14:textId="77777777" w:rsidR="00846B15" w:rsidRPr="00846B15" w:rsidRDefault="00846B15" w:rsidP="00846B15">
            <w:pPr>
              <w:rPr>
                <w:color w:val="FF0000"/>
              </w:rPr>
            </w:pPr>
            <w:r w:rsidRPr="00846B15">
              <w:rPr>
                <w:color w:val="FF0000"/>
              </w:rPr>
              <w:t>Verizon</w:t>
            </w:r>
          </w:p>
          <w:p w14:paraId="1858DC7F" w14:textId="77777777" w:rsidR="00846B15" w:rsidRPr="00846B15" w:rsidRDefault="00846B15" w:rsidP="00846B15">
            <w:pPr>
              <w:rPr>
                <w:color w:val="FF0000"/>
              </w:rPr>
            </w:pPr>
          </w:p>
        </w:tc>
        <w:tc>
          <w:tcPr>
            <w:tcW w:w="1620" w:type="dxa"/>
          </w:tcPr>
          <w:p w14:paraId="240FBCF8" w14:textId="77777777" w:rsidR="00846B15" w:rsidRPr="00846B15" w:rsidRDefault="00846B15" w:rsidP="00846B15">
            <w:pPr>
              <w:rPr>
                <w:color w:val="FF0000"/>
              </w:rPr>
            </w:pPr>
            <w:r w:rsidRPr="00846B15">
              <w:rPr>
                <w:rFonts w:ascii="Georgia" w:hAnsi="Georgia"/>
                <w:color w:val="FF0000"/>
                <w:sz w:val="22"/>
                <w:szCs w:val="22"/>
              </w:rPr>
              <w:t>8am – midnight in the predominant time zone of the Region the customer is located in.</w:t>
            </w:r>
          </w:p>
        </w:tc>
        <w:tc>
          <w:tcPr>
            <w:tcW w:w="1260" w:type="dxa"/>
          </w:tcPr>
          <w:p w14:paraId="0AD13EDA" w14:textId="77777777" w:rsidR="00846B15" w:rsidRPr="00846B15" w:rsidRDefault="00846B15" w:rsidP="00846B15">
            <w:pPr>
              <w:rPr>
                <w:rFonts w:ascii="Georgia" w:hAnsi="Georgia" w:cs="Arial"/>
                <w:color w:val="FF0000"/>
                <w:sz w:val="22"/>
                <w:szCs w:val="22"/>
              </w:rPr>
            </w:pPr>
            <w:r w:rsidRPr="00846B15">
              <w:rPr>
                <w:rFonts w:ascii="Georgia" w:hAnsi="Georgia" w:cs="Arial"/>
                <w:color w:val="FF0000"/>
                <w:sz w:val="22"/>
                <w:szCs w:val="22"/>
              </w:rPr>
              <w:t xml:space="preserve">T1= 3 hours, </w:t>
            </w:r>
          </w:p>
          <w:p w14:paraId="1864F2FC" w14:textId="77777777" w:rsidR="00846B15" w:rsidRPr="00846B15" w:rsidRDefault="00846B15" w:rsidP="00846B15">
            <w:pPr>
              <w:rPr>
                <w:rFonts w:ascii="Georgia" w:hAnsi="Georgia" w:cs="Arial"/>
                <w:color w:val="FF0000"/>
                <w:sz w:val="22"/>
                <w:szCs w:val="22"/>
              </w:rPr>
            </w:pPr>
          </w:p>
          <w:p w14:paraId="73CA7374" w14:textId="77777777" w:rsidR="00846B15" w:rsidRPr="00846B15" w:rsidRDefault="00846B15" w:rsidP="00846B15">
            <w:pPr>
              <w:rPr>
                <w:color w:val="FF0000"/>
              </w:rPr>
            </w:pPr>
            <w:r w:rsidRPr="00846B15">
              <w:rPr>
                <w:rFonts w:ascii="Georgia" w:hAnsi="Georgia" w:cs="Arial"/>
                <w:color w:val="FF0000"/>
                <w:sz w:val="22"/>
                <w:szCs w:val="22"/>
              </w:rPr>
              <w:t>T2= 3 hours </w:t>
            </w:r>
          </w:p>
        </w:tc>
        <w:tc>
          <w:tcPr>
            <w:tcW w:w="1620" w:type="dxa"/>
          </w:tcPr>
          <w:p w14:paraId="38BC150A" w14:textId="77777777" w:rsidR="00846B15" w:rsidRPr="00846B15" w:rsidRDefault="00846B15" w:rsidP="00846B15">
            <w:pPr>
              <w:rPr>
                <w:color w:val="FF0000"/>
              </w:rPr>
            </w:pPr>
            <w:r w:rsidRPr="00846B15">
              <w:rPr>
                <w:rFonts w:ascii="Georgia" w:hAnsi="Georgia"/>
                <w:color w:val="FF0000"/>
                <w:sz w:val="22"/>
                <w:szCs w:val="22"/>
              </w:rPr>
              <w:t>9pm in the predominant time zone of the Region the customer is located in.</w:t>
            </w:r>
          </w:p>
        </w:tc>
        <w:tc>
          <w:tcPr>
            <w:tcW w:w="3060" w:type="dxa"/>
          </w:tcPr>
          <w:p w14:paraId="227FE9B1" w14:textId="77777777" w:rsidR="00846B15" w:rsidRPr="00846B15" w:rsidRDefault="00846B15" w:rsidP="00846B15">
            <w:pPr>
              <w:rPr>
                <w:color w:val="FF0000"/>
              </w:rPr>
            </w:pPr>
            <w:r w:rsidRPr="00846B15">
              <w:rPr>
                <w:rFonts w:ascii="Georgia" w:hAnsi="Georgia"/>
                <w:b/>
                <w:color w:val="FF0000"/>
                <w:sz w:val="22"/>
                <w:szCs w:val="22"/>
              </w:rPr>
              <w:t xml:space="preserve">2 hours  </w:t>
            </w:r>
          </w:p>
        </w:tc>
        <w:tc>
          <w:tcPr>
            <w:tcW w:w="4140" w:type="dxa"/>
          </w:tcPr>
          <w:p w14:paraId="2034E29A" w14:textId="77777777" w:rsidR="00846B15" w:rsidRPr="00846B15" w:rsidRDefault="00846B15" w:rsidP="00846B15">
            <w:pPr>
              <w:rPr>
                <w:b/>
                <w:color w:val="FF0000"/>
              </w:rPr>
            </w:pPr>
            <w:r w:rsidRPr="00846B15">
              <w:rPr>
                <w:b/>
                <w:color w:val="FF0000"/>
              </w:rPr>
              <w:t>(Time at beginning of day2 to resolve conflicts.)</w:t>
            </w:r>
          </w:p>
        </w:tc>
      </w:tr>
      <w:tr w:rsidR="00846B15" w:rsidRPr="00846B15" w14:paraId="2A1CB797" w14:textId="77777777" w:rsidTr="00846B15">
        <w:tc>
          <w:tcPr>
            <w:tcW w:w="1728" w:type="dxa"/>
            <w:tcBorders>
              <w:bottom w:val="single" w:sz="4" w:space="0" w:color="auto"/>
            </w:tcBorders>
          </w:tcPr>
          <w:p w14:paraId="39507A8B" w14:textId="77777777" w:rsidR="00846B15" w:rsidRPr="00846B15" w:rsidRDefault="00846B15" w:rsidP="00846B15">
            <w:pPr>
              <w:rPr>
                <w:rFonts w:ascii="Georgia" w:hAnsi="Georgia"/>
                <w:b/>
                <w:color w:val="FF0000"/>
                <w:sz w:val="22"/>
                <w:szCs w:val="22"/>
              </w:rPr>
            </w:pPr>
            <w:r w:rsidRPr="00846B15">
              <w:rPr>
                <w:rFonts w:ascii="Georgia" w:hAnsi="Georgia"/>
                <w:b/>
                <w:color w:val="FF0000"/>
                <w:sz w:val="22"/>
                <w:szCs w:val="22"/>
              </w:rPr>
              <w:t>Option 5:</w:t>
            </w:r>
          </w:p>
          <w:p w14:paraId="5F7A07D4" w14:textId="77777777" w:rsidR="00846B15" w:rsidRPr="00846B15" w:rsidRDefault="00846B15" w:rsidP="00846B15">
            <w:pPr>
              <w:rPr>
                <w:rFonts w:ascii="Georgia" w:hAnsi="Georgia"/>
                <w:color w:val="FF0000"/>
                <w:sz w:val="22"/>
                <w:szCs w:val="22"/>
              </w:rPr>
            </w:pPr>
            <w:r w:rsidRPr="00846B15">
              <w:rPr>
                <w:rFonts w:ascii="Georgia" w:hAnsi="Georgia"/>
                <w:color w:val="FF0000"/>
                <w:sz w:val="22"/>
                <w:szCs w:val="22"/>
              </w:rPr>
              <w:t>Comcast</w:t>
            </w:r>
          </w:p>
          <w:p w14:paraId="678B27FB" w14:textId="77777777" w:rsidR="00846B15" w:rsidRPr="00846B15" w:rsidRDefault="00846B15" w:rsidP="00846B15">
            <w:pPr>
              <w:rPr>
                <w:rFonts w:ascii="Georgia" w:hAnsi="Georgia"/>
                <w:color w:val="FF0000"/>
                <w:sz w:val="22"/>
                <w:szCs w:val="22"/>
              </w:rPr>
            </w:pPr>
          </w:p>
          <w:p w14:paraId="6089AB76" w14:textId="77777777" w:rsidR="00846B15" w:rsidRPr="00846B15" w:rsidRDefault="00846B15" w:rsidP="00846B15">
            <w:pPr>
              <w:rPr>
                <w:rFonts w:ascii="Georgia" w:hAnsi="Georgia"/>
                <w:color w:val="FF0000"/>
                <w:sz w:val="22"/>
                <w:szCs w:val="22"/>
              </w:rPr>
            </w:pPr>
          </w:p>
        </w:tc>
        <w:tc>
          <w:tcPr>
            <w:tcW w:w="1620" w:type="dxa"/>
            <w:tcBorders>
              <w:bottom w:val="single" w:sz="4" w:space="0" w:color="auto"/>
            </w:tcBorders>
          </w:tcPr>
          <w:p w14:paraId="1C83C18F" w14:textId="77777777" w:rsidR="00846B15" w:rsidRPr="00846B15" w:rsidRDefault="00846B15" w:rsidP="00846B15">
            <w:pPr>
              <w:rPr>
                <w:rFonts w:ascii="Georgia" w:hAnsi="Georgia" w:cs="Arial"/>
                <w:color w:val="FF0000"/>
                <w:sz w:val="22"/>
                <w:szCs w:val="22"/>
              </w:rPr>
            </w:pPr>
            <w:r w:rsidRPr="00846B15">
              <w:rPr>
                <w:rFonts w:ascii="Georgia" w:hAnsi="Georgia"/>
                <w:color w:val="FF0000"/>
                <w:sz w:val="22"/>
                <w:szCs w:val="22"/>
              </w:rPr>
              <w:t xml:space="preserve">Mon-Fri </w:t>
            </w:r>
            <w:r w:rsidRPr="00846B15">
              <w:rPr>
                <w:rFonts w:ascii="Georgia" w:hAnsi="Georgia" w:cs="Arial"/>
                <w:color w:val="FF0000"/>
                <w:sz w:val="22"/>
                <w:szCs w:val="22"/>
              </w:rPr>
              <w:t xml:space="preserve">7:00a.m. to </w:t>
            </w:r>
            <w:r w:rsidRPr="00846B15">
              <w:rPr>
                <w:rFonts w:ascii="Georgia" w:hAnsi="Georgia" w:cs="Arial"/>
                <w:b/>
                <w:color w:val="FF0000"/>
                <w:sz w:val="22"/>
                <w:szCs w:val="22"/>
              </w:rPr>
              <w:t>12:00pm</w:t>
            </w:r>
            <w:r w:rsidRPr="00846B15">
              <w:rPr>
                <w:rFonts w:ascii="Georgia" w:hAnsi="Georgia" w:cs="Arial"/>
                <w:color w:val="FF0000"/>
                <w:sz w:val="22"/>
                <w:szCs w:val="22"/>
              </w:rPr>
              <w:t xml:space="preserve"> </w:t>
            </w:r>
          </w:p>
          <w:p w14:paraId="05A54FD0" w14:textId="77777777" w:rsidR="00846B15" w:rsidRPr="00846B15" w:rsidRDefault="00846B15" w:rsidP="00846B15">
            <w:pPr>
              <w:rPr>
                <w:rFonts w:ascii="Georgia" w:hAnsi="Georgia" w:cs="Arial"/>
                <w:color w:val="FF0000"/>
                <w:sz w:val="22"/>
                <w:szCs w:val="22"/>
              </w:rPr>
            </w:pPr>
            <w:r w:rsidRPr="00846B15">
              <w:rPr>
                <w:rFonts w:ascii="Georgia" w:hAnsi="Georgia" w:cs="Arial"/>
                <w:color w:val="FF0000"/>
                <w:sz w:val="22"/>
                <w:szCs w:val="22"/>
              </w:rPr>
              <w:t>(In the NPAC Region time zone where the TN is located.)</w:t>
            </w:r>
          </w:p>
          <w:p w14:paraId="31F38F44" w14:textId="77777777" w:rsidR="00846B15" w:rsidRPr="00846B15" w:rsidRDefault="00846B15" w:rsidP="00846B15">
            <w:pPr>
              <w:rPr>
                <w:rFonts w:ascii="Georgia" w:hAnsi="Georgia"/>
                <w:color w:val="FF0000"/>
                <w:sz w:val="22"/>
                <w:szCs w:val="22"/>
              </w:rPr>
            </w:pPr>
          </w:p>
        </w:tc>
        <w:tc>
          <w:tcPr>
            <w:tcW w:w="1260" w:type="dxa"/>
            <w:tcBorders>
              <w:bottom w:val="single" w:sz="4" w:space="0" w:color="auto"/>
            </w:tcBorders>
          </w:tcPr>
          <w:p w14:paraId="67CC0016" w14:textId="77777777" w:rsidR="00846B15" w:rsidRPr="00846B15" w:rsidRDefault="00846B15" w:rsidP="00846B15">
            <w:pPr>
              <w:rPr>
                <w:rFonts w:ascii="Georgia" w:hAnsi="Georgia" w:cs="Arial"/>
                <w:color w:val="FF0000"/>
                <w:sz w:val="22"/>
                <w:szCs w:val="22"/>
              </w:rPr>
            </w:pPr>
            <w:r w:rsidRPr="00846B15">
              <w:rPr>
                <w:rFonts w:ascii="Georgia" w:hAnsi="Georgia" w:cs="Arial"/>
                <w:color w:val="FF0000"/>
                <w:sz w:val="22"/>
                <w:szCs w:val="22"/>
              </w:rPr>
              <w:t xml:space="preserve">T1=2 hours, </w:t>
            </w:r>
          </w:p>
          <w:p w14:paraId="182C4AC6" w14:textId="77777777" w:rsidR="00846B15" w:rsidRPr="00846B15" w:rsidRDefault="00846B15" w:rsidP="00846B15">
            <w:pPr>
              <w:rPr>
                <w:rFonts w:ascii="Georgia" w:hAnsi="Georgia" w:cs="Arial"/>
                <w:color w:val="FF0000"/>
                <w:sz w:val="22"/>
                <w:szCs w:val="22"/>
              </w:rPr>
            </w:pPr>
          </w:p>
          <w:p w14:paraId="763D4E4A" w14:textId="77777777" w:rsidR="00846B15" w:rsidRPr="00846B15" w:rsidRDefault="00846B15" w:rsidP="00846B15">
            <w:pPr>
              <w:rPr>
                <w:rFonts w:ascii="Georgia" w:hAnsi="Georgia" w:cs="Arial"/>
                <w:color w:val="FF0000"/>
                <w:sz w:val="22"/>
                <w:szCs w:val="22"/>
              </w:rPr>
            </w:pPr>
            <w:r w:rsidRPr="00846B15">
              <w:rPr>
                <w:rFonts w:ascii="Georgia" w:hAnsi="Georgia" w:cs="Arial"/>
                <w:color w:val="FF0000"/>
                <w:sz w:val="22"/>
                <w:szCs w:val="22"/>
              </w:rPr>
              <w:t>T2=2 hours</w:t>
            </w:r>
          </w:p>
          <w:p w14:paraId="28F16E36" w14:textId="77777777" w:rsidR="00846B15" w:rsidRPr="00846B15" w:rsidRDefault="00846B15" w:rsidP="00846B15">
            <w:pPr>
              <w:rPr>
                <w:rFonts w:ascii="Georgia" w:hAnsi="Georgia"/>
                <w:color w:val="FF0000"/>
                <w:sz w:val="22"/>
                <w:szCs w:val="22"/>
              </w:rPr>
            </w:pPr>
          </w:p>
        </w:tc>
        <w:tc>
          <w:tcPr>
            <w:tcW w:w="1620" w:type="dxa"/>
            <w:tcBorders>
              <w:bottom w:val="single" w:sz="4" w:space="0" w:color="auto"/>
            </w:tcBorders>
          </w:tcPr>
          <w:p w14:paraId="511DD4E0" w14:textId="77777777" w:rsidR="00846B15" w:rsidRPr="00846B15" w:rsidRDefault="00846B15" w:rsidP="00846B15">
            <w:pPr>
              <w:rPr>
                <w:rFonts w:ascii="Arial" w:hAnsi="Arial" w:cs="Arial"/>
                <w:b/>
                <w:i/>
                <w:color w:val="FF0000"/>
                <w:sz w:val="22"/>
                <w:szCs w:val="22"/>
              </w:rPr>
            </w:pPr>
            <w:r w:rsidRPr="00846B15">
              <w:rPr>
                <w:rFonts w:ascii="Arial" w:hAnsi="Arial" w:cs="Arial"/>
                <w:b/>
                <w:color w:val="FF0000"/>
                <w:sz w:val="22"/>
                <w:szCs w:val="22"/>
              </w:rPr>
              <w:t xml:space="preserve">Cutoff for the Conflict Timer is </w:t>
            </w:r>
            <w:r w:rsidRPr="00846B15">
              <w:rPr>
                <w:rFonts w:ascii="Arial" w:hAnsi="Arial" w:cs="Arial"/>
                <w:b/>
                <w:i/>
                <w:color w:val="FF0000"/>
                <w:sz w:val="22"/>
                <w:szCs w:val="22"/>
              </w:rPr>
              <w:t xml:space="preserve">once T2 expires. </w:t>
            </w:r>
          </w:p>
          <w:p w14:paraId="007C6541" w14:textId="77777777" w:rsidR="00846B15" w:rsidRPr="00846B15" w:rsidRDefault="00846B15" w:rsidP="00846B15">
            <w:pPr>
              <w:rPr>
                <w:rFonts w:ascii="Georgia" w:hAnsi="Georgia"/>
                <w:color w:val="FF0000"/>
                <w:sz w:val="22"/>
                <w:szCs w:val="22"/>
              </w:rPr>
            </w:pPr>
          </w:p>
        </w:tc>
        <w:tc>
          <w:tcPr>
            <w:tcW w:w="3060" w:type="dxa"/>
            <w:tcBorders>
              <w:bottom w:val="single" w:sz="4" w:space="0" w:color="auto"/>
            </w:tcBorders>
          </w:tcPr>
          <w:p w14:paraId="3F4513DA" w14:textId="77777777" w:rsidR="00846B15" w:rsidRPr="00846B15" w:rsidRDefault="00846B15" w:rsidP="00846B15">
            <w:pPr>
              <w:rPr>
                <w:rFonts w:ascii="Georgia" w:hAnsi="Georgia"/>
                <w:color w:val="FF0000"/>
                <w:sz w:val="22"/>
                <w:szCs w:val="22"/>
              </w:rPr>
            </w:pPr>
            <w:r w:rsidRPr="00846B15">
              <w:rPr>
                <w:rFonts w:ascii="Georgia" w:hAnsi="Georgia" w:cs="Arial"/>
                <w:color w:val="FF0000"/>
                <w:sz w:val="22"/>
                <w:szCs w:val="22"/>
              </w:rPr>
              <w:t>2 hours</w:t>
            </w:r>
          </w:p>
        </w:tc>
        <w:tc>
          <w:tcPr>
            <w:tcW w:w="4140" w:type="dxa"/>
            <w:tcBorders>
              <w:bottom w:val="single" w:sz="4" w:space="0" w:color="auto"/>
            </w:tcBorders>
          </w:tcPr>
          <w:p w14:paraId="58177699" w14:textId="77777777" w:rsidR="00846B15" w:rsidRPr="00846B15" w:rsidRDefault="00846B15" w:rsidP="00846B15">
            <w:pPr>
              <w:rPr>
                <w:rFonts w:ascii="Arial" w:hAnsi="Arial" w:cs="Arial"/>
                <w:b/>
                <w:color w:val="FF0000"/>
                <w:sz w:val="22"/>
                <w:szCs w:val="22"/>
              </w:rPr>
            </w:pPr>
            <w:r w:rsidRPr="00846B15">
              <w:rPr>
                <w:rFonts w:ascii="Arial" w:hAnsi="Arial" w:cs="Arial"/>
                <w:b/>
                <w:color w:val="FF0000"/>
                <w:sz w:val="22"/>
                <w:szCs w:val="22"/>
              </w:rPr>
              <w:t>The Conflict Timer runs during same as NPAC Timer window for T1 and T2,  7:00a.m. to 12:00p.m. in the NPAC Region time zone where the TN is located.</w:t>
            </w:r>
          </w:p>
          <w:p w14:paraId="172DC02C" w14:textId="77777777" w:rsidR="00846B15" w:rsidRPr="00846B15" w:rsidRDefault="00846B15" w:rsidP="00846B15">
            <w:pPr>
              <w:rPr>
                <w:rFonts w:ascii="Arial" w:hAnsi="Arial" w:cs="Arial"/>
                <w:b/>
                <w:color w:val="FF0000"/>
                <w:sz w:val="22"/>
                <w:szCs w:val="22"/>
              </w:rPr>
            </w:pPr>
          </w:p>
          <w:p w14:paraId="513223BC" w14:textId="77777777" w:rsidR="00846B15" w:rsidRPr="00846B15" w:rsidRDefault="00846B15" w:rsidP="00846B15">
            <w:pPr>
              <w:rPr>
                <w:rFonts w:ascii="Arial" w:hAnsi="Arial" w:cs="Arial"/>
                <w:b/>
                <w:color w:val="FF0000"/>
                <w:sz w:val="22"/>
                <w:szCs w:val="22"/>
              </w:rPr>
            </w:pPr>
            <w:r w:rsidRPr="00846B15">
              <w:rPr>
                <w:rFonts w:ascii="Arial" w:hAnsi="Arial" w:cs="Arial"/>
                <w:b/>
                <w:color w:val="FF0000"/>
                <w:sz w:val="22"/>
                <w:szCs w:val="22"/>
              </w:rPr>
              <w:t>OSP notified twice under T1 and T2 for a total of 4 hours to put the TN in to conflict</w:t>
            </w:r>
          </w:p>
          <w:p w14:paraId="0B91D5A4" w14:textId="77777777" w:rsidR="00846B15" w:rsidRPr="00846B15" w:rsidRDefault="00846B15" w:rsidP="00846B15">
            <w:pPr>
              <w:rPr>
                <w:rFonts w:ascii="Arial" w:hAnsi="Arial" w:cs="Arial"/>
                <w:b/>
                <w:color w:val="FF0000"/>
                <w:sz w:val="22"/>
                <w:szCs w:val="22"/>
              </w:rPr>
            </w:pPr>
          </w:p>
          <w:p w14:paraId="74BDAF18" w14:textId="77777777" w:rsidR="00846B15" w:rsidRPr="00846B15" w:rsidRDefault="00846B15" w:rsidP="00846B15">
            <w:pPr>
              <w:rPr>
                <w:rFonts w:ascii="Arial" w:hAnsi="Arial" w:cs="Arial"/>
                <w:b/>
                <w:color w:val="FF0000"/>
                <w:sz w:val="22"/>
                <w:szCs w:val="22"/>
              </w:rPr>
            </w:pPr>
            <w:r w:rsidRPr="00846B15">
              <w:rPr>
                <w:rFonts w:ascii="Arial" w:hAnsi="Arial" w:cs="Arial"/>
                <w:b/>
                <w:color w:val="FF0000"/>
                <w:sz w:val="22"/>
                <w:szCs w:val="22"/>
              </w:rPr>
              <w:t>See Comcast submission letter for more detail on proposal</w:t>
            </w:r>
          </w:p>
          <w:p w14:paraId="2BF3269A" w14:textId="77777777" w:rsidR="00846B15" w:rsidRPr="00846B15" w:rsidRDefault="00846B15" w:rsidP="00846B15">
            <w:pPr>
              <w:rPr>
                <w:rFonts w:ascii="Georgia" w:hAnsi="Georgia"/>
                <w:b/>
                <w:color w:val="FF0000"/>
                <w:sz w:val="22"/>
                <w:szCs w:val="22"/>
              </w:rPr>
            </w:pPr>
          </w:p>
        </w:tc>
      </w:tr>
      <w:tr w:rsidR="00846B15" w:rsidRPr="00846B15" w14:paraId="577A49D0" w14:textId="77777777" w:rsidTr="00846B15">
        <w:tc>
          <w:tcPr>
            <w:tcW w:w="1728" w:type="dxa"/>
          </w:tcPr>
          <w:p w14:paraId="2ABBE6EF" w14:textId="77777777" w:rsidR="00846B15" w:rsidRPr="00846B15" w:rsidRDefault="00846B15" w:rsidP="00846B15">
            <w:pPr>
              <w:rPr>
                <w:rFonts w:ascii="Georgia" w:hAnsi="Georgia"/>
                <w:b/>
                <w:color w:val="FF0000"/>
                <w:sz w:val="22"/>
                <w:szCs w:val="22"/>
              </w:rPr>
            </w:pPr>
            <w:r w:rsidRPr="00846B15">
              <w:rPr>
                <w:rFonts w:ascii="Georgia" w:hAnsi="Georgia"/>
                <w:b/>
                <w:color w:val="FF0000"/>
                <w:sz w:val="22"/>
                <w:szCs w:val="22"/>
              </w:rPr>
              <w:t>Option 7:</w:t>
            </w:r>
          </w:p>
          <w:p w14:paraId="059738D1" w14:textId="77777777" w:rsidR="00846B15" w:rsidRPr="00846B15" w:rsidRDefault="00846B15" w:rsidP="00846B15">
            <w:pPr>
              <w:rPr>
                <w:rFonts w:ascii="Georgia" w:hAnsi="Georgia"/>
                <w:color w:val="FF0000"/>
                <w:sz w:val="22"/>
                <w:szCs w:val="22"/>
              </w:rPr>
            </w:pPr>
            <w:r w:rsidRPr="00846B15">
              <w:rPr>
                <w:rFonts w:ascii="Georgia" w:hAnsi="Georgia"/>
                <w:color w:val="FF0000"/>
                <w:sz w:val="22"/>
                <w:szCs w:val="22"/>
              </w:rPr>
              <w:t xml:space="preserve">Sprint </w:t>
            </w:r>
          </w:p>
        </w:tc>
        <w:tc>
          <w:tcPr>
            <w:tcW w:w="1620" w:type="dxa"/>
          </w:tcPr>
          <w:p w14:paraId="156B632D" w14:textId="77777777" w:rsidR="00846B15" w:rsidRPr="00846B15" w:rsidRDefault="00846B15" w:rsidP="00846B15">
            <w:pPr>
              <w:rPr>
                <w:rFonts w:ascii="Georgia" w:hAnsi="Georgia"/>
                <w:b/>
                <w:color w:val="FF0000"/>
                <w:sz w:val="22"/>
                <w:szCs w:val="22"/>
              </w:rPr>
            </w:pPr>
            <w:r w:rsidRPr="00846B15">
              <w:rPr>
                <w:rFonts w:ascii="Georgia" w:hAnsi="Georgia"/>
                <w:b/>
                <w:color w:val="FF0000"/>
                <w:sz w:val="22"/>
                <w:szCs w:val="22"/>
              </w:rPr>
              <w:t>08:00 to 00:00 predominant time zone of NPAC Region</w:t>
            </w:r>
          </w:p>
          <w:p w14:paraId="53C86021" w14:textId="77777777" w:rsidR="00846B15" w:rsidRPr="00846B15" w:rsidRDefault="00846B15" w:rsidP="00846B15">
            <w:pPr>
              <w:rPr>
                <w:rFonts w:ascii="Georgia" w:hAnsi="Georgia"/>
                <w:b/>
                <w:color w:val="FF0000"/>
                <w:sz w:val="22"/>
                <w:szCs w:val="22"/>
              </w:rPr>
            </w:pPr>
            <w:r w:rsidRPr="00846B15">
              <w:rPr>
                <w:rFonts w:ascii="Georgia" w:hAnsi="Georgia"/>
                <w:b/>
                <w:color w:val="FF0000"/>
                <w:sz w:val="22"/>
                <w:szCs w:val="22"/>
              </w:rPr>
              <w:t xml:space="preserve">Mon-Fri excluding </w:t>
            </w:r>
            <w:r w:rsidRPr="00846B15">
              <w:rPr>
                <w:rFonts w:ascii="Georgia" w:hAnsi="Georgia"/>
                <w:b/>
                <w:color w:val="FF0000"/>
                <w:sz w:val="22"/>
                <w:szCs w:val="22"/>
                <w:u w:val="single"/>
              </w:rPr>
              <w:t>NPAC</w:t>
            </w:r>
            <w:r w:rsidRPr="00846B15">
              <w:rPr>
                <w:rFonts w:ascii="Georgia" w:hAnsi="Georgia"/>
                <w:b/>
                <w:color w:val="FF0000"/>
                <w:sz w:val="22"/>
                <w:szCs w:val="22"/>
              </w:rPr>
              <w:t xml:space="preserve"> holidays to allow carriers to work through conflict timers. </w:t>
            </w:r>
          </w:p>
        </w:tc>
        <w:tc>
          <w:tcPr>
            <w:tcW w:w="1260" w:type="dxa"/>
          </w:tcPr>
          <w:p w14:paraId="491CC753" w14:textId="77777777" w:rsidR="00846B15" w:rsidRPr="00846B15" w:rsidRDefault="00846B15" w:rsidP="00846B15">
            <w:pPr>
              <w:rPr>
                <w:rFonts w:ascii="Georgia" w:hAnsi="Georgia"/>
                <w:b/>
                <w:color w:val="FF0000"/>
                <w:sz w:val="22"/>
                <w:szCs w:val="22"/>
              </w:rPr>
            </w:pPr>
            <w:r w:rsidRPr="00846B15">
              <w:rPr>
                <w:rFonts w:ascii="Georgia" w:hAnsi="Georgia"/>
                <w:b/>
                <w:color w:val="FF0000"/>
                <w:sz w:val="22"/>
                <w:szCs w:val="22"/>
              </w:rPr>
              <w:t>T1 = 2 hours,</w:t>
            </w:r>
          </w:p>
          <w:p w14:paraId="7017A639" w14:textId="77777777" w:rsidR="00846B15" w:rsidRPr="00846B15" w:rsidRDefault="00846B15" w:rsidP="00846B15">
            <w:pPr>
              <w:rPr>
                <w:rFonts w:ascii="Georgia" w:hAnsi="Georgia"/>
                <w:b/>
                <w:color w:val="FF0000"/>
                <w:sz w:val="22"/>
                <w:szCs w:val="22"/>
              </w:rPr>
            </w:pPr>
          </w:p>
          <w:p w14:paraId="5650C833" w14:textId="77777777" w:rsidR="00846B15" w:rsidRPr="00846B15" w:rsidRDefault="00846B15" w:rsidP="00846B15">
            <w:pPr>
              <w:rPr>
                <w:rFonts w:ascii="Georgia" w:hAnsi="Georgia"/>
                <w:b/>
                <w:bCs/>
                <w:color w:val="FF0000"/>
                <w:sz w:val="22"/>
                <w:szCs w:val="22"/>
              </w:rPr>
            </w:pPr>
            <w:r w:rsidRPr="00846B15">
              <w:rPr>
                <w:rFonts w:ascii="Georgia" w:hAnsi="Georgia"/>
                <w:b/>
                <w:color w:val="FF0000"/>
                <w:sz w:val="22"/>
                <w:szCs w:val="22"/>
              </w:rPr>
              <w:t>T2 = 2 hours</w:t>
            </w:r>
          </w:p>
          <w:p w14:paraId="741D3127" w14:textId="77777777" w:rsidR="00846B15" w:rsidRPr="00846B15" w:rsidRDefault="00846B15" w:rsidP="00846B15">
            <w:pPr>
              <w:rPr>
                <w:rFonts w:ascii="Georgia" w:hAnsi="Georgia"/>
                <w:b/>
                <w:bCs/>
                <w:color w:val="FF0000"/>
                <w:sz w:val="22"/>
                <w:szCs w:val="22"/>
              </w:rPr>
            </w:pPr>
          </w:p>
          <w:p w14:paraId="1EF3A333" w14:textId="77777777" w:rsidR="00846B15" w:rsidRPr="00846B15" w:rsidRDefault="00846B15" w:rsidP="00846B15">
            <w:pPr>
              <w:rPr>
                <w:rFonts w:ascii="Georgia" w:hAnsi="Georgia"/>
                <w:b/>
                <w:color w:val="FF0000"/>
                <w:sz w:val="22"/>
                <w:szCs w:val="22"/>
              </w:rPr>
            </w:pPr>
          </w:p>
        </w:tc>
        <w:tc>
          <w:tcPr>
            <w:tcW w:w="1620" w:type="dxa"/>
          </w:tcPr>
          <w:p w14:paraId="03C8A316" w14:textId="77777777" w:rsidR="00846B15" w:rsidRPr="00846B15" w:rsidRDefault="00846B15" w:rsidP="00846B15">
            <w:pPr>
              <w:rPr>
                <w:rFonts w:ascii="Georgia" w:hAnsi="Georgia"/>
                <w:b/>
                <w:bCs/>
                <w:color w:val="FF0000"/>
                <w:sz w:val="22"/>
                <w:szCs w:val="22"/>
              </w:rPr>
            </w:pPr>
            <w:r w:rsidRPr="00846B15">
              <w:rPr>
                <w:rFonts w:ascii="Georgia" w:hAnsi="Georgia"/>
                <w:b/>
                <w:color w:val="FF0000"/>
                <w:sz w:val="22"/>
                <w:szCs w:val="22"/>
              </w:rPr>
              <w:t>Conflict Cut Off time 22:00 day before due date</w:t>
            </w:r>
          </w:p>
          <w:p w14:paraId="43254860" w14:textId="77777777" w:rsidR="00846B15" w:rsidRPr="00846B15" w:rsidRDefault="00846B15" w:rsidP="00846B15">
            <w:pPr>
              <w:rPr>
                <w:rFonts w:ascii="Georgia" w:hAnsi="Georgia" w:cs="Arial"/>
                <w:b/>
                <w:color w:val="FF0000"/>
                <w:sz w:val="22"/>
                <w:szCs w:val="22"/>
              </w:rPr>
            </w:pPr>
          </w:p>
          <w:p w14:paraId="08566C5C" w14:textId="77777777" w:rsidR="00846B15" w:rsidRPr="00846B15" w:rsidRDefault="00846B15" w:rsidP="00846B15">
            <w:pPr>
              <w:rPr>
                <w:rFonts w:ascii="Georgia" w:hAnsi="Georgia" w:cs="Arial"/>
                <w:b/>
                <w:color w:val="FF0000"/>
                <w:sz w:val="22"/>
                <w:szCs w:val="22"/>
              </w:rPr>
            </w:pPr>
            <w:r w:rsidRPr="00846B15">
              <w:rPr>
                <w:rFonts w:ascii="Georgia" w:hAnsi="Georgia" w:cs="Arial"/>
                <w:b/>
                <w:color w:val="FF0000"/>
                <w:sz w:val="22"/>
                <w:szCs w:val="22"/>
              </w:rPr>
              <w:t xml:space="preserve">Ability to place in conflict ends 22:00 pm, predominant time zone for NPAC region, night before due date </w:t>
            </w:r>
          </w:p>
          <w:p w14:paraId="7687C4F5" w14:textId="77777777" w:rsidR="00846B15" w:rsidRPr="00846B15" w:rsidRDefault="00846B15" w:rsidP="00846B15">
            <w:pPr>
              <w:rPr>
                <w:rFonts w:ascii="Georgia" w:hAnsi="Georgia"/>
                <w:b/>
                <w:color w:val="FF0000"/>
                <w:sz w:val="22"/>
                <w:szCs w:val="22"/>
              </w:rPr>
            </w:pPr>
          </w:p>
        </w:tc>
        <w:tc>
          <w:tcPr>
            <w:tcW w:w="3060" w:type="dxa"/>
          </w:tcPr>
          <w:p w14:paraId="519BEC68" w14:textId="77777777" w:rsidR="00846B15" w:rsidRPr="00846B15" w:rsidRDefault="00846B15" w:rsidP="00846B15">
            <w:pPr>
              <w:rPr>
                <w:rFonts w:ascii="Georgia" w:hAnsi="Georgia"/>
                <w:b/>
                <w:color w:val="FF0000"/>
                <w:sz w:val="22"/>
                <w:szCs w:val="22"/>
              </w:rPr>
            </w:pPr>
            <w:r w:rsidRPr="00846B15">
              <w:rPr>
                <w:rFonts w:ascii="Georgia" w:hAnsi="Georgia"/>
                <w:b/>
                <w:color w:val="FF0000"/>
                <w:sz w:val="22"/>
                <w:szCs w:val="22"/>
              </w:rPr>
              <w:t xml:space="preserve">Conflict timer 2 hours.  Intent is </w:t>
            </w:r>
            <w:r w:rsidRPr="00846B15">
              <w:rPr>
                <w:rFonts w:ascii="Georgia" w:hAnsi="Georgia"/>
                <w:b/>
                <w:color w:val="FF0000"/>
                <w:sz w:val="22"/>
                <w:szCs w:val="22"/>
                <w:u w:val="single"/>
              </w:rPr>
              <w:t>nothing rolls</w:t>
            </w:r>
            <w:r w:rsidRPr="00846B15">
              <w:rPr>
                <w:rFonts w:ascii="Georgia" w:hAnsi="Georgia"/>
                <w:b/>
                <w:color w:val="FF0000"/>
                <w:sz w:val="22"/>
                <w:szCs w:val="22"/>
              </w:rPr>
              <w:t xml:space="preserve"> to the next day for all 4 scenarios. </w:t>
            </w:r>
          </w:p>
          <w:p w14:paraId="65C91FEE" w14:textId="77777777" w:rsidR="00846B15" w:rsidRPr="00846B15" w:rsidRDefault="00846B15" w:rsidP="00846B15">
            <w:pPr>
              <w:rPr>
                <w:rFonts w:ascii="Georgia" w:hAnsi="Georgia"/>
                <w:b/>
                <w:color w:val="FF0000"/>
                <w:sz w:val="22"/>
                <w:szCs w:val="22"/>
              </w:rPr>
            </w:pPr>
          </w:p>
          <w:p w14:paraId="6FDAD89B" w14:textId="77777777" w:rsidR="00846B15" w:rsidRPr="00846B15" w:rsidRDefault="00846B15" w:rsidP="00846B15">
            <w:pPr>
              <w:rPr>
                <w:rFonts w:ascii="Arial" w:hAnsi="Arial" w:cs="Arial"/>
                <w:color w:val="FF0000"/>
                <w:sz w:val="20"/>
                <w:szCs w:val="20"/>
              </w:rPr>
            </w:pPr>
            <w:r w:rsidRPr="00846B15">
              <w:rPr>
                <w:rFonts w:ascii="Georgia" w:hAnsi="Georgia"/>
                <w:color w:val="FF0000"/>
                <w:sz w:val="22"/>
                <w:szCs w:val="22"/>
              </w:rPr>
              <w:t xml:space="preserve">We </w:t>
            </w:r>
            <w:r w:rsidRPr="00846B15">
              <w:rPr>
                <w:rFonts w:ascii="Arial" w:hAnsi="Arial" w:cs="Arial"/>
                <w:color w:val="FF0000"/>
                <w:sz w:val="20"/>
                <w:szCs w:val="20"/>
              </w:rPr>
              <w:t xml:space="preserve">hope that would encourage people to </w:t>
            </w:r>
            <w:r w:rsidRPr="00846B15">
              <w:rPr>
                <w:rFonts w:ascii="Arial" w:hAnsi="Arial" w:cs="Arial"/>
                <w:color w:val="FF0000"/>
                <w:sz w:val="20"/>
                <w:szCs w:val="20"/>
                <w:u w:val="single"/>
              </w:rPr>
              <w:t>not wait</w:t>
            </w:r>
            <w:r w:rsidRPr="00846B15">
              <w:rPr>
                <w:rFonts w:ascii="Arial" w:hAnsi="Arial" w:cs="Arial"/>
                <w:color w:val="FF0000"/>
                <w:sz w:val="20"/>
                <w:szCs w:val="20"/>
              </w:rPr>
              <w:t xml:space="preserve"> until the last minute.  </w:t>
            </w:r>
          </w:p>
          <w:p w14:paraId="39B4A8C5" w14:textId="77777777" w:rsidR="00846B15" w:rsidRPr="00846B15" w:rsidRDefault="00846B15" w:rsidP="00846B15">
            <w:pPr>
              <w:rPr>
                <w:rFonts w:ascii="Arial" w:hAnsi="Arial" w:cs="Arial"/>
                <w:color w:val="FF0000"/>
                <w:sz w:val="20"/>
                <w:szCs w:val="20"/>
              </w:rPr>
            </w:pPr>
            <w:r w:rsidRPr="00846B15">
              <w:rPr>
                <w:rFonts w:ascii="Arial" w:hAnsi="Arial" w:cs="Arial"/>
                <w:color w:val="FF0000"/>
                <w:sz w:val="20"/>
                <w:szCs w:val="20"/>
              </w:rPr>
              <w:t>However, we might compromise on the Verizon / AT&amp;T proposal if the conflict were only 1 hour of the next day.  We think that 3 hours the next day is too much when a wireline carrier is attempting to mange their work load, i.e., truck rolls.  Three hours into a day is actually half or almost half the work day for the technical staff.</w:t>
            </w:r>
          </w:p>
          <w:p w14:paraId="62BB6E26" w14:textId="77777777" w:rsidR="00846B15" w:rsidRPr="00846B15" w:rsidRDefault="00846B15" w:rsidP="00846B15">
            <w:pPr>
              <w:rPr>
                <w:rFonts w:ascii="Georgia" w:hAnsi="Georgia"/>
                <w:b/>
                <w:color w:val="FF0000"/>
                <w:sz w:val="22"/>
                <w:szCs w:val="22"/>
              </w:rPr>
            </w:pPr>
          </w:p>
        </w:tc>
        <w:tc>
          <w:tcPr>
            <w:tcW w:w="4140" w:type="dxa"/>
          </w:tcPr>
          <w:p w14:paraId="4B7D86D0" w14:textId="77777777" w:rsidR="00846B15" w:rsidRPr="00846B15" w:rsidRDefault="00846B15" w:rsidP="00846B15">
            <w:pPr>
              <w:rPr>
                <w:rFonts w:ascii="Georgia" w:hAnsi="Georgia" w:cs="Arial"/>
                <w:b/>
                <w:color w:val="FF0000"/>
                <w:sz w:val="22"/>
                <w:szCs w:val="22"/>
              </w:rPr>
            </w:pPr>
            <w:r w:rsidRPr="00846B15">
              <w:rPr>
                <w:rFonts w:ascii="Georgia" w:hAnsi="Georgia" w:cs="Arial"/>
                <w:b/>
                <w:color w:val="FF0000"/>
                <w:sz w:val="22"/>
                <w:szCs w:val="22"/>
              </w:rPr>
              <w:t>Old SP hours are 08:00 to 17:00 Monday through Friday except OSP holidays</w:t>
            </w:r>
            <w:r w:rsidRPr="00846B15">
              <w:rPr>
                <w:rFonts w:ascii="Georgia" w:hAnsi="Georgia"/>
                <w:b/>
                <w:color w:val="FF0000"/>
                <w:sz w:val="22"/>
                <w:szCs w:val="22"/>
              </w:rPr>
              <w:t xml:space="preserve"> </w:t>
            </w:r>
          </w:p>
          <w:p w14:paraId="29A9BFB1" w14:textId="77777777" w:rsidR="00846B15" w:rsidRPr="00846B15" w:rsidRDefault="00846B15" w:rsidP="00846B15">
            <w:pPr>
              <w:rPr>
                <w:rFonts w:ascii="Georgia" w:hAnsi="Georgia"/>
                <w:b/>
                <w:color w:val="FF0000"/>
                <w:sz w:val="22"/>
                <w:szCs w:val="22"/>
              </w:rPr>
            </w:pPr>
          </w:p>
          <w:p w14:paraId="702BB2E1" w14:textId="77777777" w:rsidR="00846B15" w:rsidRPr="00846B15" w:rsidRDefault="00846B15" w:rsidP="00846B15">
            <w:pPr>
              <w:rPr>
                <w:rFonts w:ascii="Georgia" w:hAnsi="Georgia"/>
                <w:b/>
                <w:i/>
                <w:color w:val="FF0000"/>
                <w:sz w:val="22"/>
                <w:szCs w:val="22"/>
              </w:rPr>
            </w:pPr>
            <w:r w:rsidRPr="00846B15">
              <w:rPr>
                <w:rFonts w:ascii="Georgia" w:hAnsi="Georgia" w:cs="Arial"/>
                <w:b/>
                <w:i/>
                <w:color w:val="FF0000"/>
                <w:sz w:val="22"/>
                <w:szCs w:val="22"/>
              </w:rPr>
              <w:t>The primary message to Steve is that we want the Conflict Timer to expire no later than midnight of the first day.</w:t>
            </w:r>
          </w:p>
        </w:tc>
      </w:tr>
      <w:tr w:rsidR="00846B15" w:rsidRPr="00846B15" w14:paraId="6F81EAB7" w14:textId="77777777" w:rsidTr="00846B15">
        <w:tc>
          <w:tcPr>
            <w:tcW w:w="1728" w:type="dxa"/>
            <w:tcBorders>
              <w:bottom w:val="single" w:sz="4" w:space="0" w:color="auto"/>
            </w:tcBorders>
          </w:tcPr>
          <w:p w14:paraId="096E95F2" w14:textId="77777777" w:rsidR="00846B15" w:rsidRPr="00846B15" w:rsidRDefault="00846B15" w:rsidP="00846B15">
            <w:pPr>
              <w:rPr>
                <w:b/>
                <w:color w:val="FF0000"/>
              </w:rPr>
            </w:pPr>
            <w:r w:rsidRPr="00846B15">
              <w:rPr>
                <w:b/>
                <w:color w:val="FF0000"/>
              </w:rPr>
              <w:t>Option 8:</w:t>
            </w:r>
          </w:p>
          <w:p w14:paraId="727B0F2C" w14:textId="77777777" w:rsidR="00846B15" w:rsidRPr="00846B15" w:rsidRDefault="00846B15" w:rsidP="00846B15">
            <w:pPr>
              <w:rPr>
                <w:color w:val="FF0000"/>
              </w:rPr>
            </w:pPr>
            <w:r w:rsidRPr="00846B15">
              <w:rPr>
                <w:color w:val="FF0000"/>
              </w:rPr>
              <w:t xml:space="preserve">T-Mobile </w:t>
            </w:r>
          </w:p>
        </w:tc>
        <w:tc>
          <w:tcPr>
            <w:tcW w:w="1620" w:type="dxa"/>
            <w:tcBorders>
              <w:bottom w:val="single" w:sz="4" w:space="0" w:color="auto"/>
            </w:tcBorders>
          </w:tcPr>
          <w:p w14:paraId="7601F5E7" w14:textId="77777777" w:rsidR="00846B15" w:rsidRPr="00846B15" w:rsidRDefault="00846B15" w:rsidP="00846B15">
            <w:pPr>
              <w:rPr>
                <w:rFonts w:ascii="Georgia" w:hAnsi="Georgia" w:cs="Arial"/>
                <w:b/>
                <w:color w:val="FF0000"/>
                <w:sz w:val="22"/>
                <w:szCs w:val="22"/>
              </w:rPr>
            </w:pPr>
            <w:r w:rsidRPr="00846B15">
              <w:rPr>
                <w:rFonts w:ascii="Georgia" w:hAnsi="Georgia"/>
                <w:b/>
                <w:color w:val="FF0000"/>
                <w:sz w:val="22"/>
                <w:szCs w:val="22"/>
              </w:rPr>
              <w:t xml:space="preserve">Mon-Fri </w:t>
            </w:r>
            <w:r w:rsidRPr="00846B15">
              <w:rPr>
                <w:rFonts w:ascii="Georgia" w:hAnsi="Georgia" w:cs="Arial"/>
                <w:b/>
                <w:color w:val="FF0000"/>
                <w:sz w:val="22"/>
                <w:szCs w:val="22"/>
              </w:rPr>
              <w:t xml:space="preserve">9:00a.m. to 9:00p.m. </w:t>
            </w:r>
          </w:p>
          <w:p w14:paraId="4443A6EA" w14:textId="77777777" w:rsidR="00846B15" w:rsidRPr="00846B15" w:rsidRDefault="00846B15" w:rsidP="00846B15">
            <w:pPr>
              <w:rPr>
                <w:rFonts w:ascii="Georgia" w:hAnsi="Georgia" w:cs="Arial"/>
                <w:b/>
                <w:color w:val="FF0000"/>
                <w:sz w:val="22"/>
                <w:szCs w:val="22"/>
              </w:rPr>
            </w:pPr>
            <w:r w:rsidRPr="00846B15">
              <w:rPr>
                <w:rFonts w:ascii="Georgia" w:hAnsi="Georgia" w:cs="Arial"/>
                <w:b/>
                <w:color w:val="FF0000"/>
                <w:sz w:val="22"/>
                <w:szCs w:val="22"/>
              </w:rPr>
              <w:t>(In the NPAC Region time zone where the TN is located.)</w:t>
            </w:r>
          </w:p>
          <w:p w14:paraId="72672C8E" w14:textId="77777777" w:rsidR="00846B15" w:rsidRPr="00846B15" w:rsidRDefault="00846B15" w:rsidP="00846B15">
            <w:pPr>
              <w:rPr>
                <w:rFonts w:ascii="Georgia" w:hAnsi="Georgia"/>
                <w:b/>
                <w:color w:val="FF0000"/>
                <w:sz w:val="22"/>
                <w:szCs w:val="22"/>
              </w:rPr>
            </w:pPr>
          </w:p>
        </w:tc>
        <w:tc>
          <w:tcPr>
            <w:tcW w:w="1260" w:type="dxa"/>
            <w:tcBorders>
              <w:bottom w:val="single" w:sz="4" w:space="0" w:color="auto"/>
            </w:tcBorders>
          </w:tcPr>
          <w:p w14:paraId="7B2543B6" w14:textId="77777777" w:rsidR="00846B15" w:rsidRPr="00846B15" w:rsidRDefault="00846B15" w:rsidP="00846B15">
            <w:pPr>
              <w:rPr>
                <w:rFonts w:ascii="Georgia" w:hAnsi="Georgia"/>
                <w:b/>
                <w:color w:val="FF0000"/>
                <w:sz w:val="22"/>
                <w:szCs w:val="22"/>
              </w:rPr>
            </w:pPr>
            <w:r w:rsidRPr="00846B15">
              <w:rPr>
                <w:rFonts w:ascii="Georgia" w:hAnsi="Georgia"/>
                <w:b/>
                <w:color w:val="FF0000"/>
                <w:sz w:val="22"/>
                <w:szCs w:val="22"/>
              </w:rPr>
              <w:lastRenderedPageBreak/>
              <w:t>T1 = 2 hours,</w:t>
            </w:r>
          </w:p>
          <w:p w14:paraId="5FA38E55" w14:textId="77777777" w:rsidR="00846B15" w:rsidRPr="00846B15" w:rsidRDefault="00846B15" w:rsidP="00846B15">
            <w:pPr>
              <w:rPr>
                <w:rFonts w:ascii="Georgia" w:hAnsi="Georgia"/>
                <w:b/>
                <w:color w:val="FF0000"/>
                <w:sz w:val="22"/>
                <w:szCs w:val="22"/>
              </w:rPr>
            </w:pPr>
          </w:p>
          <w:p w14:paraId="20983E67" w14:textId="77777777" w:rsidR="00846B15" w:rsidRPr="00846B15" w:rsidRDefault="00846B15" w:rsidP="00846B15">
            <w:pPr>
              <w:rPr>
                <w:rFonts w:ascii="Georgia" w:hAnsi="Georgia"/>
                <w:b/>
                <w:bCs/>
                <w:color w:val="FF0000"/>
                <w:sz w:val="22"/>
                <w:szCs w:val="22"/>
              </w:rPr>
            </w:pPr>
            <w:r w:rsidRPr="00846B15">
              <w:rPr>
                <w:rFonts w:ascii="Georgia" w:hAnsi="Georgia"/>
                <w:b/>
                <w:color w:val="FF0000"/>
                <w:sz w:val="22"/>
                <w:szCs w:val="22"/>
              </w:rPr>
              <w:t>T2 = 2 hours</w:t>
            </w:r>
          </w:p>
          <w:p w14:paraId="0B9EC200" w14:textId="77777777" w:rsidR="00846B15" w:rsidRPr="00846B15" w:rsidRDefault="00846B15" w:rsidP="00846B15">
            <w:pPr>
              <w:rPr>
                <w:rFonts w:ascii="Georgia" w:hAnsi="Georgia"/>
                <w:b/>
                <w:bCs/>
                <w:color w:val="FF0000"/>
                <w:sz w:val="22"/>
                <w:szCs w:val="22"/>
              </w:rPr>
            </w:pPr>
          </w:p>
          <w:p w14:paraId="64851F8A" w14:textId="77777777" w:rsidR="00846B15" w:rsidRPr="00846B15" w:rsidRDefault="00846B15" w:rsidP="00846B15">
            <w:pPr>
              <w:rPr>
                <w:b/>
                <w:color w:val="FF0000"/>
              </w:rPr>
            </w:pPr>
          </w:p>
        </w:tc>
        <w:tc>
          <w:tcPr>
            <w:tcW w:w="1620" w:type="dxa"/>
            <w:tcBorders>
              <w:bottom w:val="single" w:sz="4" w:space="0" w:color="auto"/>
            </w:tcBorders>
          </w:tcPr>
          <w:p w14:paraId="6217CB0C" w14:textId="77777777" w:rsidR="00846B15" w:rsidRPr="00846B15" w:rsidRDefault="00846B15" w:rsidP="00846B15">
            <w:pPr>
              <w:rPr>
                <w:b/>
                <w:color w:val="FF0000"/>
              </w:rPr>
            </w:pPr>
            <w:r w:rsidRPr="00846B15">
              <w:rPr>
                <w:b/>
                <w:color w:val="FF0000"/>
              </w:rPr>
              <w:t xml:space="preserve">Cut off </w:t>
            </w:r>
          </w:p>
          <w:p w14:paraId="45D56400" w14:textId="77777777" w:rsidR="00846B15" w:rsidRPr="00846B15" w:rsidRDefault="00846B15" w:rsidP="00846B15">
            <w:pPr>
              <w:rPr>
                <w:b/>
                <w:color w:val="FF0000"/>
              </w:rPr>
            </w:pPr>
            <w:r w:rsidRPr="00846B15">
              <w:rPr>
                <w:b/>
                <w:color w:val="FF0000"/>
              </w:rPr>
              <w:t>6:00 pm</w:t>
            </w:r>
          </w:p>
        </w:tc>
        <w:tc>
          <w:tcPr>
            <w:tcW w:w="3060" w:type="dxa"/>
            <w:tcBorders>
              <w:bottom w:val="single" w:sz="4" w:space="0" w:color="auto"/>
            </w:tcBorders>
          </w:tcPr>
          <w:p w14:paraId="266A2945" w14:textId="77777777" w:rsidR="00846B15" w:rsidRPr="00846B15" w:rsidRDefault="00846B15" w:rsidP="00846B15">
            <w:pPr>
              <w:rPr>
                <w:b/>
                <w:color w:val="FF0000"/>
                <w:sz w:val="22"/>
                <w:szCs w:val="22"/>
              </w:rPr>
            </w:pPr>
            <w:r w:rsidRPr="00846B15">
              <w:rPr>
                <w:rFonts w:ascii="Georgia" w:hAnsi="Georgia"/>
                <w:b/>
                <w:color w:val="FF0000"/>
                <w:sz w:val="22"/>
                <w:szCs w:val="22"/>
              </w:rPr>
              <w:t>Conflict timer 3 hours.  </w:t>
            </w:r>
          </w:p>
        </w:tc>
        <w:tc>
          <w:tcPr>
            <w:tcW w:w="4140" w:type="dxa"/>
            <w:tcBorders>
              <w:bottom w:val="single" w:sz="4" w:space="0" w:color="auto"/>
            </w:tcBorders>
          </w:tcPr>
          <w:p w14:paraId="51BE0AAA" w14:textId="77777777" w:rsidR="00846B15" w:rsidRPr="00846B15" w:rsidRDefault="00846B15" w:rsidP="00846B15">
            <w:pPr>
              <w:rPr>
                <w:b/>
                <w:color w:val="FF0000"/>
                <w:sz w:val="22"/>
                <w:szCs w:val="22"/>
              </w:rPr>
            </w:pPr>
          </w:p>
          <w:p w14:paraId="02AC0A5B" w14:textId="77777777" w:rsidR="00846B15" w:rsidRPr="00846B15" w:rsidRDefault="00846B15" w:rsidP="00846B15">
            <w:pPr>
              <w:rPr>
                <w:b/>
                <w:color w:val="FF0000"/>
                <w:sz w:val="22"/>
                <w:szCs w:val="22"/>
              </w:rPr>
            </w:pPr>
          </w:p>
          <w:p w14:paraId="1D15FC6F" w14:textId="77777777" w:rsidR="00846B15" w:rsidRPr="00846B15" w:rsidRDefault="00846B15" w:rsidP="00846B15">
            <w:pPr>
              <w:rPr>
                <w:b/>
                <w:color w:val="FF0000"/>
                <w:sz w:val="22"/>
                <w:szCs w:val="22"/>
              </w:rPr>
            </w:pPr>
            <w:r w:rsidRPr="00846B15">
              <w:rPr>
                <w:b/>
                <w:color w:val="FF0000"/>
                <w:sz w:val="22"/>
                <w:szCs w:val="22"/>
              </w:rPr>
              <w:t>Contribution and charts ok as is</w:t>
            </w:r>
          </w:p>
        </w:tc>
      </w:tr>
      <w:tr w:rsidR="00846B15" w:rsidRPr="00846B15" w14:paraId="325456AE" w14:textId="77777777" w:rsidTr="00846B15">
        <w:tc>
          <w:tcPr>
            <w:tcW w:w="1728" w:type="dxa"/>
            <w:shd w:val="clear" w:color="auto" w:fill="E0E0E0"/>
          </w:tcPr>
          <w:p w14:paraId="66166EC1" w14:textId="77777777" w:rsidR="00846B15" w:rsidRPr="00846B15" w:rsidRDefault="00846B15" w:rsidP="00846B15">
            <w:pPr>
              <w:rPr>
                <w:rFonts w:ascii="Georgia" w:hAnsi="Georgia"/>
                <w:color w:val="FF0000"/>
              </w:rPr>
            </w:pPr>
          </w:p>
          <w:p w14:paraId="05A3E11F" w14:textId="77777777" w:rsidR="00846B15" w:rsidRPr="00846B15" w:rsidRDefault="00846B15" w:rsidP="00846B15">
            <w:pPr>
              <w:rPr>
                <w:rFonts w:ascii="Georgia" w:hAnsi="Georgia"/>
                <w:b/>
                <w:color w:val="FF0000"/>
                <w:sz w:val="20"/>
                <w:szCs w:val="20"/>
              </w:rPr>
            </w:pPr>
            <w:r w:rsidRPr="00846B15">
              <w:rPr>
                <w:rFonts w:ascii="Georgia" w:hAnsi="Georgia"/>
                <w:b/>
                <w:color w:val="FF0000"/>
                <w:sz w:val="20"/>
                <w:szCs w:val="20"/>
              </w:rPr>
              <w:t>Option 1:</w:t>
            </w:r>
          </w:p>
          <w:p w14:paraId="7B00112A" w14:textId="77777777" w:rsidR="00846B15" w:rsidRPr="00846B15" w:rsidRDefault="00846B15" w:rsidP="00846B15">
            <w:pPr>
              <w:rPr>
                <w:rFonts w:ascii="Georgia" w:hAnsi="Georgia"/>
                <w:b/>
                <w:color w:val="FF0000"/>
                <w:sz w:val="20"/>
                <w:szCs w:val="20"/>
              </w:rPr>
            </w:pPr>
          </w:p>
          <w:p w14:paraId="4C9F6D38" w14:textId="77777777" w:rsidR="00846B15" w:rsidRPr="00846B15" w:rsidRDefault="00846B15" w:rsidP="00846B15">
            <w:pPr>
              <w:rPr>
                <w:rFonts w:ascii="Georgia" w:hAnsi="Georgia"/>
                <w:b/>
                <w:i/>
                <w:color w:val="FF0000"/>
                <w:sz w:val="20"/>
                <w:szCs w:val="20"/>
              </w:rPr>
            </w:pPr>
            <w:r w:rsidRPr="00846B15">
              <w:rPr>
                <w:rFonts w:ascii="Georgia" w:hAnsi="Georgia"/>
                <w:b/>
                <w:i/>
                <w:color w:val="FF0000"/>
                <w:sz w:val="20"/>
                <w:szCs w:val="20"/>
              </w:rPr>
              <w:t>NOT GOING TO BE CONSIDERED DUE TO DELAYS CAUSED</w:t>
            </w:r>
          </w:p>
          <w:p w14:paraId="1B2DEC04" w14:textId="77777777" w:rsidR="00846B15" w:rsidRPr="00846B15" w:rsidRDefault="00846B15" w:rsidP="00846B15">
            <w:pPr>
              <w:rPr>
                <w:rFonts w:ascii="Georgia" w:hAnsi="Georgia"/>
                <w:color w:val="FF0000"/>
                <w:sz w:val="20"/>
                <w:szCs w:val="20"/>
              </w:rPr>
            </w:pPr>
          </w:p>
          <w:p w14:paraId="4BC413CB" w14:textId="77777777" w:rsidR="00846B15" w:rsidRPr="00846B15" w:rsidRDefault="00846B15" w:rsidP="00846B15">
            <w:pPr>
              <w:rPr>
                <w:rFonts w:ascii="Georgia" w:hAnsi="Georgia"/>
                <w:color w:val="FF0000"/>
                <w:sz w:val="20"/>
                <w:szCs w:val="20"/>
              </w:rPr>
            </w:pPr>
            <w:r w:rsidRPr="00846B15">
              <w:rPr>
                <w:rFonts w:ascii="Georgia" w:hAnsi="Georgia"/>
                <w:color w:val="FF0000"/>
                <w:sz w:val="20"/>
                <w:szCs w:val="20"/>
              </w:rPr>
              <w:t>Suggestion heard on 8/4/09 call</w:t>
            </w:r>
          </w:p>
        </w:tc>
        <w:tc>
          <w:tcPr>
            <w:tcW w:w="1620" w:type="dxa"/>
            <w:shd w:val="clear" w:color="auto" w:fill="E0E0E0"/>
          </w:tcPr>
          <w:p w14:paraId="3C383162" w14:textId="77777777" w:rsidR="00846B15" w:rsidRPr="00846B15" w:rsidRDefault="00846B15" w:rsidP="00846B15">
            <w:pPr>
              <w:rPr>
                <w:rFonts w:ascii="Georgia" w:hAnsi="Georgia"/>
                <w:color w:val="FF0000"/>
                <w:sz w:val="20"/>
                <w:szCs w:val="20"/>
              </w:rPr>
            </w:pPr>
          </w:p>
          <w:p w14:paraId="52CB3FE3" w14:textId="77777777" w:rsidR="00846B15" w:rsidRPr="00846B15" w:rsidRDefault="00846B15" w:rsidP="00846B15">
            <w:pPr>
              <w:rPr>
                <w:rFonts w:ascii="Georgia" w:hAnsi="Georgia"/>
                <w:color w:val="FF0000"/>
                <w:sz w:val="20"/>
                <w:szCs w:val="20"/>
              </w:rPr>
            </w:pPr>
            <w:r w:rsidRPr="00846B15">
              <w:rPr>
                <w:rFonts w:ascii="Georgia" w:hAnsi="Georgia"/>
                <w:color w:val="FF0000"/>
                <w:sz w:val="20"/>
                <w:szCs w:val="20"/>
              </w:rPr>
              <w:t>Timers run 8am-5pm predominant NPAC time</w:t>
            </w:r>
          </w:p>
          <w:p w14:paraId="5A5EC5A6" w14:textId="77777777" w:rsidR="00846B15" w:rsidRPr="00846B15" w:rsidRDefault="00846B15" w:rsidP="00846B15">
            <w:pPr>
              <w:rPr>
                <w:rFonts w:ascii="Georgia" w:hAnsi="Georgia"/>
                <w:color w:val="FF0000"/>
                <w:sz w:val="20"/>
                <w:szCs w:val="20"/>
              </w:rPr>
            </w:pPr>
            <w:r w:rsidRPr="00846B15">
              <w:rPr>
                <w:rFonts w:ascii="Georgia" w:hAnsi="Georgia"/>
                <w:color w:val="FF0000"/>
                <w:sz w:val="20"/>
                <w:szCs w:val="20"/>
              </w:rPr>
              <w:t>Mon-Fri</w:t>
            </w:r>
          </w:p>
          <w:p w14:paraId="00D15783" w14:textId="77777777" w:rsidR="00846B15" w:rsidRPr="00846B15" w:rsidRDefault="00846B15" w:rsidP="00846B15">
            <w:pPr>
              <w:rPr>
                <w:rFonts w:ascii="Georgia" w:hAnsi="Georgia"/>
                <w:color w:val="FF0000"/>
                <w:sz w:val="20"/>
                <w:szCs w:val="20"/>
              </w:rPr>
            </w:pPr>
            <w:r w:rsidRPr="00846B15">
              <w:rPr>
                <w:rFonts w:ascii="Georgia" w:hAnsi="Georgia"/>
                <w:color w:val="FF0000"/>
                <w:sz w:val="20"/>
                <w:szCs w:val="20"/>
              </w:rPr>
              <w:t xml:space="preserve">except </w:t>
            </w:r>
            <w:r w:rsidRPr="00846B15">
              <w:rPr>
                <w:rFonts w:ascii="Georgia" w:hAnsi="Georgia"/>
                <w:color w:val="FF0000"/>
                <w:sz w:val="20"/>
                <w:szCs w:val="20"/>
                <w:u w:val="single"/>
              </w:rPr>
              <w:t>NPAC</w:t>
            </w:r>
            <w:r w:rsidRPr="00846B15">
              <w:rPr>
                <w:rFonts w:ascii="Georgia" w:hAnsi="Georgia"/>
                <w:color w:val="FF0000"/>
                <w:sz w:val="20"/>
                <w:szCs w:val="20"/>
              </w:rPr>
              <w:t xml:space="preserve"> holidays</w:t>
            </w:r>
          </w:p>
          <w:p w14:paraId="7A16E6C5" w14:textId="77777777" w:rsidR="00846B15" w:rsidRPr="00846B15" w:rsidRDefault="00846B15" w:rsidP="00846B15">
            <w:pPr>
              <w:rPr>
                <w:rFonts w:ascii="Georgia" w:hAnsi="Georgia"/>
                <w:color w:val="FF0000"/>
                <w:sz w:val="20"/>
                <w:szCs w:val="20"/>
              </w:rPr>
            </w:pPr>
          </w:p>
        </w:tc>
        <w:tc>
          <w:tcPr>
            <w:tcW w:w="1260" w:type="dxa"/>
            <w:shd w:val="clear" w:color="auto" w:fill="E0E0E0"/>
          </w:tcPr>
          <w:p w14:paraId="5BA01DE2" w14:textId="77777777" w:rsidR="00846B15" w:rsidRPr="00846B15" w:rsidRDefault="00846B15" w:rsidP="00846B15">
            <w:pPr>
              <w:rPr>
                <w:rFonts w:ascii="Georgia" w:hAnsi="Georgia"/>
                <w:color w:val="FF0000"/>
                <w:sz w:val="20"/>
                <w:szCs w:val="20"/>
              </w:rPr>
            </w:pPr>
          </w:p>
          <w:p w14:paraId="28A75852" w14:textId="77777777" w:rsidR="00846B15" w:rsidRPr="00846B15" w:rsidRDefault="00846B15" w:rsidP="00846B15">
            <w:pPr>
              <w:rPr>
                <w:rFonts w:ascii="Georgia" w:hAnsi="Georgia" w:cs="Arial"/>
                <w:color w:val="FF0000"/>
                <w:sz w:val="20"/>
                <w:szCs w:val="20"/>
              </w:rPr>
            </w:pPr>
            <w:r w:rsidRPr="00846B15">
              <w:rPr>
                <w:rFonts w:ascii="Georgia" w:hAnsi="Georgia" w:cs="Arial"/>
                <w:color w:val="FF0000"/>
                <w:sz w:val="20"/>
                <w:szCs w:val="20"/>
              </w:rPr>
              <w:t xml:space="preserve">T1= 3 hours, </w:t>
            </w:r>
          </w:p>
          <w:p w14:paraId="36F406E0" w14:textId="77777777" w:rsidR="00846B15" w:rsidRPr="00846B15" w:rsidRDefault="00846B15" w:rsidP="00846B15">
            <w:pPr>
              <w:rPr>
                <w:rFonts w:ascii="Georgia" w:hAnsi="Georgia" w:cs="Arial"/>
                <w:color w:val="FF0000"/>
                <w:sz w:val="20"/>
                <w:szCs w:val="20"/>
              </w:rPr>
            </w:pPr>
          </w:p>
          <w:p w14:paraId="4AB884FC" w14:textId="77777777" w:rsidR="00846B15" w:rsidRPr="00846B15" w:rsidRDefault="00846B15" w:rsidP="00846B15">
            <w:pPr>
              <w:rPr>
                <w:rFonts w:ascii="Georgia" w:hAnsi="Georgia"/>
                <w:color w:val="FF0000"/>
                <w:sz w:val="20"/>
                <w:szCs w:val="20"/>
              </w:rPr>
            </w:pPr>
            <w:r w:rsidRPr="00846B15">
              <w:rPr>
                <w:rFonts w:ascii="Georgia" w:hAnsi="Georgia" w:cs="Arial"/>
                <w:color w:val="FF0000"/>
                <w:sz w:val="20"/>
                <w:szCs w:val="20"/>
              </w:rPr>
              <w:t>T2= 3 hours </w:t>
            </w:r>
          </w:p>
        </w:tc>
        <w:tc>
          <w:tcPr>
            <w:tcW w:w="1620" w:type="dxa"/>
            <w:shd w:val="clear" w:color="auto" w:fill="E0E0E0"/>
          </w:tcPr>
          <w:p w14:paraId="23D28793" w14:textId="77777777" w:rsidR="00846B15" w:rsidRPr="00846B15" w:rsidRDefault="00846B15" w:rsidP="00846B15">
            <w:pPr>
              <w:rPr>
                <w:rFonts w:ascii="Georgia" w:hAnsi="Georgia"/>
                <w:color w:val="FF0000"/>
                <w:sz w:val="20"/>
                <w:szCs w:val="20"/>
              </w:rPr>
            </w:pPr>
          </w:p>
          <w:p w14:paraId="5EA7C594" w14:textId="77777777" w:rsidR="00846B15" w:rsidRPr="00846B15" w:rsidRDefault="00846B15" w:rsidP="00846B15">
            <w:pPr>
              <w:rPr>
                <w:rFonts w:ascii="Georgia" w:hAnsi="Georgia"/>
                <w:color w:val="FF0000"/>
                <w:sz w:val="20"/>
                <w:szCs w:val="20"/>
              </w:rPr>
            </w:pPr>
            <w:r w:rsidRPr="00846B15">
              <w:rPr>
                <w:rFonts w:ascii="Georgia" w:hAnsi="Georgia"/>
                <w:color w:val="FF0000"/>
                <w:sz w:val="20"/>
                <w:szCs w:val="20"/>
              </w:rPr>
              <w:t>2pm in the predominant time zone of the Region the customer is located in.</w:t>
            </w:r>
          </w:p>
        </w:tc>
        <w:tc>
          <w:tcPr>
            <w:tcW w:w="3060" w:type="dxa"/>
            <w:shd w:val="clear" w:color="auto" w:fill="E0E0E0"/>
          </w:tcPr>
          <w:p w14:paraId="65539AED" w14:textId="77777777" w:rsidR="00846B15" w:rsidRPr="00846B15" w:rsidRDefault="00846B15" w:rsidP="00846B15">
            <w:pPr>
              <w:rPr>
                <w:rFonts w:ascii="Georgia" w:hAnsi="Georgia"/>
                <w:color w:val="FF0000"/>
                <w:sz w:val="20"/>
                <w:szCs w:val="20"/>
              </w:rPr>
            </w:pPr>
          </w:p>
          <w:p w14:paraId="536B5FF8" w14:textId="77777777" w:rsidR="00846B15" w:rsidRPr="00846B15" w:rsidRDefault="00846B15" w:rsidP="00846B15">
            <w:pPr>
              <w:rPr>
                <w:rFonts w:ascii="Georgia" w:hAnsi="Georgia"/>
                <w:color w:val="FF0000"/>
                <w:sz w:val="20"/>
                <w:szCs w:val="20"/>
              </w:rPr>
            </w:pPr>
            <w:r w:rsidRPr="00846B15">
              <w:rPr>
                <w:rFonts w:ascii="Georgia" w:hAnsi="Georgia"/>
                <w:color w:val="FF0000"/>
                <w:sz w:val="20"/>
                <w:szCs w:val="20"/>
              </w:rPr>
              <w:t>Keep 6 NPAC business hrs conflict interval</w:t>
            </w:r>
          </w:p>
        </w:tc>
        <w:tc>
          <w:tcPr>
            <w:tcW w:w="4140" w:type="dxa"/>
            <w:shd w:val="clear" w:color="auto" w:fill="E0E0E0"/>
          </w:tcPr>
          <w:p w14:paraId="594DA02F" w14:textId="77777777" w:rsidR="00846B15" w:rsidRPr="00846B15" w:rsidRDefault="00846B15" w:rsidP="00846B15">
            <w:pPr>
              <w:rPr>
                <w:rFonts w:ascii="Georgia" w:hAnsi="Georgia"/>
                <w:color w:val="FF0000"/>
                <w:sz w:val="20"/>
                <w:szCs w:val="20"/>
              </w:rPr>
            </w:pPr>
          </w:p>
          <w:p w14:paraId="120704EB" w14:textId="77777777" w:rsidR="00846B15" w:rsidRPr="00846B15" w:rsidRDefault="00846B15" w:rsidP="00846B15">
            <w:pPr>
              <w:rPr>
                <w:rFonts w:ascii="Georgia" w:hAnsi="Georgia"/>
                <w:color w:val="FF0000"/>
                <w:sz w:val="20"/>
                <w:szCs w:val="20"/>
              </w:rPr>
            </w:pPr>
            <w:r w:rsidRPr="00846B15">
              <w:rPr>
                <w:rFonts w:ascii="Georgia" w:hAnsi="Georgia"/>
                <w:color w:val="FF0000"/>
                <w:sz w:val="20"/>
                <w:szCs w:val="20"/>
              </w:rPr>
              <w:t xml:space="preserve"> Neustar to map out 2 extremes for LSR to be received 8:01am and 12:59pm </w:t>
            </w:r>
            <w:r w:rsidRPr="00846B15">
              <w:rPr>
                <w:rFonts w:ascii="Georgia" w:hAnsi="Georgia"/>
                <w:color w:val="FF0000"/>
                <w:sz w:val="20"/>
                <w:szCs w:val="20"/>
                <w:u w:val="single"/>
              </w:rPr>
              <w:t>and</w:t>
            </w:r>
            <w:r w:rsidRPr="00846B15">
              <w:rPr>
                <w:rFonts w:ascii="Georgia" w:hAnsi="Georgia"/>
                <w:color w:val="FF0000"/>
                <w:sz w:val="20"/>
                <w:szCs w:val="20"/>
              </w:rPr>
              <w:t xml:space="preserve"> 2 extremes for the 4 hour FOC interval </w:t>
            </w:r>
          </w:p>
        </w:tc>
      </w:tr>
      <w:tr w:rsidR="00846B15" w:rsidRPr="00846B15" w14:paraId="6613C586" w14:textId="77777777" w:rsidTr="00846B15">
        <w:tc>
          <w:tcPr>
            <w:tcW w:w="1728" w:type="dxa"/>
            <w:shd w:val="clear" w:color="auto" w:fill="E0E0E0"/>
          </w:tcPr>
          <w:p w14:paraId="688E2A99" w14:textId="77777777" w:rsidR="00846B15" w:rsidRPr="00846B15" w:rsidRDefault="00846B15" w:rsidP="00846B15">
            <w:pPr>
              <w:rPr>
                <w:rFonts w:ascii="Georgia" w:hAnsi="Georgia"/>
                <w:b/>
                <w:color w:val="FF0000"/>
                <w:sz w:val="22"/>
                <w:szCs w:val="22"/>
              </w:rPr>
            </w:pPr>
            <w:r w:rsidRPr="00846B15">
              <w:rPr>
                <w:rFonts w:ascii="Georgia" w:hAnsi="Georgia"/>
                <w:b/>
                <w:color w:val="FF0000"/>
                <w:sz w:val="22"/>
                <w:szCs w:val="22"/>
              </w:rPr>
              <w:t>Option 4:</w:t>
            </w:r>
          </w:p>
          <w:p w14:paraId="3105242C" w14:textId="77777777" w:rsidR="00846B15" w:rsidRPr="00846B15" w:rsidRDefault="00846B15" w:rsidP="00846B15">
            <w:pPr>
              <w:rPr>
                <w:rFonts w:ascii="Georgia" w:hAnsi="Georgia"/>
                <w:color w:val="FF0000"/>
                <w:sz w:val="22"/>
                <w:szCs w:val="22"/>
              </w:rPr>
            </w:pPr>
            <w:r w:rsidRPr="00846B15">
              <w:rPr>
                <w:rFonts w:ascii="Georgia" w:hAnsi="Georgia"/>
                <w:color w:val="FF0000"/>
                <w:sz w:val="22"/>
                <w:szCs w:val="22"/>
              </w:rPr>
              <w:t>Verizon</w:t>
            </w:r>
          </w:p>
          <w:p w14:paraId="2D4977BD" w14:textId="77777777" w:rsidR="00846B15" w:rsidRPr="00846B15" w:rsidRDefault="00846B15" w:rsidP="00846B15">
            <w:pPr>
              <w:rPr>
                <w:rFonts w:ascii="Georgia" w:hAnsi="Georgia"/>
                <w:color w:val="FF0000"/>
                <w:sz w:val="22"/>
                <w:szCs w:val="22"/>
              </w:rPr>
            </w:pPr>
          </w:p>
          <w:p w14:paraId="768359A2" w14:textId="77777777" w:rsidR="00846B15" w:rsidRPr="00846B15" w:rsidRDefault="00846B15" w:rsidP="00846B15">
            <w:pPr>
              <w:rPr>
                <w:rFonts w:ascii="Georgia" w:hAnsi="Georgia"/>
                <w:b/>
                <w:i/>
                <w:color w:val="FF0000"/>
                <w:sz w:val="22"/>
                <w:szCs w:val="22"/>
              </w:rPr>
            </w:pPr>
            <w:r w:rsidRPr="00846B15">
              <w:rPr>
                <w:rFonts w:ascii="Georgia" w:hAnsi="Georgia"/>
                <w:b/>
                <w:i/>
                <w:color w:val="FF0000"/>
                <w:sz w:val="22"/>
                <w:szCs w:val="22"/>
              </w:rPr>
              <w:t>COMBINED WITH OTPION 3</w:t>
            </w:r>
          </w:p>
          <w:p w14:paraId="2812A319" w14:textId="77777777" w:rsidR="00846B15" w:rsidRPr="00846B15" w:rsidRDefault="00846B15" w:rsidP="00846B15">
            <w:pPr>
              <w:rPr>
                <w:rFonts w:ascii="Georgia" w:hAnsi="Georgia"/>
                <w:color w:val="FF0000"/>
                <w:sz w:val="22"/>
                <w:szCs w:val="22"/>
              </w:rPr>
            </w:pPr>
          </w:p>
          <w:p w14:paraId="6E07CAAC" w14:textId="77777777" w:rsidR="00846B15" w:rsidRPr="00846B15" w:rsidRDefault="00846B15" w:rsidP="00846B15">
            <w:pPr>
              <w:rPr>
                <w:rFonts w:ascii="Georgia" w:hAnsi="Georgia"/>
                <w:color w:val="FF0000"/>
                <w:sz w:val="22"/>
                <w:szCs w:val="22"/>
              </w:rPr>
            </w:pPr>
          </w:p>
        </w:tc>
        <w:tc>
          <w:tcPr>
            <w:tcW w:w="1620" w:type="dxa"/>
            <w:shd w:val="clear" w:color="auto" w:fill="E0E0E0"/>
          </w:tcPr>
          <w:p w14:paraId="3BF72B76" w14:textId="77777777" w:rsidR="00846B15" w:rsidRPr="00846B15" w:rsidRDefault="00846B15" w:rsidP="00846B15">
            <w:pPr>
              <w:rPr>
                <w:rFonts w:ascii="Georgia" w:hAnsi="Georgia" w:cs="Arial"/>
                <w:color w:val="FF0000"/>
                <w:sz w:val="22"/>
                <w:szCs w:val="22"/>
              </w:rPr>
            </w:pPr>
            <w:r w:rsidRPr="00846B15">
              <w:rPr>
                <w:rFonts w:ascii="Georgia" w:hAnsi="Georgia" w:cs="Arial"/>
                <w:color w:val="FF0000"/>
                <w:sz w:val="22"/>
                <w:szCs w:val="22"/>
              </w:rPr>
              <w:t>8am to midnight (12pm) Monday thru Friday in the predominant time zone of the NPAC region where the number is being ported.</w:t>
            </w:r>
          </w:p>
          <w:p w14:paraId="144B14D4" w14:textId="77777777" w:rsidR="00846B15" w:rsidRPr="00846B15" w:rsidRDefault="00846B15" w:rsidP="00846B15">
            <w:pPr>
              <w:rPr>
                <w:rFonts w:ascii="Georgia" w:hAnsi="Georgia"/>
                <w:color w:val="FF0000"/>
                <w:sz w:val="22"/>
                <w:szCs w:val="22"/>
              </w:rPr>
            </w:pPr>
          </w:p>
        </w:tc>
        <w:tc>
          <w:tcPr>
            <w:tcW w:w="1260" w:type="dxa"/>
            <w:shd w:val="clear" w:color="auto" w:fill="E0E0E0"/>
          </w:tcPr>
          <w:p w14:paraId="1F6ABD05" w14:textId="77777777" w:rsidR="00846B15" w:rsidRPr="00846B15" w:rsidRDefault="00846B15" w:rsidP="00846B15">
            <w:pPr>
              <w:rPr>
                <w:rFonts w:ascii="Georgia" w:hAnsi="Georgia" w:cs="Arial"/>
                <w:color w:val="FF0000"/>
                <w:sz w:val="22"/>
                <w:szCs w:val="22"/>
              </w:rPr>
            </w:pPr>
            <w:r w:rsidRPr="00846B15">
              <w:rPr>
                <w:rFonts w:ascii="Georgia" w:hAnsi="Georgia" w:cs="Arial"/>
                <w:color w:val="FF0000"/>
                <w:sz w:val="22"/>
                <w:szCs w:val="22"/>
              </w:rPr>
              <w:t xml:space="preserve">T1= 3 hours, </w:t>
            </w:r>
          </w:p>
          <w:p w14:paraId="5CE21E8A" w14:textId="77777777" w:rsidR="00846B15" w:rsidRPr="00846B15" w:rsidRDefault="00846B15" w:rsidP="00846B15">
            <w:pPr>
              <w:rPr>
                <w:rFonts w:ascii="Georgia" w:hAnsi="Georgia" w:cs="Arial"/>
                <w:color w:val="FF0000"/>
                <w:sz w:val="22"/>
                <w:szCs w:val="22"/>
              </w:rPr>
            </w:pPr>
          </w:p>
          <w:p w14:paraId="69BA7709" w14:textId="77777777" w:rsidR="00846B15" w:rsidRPr="00846B15" w:rsidRDefault="00846B15" w:rsidP="00846B15">
            <w:pPr>
              <w:rPr>
                <w:rFonts w:ascii="Georgia" w:hAnsi="Georgia"/>
                <w:color w:val="FF0000"/>
                <w:sz w:val="22"/>
                <w:szCs w:val="22"/>
              </w:rPr>
            </w:pPr>
            <w:r w:rsidRPr="00846B15">
              <w:rPr>
                <w:rFonts w:ascii="Georgia" w:hAnsi="Georgia" w:cs="Arial"/>
                <w:color w:val="FF0000"/>
                <w:sz w:val="22"/>
                <w:szCs w:val="22"/>
              </w:rPr>
              <w:t>T2= 3 hours </w:t>
            </w:r>
          </w:p>
        </w:tc>
        <w:tc>
          <w:tcPr>
            <w:tcW w:w="1620" w:type="dxa"/>
            <w:shd w:val="clear" w:color="auto" w:fill="E0E0E0"/>
          </w:tcPr>
          <w:p w14:paraId="31758B7B" w14:textId="77777777" w:rsidR="00846B15" w:rsidRPr="00846B15" w:rsidRDefault="00846B15" w:rsidP="00846B15">
            <w:pPr>
              <w:rPr>
                <w:rFonts w:ascii="Georgia" w:hAnsi="Georgia"/>
                <w:color w:val="FF0000"/>
                <w:sz w:val="22"/>
                <w:szCs w:val="22"/>
              </w:rPr>
            </w:pPr>
            <w:r w:rsidRPr="00846B15">
              <w:rPr>
                <w:rFonts w:ascii="Georgia" w:hAnsi="Georgia" w:cs="Arial"/>
                <w:color w:val="FF0000"/>
                <w:sz w:val="22"/>
                <w:szCs w:val="22"/>
              </w:rPr>
              <w:t>9pm in the predominant time zone of the NPAC region where the number is being ported.</w:t>
            </w:r>
          </w:p>
        </w:tc>
        <w:tc>
          <w:tcPr>
            <w:tcW w:w="3060" w:type="dxa"/>
            <w:shd w:val="clear" w:color="auto" w:fill="E0E0E0"/>
          </w:tcPr>
          <w:p w14:paraId="0574C727" w14:textId="77777777" w:rsidR="00846B15" w:rsidRPr="00846B15" w:rsidRDefault="00846B15" w:rsidP="00846B15">
            <w:pPr>
              <w:rPr>
                <w:rFonts w:ascii="Georgia" w:hAnsi="Georgia" w:cs="Arial"/>
                <w:color w:val="FF0000"/>
                <w:sz w:val="22"/>
                <w:szCs w:val="22"/>
              </w:rPr>
            </w:pPr>
            <w:r w:rsidRPr="00846B15">
              <w:rPr>
                <w:rFonts w:ascii="Georgia" w:hAnsi="Georgia" w:cs="Arial"/>
                <w:color w:val="FF0000"/>
                <w:sz w:val="22"/>
                <w:szCs w:val="22"/>
              </w:rPr>
              <w:t>4 business hours (i.e. to run in the 8am to 12pm window (same as T1 and T2) in the predominant time zone of the NPAC region where the number is being ported) </w:t>
            </w:r>
          </w:p>
          <w:p w14:paraId="6C08D1FF" w14:textId="77777777" w:rsidR="00846B15" w:rsidRPr="00846B15" w:rsidRDefault="00846B15" w:rsidP="00846B15">
            <w:pPr>
              <w:rPr>
                <w:rFonts w:ascii="Georgia" w:hAnsi="Georgia" w:cs="Arial"/>
                <w:color w:val="FF0000"/>
                <w:sz w:val="22"/>
                <w:szCs w:val="22"/>
              </w:rPr>
            </w:pPr>
          </w:p>
          <w:p w14:paraId="296D11A2" w14:textId="77777777" w:rsidR="00846B15" w:rsidRPr="00846B15" w:rsidRDefault="00846B15" w:rsidP="00846B15">
            <w:pPr>
              <w:rPr>
                <w:rFonts w:ascii="Georgia" w:hAnsi="Georgia"/>
                <w:b/>
                <w:color w:val="FF0000"/>
                <w:sz w:val="22"/>
                <w:szCs w:val="22"/>
              </w:rPr>
            </w:pPr>
            <w:r w:rsidRPr="00846B15">
              <w:rPr>
                <w:rFonts w:ascii="Georgia" w:hAnsi="Georgia"/>
                <w:b/>
                <w:color w:val="FF0000"/>
                <w:sz w:val="22"/>
                <w:szCs w:val="22"/>
              </w:rPr>
              <w:t>3 or 4 hours  will discuss internally</w:t>
            </w:r>
          </w:p>
          <w:p w14:paraId="584A4034" w14:textId="77777777" w:rsidR="00846B15" w:rsidRPr="00846B15" w:rsidRDefault="00846B15" w:rsidP="00846B15">
            <w:pPr>
              <w:rPr>
                <w:rFonts w:ascii="Georgia" w:hAnsi="Georgia"/>
                <w:color w:val="FF0000"/>
                <w:sz w:val="22"/>
                <w:szCs w:val="22"/>
              </w:rPr>
            </w:pPr>
          </w:p>
        </w:tc>
        <w:tc>
          <w:tcPr>
            <w:tcW w:w="4140" w:type="dxa"/>
            <w:shd w:val="clear" w:color="auto" w:fill="E0E0E0"/>
          </w:tcPr>
          <w:p w14:paraId="338DE841" w14:textId="77777777" w:rsidR="00846B15" w:rsidRPr="00846B15" w:rsidRDefault="00846B15" w:rsidP="00846B15">
            <w:pPr>
              <w:rPr>
                <w:color w:val="FF0000"/>
              </w:rPr>
            </w:pPr>
            <w:r w:rsidRPr="00846B15">
              <w:rPr>
                <w:color w:val="FF0000"/>
              </w:rPr>
              <w:t>(Intent- that for late orders to have 1 business hr next day for discussion) Wants to look at conflict window.</w:t>
            </w:r>
          </w:p>
        </w:tc>
      </w:tr>
      <w:tr w:rsidR="00846B15" w:rsidRPr="00846B15" w14:paraId="42FBB5AC" w14:textId="77777777" w:rsidTr="00846B15">
        <w:tc>
          <w:tcPr>
            <w:tcW w:w="1728" w:type="dxa"/>
            <w:shd w:val="clear" w:color="auto" w:fill="E0E0E0"/>
          </w:tcPr>
          <w:p w14:paraId="1F8DA390" w14:textId="77777777" w:rsidR="00846B15" w:rsidRPr="00846B15" w:rsidRDefault="00846B15" w:rsidP="00846B15">
            <w:pPr>
              <w:rPr>
                <w:rFonts w:ascii="Georgia" w:hAnsi="Georgia"/>
                <w:b/>
                <w:color w:val="FF0000"/>
                <w:sz w:val="20"/>
                <w:szCs w:val="20"/>
              </w:rPr>
            </w:pPr>
            <w:r w:rsidRPr="00846B15">
              <w:rPr>
                <w:rFonts w:ascii="Georgia" w:hAnsi="Georgia"/>
                <w:b/>
                <w:color w:val="FF0000"/>
                <w:sz w:val="20"/>
                <w:szCs w:val="20"/>
              </w:rPr>
              <w:t>Option 6:</w:t>
            </w:r>
          </w:p>
          <w:p w14:paraId="17C884C9" w14:textId="77777777" w:rsidR="00846B15" w:rsidRPr="00846B15" w:rsidRDefault="00846B15" w:rsidP="00846B15">
            <w:pPr>
              <w:rPr>
                <w:rFonts w:ascii="Georgia" w:hAnsi="Georgia"/>
                <w:color w:val="FF0000"/>
                <w:sz w:val="20"/>
                <w:szCs w:val="20"/>
              </w:rPr>
            </w:pPr>
            <w:r w:rsidRPr="00846B15">
              <w:rPr>
                <w:rFonts w:ascii="Georgia" w:hAnsi="Georgia"/>
                <w:color w:val="FF0000"/>
                <w:sz w:val="20"/>
                <w:szCs w:val="20"/>
              </w:rPr>
              <w:t>One Comm</w:t>
            </w:r>
          </w:p>
          <w:p w14:paraId="029AD2B6" w14:textId="77777777" w:rsidR="00846B15" w:rsidRPr="00846B15" w:rsidRDefault="00846B15" w:rsidP="00846B15">
            <w:pPr>
              <w:rPr>
                <w:rFonts w:ascii="Georgia" w:hAnsi="Georgia"/>
                <w:color w:val="FF0000"/>
                <w:sz w:val="20"/>
                <w:szCs w:val="20"/>
              </w:rPr>
            </w:pPr>
          </w:p>
          <w:p w14:paraId="089252BB" w14:textId="77777777" w:rsidR="00846B15" w:rsidRPr="00846B15" w:rsidRDefault="00846B15" w:rsidP="00846B15">
            <w:pPr>
              <w:rPr>
                <w:rFonts w:ascii="Georgia" w:hAnsi="Georgia"/>
                <w:b/>
                <w:color w:val="FF0000"/>
                <w:sz w:val="20"/>
                <w:szCs w:val="20"/>
              </w:rPr>
            </w:pPr>
            <w:r w:rsidRPr="00846B15">
              <w:rPr>
                <w:rFonts w:ascii="Georgia" w:hAnsi="Georgia"/>
                <w:b/>
                <w:i/>
                <w:color w:val="FF0000"/>
                <w:sz w:val="20"/>
                <w:szCs w:val="20"/>
              </w:rPr>
              <w:t>NO TIMER SUGGESTION OFFERED.</w:t>
            </w:r>
            <w:r w:rsidRPr="00846B15">
              <w:rPr>
                <w:rFonts w:ascii="Georgia" w:hAnsi="Georgia"/>
                <w:b/>
                <w:color w:val="FF0000"/>
                <w:sz w:val="20"/>
                <w:szCs w:val="20"/>
              </w:rPr>
              <w:t xml:space="preserve"> </w:t>
            </w:r>
          </w:p>
          <w:p w14:paraId="707C95C4" w14:textId="77777777" w:rsidR="00846B15" w:rsidRPr="00846B15" w:rsidRDefault="00846B15" w:rsidP="00846B15">
            <w:pPr>
              <w:rPr>
                <w:rFonts w:ascii="Georgia" w:hAnsi="Georgia"/>
                <w:b/>
                <w:color w:val="FF0000"/>
                <w:sz w:val="20"/>
                <w:szCs w:val="20"/>
              </w:rPr>
            </w:pPr>
          </w:p>
          <w:p w14:paraId="768A7C1F" w14:textId="77777777" w:rsidR="00846B15" w:rsidRPr="00846B15" w:rsidRDefault="00846B15" w:rsidP="00846B15">
            <w:pPr>
              <w:rPr>
                <w:rFonts w:ascii="Georgia" w:hAnsi="Georgia"/>
                <w:b/>
                <w:color w:val="FF0000"/>
                <w:sz w:val="20"/>
                <w:szCs w:val="20"/>
              </w:rPr>
            </w:pPr>
            <w:r w:rsidRPr="00846B15">
              <w:rPr>
                <w:rFonts w:ascii="Georgia" w:hAnsi="Georgia"/>
                <w:b/>
                <w:color w:val="FF0000"/>
                <w:sz w:val="20"/>
                <w:szCs w:val="20"/>
              </w:rPr>
              <w:t>Leaves control in OSP hands entire time, which sub-team and current practices do not support.</w:t>
            </w:r>
          </w:p>
        </w:tc>
        <w:tc>
          <w:tcPr>
            <w:tcW w:w="1620" w:type="dxa"/>
            <w:shd w:val="clear" w:color="auto" w:fill="E0E0E0"/>
          </w:tcPr>
          <w:p w14:paraId="39C8B2F7" w14:textId="77777777" w:rsidR="00846B15" w:rsidRPr="00846B15" w:rsidRDefault="00846B15" w:rsidP="00846B15">
            <w:pPr>
              <w:rPr>
                <w:rFonts w:ascii="Georgia" w:hAnsi="Georgia"/>
                <w:color w:val="FF0000"/>
                <w:sz w:val="20"/>
                <w:szCs w:val="20"/>
              </w:rPr>
            </w:pPr>
            <w:r w:rsidRPr="00846B15">
              <w:rPr>
                <w:rFonts w:ascii="Georgia" w:hAnsi="Georgia"/>
                <w:color w:val="FF0000"/>
                <w:sz w:val="20"/>
                <w:szCs w:val="20"/>
              </w:rPr>
              <w:t>Not needed, see “Other Suggestions” column</w:t>
            </w:r>
          </w:p>
        </w:tc>
        <w:tc>
          <w:tcPr>
            <w:tcW w:w="1260" w:type="dxa"/>
            <w:shd w:val="clear" w:color="auto" w:fill="E0E0E0"/>
          </w:tcPr>
          <w:p w14:paraId="63867164" w14:textId="77777777" w:rsidR="00846B15" w:rsidRPr="00846B15" w:rsidRDefault="00846B15" w:rsidP="00846B15">
            <w:pPr>
              <w:rPr>
                <w:rFonts w:ascii="Georgia" w:hAnsi="Georgia"/>
                <w:color w:val="FF0000"/>
                <w:sz w:val="20"/>
                <w:szCs w:val="20"/>
              </w:rPr>
            </w:pPr>
            <w:r w:rsidRPr="00846B15">
              <w:rPr>
                <w:rFonts w:ascii="Georgia" w:hAnsi="Georgia"/>
                <w:color w:val="FF0000"/>
                <w:sz w:val="20"/>
                <w:szCs w:val="20"/>
              </w:rPr>
              <w:t>Not needed, see “Other Suggestions” column</w:t>
            </w:r>
          </w:p>
        </w:tc>
        <w:tc>
          <w:tcPr>
            <w:tcW w:w="1620" w:type="dxa"/>
            <w:shd w:val="clear" w:color="auto" w:fill="E0E0E0"/>
          </w:tcPr>
          <w:p w14:paraId="37B8E3FE" w14:textId="77777777" w:rsidR="00846B15" w:rsidRPr="00846B15" w:rsidRDefault="00846B15" w:rsidP="00846B15">
            <w:pPr>
              <w:rPr>
                <w:rFonts w:ascii="Georgia" w:hAnsi="Georgia"/>
                <w:color w:val="FF0000"/>
                <w:sz w:val="20"/>
                <w:szCs w:val="20"/>
              </w:rPr>
            </w:pPr>
            <w:r w:rsidRPr="00846B15">
              <w:rPr>
                <w:rFonts w:ascii="Georgia" w:hAnsi="Georgia"/>
                <w:color w:val="FF0000"/>
                <w:sz w:val="20"/>
                <w:szCs w:val="20"/>
              </w:rPr>
              <w:t>See next column</w:t>
            </w:r>
          </w:p>
        </w:tc>
        <w:tc>
          <w:tcPr>
            <w:tcW w:w="3060" w:type="dxa"/>
            <w:shd w:val="clear" w:color="auto" w:fill="E0E0E0"/>
          </w:tcPr>
          <w:p w14:paraId="4B0F58DF" w14:textId="77777777" w:rsidR="00846B15" w:rsidRPr="00846B15" w:rsidRDefault="00846B15" w:rsidP="00846B15">
            <w:pPr>
              <w:rPr>
                <w:rFonts w:ascii="Georgia" w:hAnsi="Georgia"/>
                <w:color w:val="FF0000"/>
                <w:sz w:val="20"/>
                <w:szCs w:val="20"/>
              </w:rPr>
            </w:pPr>
            <w:r w:rsidRPr="00846B15">
              <w:rPr>
                <w:rFonts w:ascii="Georgia" w:hAnsi="Georgia"/>
                <w:color w:val="FF0000"/>
                <w:sz w:val="20"/>
                <w:szCs w:val="20"/>
              </w:rPr>
              <w:t>No reason to change the existing process, given the 12:01am port ready timeframe.  Even if a port was place in conflict at 11:59pm, it would still be ready to port by 5:59am the same day based on 6 hours. I think this is one of those times when we don’t fix what isn’t broken.</w:t>
            </w:r>
          </w:p>
        </w:tc>
        <w:tc>
          <w:tcPr>
            <w:tcW w:w="4140" w:type="dxa"/>
            <w:shd w:val="clear" w:color="auto" w:fill="E0E0E0"/>
          </w:tcPr>
          <w:p w14:paraId="26D1356F" w14:textId="77777777" w:rsidR="00846B15" w:rsidRPr="00846B15" w:rsidRDefault="00846B15" w:rsidP="00846B15">
            <w:pPr>
              <w:rPr>
                <w:rFonts w:ascii="Georgia" w:hAnsi="Georgia"/>
                <w:color w:val="FF0000"/>
                <w:sz w:val="20"/>
                <w:szCs w:val="20"/>
              </w:rPr>
            </w:pPr>
            <w:r w:rsidRPr="00846B15">
              <w:rPr>
                <w:rFonts w:ascii="Georgia" w:hAnsi="Georgia"/>
                <w:color w:val="FF0000"/>
                <w:sz w:val="20"/>
                <w:szCs w:val="20"/>
              </w:rPr>
              <w:t>If the Old Service Provider is required to do an SV Create at the time they send the FOC, there would be no reason for timers for simple ports. For those providers who wish to automate the process, an SV Create could be driven off of the FOC step in their process.  Smaller providers would be able to perform their required activities during their normal business day and not wait for the New Service Provider SV Create.  Many providers are doing this today with few, if any, issues.  The New Service Provider has control of the port post OSP create and would be able to port at their discretion.  We would need a best practice to indicate porting taking place no earlier than 12:01am next business day along with the current best practice of no NSP create without receipt of a FOC.</w:t>
            </w:r>
          </w:p>
        </w:tc>
      </w:tr>
    </w:tbl>
    <w:p w14:paraId="4D7552DD" w14:textId="77777777" w:rsidR="00846B15" w:rsidRDefault="00846B15" w:rsidP="00846B15"/>
    <w:p w14:paraId="28F8B7C9" w14:textId="77777777" w:rsidR="00CE5452" w:rsidRDefault="00CE5452" w:rsidP="00CB079D">
      <w:pPr>
        <w:rPr>
          <w:rFonts w:ascii="Georgia" w:hAnsi="Georgia"/>
          <w:color w:val="FF0000"/>
        </w:rPr>
      </w:pPr>
    </w:p>
    <w:p w14:paraId="68AF6924" w14:textId="77777777" w:rsidR="00876918" w:rsidRDefault="00876918" w:rsidP="00CB079D">
      <w:pPr>
        <w:rPr>
          <w:rFonts w:ascii="Georgia" w:hAnsi="Georgia"/>
          <w:color w:val="FF0000"/>
        </w:rPr>
      </w:pPr>
    </w:p>
    <w:p w14:paraId="2C618317" w14:textId="77777777" w:rsidR="00876918" w:rsidRDefault="00876918" w:rsidP="00CB079D">
      <w:pPr>
        <w:rPr>
          <w:rFonts w:ascii="Georgia" w:hAnsi="Georgia"/>
          <w:color w:val="FF0000"/>
        </w:rPr>
      </w:pPr>
    </w:p>
    <w:p w14:paraId="33EECA3F" w14:textId="77777777" w:rsidR="00876918" w:rsidRPr="00CE5452" w:rsidRDefault="00876918" w:rsidP="00CB079D">
      <w:pPr>
        <w:rPr>
          <w:rFonts w:ascii="Georgia" w:hAnsi="Georgia"/>
          <w:color w:val="FF0000"/>
        </w:rPr>
      </w:pPr>
    </w:p>
    <w:p w14:paraId="6AD191E6" w14:textId="77777777" w:rsidR="00CB079D" w:rsidRPr="005B2B04" w:rsidRDefault="00CB079D" w:rsidP="00CB079D">
      <w:pPr>
        <w:rPr>
          <w:rFonts w:ascii="Georgia" w:hAnsi="Georgia"/>
          <w:b/>
          <w:color w:val="0000FF"/>
          <w:sz w:val="32"/>
          <w:szCs w:val="32"/>
        </w:rPr>
      </w:pPr>
      <w:r w:rsidRPr="005B2B04">
        <w:rPr>
          <w:rFonts w:ascii="Georgia" w:hAnsi="Georgia"/>
          <w:b/>
          <w:color w:val="0000FF"/>
          <w:sz w:val="32"/>
          <w:szCs w:val="32"/>
        </w:rPr>
        <w:t>“List of Issues Chart” for Tracking Discussion:</w:t>
      </w:r>
    </w:p>
    <w:p w14:paraId="04D71B8B" w14:textId="77777777" w:rsidR="00CC5F78" w:rsidRDefault="00CB079D" w:rsidP="00CB079D">
      <w:pPr>
        <w:rPr>
          <w:rFonts w:ascii="Georgia" w:hAnsi="Georgia"/>
          <w:sz w:val="22"/>
          <w:szCs w:val="22"/>
        </w:rPr>
      </w:pPr>
      <w:r w:rsidRPr="00CB079D">
        <w:rPr>
          <w:rFonts w:ascii="Georgia" w:hAnsi="Georgia"/>
          <w:sz w:val="22"/>
          <w:szCs w:val="22"/>
        </w:rPr>
        <w:t xml:space="preserve">This is a list of issues that that have been raised (grouped by similar topical issues and numbered just for ease of reference). </w:t>
      </w:r>
    </w:p>
    <w:p w14:paraId="4B48680E" w14:textId="77777777" w:rsidR="00CB079D" w:rsidRPr="00CC5F78" w:rsidRDefault="00CC5F78" w:rsidP="00CB079D">
      <w:pPr>
        <w:rPr>
          <w:rFonts w:ascii="Georgia" w:hAnsi="Georgia"/>
          <w:b/>
          <w:color w:val="FF0000"/>
          <w:sz w:val="22"/>
          <w:szCs w:val="22"/>
        </w:rPr>
      </w:pPr>
      <w:r>
        <w:rPr>
          <w:rFonts w:ascii="Georgia" w:hAnsi="Georgia"/>
          <w:b/>
          <w:color w:val="FF0000"/>
          <w:sz w:val="22"/>
          <w:szCs w:val="22"/>
        </w:rPr>
        <w:t xml:space="preserve">**** NOTE: </w:t>
      </w:r>
      <w:r w:rsidRPr="00CC5F78">
        <w:rPr>
          <w:rFonts w:ascii="Georgia" w:hAnsi="Georgia"/>
          <w:b/>
          <w:color w:val="FF0000"/>
          <w:sz w:val="22"/>
          <w:szCs w:val="22"/>
        </w:rPr>
        <w:t xml:space="preserve">BOLD RED ITEMS </w:t>
      </w:r>
      <w:r>
        <w:rPr>
          <w:rFonts w:ascii="Georgia" w:hAnsi="Georgia"/>
          <w:b/>
          <w:color w:val="FF0000"/>
          <w:sz w:val="22"/>
          <w:szCs w:val="22"/>
        </w:rPr>
        <w:t xml:space="preserve">IN THIS CHART BELOW </w:t>
      </w:r>
      <w:r w:rsidRPr="00CC5F78">
        <w:rPr>
          <w:rFonts w:ascii="Georgia" w:hAnsi="Georgia"/>
          <w:b/>
          <w:color w:val="FF0000"/>
          <w:sz w:val="22"/>
          <w:szCs w:val="22"/>
        </w:rPr>
        <w:t>HAVE BEN REFERRED TO THE FULL LNPA</w:t>
      </w:r>
      <w:r>
        <w:rPr>
          <w:rFonts w:ascii="Georgia" w:hAnsi="Georgia"/>
          <w:b/>
          <w:color w:val="FF0000"/>
          <w:sz w:val="22"/>
          <w:szCs w:val="22"/>
        </w:rPr>
        <w:t>-</w:t>
      </w:r>
      <w:r w:rsidRPr="00CC5F78">
        <w:rPr>
          <w:rFonts w:ascii="Georgia" w:hAnsi="Georgia"/>
          <w:b/>
          <w:color w:val="FF0000"/>
          <w:sz w:val="22"/>
          <w:szCs w:val="22"/>
        </w:rPr>
        <w:t>WG TO BE RESOLVED</w:t>
      </w:r>
      <w:r w:rsidR="00A07BF3">
        <w:rPr>
          <w:rFonts w:ascii="Georgia" w:hAnsi="Georgia"/>
          <w:b/>
          <w:color w:val="FF0000"/>
          <w:sz w:val="22"/>
          <w:szCs w:val="22"/>
        </w:rPr>
        <w:t xml:space="preserve"> </w:t>
      </w:r>
      <w:r>
        <w:rPr>
          <w:rFonts w:ascii="Georgia" w:hAnsi="Georgia"/>
          <w:b/>
          <w:color w:val="FF0000"/>
          <w:sz w:val="22"/>
          <w:szCs w:val="22"/>
        </w:rPr>
        <w:t>****</w:t>
      </w:r>
    </w:p>
    <w:p w14:paraId="33CCC2A5" w14:textId="77777777" w:rsidR="002A06B6" w:rsidRPr="001B36D3" w:rsidRDefault="002A06B6" w:rsidP="00BA2079">
      <w:pPr>
        <w:ind w:left="720"/>
        <w:rPr>
          <w:rFonts w:ascii="Georgia" w:hAnsi="Georgia"/>
          <w:szCs w:val="22"/>
        </w:rPr>
      </w:pPr>
    </w:p>
    <w:tbl>
      <w:tblPr>
        <w:tblStyle w:val="TableGrid"/>
        <w:tblW w:w="9756" w:type="dxa"/>
        <w:tblLayout w:type="fixed"/>
        <w:tblLook w:val="01E0" w:firstRow="1" w:lastRow="1" w:firstColumn="1" w:lastColumn="1" w:noHBand="0" w:noVBand="0"/>
      </w:tblPr>
      <w:tblGrid>
        <w:gridCol w:w="1728"/>
        <w:gridCol w:w="1620"/>
        <w:gridCol w:w="9"/>
        <w:gridCol w:w="6399"/>
      </w:tblGrid>
      <w:tr w:rsidR="00D83DE0" w:rsidRPr="001B36D3" w14:paraId="112C294E" w14:textId="77777777" w:rsidTr="00576DC5">
        <w:tc>
          <w:tcPr>
            <w:tcW w:w="1728" w:type="dxa"/>
            <w:tcBorders>
              <w:bottom w:val="single" w:sz="4" w:space="0" w:color="auto"/>
            </w:tcBorders>
          </w:tcPr>
          <w:p w14:paraId="5153FA73" w14:textId="77777777" w:rsidR="00D83DE0" w:rsidRPr="00413974" w:rsidRDefault="00D83DE0" w:rsidP="00B812B5">
            <w:pPr>
              <w:jc w:val="center"/>
              <w:rPr>
                <w:rFonts w:ascii="Georgia" w:hAnsi="Georgia"/>
                <w:sz w:val="22"/>
                <w:szCs w:val="22"/>
              </w:rPr>
            </w:pPr>
            <w:r w:rsidRPr="00413974">
              <w:rPr>
                <w:rFonts w:ascii="Georgia" w:hAnsi="Georgia"/>
                <w:sz w:val="22"/>
                <w:szCs w:val="22"/>
              </w:rPr>
              <w:t>Dependencies?</w:t>
            </w:r>
          </w:p>
        </w:tc>
        <w:tc>
          <w:tcPr>
            <w:tcW w:w="1629" w:type="dxa"/>
            <w:gridSpan w:val="2"/>
            <w:tcBorders>
              <w:bottom w:val="single" w:sz="4" w:space="0" w:color="auto"/>
            </w:tcBorders>
          </w:tcPr>
          <w:p w14:paraId="1DBBE4B2" w14:textId="77777777" w:rsidR="00D83DE0" w:rsidRPr="00413974" w:rsidRDefault="00576DC5" w:rsidP="00CC47B3">
            <w:pPr>
              <w:rPr>
                <w:rFonts w:ascii="Georgia" w:hAnsi="Georgia"/>
                <w:sz w:val="22"/>
                <w:szCs w:val="22"/>
              </w:rPr>
            </w:pPr>
            <w:r w:rsidRPr="00413974">
              <w:rPr>
                <w:rFonts w:ascii="Georgia" w:hAnsi="Georgia"/>
                <w:sz w:val="22"/>
                <w:szCs w:val="22"/>
              </w:rPr>
              <w:t>Status</w:t>
            </w:r>
          </w:p>
          <w:p w14:paraId="4C414F1D" w14:textId="77777777" w:rsidR="00D83DE0" w:rsidRPr="00413974" w:rsidRDefault="00D83DE0" w:rsidP="00CC47B3">
            <w:pPr>
              <w:rPr>
                <w:rFonts w:ascii="Georgia" w:hAnsi="Georgia"/>
                <w:sz w:val="22"/>
                <w:szCs w:val="22"/>
              </w:rPr>
            </w:pPr>
          </w:p>
        </w:tc>
        <w:tc>
          <w:tcPr>
            <w:tcW w:w="6399" w:type="dxa"/>
            <w:tcBorders>
              <w:bottom w:val="single" w:sz="4" w:space="0" w:color="auto"/>
            </w:tcBorders>
          </w:tcPr>
          <w:p w14:paraId="0084EC32" w14:textId="77777777" w:rsidR="00D83DE0" w:rsidRPr="00413974" w:rsidRDefault="00D83DE0" w:rsidP="00CC47B3">
            <w:pPr>
              <w:rPr>
                <w:rFonts w:ascii="Georgia" w:hAnsi="Georgia"/>
                <w:sz w:val="22"/>
                <w:szCs w:val="22"/>
              </w:rPr>
            </w:pPr>
          </w:p>
          <w:p w14:paraId="0665F9C8" w14:textId="77777777" w:rsidR="00D83DE0" w:rsidRPr="00413974" w:rsidRDefault="00D83DE0" w:rsidP="00CC47B3">
            <w:pPr>
              <w:rPr>
                <w:rFonts w:ascii="Georgia" w:hAnsi="Georgia"/>
                <w:sz w:val="22"/>
                <w:szCs w:val="22"/>
              </w:rPr>
            </w:pPr>
            <w:r w:rsidRPr="00413974">
              <w:rPr>
                <w:rFonts w:ascii="Georgia" w:hAnsi="Georgia"/>
                <w:sz w:val="22"/>
                <w:szCs w:val="22"/>
              </w:rPr>
              <w:t>List of issues</w:t>
            </w:r>
          </w:p>
        </w:tc>
      </w:tr>
      <w:tr w:rsidR="00D83DE0" w:rsidRPr="001B36D3" w14:paraId="775E2D5F" w14:textId="77777777" w:rsidTr="00576DC5">
        <w:tc>
          <w:tcPr>
            <w:tcW w:w="1728" w:type="dxa"/>
            <w:shd w:val="clear" w:color="auto" w:fill="E0E0E0"/>
          </w:tcPr>
          <w:p w14:paraId="6639446C" w14:textId="77777777" w:rsidR="00D83DE0" w:rsidRPr="00413974" w:rsidRDefault="00D83DE0" w:rsidP="00B812B5">
            <w:pPr>
              <w:jc w:val="center"/>
              <w:rPr>
                <w:rFonts w:ascii="Georgia" w:hAnsi="Georgia"/>
                <w:sz w:val="22"/>
                <w:szCs w:val="22"/>
              </w:rPr>
            </w:pPr>
          </w:p>
        </w:tc>
        <w:tc>
          <w:tcPr>
            <w:tcW w:w="1629" w:type="dxa"/>
            <w:gridSpan w:val="2"/>
            <w:shd w:val="clear" w:color="auto" w:fill="E0E0E0"/>
          </w:tcPr>
          <w:p w14:paraId="3E02CED0" w14:textId="77777777" w:rsidR="00D83DE0" w:rsidRPr="00413974" w:rsidRDefault="00D83DE0" w:rsidP="00BA2079">
            <w:pPr>
              <w:rPr>
                <w:rFonts w:ascii="Georgia" w:hAnsi="Georgia"/>
                <w:sz w:val="22"/>
                <w:szCs w:val="22"/>
              </w:rPr>
            </w:pPr>
          </w:p>
        </w:tc>
        <w:tc>
          <w:tcPr>
            <w:tcW w:w="6399" w:type="dxa"/>
            <w:shd w:val="clear" w:color="auto" w:fill="E0E0E0"/>
          </w:tcPr>
          <w:p w14:paraId="0CC4DCFA" w14:textId="77777777" w:rsidR="00D83DE0" w:rsidRPr="00413974" w:rsidRDefault="00D83DE0" w:rsidP="00BA2079">
            <w:pPr>
              <w:rPr>
                <w:rFonts w:ascii="Georgia" w:hAnsi="Georgia"/>
                <w:sz w:val="22"/>
                <w:szCs w:val="22"/>
              </w:rPr>
            </w:pPr>
          </w:p>
        </w:tc>
      </w:tr>
      <w:tr w:rsidR="00D83DE0" w:rsidRPr="00CF78E7" w14:paraId="54AFE80C" w14:textId="77777777" w:rsidTr="00576DC5">
        <w:tc>
          <w:tcPr>
            <w:tcW w:w="1728" w:type="dxa"/>
          </w:tcPr>
          <w:p w14:paraId="72FF8B72" w14:textId="77777777" w:rsidR="00D83DE0" w:rsidRPr="00CF78E7" w:rsidRDefault="00D83DE0" w:rsidP="00B812B5">
            <w:pPr>
              <w:jc w:val="center"/>
              <w:rPr>
                <w:rFonts w:ascii="Georgia" w:hAnsi="Georgia"/>
                <w:sz w:val="22"/>
                <w:szCs w:val="22"/>
              </w:rPr>
            </w:pPr>
          </w:p>
        </w:tc>
        <w:tc>
          <w:tcPr>
            <w:tcW w:w="1629" w:type="dxa"/>
            <w:gridSpan w:val="2"/>
          </w:tcPr>
          <w:p w14:paraId="50959105" w14:textId="77777777" w:rsidR="00D83DE0" w:rsidRPr="00CF78E7" w:rsidRDefault="00576DC5" w:rsidP="00D83DE0">
            <w:pPr>
              <w:rPr>
                <w:rFonts w:ascii="Georgia" w:hAnsi="Georgia"/>
                <w:color w:val="008000"/>
                <w:sz w:val="22"/>
                <w:szCs w:val="22"/>
              </w:rPr>
            </w:pPr>
            <w:r w:rsidRPr="00CF78E7">
              <w:rPr>
                <w:rFonts w:ascii="Georgia" w:hAnsi="Georgia"/>
                <w:color w:val="008000"/>
                <w:sz w:val="22"/>
                <w:szCs w:val="22"/>
              </w:rPr>
              <w:t>Consensus reached</w:t>
            </w:r>
          </w:p>
        </w:tc>
        <w:tc>
          <w:tcPr>
            <w:tcW w:w="6399" w:type="dxa"/>
          </w:tcPr>
          <w:p w14:paraId="14E9495B" w14:textId="77777777" w:rsidR="00D83DE0" w:rsidRPr="00EE0936" w:rsidRDefault="00D83DE0" w:rsidP="00BA2079">
            <w:pPr>
              <w:rPr>
                <w:rFonts w:ascii="Georgia" w:hAnsi="Georgia"/>
                <w:color w:val="008000"/>
                <w:sz w:val="22"/>
                <w:szCs w:val="22"/>
              </w:rPr>
            </w:pPr>
            <w:r w:rsidRPr="00EE0936">
              <w:rPr>
                <w:rFonts w:ascii="Georgia" w:hAnsi="Georgia"/>
                <w:b/>
                <w:color w:val="008000"/>
                <w:sz w:val="22"/>
                <w:szCs w:val="22"/>
              </w:rPr>
              <w:t>1.)</w:t>
            </w:r>
            <w:r w:rsidRPr="00EE0936">
              <w:rPr>
                <w:rFonts w:ascii="Georgia" w:hAnsi="Georgia"/>
                <w:color w:val="008000"/>
                <w:sz w:val="22"/>
                <w:szCs w:val="22"/>
              </w:rPr>
              <w:t xml:space="preserve"> </w:t>
            </w:r>
            <w:r w:rsidRPr="00EE0936">
              <w:rPr>
                <w:rFonts w:ascii="Georgia" w:hAnsi="Georgia"/>
                <w:b/>
                <w:color w:val="008000"/>
                <w:sz w:val="22"/>
                <w:szCs w:val="22"/>
              </w:rPr>
              <w:t>Old Providers Company-defined Holidays not considered part of a Business Day</w:t>
            </w:r>
          </w:p>
        </w:tc>
      </w:tr>
      <w:tr w:rsidR="00D83DE0" w:rsidRPr="00CF78E7" w14:paraId="65C7272A" w14:textId="77777777" w:rsidTr="00576DC5">
        <w:tc>
          <w:tcPr>
            <w:tcW w:w="1728" w:type="dxa"/>
          </w:tcPr>
          <w:p w14:paraId="7B65F2D7" w14:textId="77777777" w:rsidR="00D83DE0" w:rsidRPr="00CF78E7" w:rsidRDefault="00D83DE0" w:rsidP="00B812B5">
            <w:pPr>
              <w:jc w:val="center"/>
              <w:rPr>
                <w:rFonts w:ascii="Georgia" w:hAnsi="Georgia"/>
                <w:sz w:val="22"/>
                <w:szCs w:val="22"/>
              </w:rPr>
            </w:pPr>
          </w:p>
        </w:tc>
        <w:tc>
          <w:tcPr>
            <w:tcW w:w="1629" w:type="dxa"/>
            <w:gridSpan w:val="2"/>
          </w:tcPr>
          <w:p w14:paraId="1122242F" w14:textId="77777777" w:rsidR="00D83DE0" w:rsidRPr="00CF78E7" w:rsidRDefault="00576DC5" w:rsidP="00E425E1">
            <w:pPr>
              <w:rPr>
                <w:rFonts w:ascii="Georgia" w:hAnsi="Georgia"/>
                <w:color w:val="008000"/>
                <w:sz w:val="22"/>
                <w:szCs w:val="22"/>
              </w:rPr>
            </w:pPr>
            <w:r w:rsidRPr="00CF78E7">
              <w:rPr>
                <w:rFonts w:ascii="Georgia" w:hAnsi="Georgia"/>
                <w:color w:val="008000"/>
                <w:sz w:val="22"/>
                <w:szCs w:val="22"/>
              </w:rPr>
              <w:t>Fact</w:t>
            </w:r>
          </w:p>
        </w:tc>
        <w:tc>
          <w:tcPr>
            <w:tcW w:w="6399" w:type="dxa"/>
          </w:tcPr>
          <w:p w14:paraId="65D2DF23" w14:textId="77777777" w:rsidR="00D83DE0" w:rsidRPr="00EE0936" w:rsidRDefault="00D83DE0" w:rsidP="00BA2079">
            <w:pPr>
              <w:rPr>
                <w:rFonts w:ascii="Georgia" w:hAnsi="Georgia"/>
                <w:color w:val="008000"/>
                <w:sz w:val="22"/>
                <w:szCs w:val="22"/>
              </w:rPr>
            </w:pPr>
            <w:r w:rsidRPr="00EE0936">
              <w:rPr>
                <w:rFonts w:ascii="Georgia" w:hAnsi="Georgia"/>
                <w:b/>
                <w:color w:val="008000"/>
                <w:sz w:val="22"/>
                <w:szCs w:val="22"/>
              </w:rPr>
              <w:t>2.)</w:t>
            </w:r>
            <w:r w:rsidRPr="00EE0936">
              <w:rPr>
                <w:rFonts w:ascii="Georgia" w:hAnsi="Georgia"/>
                <w:color w:val="008000"/>
                <w:sz w:val="22"/>
                <w:szCs w:val="22"/>
              </w:rPr>
              <w:t xml:space="preserve"> </w:t>
            </w:r>
            <w:r w:rsidRPr="00EE0936">
              <w:rPr>
                <w:rFonts w:ascii="Georgia" w:hAnsi="Georgia"/>
                <w:b/>
                <w:color w:val="008000"/>
                <w:sz w:val="22"/>
                <w:szCs w:val="22"/>
              </w:rPr>
              <w:t>New SP must have FOC before sends SV create to NPAC</w:t>
            </w:r>
            <w:r w:rsidR="005C7134">
              <w:rPr>
                <w:rFonts w:ascii="Georgia" w:hAnsi="Georgia"/>
                <w:b/>
                <w:color w:val="008000"/>
                <w:sz w:val="22"/>
                <w:szCs w:val="22"/>
              </w:rPr>
              <w:t xml:space="preserve"> (See LNP Process Flows and Best Practice 31)</w:t>
            </w:r>
          </w:p>
        </w:tc>
      </w:tr>
      <w:tr w:rsidR="00D83DE0" w:rsidRPr="00CF78E7" w14:paraId="6D5B41F6" w14:textId="77777777" w:rsidTr="00576DC5">
        <w:tc>
          <w:tcPr>
            <w:tcW w:w="1728" w:type="dxa"/>
          </w:tcPr>
          <w:p w14:paraId="24367437" w14:textId="77777777" w:rsidR="00D83DE0" w:rsidRPr="00CF78E7" w:rsidRDefault="00D83DE0" w:rsidP="00B812B5">
            <w:pPr>
              <w:jc w:val="center"/>
              <w:rPr>
                <w:rFonts w:ascii="Georgia" w:hAnsi="Georgia"/>
                <w:sz w:val="22"/>
                <w:szCs w:val="22"/>
              </w:rPr>
            </w:pPr>
          </w:p>
        </w:tc>
        <w:tc>
          <w:tcPr>
            <w:tcW w:w="1629" w:type="dxa"/>
            <w:gridSpan w:val="2"/>
          </w:tcPr>
          <w:p w14:paraId="5815226B" w14:textId="77777777" w:rsidR="00D83DE0" w:rsidRPr="00CF78E7" w:rsidRDefault="00576DC5" w:rsidP="00BA2079">
            <w:pPr>
              <w:rPr>
                <w:rFonts w:ascii="Georgia" w:hAnsi="Georgia"/>
                <w:color w:val="008000"/>
                <w:sz w:val="22"/>
                <w:szCs w:val="22"/>
              </w:rPr>
            </w:pPr>
            <w:r w:rsidRPr="00CF78E7">
              <w:rPr>
                <w:rFonts w:ascii="Georgia" w:hAnsi="Georgia"/>
                <w:color w:val="008000"/>
                <w:sz w:val="22"/>
                <w:szCs w:val="22"/>
              </w:rPr>
              <w:t>Consensus reached – one disagreement</w:t>
            </w:r>
          </w:p>
        </w:tc>
        <w:tc>
          <w:tcPr>
            <w:tcW w:w="6399" w:type="dxa"/>
          </w:tcPr>
          <w:p w14:paraId="3DD644CE" w14:textId="77777777" w:rsidR="004B51B1" w:rsidRPr="00EE0936" w:rsidRDefault="004B51B1" w:rsidP="00BA2079">
            <w:pPr>
              <w:rPr>
                <w:rFonts w:ascii="Georgia" w:hAnsi="Georgia"/>
                <w:color w:val="008000"/>
                <w:sz w:val="22"/>
                <w:szCs w:val="22"/>
              </w:rPr>
            </w:pPr>
          </w:p>
          <w:p w14:paraId="601A55D2" w14:textId="77777777" w:rsidR="00D83DE0" w:rsidRPr="00EE0936" w:rsidRDefault="00D83DE0" w:rsidP="00BA2079">
            <w:pPr>
              <w:rPr>
                <w:rFonts w:ascii="Georgia" w:hAnsi="Georgia"/>
                <w:color w:val="008000"/>
                <w:sz w:val="22"/>
                <w:szCs w:val="22"/>
              </w:rPr>
            </w:pPr>
            <w:r w:rsidRPr="00EE0936">
              <w:rPr>
                <w:rFonts w:ascii="Georgia" w:hAnsi="Georgia"/>
                <w:b/>
                <w:color w:val="008000"/>
                <w:sz w:val="22"/>
                <w:szCs w:val="22"/>
              </w:rPr>
              <w:t>3.)</w:t>
            </w:r>
            <w:r w:rsidRPr="00EE0936">
              <w:rPr>
                <w:rFonts w:ascii="Georgia" w:hAnsi="Georgia"/>
                <w:color w:val="008000"/>
                <w:sz w:val="22"/>
                <w:szCs w:val="22"/>
              </w:rPr>
              <w:t xml:space="preserve"> </w:t>
            </w:r>
            <w:r w:rsidR="00576DC5" w:rsidRPr="00EE0936">
              <w:rPr>
                <w:rFonts w:ascii="Georgia" w:hAnsi="Georgia"/>
                <w:b/>
                <w:color w:val="008000"/>
                <w:sz w:val="22"/>
                <w:szCs w:val="22"/>
              </w:rPr>
              <w:t xml:space="preserve">Mandatory </w:t>
            </w:r>
            <w:r w:rsidRPr="00EE0936">
              <w:rPr>
                <w:rFonts w:ascii="Georgia" w:hAnsi="Georgia"/>
                <w:b/>
                <w:color w:val="008000"/>
                <w:sz w:val="22"/>
                <w:szCs w:val="22"/>
              </w:rPr>
              <w:t>Business Day</w:t>
            </w:r>
            <w:r w:rsidR="00576DC5" w:rsidRPr="00EE0936">
              <w:rPr>
                <w:rFonts w:ascii="Georgia" w:hAnsi="Georgia"/>
                <w:b/>
                <w:color w:val="008000"/>
                <w:sz w:val="22"/>
                <w:szCs w:val="22"/>
              </w:rPr>
              <w:t>’s are</w:t>
            </w:r>
            <w:r w:rsidRPr="00EE0936">
              <w:rPr>
                <w:rFonts w:ascii="Georgia" w:hAnsi="Georgia"/>
                <w:b/>
                <w:color w:val="008000"/>
                <w:sz w:val="22"/>
                <w:szCs w:val="22"/>
              </w:rPr>
              <w:t xml:space="preserve"> Mon-Fri</w:t>
            </w:r>
            <w:r w:rsidR="00BF3A07" w:rsidRPr="00EE0936">
              <w:rPr>
                <w:rFonts w:ascii="Georgia" w:hAnsi="Georgia"/>
                <w:b/>
                <w:color w:val="008000"/>
                <w:sz w:val="22"/>
                <w:szCs w:val="22"/>
              </w:rPr>
              <w:t>, (and see #1. above)</w:t>
            </w:r>
            <w:r w:rsidRPr="00EE0936">
              <w:rPr>
                <w:rFonts w:ascii="Georgia" w:hAnsi="Georgia"/>
                <w:color w:val="008000"/>
                <w:sz w:val="22"/>
                <w:szCs w:val="22"/>
              </w:rPr>
              <w:t xml:space="preserve"> </w:t>
            </w:r>
          </w:p>
        </w:tc>
      </w:tr>
      <w:tr w:rsidR="004301A5" w:rsidRPr="00CF78E7" w14:paraId="44252872" w14:textId="77777777" w:rsidTr="00576DC5">
        <w:tc>
          <w:tcPr>
            <w:tcW w:w="1728" w:type="dxa"/>
          </w:tcPr>
          <w:p w14:paraId="60FE710D" w14:textId="77777777" w:rsidR="00990330" w:rsidRPr="00CF78E7" w:rsidRDefault="00990330" w:rsidP="009B2075">
            <w:pPr>
              <w:jc w:val="center"/>
              <w:rPr>
                <w:rFonts w:ascii="Georgia" w:hAnsi="Georgia"/>
                <w:color w:val="008000"/>
                <w:sz w:val="22"/>
                <w:szCs w:val="22"/>
              </w:rPr>
            </w:pPr>
          </w:p>
          <w:p w14:paraId="1C43F523" w14:textId="77777777" w:rsidR="004301A5" w:rsidRPr="00CF78E7" w:rsidRDefault="004301A5" w:rsidP="009B2075">
            <w:pPr>
              <w:jc w:val="center"/>
              <w:rPr>
                <w:rFonts w:ascii="Georgia" w:hAnsi="Georgia"/>
                <w:color w:val="008000"/>
                <w:sz w:val="22"/>
                <w:szCs w:val="22"/>
              </w:rPr>
            </w:pPr>
          </w:p>
        </w:tc>
        <w:tc>
          <w:tcPr>
            <w:tcW w:w="1629" w:type="dxa"/>
            <w:gridSpan w:val="2"/>
          </w:tcPr>
          <w:p w14:paraId="76200B64" w14:textId="77777777" w:rsidR="00990330" w:rsidRPr="00CF78E7" w:rsidRDefault="00990330" w:rsidP="00BA2079">
            <w:pPr>
              <w:rPr>
                <w:rFonts w:ascii="Georgia" w:hAnsi="Georgia"/>
                <w:color w:val="008000"/>
                <w:sz w:val="22"/>
                <w:szCs w:val="22"/>
              </w:rPr>
            </w:pPr>
          </w:p>
          <w:p w14:paraId="4661E6B3" w14:textId="77777777" w:rsidR="007F1FE3" w:rsidRDefault="007F1FE3" w:rsidP="00BA2079">
            <w:pPr>
              <w:rPr>
                <w:rFonts w:ascii="Georgia" w:hAnsi="Georgia"/>
                <w:color w:val="008000"/>
                <w:sz w:val="22"/>
                <w:szCs w:val="22"/>
              </w:rPr>
            </w:pPr>
          </w:p>
          <w:p w14:paraId="34DC461B" w14:textId="77777777" w:rsidR="004301A5" w:rsidRPr="00CF78E7" w:rsidRDefault="004301A5" w:rsidP="00BA2079">
            <w:pPr>
              <w:rPr>
                <w:rFonts w:ascii="Georgia" w:hAnsi="Georgia"/>
                <w:color w:val="008000"/>
                <w:sz w:val="22"/>
                <w:szCs w:val="22"/>
              </w:rPr>
            </w:pPr>
            <w:r w:rsidRPr="00CF78E7">
              <w:rPr>
                <w:rFonts w:ascii="Georgia" w:hAnsi="Georgia"/>
                <w:color w:val="008000"/>
                <w:sz w:val="22"/>
                <w:szCs w:val="22"/>
              </w:rPr>
              <w:t>Consensus reached</w:t>
            </w:r>
          </w:p>
        </w:tc>
        <w:tc>
          <w:tcPr>
            <w:tcW w:w="6399" w:type="dxa"/>
          </w:tcPr>
          <w:p w14:paraId="017A54ED" w14:textId="77777777" w:rsidR="004301A5" w:rsidRPr="00EE0936" w:rsidRDefault="004301A5" w:rsidP="00F04BD5">
            <w:pPr>
              <w:rPr>
                <w:rFonts w:ascii="Georgia" w:hAnsi="Georgia"/>
                <w:color w:val="008000"/>
                <w:sz w:val="22"/>
                <w:szCs w:val="22"/>
              </w:rPr>
            </w:pPr>
            <w:r w:rsidRPr="00EE0936">
              <w:rPr>
                <w:rFonts w:ascii="Georgia" w:hAnsi="Georgia"/>
                <w:b/>
                <w:color w:val="008000"/>
                <w:sz w:val="22"/>
                <w:szCs w:val="22"/>
              </w:rPr>
              <w:t>11.)</w:t>
            </w:r>
            <w:r w:rsidRPr="00EE0936">
              <w:rPr>
                <w:rFonts w:ascii="Georgia" w:hAnsi="Georgia"/>
                <w:color w:val="008000"/>
                <w:sz w:val="22"/>
                <w:szCs w:val="22"/>
              </w:rPr>
              <w:t xml:space="preserve"> Should business hours be based on OSP ‘processing center’ time zone, NSP processing center time zone, NPAC CST as is today, or end user time zone?</w:t>
            </w:r>
          </w:p>
          <w:p w14:paraId="4D18B6C7" w14:textId="77777777" w:rsidR="009B2075" w:rsidRPr="00EE0936" w:rsidRDefault="009B2075" w:rsidP="00F04BD5">
            <w:pPr>
              <w:rPr>
                <w:rFonts w:ascii="Georgia" w:hAnsi="Georgia"/>
                <w:color w:val="008000"/>
                <w:sz w:val="22"/>
                <w:szCs w:val="22"/>
              </w:rPr>
            </w:pPr>
            <w:r w:rsidRPr="00EE0936">
              <w:rPr>
                <w:rFonts w:ascii="Georgia" w:hAnsi="Georgia"/>
                <w:b/>
                <w:color w:val="008000"/>
                <w:sz w:val="22"/>
                <w:szCs w:val="22"/>
              </w:rPr>
              <w:t>12.)</w:t>
            </w:r>
            <w:r w:rsidRPr="00EE0936">
              <w:rPr>
                <w:rFonts w:ascii="Georgia" w:hAnsi="Georgia"/>
                <w:color w:val="008000"/>
                <w:sz w:val="22"/>
                <w:szCs w:val="22"/>
              </w:rPr>
              <w:t xml:space="preserve"> What time zone should business hours be defined in? Should business hours be same for whole country?</w:t>
            </w:r>
          </w:p>
          <w:p w14:paraId="4828D05A" w14:textId="77777777" w:rsidR="00EA6A6D" w:rsidRPr="00EE0936" w:rsidRDefault="00EA6A6D" w:rsidP="004301A5">
            <w:pPr>
              <w:rPr>
                <w:rFonts w:ascii="Georgia" w:hAnsi="Georgia"/>
                <w:color w:val="008000"/>
                <w:sz w:val="22"/>
                <w:szCs w:val="22"/>
              </w:rPr>
            </w:pPr>
          </w:p>
          <w:p w14:paraId="60CDECC0" w14:textId="77777777" w:rsidR="00A7333C" w:rsidRPr="00EE0936" w:rsidRDefault="00A7333C" w:rsidP="00A7333C">
            <w:pPr>
              <w:rPr>
                <w:rFonts w:ascii="Georgia" w:hAnsi="Georgia"/>
                <w:b/>
                <w:bCs/>
                <w:color w:val="008000"/>
                <w:sz w:val="22"/>
                <w:szCs w:val="22"/>
              </w:rPr>
            </w:pPr>
            <w:r w:rsidRPr="00EE0936">
              <w:rPr>
                <w:rFonts w:ascii="Georgia" w:hAnsi="Georgia"/>
                <w:b/>
                <w:bCs/>
                <w:color w:val="008000"/>
                <w:sz w:val="22"/>
                <w:szCs w:val="22"/>
              </w:rPr>
              <w:t>All times discussed are based on local time in the predominant Time Zone of the NPAC Region that the end user ‘s telephone number is in, as shown below:</w:t>
            </w:r>
          </w:p>
          <w:p w14:paraId="57007CB5" w14:textId="77777777" w:rsidR="00A7333C" w:rsidRPr="00EE0936" w:rsidRDefault="00A7333C" w:rsidP="00A7333C">
            <w:pPr>
              <w:rPr>
                <w:rFonts w:ascii="Georgia" w:hAnsi="Georgia"/>
                <w:b/>
                <w:color w:val="008000"/>
                <w:sz w:val="22"/>
                <w:szCs w:val="22"/>
              </w:rPr>
            </w:pPr>
            <w:r w:rsidRPr="00EE0936">
              <w:rPr>
                <w:rFonts w:ascii="Georgia" w:hAnsi="Georgia"/>
                <w:b/>
                <w:color w:val="008000"/>
                <w:sz w:val="22"/>
                <w:szCs w:val="22"/>
              </w:rPr>
              <w:tab/>
              <w:t>Northeast region – EASTERN time zone</w:t>
            </w:r>
            <w:r w:rsidRPr="00EE0936">
              <w:rPr>
                <w:rFonts w:ascii="Georgia" w:hAnsi="Georgia"/>
                <w:b/>
                <w:color w:val="008000"/>
                <w:sz w:val="22"/>
                <w:szCs w:val="22"/>
              </w:rPr>
              <w:br/>
            </w:r>
            <w:r w:rsidRPr="00EE0936">
              <w:rPr>
                <w:rFonts w:ascii="Georgia" w:hAnsi="Georgia"/>
                <w:b/>
                <w:color w:val="008000"/>
                <w:sz w:val="22"/>
                <w:szCs w:val="22"/>
              </w:rPr>
              <w:tab/>
              <w:t>Mid-Atlantic - EASTERN time zone</w:t>
            </w:r>
          </w:p>
          <w:p w14:paraId="48BD085D" w14:textId="77777777" w:rsidR="00A7333C" w:rsidRPr="00EE0936" w:rsidRDefault="00A7333C" w:rsidP="00A7333C">
            <w:pPr>
              <w:rPr>
                <w:rFonts w:ascii="Georgia" w:hAnsi="Georgia"/>
                <w:b/>
                <w:color w:val="008000"/>
                <w:sz w:val="22"/>
                <w:szCs w:val="22"/>
              </w:rPr>
            </w:pPr>
            <w:r w:rsidRPr="00EE0936">
              <w:rPr>
                <w:rFonts w:ascii="Georgia" w:hAnsi="Georgia"/>
                <w:b/>
                <w:color w:val="008000"/>
                <w:sz w:val="22"/>
                <w:szCs w:val="22"/>
              </w:rPr>
              <w:tab/>
              <w:t>Southeast region – EASTERN time zone</w:t>
            </w:r>
            <w:r w:rsidRPr="00EE0936">
              <w:rPr>
                <w:rFonts w:ascii="Georgia" w:hAnsi="Georgia"/>
                <w:b/>
                <w:color w:val="008000"/>
                <w:sz w:val="22"/>
                <w:szCs w:val="22"/>
              </w:rPr>
              <w:br/>
            </w:r>
            <w:r w:rsidRPr="00EE0936">
              <w:rPr>
                <w:rFonts w:ascii="Georgia" w:hAnsi="Georgia"/>
                <w:b/>
                <w:color w:val="008000"/>
                <w:sz w:val="22"/>
                <w:szCs w:val="22"/>
              </w:rPr>
              <w:tab/>
            </w:r>
            <w:smartTag w:uri="urn:schemas-microsoft-com:office:smarttags" w:element="place">
              <w:r w:rsidRPr="00EE0936">
                <w:rPr>
                  <w:rFonts w:ascii="Georgia" w:hAnsi="Georgia"/>
                  <w:b/>
                  <w:color w:val="008000"/>
                  <w:sz w:val="22"/>
                  <w:szCs w:val="22"/>
                </w:rPr>
                <w:t>Midwest</w:t>
              </w:r>
            </w:smartTag>
            <w:r w:rsidRPr="00EE0936">
              <w:rPr>
                <w:rFonts w:ascii="Georgia" w:hAnsi="Georgia"/>
                <w:b/>
                <w:color w:val="008000"/>
                <w:sz w:val="22"/>
                <w:szCs w:val="22"/>
              </w:rPr>
              <w:t xml:space="preserve"> - CENTRAL time zone</w:t>
            </w:r>
          </w:p>
          <w:p w14:paraId="16F6C51C" w14:textId="77777777" w:rsidR="00A7333C" w:rsidRPr="00EE0936" w:rsidRDefault="00A7333C" w:rsidP="00A7333C">
            <w:pPr>
              <w:rPr>
                <w:rFonts w:ascii="Georgia" w:hAnsi="Georgia"/>
                <w:b/>
                <w:color w:val="008000"/>
                <w:sz w:val="22"/>
                <w:szCs w:val="22"/>
              </w:rPr>
            </w:pPr>
            <w:r w:rsidRPr="00EE0936">
              <w:rPr>
                <w:rFonts w:ascii="Georgia" w:hAnsi="Georgia"/>
                <w:b/>
                <w:color w:val="008000"/>
                <w:sz w:val="22"/>
                <w:szCs w:val="22"/>
              </w:rPr>
              <w:tab/>
              <w:t>Southwest region – CENTRAL time zone</w:t>
            </w:r>
            <w:r w:rsidRPr="00EE0936">
              <w:rPr>
                <w:rFonts w:ascii="Georgia" w:hAnsi="Georgia"/>
                <w:b/>
                <w:color w:val="008000"/>
                <w:sz w:val="22"/>
                <w:szCs w:val="22"/>
              </w:rPr>
              <w:br/>
            </w:r>
            <w:r w:rsidRPr="00EE0936">
              <w:rPr>
                <w:rFonts w:ascii="Georgia" w:hAnsi="Georgia"/>
                <w:b/>
                <w:color w:val="008000"/>
                <w:sz w:val="22"/>
                <w:szCs w:val="22"/>
              </w:rPr>
              <w:tab/>
              <w:t>West Coast region– PACIFIC time zone</w:t>
            </w:r>
            <w:r w:rsidRPr="00EE0936">
              <w:rPr>
                <w:rFonts w:ascii="Georgia" w:hAnsi="Georgia"/>
                <w:b/>
                <w:color w:val="008000"/>
                <w:sz w:val="22"/>
                <w:szCs w:val="22"/>
              </w:rPr>
              <w:br/>
            </w:r>
            <w:r w:rsidRPr="00EE0936">
              <w:rPr>
                <w:rFonts w:ascii="Georgia" w:hAnsi="Georgia"/>
                <w:b/>
                <w:color w:val="008000"/>
                <w:sz w:val="22"/>
                <w:szCs w:val="22"/>
              </w:rPr>
              <w:tab/>
              <w:t>Western region – MOUNTAIN time zone</w:t>
            </w:r>
          </w:p>
          <w:p w14:paraId="13F4772D" w14:textId="77777777" w:rsidR="007C499B" w:rsidRPr="00EE0936" w:rsidRDefault="007C499B" w:rsidP="007C499B">
            <w:pPr>
              <w:rPr>
                <w:rFonts w:ascii="Georgia" w:hAnsi="Georgia"/>
                <w:color w:val="008000"/>
                <w:sz w:val="22"/>
                <w:szCs w:val="22"/>
              </w:rPr>
            </w:pPr>
            <w:r w:rsidRPr="00EE0936">
              <w:rPr>
                <w:rFonts w:ascii="Georgia" w:hAnsi="Georgia"/>
                <w:color w:val="008000"/>
                <w:sz w:val="22"/>
                <w:szCs w:val="22"/>
              </w:rPr>
              <w:t xml:space="preserve">(Example, NPAC Western Region runs on Mountain time, even though it covers Central, Mountain and Pacific time zones. Therefore the time specified for when a valid LSR comes in </w:t>
            </w:r>
            <w:r w:rsidRPr="00EE0936">
              <w:rPr>
                <w:rFonts w:ascii="Georgia" w:hAnsi="Georgia"/>
                <w:color w:val="008000"/>
                <w:sz w:val="22"/>
                <w:szCs w:val="22"/>
              </w:rPr>
              <w:t xml:space="preserve">for the </w:t>
            </w:r>
            <w:smartTag w:uri="urn:schemas-microsoft-com:office:smarttags" w:element="place">
              <w:r w:rsidRPr="00EE0936">
                <w:rPr>
                  <w:rFonts w:ascii="Georgia" w:hAnsi="Georgia"/>
                  <w:color w:val="008000"/>
                  <w:sz w:val="22"/>
                  <w:szCs w:val="22"/>
                </w:rPr>
                <w:t>Western NPAC</w:t>
              </w:r>
            </w:smartTag>
            <w:r w:rsidRPr="00EE0936">
              <w:rPr>
                <w:rFonts w:ascii="Georgia" w:hAnsi="Georgia"/>
                <w:color w:val="008000"/>
                <w:sz w:val="22"/>
                <w:szCs w:val="22"/>
              </w:rPr>
              <w:t xml:space="preserve"> </w:t>
            </w:r>
            <w:r w:rsidRPr="00EE0936">
              <w:rPr>
                <w:rFonts w:ascii="Georgia" w:hAnsi="Georgia"/>
                <w:color w:val="008000"/>
                <w:sz w:val="22"/>
                <w:szCs w:val="22"/>
              </w:rPr>
              <w:t>would be based on Mountain time.)</w:t>
            </w:r>
          </w:p>
          <w:p w14:paraId="248CAF13" w14:textId="77777777" w:rsidR="004301A5" w:rsidRPr="00EE0936" w:rsidRDefault="004301A5" w:rsidP="00F04BD5">
            <w:pPr>
              <w:rPr>
                <w:rFonts w:ascii="Georgia" w:hAnsi="Georgia"/>
                <w:color w:val="008000"/>
                <w:sz w:val="22"/>
                <w:szCs w:val="22"/>
              </w:rPr>
            </w:pPr>
          </w:p>
        </w:tc>
      </w:tr>
      <w:tr w:rsidR="004301A5" w:rsidRPr="00CF78E7" w14:paraId="6408DD7C" w14:textId="77777777" w:rsidTr="00576DC5">
        <w:tc>
          <w:tcPr>
            <w:tcW w:w="1728" w:type="dxa"/>
          </w:tcPr>
          <w:p w14:paraId="608D6E43" w14:textId="77777777" w:rsidR="004301A5" w:rsidRPr="00CF78E7" w:rsidRDefault="004301A5" w:rsidP="00B812B5">
            <w:pPr>
              <w:jc w:val="center"/>
              <w:rPr>
                <w:rFonts w:ascii="Georgia" w:hAnsi="Georgia"/>
                <w:color w:val="008000"/>
                <w:sz w:val="22"/>
                <w:szCs w:val="22"/>
              </w:rPr>
            </w:pPr>
          </w:p>
        </w:tc>
        <w:tc>
          <w:tcPr>
            <w:tcW w:w="1629" w:type="dxa"/>
            <w:gridSpan w:val="2"/>
          </w:tcPr>
          <w:p w14:paraId="2CCBD9CE" w14:textId="77777777" w:rsidR="004301A5" w:rsidRPr="00CF78E7" w:rsidRDefault="009B2075" w:rsidP="00BA2079">
            <w:pPr>
              <w:rPr>
                <w:rFonts w:ascii="Georgia" w:hAnsi="Georgia"/>
                <w:color w:val="008000"/>
                <w:sz w:val="22"/>
                <w:szCs w:val="22"/>
              </w:rPr>
            </w:pPr>
            <w:r w:rsidRPr="00CF78E7">
              <w:rPr>
                <w:rFonts w:ascii="Georgia" w:hAnsi="Georgia"/>
                <w:color w:val="008000"/>
                <w:sz w:val="22"/>
                <w:szCs w:val="22"/>
              </w:rPr>
              <w:t>Consensus reached</w:t>
            </w:r>
          </w:p>
        </w:tc>
        <w:tc>
          <w:tcPr>
            <w:tcW w:w="6399" w:type="dxa"/>
          </w:tcPr>
          <w:p w14:paraId="236F8908" w14:textId="77777777" w:rsidR="004301A5" w:rsidRPr="00CF78E7" w:rsidRDefault="009B2075" w:rsidP="00F04BD5">
            <w:pPr>
              <w:rPr>
                <w:rFonts w:ascii="Georgia" w:hAnsi="Georgia"/>
                <w:color w:val="008000"/>
                <w:sz w:val="22"/>
                <w:szCs w:val="22"/>
              </w:rPr>
            </w:pPr>
            <w:r w:rsidRPr="00CF78E7">
              <w:rPr>
                <w:rFonts w:ascii="Georgia" w:hAnsi="Georgia"/>
                <w:b/>
                <w:color w:val="008000"/>
                <w:sz w:val="22"/>
                <w:szCs w:val="22"/>
              </w:rPr>
              <w:t>14.)</w:t>
            </w:r>
            <w:r w:rsidRPr="00CF78E7">
              <w:rPr>
                <w:rFonts w:ascii="Georgia" w:hAnsi="Georgia"/>
                <w:color w:val="008000"/>
                <w:sz w:val="22"/>
                <w:szCs w:val="22"/>
              </w:rPr>
              <w:t xml:space="preserve"> When does the clock start? Is it at receipt of good LSR?</w:t>
            </w:r>
          </w:p>
          <w:p w14:paraId="08E8BF8B" w14:textId="77777777" w:rsidR="009B2075" w:rsidRPr="00EE0936" w:rsidRDefault="009B2075" w:rsidP="00F04BD5">
            <w:pPr>
              <w:rPr>
                <w:rFonts w:ascii="Georgia" w:hAnsi="Georgia"/>
                <w:b/>
                <w:color w:val="008000"/>
                <w:sz w:val="22"/>
                <w:szCs w:val="22"/>
              </w:rPr>
            </w:pPr>
            <w:r w:rsidRPr="00EE0936">
              <w:rPr>
                <w:rFonts w:ascii="Georgia" w:hAnsi="Georgia"/>
                <w:color w:val="008000"/>
                <w:sz w:val="22"/>
                <w:szCs w:val="22"/>
              </w:rPr>
              <w:t xml:space="preserve">    </w:t>
            </w:r>
            <w:r w:rsidR="00142079" w:rsidRPr="00EE0936">
              <w:rPr>
                <w:rFonts w:ascii="Georgia" w:hAnsi="Georgia" w:cs="Arial"/>
                <w:b/>
                <w:color w:val="008000"/>
                <w:sz w:val="22"/>
                <w:szCs w:val="22"/>
              </w:rPr>
              <w:t>See Business Week Chart for requirements</w:t>
            </w:r>
          </w:p>
        </w:tc>
      </w:tr>
      <w:tr w:rsidR="009B2075" w:rsidRPr="00CF78E7" w14:paraId="65AE746A" w14:textId="77777777" w:rsidTr="00576DC5">
        <w:tc>
          <w:tcPr>
            <w:tcW w:w="1728" w:type="dxa"/>
          </w:tcPr>
          <w:p w14:paraId="4325BB68" w14:textId="77777777" w:rsidR="00990330" w:rsidRPr="00CF78E7" w:rsidRDefault="00990330" w:rsidP="00B812B5">
            <w:pPr>
              <w:jc w:val="center"/>
              <w:rPr>
                <w:rFonts w:ascii="Georgia" w:hAnsi="Georgia"/>
                <w:color w:val="008000"/>
                <w:sz w:val="22"/>
                <w:szCs w:val="22"/>
              </w:rPr>
            </w:pPr>
          </w:p>
          <w:p w14:paraId="19936B10" w14:textId="77777777" w:rsidR="009B2075" w:rsidRPr="00CF78E7" w:rsidRDefault="009B2075" w:rsidP="00B812B5">
            <w:pPr>
              <w:jc w:val="center"/>
              <w:rPr>
                <w:rFonts w:ascii="Georgia" w:hAnsi="Georgia"/>
                <w:color w:val="008000"/>
                <w:sz w:val="22"/>
                <w:szCs w:val="22"/>
              </w:rPr>
            </w:pPr>
          </w:p>
        </w:tc>
        <w:tc>
          <w:tcPr>
            <w:tcW w:w="1629" w:type="dxa"/>
            <w:gridSpan w:val="2"/>
          </w:tcPr>
          <w:p w14:paraId="477EF5F7" w14:textId="77777777" w:rsidR="00990330" w:rsidRPr="00CF78E7" w:rsidRDefault="00990330" w:rsidP="00BA2079">
            <w:pPr>
              <w:rPr>
                <w:rFonts w:ascii="Georgia" w:hAnsi="Georgia"/>
                <w:color w:val="008000"/>
                <w:sz w:val="22"/>
                <w:szCs w:val="22"/>
              </w:rPr>
            </w:pPr>
          </w:p>
          <w:p w14:paraId="6CAEE490" w14:textId="77777777" w:rsidR="009B2075" w:rsidRPr="00CF78E7" w:rsidRDefault="00990330" w:rsidP="00BA2079">
            <w:pPr>
              <w:rPr>
                <w:rFonts w:ascii="Georgia" w:hAnsi="Georgia"/>
                <w:color w:val="008000"/>
                <w:sz w:val="22"/>
                <w:szCs w:val="22"/>
              </w:rPr>
            </w:pPr>
            <w:r w:rsidRPr="00CF78E7">
              <w:rPr>
                <w:rFonts w:ascii="Georgia" w:hAnsi="Georgia"/>
                <w:color w:val="008000"/>
                <w:sz w:val="22"/>
                <w:szCs w:val="22"/>
              </w:rPr>
              <w:t>Consensus reached</w:t>
            </w:r>
          </w:p>
        </w:tc>
        <w:tc>
          <w:tcPr>
            <w:tcW w:w="6399" w:type="dxa"/>
          </w:tcPr>
          <w:p w14:paraId="0C834E5E" w14:textId="77777777" w:rsidR="009B2075" w:rsidRPr="00CF78E7" w:rsidRDefault="00C132DE" w:rsidP="00F04BD5">
            <w:pPr>
              <w:rPr>
                <w:rFonts w:ascii="Georgia" w:hAnsi="Georgia"/>
                <w:color w:val="008000"/>
                <w:sz w:val="22"/>
                <w:szCs w:val="22"/>
              </w:rPr>
            </w:pPr>
            <w:r w:rsidRPr="00CF78E7">
              <w:rPr>
                <w:rFonts w:ascii="Georgia" w:hAnsi="Georgia"/>
                <w:b/>
                <w:color w:val="008000"/>
                <w:sz w:val="22"/>
                <w:szCs w:val="22"/>
              </w:rPr>
              <w:t>15.)</w:t>
            </w:r>
            <w:r w:rsidRPr="00CF78E7">
              <w:rPr>
                <w:rFonts w:ascii="Georgia" w:hAnsi="Georgia"/>
                <w:color w:val="008000"/>
                <w:sz w:val="22"/>
                <w:szCs w:val="22"/>
              </w:rPr>
              <w:t xml:space="preserve"> Some think FOC interval/confirmation interval is imbedded in the One Business Day – but some think should be separate</w:t>
            </w:r>
            <w:r w:rsidR="00990330" w:rsidRPr="00CF78E7">
              <w:rPr>
                <w:rFonts w:ascii="Georgia" w:hAnsi="Georgia"/>
                <w:color w:val="008000"/>
                <w:sz w:val="22"/>
                <w:szCs w:val="22"/>
              </w:rPr>
              <w:t>.</w:t>
            </w:r>
          </w:p>
          <w:p w14:paraId="24622EE9" w14:textId="77777777" w:rsidR="00990330" w:rsidRPr="00CF78E7" w:rsidRDefault="00EA6A6D" w:rsidP="00F04BD5">
            <w:pPr>
              <w:rPr>
                <w:rFonts w:ascii="Georgia" w:hAnsi="Georgia"/>
                <w:b/>
                <w:color w:val="008000"/>
                <w:sz w:val="22"/>
                <w:szCs w:val="22"/>
              </w:rPr>
            </w:pPr>
            <w:r w:rsidRPr="00CF78E7">
              <w:rPr>
                <w:rFonts w:ascii="Georgia" w:hAnsi="Georgia"/>
                <w:b/>
                <w:color w:val="008000"/>
                <w:sz w:val="22"/>
                <w:szCs w:val="22"/>
              </w:rPr>
              <w:t xml:space="preserve">LSR to </w:t>
            </w:r>
            <w:r w:rsidR="00990330" w:rsidRPr="00CF78E7">
              <w:rPr>
                <w:rFonts w:ascii="Georgia" w:hAnsi="Georgia"/>
                <w:b/>
                <w:color w:val="008000"/>
                <w:sz w:val="22"/>
                <w:szCs w:val="22"/>
              </w:rPr>
              <w:t>FOC interval is included in the One Business Day</w:t>
            </w:r>
          </w:p>
        </w:tc>
      </w:tr>
      <w:tr w:rsidR="00990330" w:rsidRPr="00CF78E7" w14:paraId="6A1F008B" w14:textId="77777777" w:rsidTr="00576DC5">
        <w:tc>
          <w:tcPr>
            <w:tcW w:w="1728" w:type="dxa"/>
          </w:tcPr>
          <w:p w14:paraId="70B4E331" w14:textId="77777777" w:rsidR="00990330" w:rsidRPr="00CF78E7" w:rsidRDefault="00990330" w:rsidP="00B812B5">
            <w:pPr>
              <w:jc w:val="center"/>
              <w:rPr>
                <w:rFonts w:ascii="Georgia" w:hAnsi="Georgia"/>
                <w:color w:val="008000"/>
                <w:sz w:val="22"/>
                <w:szCs w:val="22"/>
              </w:rPr>
            </w:pPr>
          </w:p>
          <w:p w14:paraId="667CC316" w14:textId="77777777" w:rsidR="00990330" w:rsidRPr="00CF78E7" w:rsidRDefault="00990330" w:rsidP="00B812B5">
            <w:pPr>
              <w:jc w:val="center"/>
              <w:rPr>
                <w:rFonts w:ascii="Georgia" w:hAnsi="Georgia"/>
                <w:color w:val="008000"/>
                <w:sz w:val="22"/>
                <w:szCs w:val="22"/>
              </w:rPr>
            </w:pPr>
          </w:p>
        </w:tc>
        <w:tc>
          <w:tcPr>
            <w:tcW w:w="1629" w:type="dxa"/>
            <w:gridSpan w:val="2"/>
          </w:tcPr>
          <w:p w14:paraId="5B551F99" w14:textId="77777777" w:rsidR="00990330" w:rsidRPr="00CF78E7" w:rsidRDefault="00990330" w:rsidP="00BA2079">
            <w:pPr>
              <w:rPr>
                <w:rFonts w:ascii="Georgia" w:hAnsi="Georgia"/>
                <w:color w:val="008000"/>
                <w:sz w:val="22"/>
                <w:szCs w:val="22"/>
              </w:rPr>
            </w:pPr>
          </w:p>
          <w:p w14:paraId="6BAA0D0B" w14:textId="77777777" w:rsidR="00990330" w:rsidRPr="00CF78E7" w:rsidRDefault="00990330" w:rsidP="00BA2079">
            <w:pPr>
              <w:rPr>
                <w:rFonts w:ascii="Georgia" w:hAnsi="Georgia"/>
                <w:color w:val="008000"/>
                <w:sz w:val="22"/>
                <w:szCs w:val="22"/>
              </w:rPr>
            </w:pPr>
            <w:r w:rsidRPr="00CF78E7">
              <w:rPr>
                <w:rFonts w:ascii="Georgia" w:hAnsi="Georgia"/>
                <w:color w:val="008000"/>
                <w:sz w:val="22"/>
                <w:szCs w:val="22"/>
              </w:rPr>
              <w:t>Consensus reached</w:t>
            </w:r>
          </w:p>
        </w:tc>
        <w:tc>
          <w:tcPr>
            <w:tcW w:w="6399" w:type="dxa"/>
          </w:tcPr>
          <w:p w14:paraId="75C33E60" w14:textId="77777777" w:rsidR="00990330" w:rsidRPr="00CF78E7" w:rsidRDefault="00990330" w:rsidP="00F04BD5">
            <w:pPr>
              <w:rPr>
                <w:rFonts w:ascii="Georgia" w:hAnsi="Georgia"/>
                <w:color w:val="008000"/>
                <w:sz w:val="22"/>
                <w:szCs w:val="22"/>
              </w:rPr>
            </w:pPr>
            <w:r w:rsidRPr="00CF78E7">
              <w:rPr>
                <w:rFonts w:ascii="Georgia" w:hAnsi="Georgia"/>
                <w:b/>
                <w:color w:val="008000"/>
                <w:sz w:val="22"/>
                <w:szCs w:val="22"/>
              </w:rPr>
              <w:t>7.)</w:t>
            </w:r>
            <w:r w:rsidRPr="00CF78E7">
              <w:rPr>
                <w:rFonts w:ascii="Georgia" w:hAnsi="Georgia"/>
                <w:color w:val="008000"/>
                <w:sz w:val="22"/>
                <w:szCs w:val="22"/>
              </w:rPr>
              <w:t xml:space="preserve"> Business Hours? Several ranges suggested (8am-3pm, 7am-7pm, 7am-9pm, 8am-5pm</w:t>
            </w:r>
          </w:p>
          <w:p w14:paraId="5E3CF1EB" w14:textId="77777777" w:rsidR="00990330" w:rsidRPr="00CF78E7" w:rsidRDefault="00133F68" w:rsidP="00F04BD5">
            <w:pPr>
              <w:rPr>
                <w:rFonts w:ascii="Georgia" w:hAnsi="Georgia"/>
                <w:b/>
                <w:color w:val="008000"/>
                <w:sz w:val="22"/>
                <w:szCs w:val="22"/>
              </w:rPr>
            </w:pPr>
            <w:r w:rsidRPr="00CF78E7">
              <w:rPr>
                <w:rFonts w:ascii="Georgia" w:hAnsi="Georgia"/>
                <w:b/>
                <w:color w:val="008000"/>
                <w:sz w:val="22"/>
                <w:szCs w:val="22"/>
              </w:rPr>
              <w:t>‘</w:t>
            </w:r>
            <w:r w:rsidR="009F28C1" w:rsidRPr="00CF78E7">
              <w:rPr>
                <w:rFonts w:ascii="Georgia" w:hAnsi="Georgia"/>
                <w:b/>
                <w:color w:val="008000"/>
                <w:sz w:val="22"/>
                <w:szCs w:val="22"/>
              </w:rPr>
              <w:t>Staff</w:t>
            </w:r>
            <w:r w:rsidR="00990330" w:rsidRPr="00CF78E7">
              <w:rPr>
                <w:rFonts w:ascii="Georgia" w:hAnsi="Georgia"/>
                <w:b/>
                <w:color w:val="008000"/>
                <w:sz w:val="22"/>
                <w:szCs w:val="22"/>
              </w:rPr>
              <w:t>ed</w:t>
            </w:r>
            <w:r w:rsidRPr="00CF78E7">
              <w:rPr>
                <w:rFonts w:ascii="Georgia" w:hAnsi="Georgia"/>
                <w:b/>
                <w:color w:val="008000"/>
                <w:sz w:val="22"/>
                <w:szCs w:val="22"/>
              </w:rPr>
              <w:t>’</w:t>
            </w:r>
            <w:r w:rsidR="00990330" w:rsidRPr="00CF78E7">
              <w:rPr>
                <w:rFonts w:ascii="Georgia" w:hAnsi="Georgia"/>
                <w:b/>
                <w:color w:val="008000"/>
                <w:sz w:val="22"/>
                <w:szCs w:val="22"/>
              </w:rPr>
              <w:t xml:space="preserve"> Business hours are 8am-5pm </w:t>
            </w:r>
            <w:r w:rsidRPr="00CF78E7">
              <w:rPr>
                <w:rFonts w:ascii="Georgia" w:hAnsi="Georgia"/>
                <w:b/>
                <w:color w:val="008000"/>
                <w:sz w:val="22"/>
                <w:szCs w:val="22"/>
              </w:rPr>
              <w:t>(</w:t>
            </w:r>
            <w:r w:rsidR="00990330" w:rsidRPr="00CF78E7">
              <w:rPr>
                <w:rFonts w:ascii="Georgia" w:hAnsi="Georgia"/>
                <w:b/>
                <w:color w:val="008000"/>
                <w:sz w:val="22"/>
                <w:szCs w:val="22"/>
              </w:rPr>
              <w:t>at a minimum</w:t>
            </w:r>
            <w:r w:rsidRPr="00CF78E7">
              <w:rPr>
                <w:rFonts w:ascii="Georgia" w:hAnsi="Georgia"/>
                <w:b/>
                <w:color w:val="008000"/>
                <w:sz w:val="22"/>
                <w:szCs w:val="22"/>
              </w:rPr>
              <w:t>) on a Business Day</w:t>
            </w:r>
            <w:r w:rsidR="00990330" w:rsidRPr="00CF78E7">
              <w:rPr>
                <w:rFonts w:ascii="Georgia" w:hAnsi="Georgia"/>
                <w:b/>
                <w:color w:val="008000"/>
                <w:sz w:val="22"/>
                <w:szCs w:val="22"/>
              </w:rPr>
              <w:t xml:space="preserve">, </w:t>
            </w:r>
            <w:r w:rsidR="00990330" w:rsidRPr="00CF78E7">
              <w:rPr>
                <w:rFonts w:ascii="Georgia" w:hAnsi="Georgia"/>
                <w:b/>
                <w:color w:val="008000"/>
                <w:sz w:val="22"/>
                <w:szCs w:val="22"/>
              </w:rPr>
              <w:t>local time in the Time Zone of the NPAC Region that the end user is in.</w:t>
            </w:r>
          </w:p>
          <w:p w14:paraId="6319A6C0" w14:textId="77777777" w:rsidR="003559B5" w:rsidRPr="00CF78E7" w:rsidRDefault="003559B5" w:rsidP="00F04BD5">
            <w:pPr>
              <w:rPr>
                <w:rFonts w:ascii="Georgia" w:hAnsi="Georgia"/>
                <w:b/>
                <w:color w:val="008000"/>
                <w:sz w:val="22"/>
                <w:szCs w:val="22"/>
              </w:rPr>
            </w:pPr>
            <w:r w:rsidRPr="00CF78E7">
              <w:rPr>
                <w:rFonts w:ascii="Georgia" w:hAnsi="Georgia"/>
                <w:b/>
                <w:color w:val="008000"/>
                <w:sz w:val="22"/>
                <w:szCs w:val="22"/>
              </w:rPr>
              <w:t xml:space="preserve"> </w:t>
            </w:r>
          </w:p>
        </w:tc>
      </w:tr>
      <w:tr w:rsidR="00C132DE" w:rsidRPr="00CF78E7" w14:paraId="6880E054" w14:textId="77777777" w:rsidTr="00576DC5">
        <w:tc>
          <w:tcPr>
            <w:tcW w:w="1728" w:type="dxa"/>
          </w:tcPr>
          <w:p w14:paraId="4264CACF" w14:textId="77777777" w:rsidR="00C132DE" w:rsidRPr="00CF78E7" w:rsidRDefault="00C132DE" w:rsidP="00B812B5">
            <w:pPr>
              <w:jc w:val="center"/>
              <w:rPr>
                <w:rFonts w:ascii="Georgia" w:hAnsi="Georgia"/>
                <w:color w:val="008000"/>
                <w:sz w:val="22"/>
                <w:szCs w:val="22"/>
              </w:rPr>
            </w:pPr>
          </w:p>
        </w:tc>
        <w:tc>
          <w:tcPr>
            <w:tcW w:w="1629" w:type="dxa"/>
            <w:gridSpan w:val="2"/>
          </w:tcPr>
          <w:p w14:paraId="2FC539C6" w14:textId="77777777" w:rsidR="00C132DE" w:rsidRPr="00CF78E7" w:rsidRDefault="00A51CC5" w:rsidP="00BA2079">
            <w:pPr>
              <w:rPr>
                <w:rFonts w:ascii="Georgia" w:hAnsi="Georgia"/>
                <w:color w:val="008000"/>
                <w:sz w:val="22"/>
                <w:szCs w:val="22"/>
              </w:rPr>
            </w:pPr>
            <w:r w:rsidRPr="00CF78E7">
              <w:rPr>
                <w:rFonts w:ascii="Georgia" w:hAnsi="Georgia"/>
                <w:color w:val="008000"/>
                <w:sz w:val="22"/>
                <w:szCs w:val="22"/>
              </w:rPr>
              <w:t>Consensus reached</w:t>
            </w:r>
            <w:r w:rsidR="00A46CED" w:rsidRPr="00CF78E7">
              <w:rPr>
                <w:rFonts w:ascii="Georgia" w:hAnsi="Georgia"/>
                <w:color w:val="008000"/>
                <w:sz w:val="22"/>
                <w:szCs w:val="22"/>
              </w:rPr>
              <w:t xml:space="preserve"> </w:t>
            </w:r>
          </w:p>
        </w:tc>
        <w:tc>
          <w:tcPr>
            <w:tcW w:w="6399" w:type="dxa"/>
          </w:tcPr>
          <w:p w14:paraId="3C461ADA" w14:textId="77777777" w:rsidR="00C132DE" w:rsidRPr="00CF78E7" w:rsidRDefault="00A51CC5" w:rsidP="00F04BD5">
            <w:pPr>
              <w:rPr>
                <w:rFonts w:ascii="Georgia" w:hAnsi="Georgia"/>
                <w:color w:val="008000"/>
                <w:sz w:val="22"/>
                <w:szCs w:val="22"/>
              </w:rPr>
            </w:pPr>
            <w:r w:rsidRPr="00CF78E7">
              <w:rPr>
                <w:rFonts w:ascii="Georgia" w:hAnsi="Georgia"/>
                <w:b/>
                <w:color w:val="008000"/>
                <w:sz w:val="22"/>
                <w:szCs w:val="22"/>
              </w:rPr>
              <w:t>21.)</w:t>
            </w:r>
            <w:r w:rsidRPr="00CF78E7">
              <w:rPr>
                <w:rFonts w:ascii="Georgia" w:hAnsi="Georgia"/>
                <w:color w:val="008000"/>
                <w:sz w:val="22"/>
                <w:szCs w:val="22"/>
              </w:rPr>
              <w:t xml:space="preserve"> </w:t>
            </w:r>
            <w:r w:rsidRPr="00CF78E7">
              <w:rPr>
                <w:rFonts w:ascii="Georgia" w:hAnsi="Georgia"/>
                <w:b/>
                <w:color w:val="008000"/>
                <w:sz w:val="22"/>
                <w:szCs w:val="22"/>
              </w:rPr>
              <w:t>OSP should not remove the TN from their switch until the NSP activates the TN at NPAC.</w:t>
            </w:r>
          </w:p>
        </w:tc>
      </w:tr>
      <w:tr w:rsidR="001F12C2" w:rsidRPr="00CF78E7" w14:paraId="40B61303" w14:textId="77777777" w:rsidTr="00576DC5">
        <w:tc>
          <w:tcPr>
            <w:tcW w:w="1728" w:type="dxa"/>
          </w:tcPr>
          <w:p w14:paraId="332AED21" w14:textId="77777777" w:rsidR="001F12C2" w:rsidRPr="00CF78E7" w:rsidRDefault="001F12C2" w:rsidP="00B812B5">
            <w:pPr>
              <w:jc w:val="center"/>
              <w:rPr>
                <w:rFonts w:ascii="Georgia" w:hAnsi="Georgia"/>
                <w:color w:val="FF0000"/>
                <w:sz w:val="22"/>
                <w:szCs w:val="22"/>
              </w:rPr>
            </w:pPr>
          </w:p>
        </w:tc>
        <w:tc>
          <w:tcPr>
            <w:tcW w:w="1629" w:type="dxa"/>
            <w:gridSpan w:val="2"/>
          </w:tcPr>
          <w:p w14:paraId="10D7D313" w14:textId="77777777" w:rsidR="007F1FE3" w:rsidRDefault="007F1FE3" w:rsidP="00BA2079">
            <w:pPr>
              <w:rPr>
                <w:rFonts w:ascii="Georgia" w:hAnsi="Georgia"/>
                <w:color w:val="008000"/>
                <w:sz w:val="22"/>
                <w:szCs w:val="22"/>
              </w:rPr>
            </w:pPr>
          </w:p>
          <w:p w14:paraId="42C92956" w14:textId="77777777" w:rsidR="007F1FE3" w:rsidRDefault="007F1FE3" w:rsidP="00BA2079">
            <w:pPr>
              <w:rPr>
                <w:rFonts w:ascii="Georgia" w:hAnsi="Georgia"/>
                <w:color w:val="008000"/>
                <w:sz w:val="22"/>
                <w:szCs w:val="22"/>
              </w:rPr>
            </w:pPr>
          </w:p>
          <w:p w14:paraId="3A43B33E" w14:textId="77777777" w:rsidR="001F12C2" w:rsidRPr="00CF78E7" w:rsidRDefault="001F12C2" w:rsidP="00BA2079">
            <w:pPr>
              <w:rPr>
                <w:rFonts w:ascii="Georgia" w:hAnsi="Georgia"/>
                <w:color w:val="008000"/>
                <w:sz w:val="22"/>
                <w:szCs w:val="22"/>
              </w:rPr>
            </w:pPr>
            <w:r w:rsidRPr="00CF78E7">
              <w:rPr>
                <w:rFonts w:ascii="Georgia" w:hAnsi="Georgia"/>
                <w:color w:val="008000"/>
                <w:sz w:val="22"/>
                <w:szCs w:val="22"/>
              </w:rPr>
              <w:t>Consensus reached – one disagreement</w:t>
            </w:r>
          </w:p>
        </w:tc>
        <w:tc>
          <w:tcPr>
            <w:tcW w:w="6399" w:type="dxa"/>
          </w:tcPr>
          <w:p w14:paraId="524013AF" w14:textId="77777777" w:rsidR="001F12C2" w:rsidRPr="00CF78E7" w:rsidRDefault="001F12C2" w:rsidP="001F12C2">
            <w:pPr>
              <w:rPr>
                <w:rFonts w:ascii="Georgia" w:hAnsi="Georgia"/>
                <w:color w:val="008000"/>
                <w:sz w:val="22"/>
                <w:szCs w:val="22"/>
              </w:rPr>
            </w:pPr>
            <w:r w:rsidRPr="00CF78E7">
              <w:rPr>
                <w:rFonts w:ascii="Georgia" w:hAnsi="Georgia"/>
                <w:b/>
                <w:color w:val="008000"/>
                <w:sz w:val="22"/>
                <w:szCs w:val="22"/>
              </w:rPr>
              <w:t>4.)</w:t>
            </w:r>
            <w:r w:rsidRPr="00CF78E7">
              <w:rPr>
                <w:rFonts w:ascii="Georgia" w:hAnsi="Georgia"/>
                <w:color w:val="008000"/>
                <w:sz w:val="22"/>
                <w:szCs w:val="22"/>
              </w:rPr>
              <w:t xml:space="preserve"> Is One Business Day = to Same Business Day or is it the next business day? (needs to be enough time between good order receipt until ready-to-port)</w:t>
            </w:r>
          </w:p>
          <w:p w14:paraId="7F400952" w14:textId="77777777" w:rsidR="001F12C2" w:rsidRPr="00CF78E7" w:rsidRDefault="001F12C2" w:rsidP="001F12C2">
            <w:pPr>
              <w:rPr>
                <w:rFonts w:ascii="Georgia" w:hAnsi="Georgia"/>
                <w:color w:val="008000"/>
                <w:sz w:val="22"/>
                <w:szCs w:val="22"/>
              </w:rPr>
            </w:pPr>
            <w:r w:rsidRPr="00CF78E7">
              <w:rPr>
                <w:rFonts w:ascii="Georgia" w:hAnsi="Georgia"/>
                <w:b/>
                <w:color w:val="008000"/>
                <w:sz w:val="22"/>
                <w:szCs w:val="22"/>
              </w:rPr>
              <w:t>5.)</w:t>
            </w:r>
            <w:r w:rsidRPr="00CF78E7">
              <w:rPr>
                <w:rFonts w:ascii="Georgia" w:hAnsi="Georgia"/>
                <w:color w:val="008000"/>
                <w:sz w:val="22"/>
                <w:szCs w:val="22"/>
              </w:rPr>
              <w:t xml:space="preserve"> Rolling 24 hours for due times? (example: good LSR in at 2pm today = 2pm tomorrow due date) Would this infer Hot cuts? </w:t>
            </w:r>
          </w:p>
          <w:p w14:paraId="56B28C71" w14:textId="77777777" w:rsidR="001F12C2" w:rsidRPr="00CF78E7" w:rsidRDefault="001F12C2" w:rsidP="001F12C2">
            <w:pPr>
              <w:rPr>
                <w:rFonts w:ascii="Georgia" w:hAnsi="Georgia"/>
                <w:color w:val="008000"/>
                <w:sz w:val="22"/>
                <w:szCs w:val="22"/>
              </w:rPr>
            </w:pPr>
            <w:r w:rsidRPr="00CF78E7">
              <w:rPr>
                <w:rFonts w:ascii="Georgia" w:hAnsi="Georgia"/>
                <w:b/>
                <w:color w:val="008000"/>
                <w:sz w:val="22"/>
                <w:szCs w:val="22"/>
              </w:rPr>
              <w:t>6.)</w:t>
            </w:r>
            <w:r w:rsidRPr="00CF78E7">
              <w:rPr>
                <w:rFonts w:ascii="Georgia" w:hAnsi="Georgia"/>
                <w:color w:val="008000"/>
                <w:sz w:val="22"/>
                <w:szCs w:val="22"/>
              </w:rPr>
              <w:t xml:space="preserve"> Should the due time be at the End of the Business Day on due date or at 12:01am on due date or??? </w:t>
            </w:r>
          </w:p>
          <w:p w14:paraId="1AC2BC6B" w14:textId="77777777" w:rsidR="001F12C2" w:rsidRPr="00CF78E7" w:rsidRDefault="001F12C2" w:rsidP="001F12C2">
            <w:pPr>
              <w:rPr>
                <w:rFonts w:ascii="Georgia" w:hAnsi="Georgia"/>
                <w:color w:val="008000"/>
                <w:sz w:val="22"/>
                <w:szCs w:val="22"/>
              </w:rPr>
            </w:pPr>
            <w:r w:rsidRPr="00CF78E7">
              <w:rPr>
                <w:rFonts w:ascii="Georgia" w:hAnsi="Georgia"/>
                <w:color w:val="008000"/>
                <w:sz w:val="22"/>
                <w:szCs w:val="22"/>
              </w:rPr>
              <w:t>(see action item BD09-0502)</w:t>
            </w:r>
          </w:p>
          <w:p w14:paraId="3BC327E4" w14:textId="77777777" w:rsidR="00AA6A50" w:rsidRPr="00CF78E7" w:rsidRDefault="00AA6A50" w:rsidP="001F12C2">
            <w:pPr>
              <w:rPr>
                <w:rFonts w:ascii="Georgia" w:hAnsi="Georgia"/>
                <w:color w:val="008000"/>
                <w:sz w:val="22"/>
                <w:szCs w:val="22"/>
              </w:rPr>
            </w:pPr>
            <w:r w:rsidRPr="00CF78E7">
              <w:rPr>
                <w:rFonts w:ascii="Georgia" w:hAnsi="Georgia"/>
                <w:b/>
                <w:color w:val="008000"/>
                <w:sz w:val="22"/>
                <w:szCs w:val="22"/>
              </w:rPr>
              <w:t>9.)</w:t>
            </w:r>
            <w:r w:rsidRPr="00CF78E7">
              <w:rPr>
                <w:rFonts w:ascii="Georgia" w:hAnsi="Georgia"/>
                <w:color w:val="008000"/>
                <w:sz w:val="22"/>
                <w:szCs w:val="22"/>
              </w:rPr>
              <w:t xml:space="preserve"> When does Old SP have to be ready to deliver the port? Is it still at 12:01am on due date, or do we need one full business day to work, or how soon on due date does it have to be ready </w:t>
            </w:r>
            <w:r w:rsidRPr="00CF78E7">
              <w:rPr>
                <w:rFonts w:ascii="Georgia" w:hAnsi="Georgia"/>
                <w:color w:val="008000"/>
                <w:sz w:val="22"/>
                <w:szCs w:val="22"/>
              </w:rPr>
              <w:lastRenderedPageBreak/>
              <w:t>to port?</w:t>
            </w:r>
          </w:p>
          <w:p w14:paraId="48DE398F" w14:textId="77777777" w:rsidR="00C16595" w:rsidRPr="00CF78E7" w:rsidRDefault="00C16595" w:rsidP="001F12C2">
            <w:pPr>
              <w:rPr>
                <w:rFonts w:ascii="Georgia" w:hAnsi="Georgia"/>
                <w:color w:val="008000"/>
                <w:sz w:val="22"/>
                <w:szCs w:val="22"/>
              </w:rPr>
            </w:pPr>
            <w:r w:rsidRPr="00CF78E7">
              <w:rPr>
                <w:rFonts w:ascii="Georgia" w:hAnsi="Georgia"/>
                <w:b/>
                <w:color w:val="008000"/>
                <w:sz w:val="22"/>
                <w:szCs w:val="22"/>
              </w:rPr>
              <w:t>13.)</w:t>
            </w:r>
            <w:r w:rsidRPr="00CF78E7">
              <w:rPr>
                <w:rFonts w:ascii="Georgia" w:hAnsi="Georgia"/>
                <w:color w:val="008000"/>
                <w:sz w:val="22"/>
                <w:szCs w:val="22"/>
              </w:rPr>
              <w:t xml:space="preserve"> Should there be a cut-off time for when an LSR can be submitted and still support a One Business Day interval? Some opinion it needs to be consistent across board.</w:t>
            </w:r>
          </w:p>
          <w:p w14:paraId="1052F3BA" w14:textId="77777777" w:rsidR="00441C50" w:rsidRPr="00CF78E7" w:rsidRDefault="00441C50" w:rsidP="001F12C2">
            <w:pPr>
              <w:rPr>
                <w:rFonts w:ascii="Georgia" w:hAnsi="Georgia"/>
                <w:color w:val="008000"/>
                <w:sz w:val="22"/>
                <w:szCs w:val="22"/>
              </w:rPr>
            </w:pPr>
            <w:r w:rsidRPr="00CF78E7">
              <w:rPr>
                <w:rFonts w:ascii="Georgia" w:hAnsi="Georgia"/>
                <w:b/>
                <w:color w:val="008000"/>
                <w:sz w:val="22"/>
                <w:szCs w:val="22"/>
              </w:rPr>
              <w:t>22.)</w:t>
            </w:r>
            <w:r w:rsidRPr="00CF78E7">
              <w:rPr>
                <w:rFonts w:ascii="Georgia" w:hAnsi="Georgia"/>
                <w:color w:val="008000"/>
                <w:sz w:val="22"/>
                <w:szCs w:val="22"/>
              </w:rPr>
              <w:t xml:space="preserve"> Should there be a different interval due to Electronic order submission versus manual order submission? What about parity issues? Note: LSR sub-team wants to make sure there is enough time allowed to process LSR/FOC manually.</w:t>
            </w:r>
          </w:p>
          <w:p w14:paraId="595CD2B4" w14:textId="77777777" w:rsidR="00AA6A50" w:rsidRDefault="00AA6A50" w:rsidP="00AA6A50">
            <w:pPr>
              <w:rPr>
                <w:rFonts w:ascii="Georgia" w:hAnsi="Georgia"/>
                <w:i/>
                <w:color w:val="008000"/>
                <w:sz w:val="22"/>
                <w:szCs w:val="22"/>
              </w:rPr>
            </w:pPr>
            <w:r w:rsidRPr="00EE0936">
              <w:rPr>
                <w:rFonts w:ascii="Georgia" w:hAnsi="Georgia"/>
                <w:b/>
                <w:color w:val="008000"/>
                <w:sz w:val="22"/>
                <w:szCs w:val="22"/>
              </w:rPr>
              <w:t xml:space="preserve">Consensus is that Option A is the </w:t>
            </w:r>
            <w:r w:rsidR="001E4218" w:rsidRPr="00EE0936">
              <w:rPr>
                <w:rFonts w:ascii="Georgia" w:hAnsi="Georgia"/>
                <w:b/>
                <w:color w:val="008000"/>
                <w:sz w:val="22"/>
                <w:szCs w:val="22"/>
              </w:rPr>
              <w:t>option to be implemented</w:t>
            </w:r>
            <w:r w:rsidRPr="00EE0936">
              <w:rPr>
                <w:rFonts w:ascii="Georgia" w:hAnsi="Georgia"/>
                <w:b/>
                <w:color w:val="008000"/>
                <w:sz w:val="22"/>
                <w:szCs w:val="22"/>
              </w:rPr>
              <w:t xml:space="preserve">. </w:t>
            </w:r>
            <w:r w:rsidRPr="00EE0936">
              <w:rPr>
                <w:rFonts w:ascii="Georgia" w:hAnsi="Georgia"/>
                <w:b/>
                <w:color w:val="008000"/>
                <w:sz w:val="22"/>
                <w:szCs w:val="22"/>
              </w:rPr>
              <w:t>8am- 1pm to receive valid LSR</w:t>
            </w:r>
            <w:r w:rsidR="002D7F11" w:rsidRPr="00EE0936">
              <w:rPr>
                <w:rFonts w:ascii="Georgia" w:hAnsi="Georgia"/>
                <w:b/>
                <w:color w:val="008000"/>
                <w:sz w:val="22"/>
                <w:szCs w:val="22"/>
              </w:rPr>
              <w:t xml:space="preserve">. </w:t>
            </w:r>
            <w:r w:rsidR="00142079" w:rsidRPr="00EE0936">
              <w:rPr>
                <w:rFonts w:ascii="Georgia" w:hAnsi="Georgia"/>
                <w:b/>
                <w:color w:val="008000"/>
                <w:sz w:val="22"/>
                <w:szCs w:val="22"/>
              </w:rPr>
              <w:t>S</w:t>
            </w:r>
            <w:r w:rsidR="002D7F11" w:rsidRPr="00EE0936">
              <w:rPr>
                <w:rFonts w:ascii="Georgia" w:hAnsi="Georgia"/>
                <w:b/>
                <w:color w:val="008000"/>
                <w:sz w:val="22"/>
                <w:szCs w:val="22"/>
              </w:rPr>
              <w:t>ee Business Week Chart for exact LSR-to-FOC requirements.</w:t>
            </w:r>
            <w:r w:rsidR="002D7F11" w:rsidRPr="00CF78E7">
              <w:rPr>
                <w:rFonts w:ascii="Georgia" w:hAnsi="Georgia"/>
                <w:b/>
                <w:color w:val="FF0000"/>
                <w:sz w:val="22"/>
                <w:szCs w:val="22"/>
              </w:rPr>
              <w:t xml:space="preserve"> </w:t>
            </w:r>
            <w:r w:rsidRPr="00CF78E7">
              <w:rPr>
                <w:rFonts w:ascii="Georgia" w:hAnsi="Georgia"/>
                <w:b/>
                <w:color w:val="008000"/>
                <w:sz w:val="22"/>
                <w:szCs w:val="22"/>
              </w:rPr>
              <w:t>R</w:t>
            </w:r>
            <w:r w:rsidRPr="00CF78E7">
              <w:rPr>
                <w:rFonts w:ascii="Georgia" w:hAnsi="Georgia"/>
                <w:b/>
                <w:color w:val="008000"/>
                <w:sz w:val="22"/>
                <w:szCs w:val="22"/>
              </w:rPr>
              <w:t>eady for port by 12:01am next business day</w:t>
            </w:r>
            <w:r w:rsidR="00E81094" w:rsidRPr="00CF78E7">
              <w:rPr>
                <w:rFonts w:ascii="Georgia" w:hAnsi="Georgia"/>
                <w:b/>
                <w:color w:val="008000"/>
                <w:sz w:val="22"/>
                <w:szCs w:val="22"/>
              </w:rPr>
              <w:t xml:space="preserve"> </w:t>
            </w:r>
            <w:r w:rsidR="00E81094" w:rsidRPr="00CF78E7">
              <w:rPr>
                <w:rFonts w:ascii="Georgia" w:hAnsi="Georgia"/>
                <w:i/>
                <w:color w:val="008000"/>
                <w:sz w:val="22"/>
                <w:szCs w:val="22"/>
              </w:rPr>
              <w:t>(see item 10 below.)</w:t>
            </w:r>
          </w:p>
          <w:p w14:paraId="590C1CB4" w14:textId="77777777" w:rsidR="007F1FE3" w:rsidRPr="00CF78E7" w:rsidRDefault="007F1FE3" w:rsidP="00AA6A50">
            <w:pPr>
              <w:rPr>
                <w:rFonts w:ascii="Georgia" w:hAnsi="Georgia"/>
                <w:color w:val="008000"/>
                <w:sz w:val="22"/>
                <w:szCs w:val="22"/>
              </w:rPr>
            </w:pPr>
          </w:p>
        </w:tc>
      </w:tr>
      <w:tr w:rsidR="00AA6A50" w:rsidRPr="00CF78E7" w14:paraId="68060DC8" w14:textId="77777777" w:rsidTr="00576DC5">
        <w:tc>
          <w:tcPr>
            <w:tcW w:w="1728" w:type="dxa"/>
          </w:tcPr>
          <w:p w14:paraId="240429F7" w14:textId="77777777" w:rsidR="00AA6A50" w:rsidRPr="00CF78E7" w:rsidRDefault="00AA6A50" w:rsidP="00B812B5">
            <w:pPr>
              <w:jc w:val="center"/>
              <w:rPr>
                <w:rFonts w:ascii="Georgia" w:hAnsi="Georgia"/>
                <w:sz w:val="22"/>
                <w:szCs w:val="22"/>
              </w:rPr>
            </w:pPr>
          </w:p>
        </w:tc>
        <w:tc>
          <w:tcPr>
            <w:tcW w:w="1629" w:type="dxa"/>
            <w:gridSpan w:val="2"/>
          </w:tcPr>
          <w:p w14:paraId="4ECAB455" w14:textId="77777777" w:rsidR="007F1FE3" w:rsidRDefault="007F1FE3" w:rsidP="00AA6A50">
            <w:pPr>
              <w:rPr>
                <w:rFonts w:ascii="Georgia" w:hAnsi="Georgia"/>
                <w:color w:val="008000"/>
                <w:sz w:val="22"/>
                <w:szCs w:val="22"/>
              </w:rPr>
            </w:pPr>
          </w:p>
          <w:p w14:paraId="51750548" w14:textId="77777777" w:rsidR="00AA6A50" w:rsidRPr="00CF78E7" w:rsidRDefault="00AA6A50" w:rsidP="00AA6A50">
            <w:pPr>
              <w:rPr>
                <w:rFonts w:ascii="Georgia" w:hAnsi="Georgia"/>
                <w:color w:val="008000"/>
                <w:sz w:val="22"/>
                <w:szCs w:val="22"/>
              </w:rPr>
            </w:pPr>
            <w:r w:rsidRPr="00CF78E7">
              <w:rPr>
                <w:rFonts w:ascii="Georgia" w:hAnsi="Georgia"/>
                <w:color w:val="008000"/>
                <w:sz w:val="22"/>
                <w:szCs w:val="22"/>
              </w:rPr>
              <w:t>Consensus reached</w:t>
            </w:r>
          </w:p>
        </w:tc>
        <w:tc>
          <w:tcPr>
            <w:tcW w:w="6399" w:type="dxa"/>
          </w:tcPr>
          <w:p w14:paraId="11588449" w14:textId="77777777" w:rsidR="00AA6A50" w:rsidRPr="00EE0936" w:rsidRDefault="00AA6A50" w:rsidP="00AA6A50">
            <w:pPr>
              <w:rPr>
                <w:rFonts w:ascii="Georgia" w:hAnsi="Georgia"/>
                <w:color w:val="008000"/>
                <w:sz w:val="22"/>
                <w:szCs w:val="22"/>
              </w:rPr>
            </w:pPr>
            <w:r w:rsidRPr="00EE0936">
              <w:rPr>
                <w:rFonts w:ascii="Georgia" w:hAnsi="Georgia"/>
                <w:b/>
                <w:color w:val="008000"/>
                <w:sz w:val="22"/>
                <w:szCs w:val="22"/>
              </w:rPr>
              <w:t>8.)</w:t>
            </w:r>
            <w:r w:rsidRPr="00EE0936">
              <w:rPr>
                <w:rFonts w:ascii="Georgia" w:hAnsi="Georgia"/>
                <w:color w:val="008000"/>
                <w:sz w:val="22"/>
                <w:szCs w:val="22"/>
              </w:rPr>
              <w:t xml:space="preserve"> Do we need a “best effort” port time and a “no-later-than” port time defined? </w:t>
            </w:r>
          </w:p>
          <w:p w14:paraId="0BD791EE" w14:textId="77777777" w:rsidR="00AA6A50" w:rsidRPr="00EE0936" w:rsidRDefault="00AA6A50" w:rsidP="00AA6A50">
            <w:pPr>
              <w:rPr>
                <w:rFonts w:ascii="Georgia" w:hAnsi="Georgia"/>
                <w:b/>
                <w:color w:val="008000"/>
                <w:sz w:val="22"/>
                <w:szCs w:val="22"/>
              </w:rPr>
            </w:pPr>
            <w:r w:rsidRPr="00EE0936">
              <w:rPr>
                <w:rFonts w:ascii="Georgia" w:hAnsi="Georgia"/>
                <w:b/>
                <w:color w:val="008000"/>
                <w:sz w:val="22"/>
                <w:szCs w:val="22"/>
              </w:rPr>
              <w:t xml:space="preserve">No, the port </w:t>
            </w:r>
            <w:r w:rsidR="006F5511" w:rsidRPr="00EE0936">
              <w:rPr>
                <w:rFonts w:ascii="Georgia" w:hAnsi="Georgia"/>
                <w:b/>
                <w:color w:val="008000"/>
                <w:sz w:val="22"/>
                <w:szCs w:val="22"/>
              </w:rPr>
              <w:t xml:space="preserve">ready </w:t>
            </w:r>
            <w:r w:rsidRPr="00EE0936">
              <w:rPr>
                <w:rFonts w:ascii="Georgia" w:hAnsi="Georgia"/>
                <w:b/>
                <w:color w:val="008000"/>
                <w:sz w:val="22"/>
                <w:szCs w:val="22"/>
              </w:rPr>
              <w:t xml:space="preserve">time is 12:01am </w:t>
            </w:r>
            <w:r w:rsidR="006F5511" w:rsidRPr="00EE0936">
              <w:rPr>
                <w:rFonts w:ascii="Georgia" w:hAnsi="Georgia"/>
                <w:b/>
                <w:color w:val="008000"/>
                <w:sz w:val="22"/>
                <w:szCs w:val="22"/>
              </w:rPr>
              <w:t>(</w:t>
            </w:r>
            <w:r w:rsidRPr="00EE0936">
              <w:rPr>
                <w:rFonts w:ascii="Georgia" w:hAnsi="Georgia"/>
                <w:b/>
                <w:color w:val="008000"/>
                <w:sz w:val="22"/>
                <w:szCs w:val="22"/>
              </w:rPr>
              <w:t>see items 4, 5, 6, 9</w:t>
            </w:r>
            <w:r w:rsidR="006F5511" w:rsidRPr="00EE0936">
              <w:rPr>
                <w:rFonts w:ascii="Georgia" w:hAnsi="Georgia"/>
                <w:b/>
                <w:color w:val="008000"/>
                <w:sz w:val="22"/>
                <w:szCs w:val="22"/>
              </w:rPr>
              <w:t>)</w:t>
            </w:r>
            <w:r w:rsidR="002D7F11" w:rsidRPr="00EE0936">
              <w:rPr>
                <w:rFonts w:ascii="Georgia" w:hAnsi="Georgia"/>
                <w:b/>
                <w:color w:val="008000"/>
                <w:sz w:val="22"/>
                <w:szCs w:val="22"/>
              </w:rPr>
              <w:t xml:space="preserve"> unless an earlier port time is agreed to by both Service Providers.</w:t>
            </w:r>
          </w:p>
        </w:tc>
      </w:tr>
      <w:tr w:rsidR="00AA6A50" w:rsidRPr="00CF78E7" w14:paraId="24DD2A51" w14:textId="77777777" w:rsidTr="00576DC5">
        <w:tc>
          <w:tcPr>
            <w:tcW w:w="1728" w:type="dxa"/>
          </w:tcPr>
          <w:p w14:paraId="4B4BA5F2" w14:textId="77777777" w:rsidR="00AA6A50" w:rsidRPr="00CF78E7" w:rsidRDefault="00AA6A50" w:rsidP="00B812B5">
            <w:pPr>
              <w:jc w:val="center"/>
              <w:rPr>
                <w:rFonts w:ascii="Georgia" w:hAnsi="Georgia"/>
                <w:sz w:val="22"/>
                <w:szCs w:val="22"/>
              </w:rPr>
            </w:pPr>
          </w:p>
        </w:tc>
        <w:tc>
          <w:tcPr>
            <w:tcW w:w="1629" w:type="dxa"/>
            <w:gridSpan w:val="2"/>
          </w:tcPr>
          <w:p w14:paraId="302A0B28" w14:textId="77777777" w:rsidR="00AA6A50" w:rsidRPr="00CF78E7" w:rsidRDefault="006F5511" w:rsidP="00BA2079">
            <w:pPr>
              <w:rPr>
                <w:rFonts w:ascii="Georgia" w:hAnsi="Georgia"/>
                <w:color w:val="008000"/>
                <w:sz w:val="22"/>
                <w:szCs w:val="22"/>
              </w:rPr>
            </w:pPr>
            <w:r w:rsidRPr="00CF78E7">
              <w:rPr>
                <w:rFonts w:ascii="Georgia" w:hAnsi="Georgia"/>
                <w:color w:val="008000"/>
                <w:sz w:val="22"/>
                <w:szCs w:val="22"/>
              </w:rPr>
              <w:t>Consensus reached</w:t>
            </w:r>
          </w:p>
        </w:tc>
        <w:tc>
          <w:tcPr>
            <w:tcW w:w="6399" w:type="dxa"/>
          </w:tcPr>
          <w:p w14:paraId="57FAD9FE" w14:textId="77777777" w:rsidR="00AA6A50" w:rsidRPr="007F1FE3" w:rsidRDefault="006F5511" w:rsidP="001F12C2">
            <w:pPr>
              <w:rPr>
                <w:rFonts w:ascii="Georgia" w:hAnsi="Georgia"/>
                <w:b/>
                <w:color w:val="008000"/>
                <w:sz w:val="22"/>
                <w:szCs w:val="22"/>
              </w:rPr>
            </w:pPr>
            <w:r w:rsidRPr="007F1FE3">
              <w:rPr>
                <w:rFonts w:ascii="Georgia" w:hAnsi="Georgia"/>
                <w:b/>
                <w:color w:val="008000"/>
                <w:sz w:val="22"/>
                <w:szCs w:val="22"/>
              </w:rPr>
              <w:t>10.)</w:t>
            </w:r>
            <w:r w:rsidRPr="007F1FE3">
              <w:rPr>
                <w:rFonts w:ascii="Georgia" w:hAnsi="Georgia"/>
                <w:color w:val="008000"/>
                <w:sz w:val="22"/>
                <w:szCs w:val="22"/>
              </w:rPr>
              <w:t xml:space="preserve"> How do we insure matching “due time” on due date on NPAC SV creates?</w:t>
            </w:r>
            <w:r w:rsidR="002F2CDD" w:rsidRPr="007F1FE3">
              <w:rPr>
                <w:rFonts w:ascii="Georgia" w:hAnsi="Georgia"/>
                <w:color w:val="008000"/>
                <w:sz w:val="22"/>
                <w:szCs w:val="22"/>
              </w:rPr>
              <w:t xml:space="preserve"> </w:t>
            </w:r>
            <w:r w:rsidR="002F2CDD" w:rsidRPr="007F1FE3">
              <w:rPr>
                <w:rFonts w:ascii="Georgia" w:hAnsi="Georgia"/>
                <w:b/>
                <w:color w:val="008000"/>
                <w:sz w:val="22"/>
                <w:szCs w:val="22"/>
              </w:rPr>
              <w:t xml:space="preserve">Current </w:t>
            </w:r>
            <w:r w:rsidR="00831F58" w:rsidRPr="007F1FE3">
              <w:rPr>
                <w:rFonts w:ascii="Georgia" w:hAnsi="Georgia"/>
                <w:b/>
                <w:color w:val="008000"/>
                <w:sz w:val="22"/>
                <w:szCs w:val="22"/>
              </w:rPr>
              <w:t xml:space="preserve">LNPA-WG </w:t>
            </w:r>
            <w:r w:rsidR="002F2CDD" w:rsidRPr="007F1FE3">
              <w:rPr>
                <w:rFonts w:ascii="Georgia" w:hAnsi="Georgia"/>
                <w:b/>
                <w:color w:val="008000"/>
                <w:sz w:val="22"/>
                <w:szCs w:val="22"/>
              </w:rPr>
              <w:t xml:space="preserve">Best Practice #1 </w:t>
            </w:r>
            <w:r w:rsidR="00161BE7" w:rsidRPr="007F1FE3">
              <w:rPr>
                <w:rFonts w:ascii="Georgia" w:hAnsi="Georgia"/>
                <w:b/>
                <w:color w:val="008000"/>
                <w:sz w:val="22"/>
                <w:szCs w:val="22"/>
              </w:rPr>
              <w:t xml:space="preserve">regarding </w:t>
            </w:r>
            <w:r w:rsidR="002F2CDD" w:rsidRPr="007F1FE3">
              <w:rPr>
                <w:rFonts w:ascii="Georgia" w:hAnsi="Georgia"/>
                <w:b/>
                <w:color w:val="008000"/>
                <w:sz w:val="22"/>
                <w:szCs w:val="22"/>
              </w:rPr>
              <w:t xml:space="preserve">port time </w:t>
            </w:r>
            <w:r w:rsidR="00161BE7" w:rsidRPr="007F1FE3">
              <w:rPr>
                <w:rFonts w:ascii="Georgia" w:hAnsi="Georgia"/>
                <w:b/>
                <w:color w:val="008000"/>
                <w:sz w:val="22"/>
                <w:szCs w:val="22"/>
              </w:rPr>
              <w:t>on N</w:t>
            </w:r>
            <w:r w:rsidR="00E03890" w:rsidRPr="007F1FE3">
              <w:rPr>
                <w:rFonts w:ascii="Georgia" w:hAnsi="Georgia"/>
                <w:b/>
                <w:color w:val="008000"/>
                <w:sz w:val="22"/>
                <w:szCs w:val="22"/>
              </w:rPr>
              <w:t>PAC</w:t>
            </w:r>
            <w:r w:rsidR="00161BE7" w:rsidRPr="007F1FE3">
              <w:rPr>
                <w:rFonts w:ascii="Georgia" w:hAnsi="Georgia"/>
                <w:b/>
                <w:color w:val="008000"/>
                <w:sz w:val="22"/>
                <w:szCs w:val="22"/>
              </w:rPr>
              <w:t xml:space="preserve"> SV Create </w:t>
            </w:r>
            <w:r w:rsidR="002F2CDD" w:rsidRPr="007F1FE3">
              <w:rPr>
                <w:rFonts w:ascii="Georgia" w:hAnsi="Georgia"/>
                <w:b/>
                <w:color w:val="008000"/>
                <w:sz w:val="22"/>
                <w:szCs w:val="22"/>
              </w:rPr>
              <w:t xml:space="preserve">to be maintained </w:t>
            </w:r>
            <w:r w:rsidR="00161BE7" w:rsidRPr="007F1FE3">
              <w:rPr>
                <w:rFonts w:ascii="Georgia" w:hAnsi="Georgia"/>
                <w:b/>
                <w:color w:val="008000"/>
                <w:sz w:val="22"/>
                <w:szCs w:val="22"/>
              </w:rPr>
              <w:t>‘</w:t>
            </w:r>
            <w:r w:rsidR="002F2CDD" w:rsidRPr="007F1FE3">
              <w:rPr>
                <w:rFonts w:ascii="Georgia" w:hAnsi="Georgia"/>
                <w:b/>
                <w:color w:val="008000"/>
                <w:sz w:val="22"/>
                <w:szCs w:val="22"/>
              </w:rPr>
              <w:t>as is</w:t>
            </w:r>
            <w:r w:rsidR="00161BE7" w:rsidRPr="007F1FE3">
              <w:rPr>
                <w:rFonts w:ascii="Georgia" w:hAnsi="Georgia"/>
                <w:b/>
                <w:color w:val="008000"/>
                <w:sz w:val="22"/>
                <w:szCs w:val="22"/>
              </w:rPr>
              <w:t>’</w:t>
            </w:r>
            <w:r w:rsidR="002F2CDD" w:rsidRPr="007F1FE3">
              <w:rPr>
                <w:rFonts w:ascii="Georgia" w:hAnsi="Georgia"/>
                <w:b/>
                <w:color w:val="008000"/>
                <w:sz w:val="22"/>
                <w:szCs w:val="22"/>
              </w:rPr>
              <w:t xml:space="preserve"> at 00:00:00</w:t>
            </w:r>
            <w:r w:rsidR="00161BE7" w:rsidRPr="007F1FE3">
              <w:rPr>
                <w:rFonts w:ascii="Georgia" w:hAnsi="Georgia"/>
                <w:b/>
                <w:color w:val="008000"/>
                <w:sz w:val="22"/>
                <w:szCs w:val="22"/>
              </w:rPr>
              <w:t xml:space="preserve"> for Intermodal and wireline-to-wireline Simple Port’s.</w:t>
            </w:r>
          </w:p>
          <w:p w14:paraId="4D89C4A8" w14:textId="77777777" w:rsidR="002F2CDD" w:rsidRPr="007F1FE3" w:rsidRDefault="002F2CDD" w:rsidP="001F12C2">
            <w:pPr>
              <w:rPr>
                <w:rFonts w:ascii="Georgia" w:hAnsi="Georgia"/>
                <w:color w:val="008000"/>
                <w:sz w:val="22"/>
                <w:szCs w:val="22"/>
              </w:rPr>
            </w:pPr>
            <w:hyperlink r:id="rId6" w:history="1">
              <w:r w:rsidRPr="007F1FE3">
                <w:rPr>
                  <w:rStyle w:val="Hyperlink"/>
                  <w:rFonts w:ascii="Georgia" w:hAnsi="Georgia"/>
                  <w:color w:val="008000"/>
                  <w:sz w:val="22"/>
                  <w:szCs w:val="22"/>
                </w:rPr>
                <w:t>http://www.npac.com/cmas/LNPA/best_practices_1.htm</w:t>
              </w:r>
            </w:hyperlink>
          </w:p>
          <w:p w14:paraId="394A43A3" w14:textId="77777777" w:rsidR="002F2CDD" w:rsidRPr="007F1FE3" w:rsidRDefault="002F2CDD" w:rsidP="001F12C2">
            <w:pPr>
              <w:rPr>
                <w:rFonts w:ascii="Georgia" w:hAnsi="Georgia"/>
                <w:b/>
                <w:color w:val="008000"/>
                <w:sz w:val="22"/>
                <w:szCs w:val="22"/>
              </w:rPr>
            </w:pPr>
            <w:r w:rsidRPr="007F1FE3">
              <w:rPr>
                <w:rFonts w:ascii="Georgia" w:hAnsi="Georgia"/>
                <w:i/>
                <w:color w:val="008000"/>
                <w:sz w:val="22"/>
                <w:szCs w:val="22"/>
              </w:rPr>
              <w:t xml:space="preserve">(Note: </w:t>
            </w:r>
            <w:r w:rsidR="00712561" w:rsidRPr="007F1FE3">
              <w:rPr>
                <w:rFonts w:ascii="Georgia" w:hAnsi="Georgia"/>
                <w:i/>
                <w:color w:val="008000"/>
                <w:sz w:val="22"/>
                <w:szCs w:val="22"/>
              </w:rPr>
              <w:t>T</w:t>
            </w:r>
            <w:r w:rsidRPr="007F1FE3">
              <w:rPr>
                <w:rFonts w:ascii="Georgia" w:hAnsi="Georgia"/>
                <w:i/>
                <w:color w:val="008000"/>
                <w:sz w:val="22"/>
                <w:szCs w:val="22"/>
              </w:rPr>
              <w:t xml:space="preserve">he sub-team has been talking ‘port ready’ time of 12:01am to insure everyone is clear in our discussion’s that we mean one minute after mid-night. The actual NPAC SV </w:t>
            </w:r>
            <w:r w:rsidR="00F67A5C" w:rsidRPr="007F1FE3">
              <w:rPr>
                <w:rFonts w:ascii="Georgia" w:hAnsi="Georgia"/>
                <w:i/>
                <w:color w:val="008000"/>
                <w:sz w:val="22"/>
                <w:szCs w:val="22"/>
              </w:rPr>
              <w:t xml:space="preserve">due date </w:t>
            </w:r>
            <w:r w:rsidRPr="007F1FE3">
              <w:rPr>
                <w:rFonts w:ascii="Georgia" w:hAnsi="Georgia"/>
                <w:i/>
                <w:color w:val="008000"/>
                <w:sz w:val="22"/>
                <w:szCs w:val="22"/>
              </w:rPr>
              <w:t>time is to be 00:00:00)</w:t>
            </w:r>
            <w:r w:rsidR="00CB079D" w:rsidRPr="007F1FE3">
              <w:rPr>
                <w:rFonts w:ascii="Georgia" w:hAnsi="Georgia"/>
                <w:i/>
                <w:color w:val="008000"/>
                <w:sz w:val="22"/>
                <w:szCs w:val="22"/>
              </w:rPr>
              <w:t xml:space="preserve"> </w:t>
            </w:r>
            <w:r w:rsidR="002D7F11" w:rsidRPr="007F1FE3">
              <w:rPr>
                <w:rFonts w:ascii="Georgia" w:hAnsi="Georgia"/>
                <w:b/>
                <w:color w:val="008000"/>
                <w:sz w:val="22"/>
                <w:szCs w:val="22"/>
              </w:rPr>
              <w:t xml:space="preserve"> See Business Week Chart for exact LSR-to-FOC requirements</w:t>
            </w:r>
          </w:p>
          <w:p w14:paraId="71119F8D" w14:textId="77777777" w:rsidR="001E5265" w:rsidRPr="007F1FE3" w:rsidRDefault="001E5265" w:rsidP="001F12C2">
            <w:pPr>
              <w:rPr>
                <w:rFonts w:ascii="Georgia" w:hAnsi="Georgia"/>
                <w:b/>
                <w:color w:val="008000"/>
                <w:sz w:val="22"/>
                <w:szCs w:val="22"/>
              </w:rPr>
            </w:pPr>
          </w:p>
          <w:p w14:paraId="4C22CE2C" w14:textId="77777777" w:rsidR="001E5265" w:rsidRPr="007F1FE3" w:rsidRDefault="001E5265" w:rsidP="001F12C2">
            <w:pPr>
              <w:rPr>
                <w:rFonts w:ascii="Georgia" w:hAnsi="Georgia"/>
                <w:color w:val="008000"/>
                <w:sz w:val="22"/>
                <w:szCs w:val="22"/>
              </w:rPr>
            </w:pPr>
            <w:r w:rsidRPr="007F1FE3">
              <w:rPr>
                <w:rFonts w:ascii="Georgia" w:hAnsi="Georgia"/>
                <w:color w:val="008000"/>
                <w:sz w:val="22"/>
                <w:szCs w:val="22"/>
              </w:rPr>
              <w:t xml:space="preserve">Best Practice </w:t>
            </w:r>
            <w:r w:rsidR="00007CDE" w:rsidRPr="007F1FE3">
              <w:rPr>
                <w:rFonts w:ascii="Georgia" w:hAnsi="Georgia"/>
                <w:color w:val="008000"/>
                <w:sz w:val="22"/>
                <w:szCs w:val="22"/>
              </w:rPr>
              <w:t xml:space="preserve">finalized </w:t>
            </w:r>
            <w:r w:rsidRPr="007F1FE3">
              <w:rPr>
                <w:rFonts w:ascii="Georgia" w:hAnsi="Georgia"/>
                <w:color w:val="008000"/>
                <w:sz w:val="22"/>
                <w:szCs w:val="22"/>
              </w:rPr>
              <w:t>by Gary Sacra to deal with GMT conversions.</w:t>
            </w:r>
            <w:r w:rsidR="00007CDE" w:rsidRPr="007F1FE3">
              <w:rPr>
                <w:rFonts w:ascii="Georgia" w:hAnsi="Georgia"/>
                <w:color w:val="008000"/>
                <w:sz w:val="22"/>
                <w:szCs w:val="22"/>
              </w:rPr>
              <w:t xml:space="preserve"> Will be part of Recommendation package going to the full LNPA-WG.</w:t>
            </w:r>
          </w:p>
          <w:p w14:paraId="6E4C41D4" w14:textId="77777777" w:rsidR="007F1FE3" w:rsidRPr="007F1FE3" w:rsidRDefault="007F1FE3" w:rsidP="007F1FE3">
            <w:pPr>
              <w:ind w:left="360"/>
              <w:rPr>
                <w:i/>
                <w:color w:val="008000"/>
                <w:sz w:val="22"/>
                <w:szCs w:val="22"/>
              </w:rPr>
            </w:pPr>
            <w:r w:rsidRPr="007F1FE3">
              <w:rPr>
                <w:i/>
                <w:color w:val="008000"/>
                <w:sz w:val="22"/>
                <w:szCs w:val="22"/>
              </w:rPr>
              <w:t>“With regard to the population of the Due Time on the New SP and Old SP NPAC Create messages, current industry practices for both Mechanized SOA and Low Tech Interface (LTI) users will be maintained for Simple Ports.</w:t>
            </w:r>
          </w:p>
          <w:p w14:paraId="7E8645AB" w14:textId="77777777" w:rsidR="007F1FE3" w:rsidRPr="007F1FE3" w:rsidRDefault="007F1FE3" w:rsidP="007F1FE3">
            <w:pPr>
              <w:tabs>
                <w:tab w:val="num" w:pos="360"/>
              </w:tabs>
              <w:ind w:left="360" w:hanging="360"/>
              <w:rPr>
                <w:i/>
                <w:color w:val="008000"/>
                <w:sz w:val="22"/>
                <w:szCs w:val="22"/>
              </w:rPr>
            </w:pPr>
            <w:r w:rsidRPr="007F1FE3">
              <w:rPr>
                <w:rFonts w:eastAsia="Symbol"/>
                <w:i/>
                <w:color w:val="008000"/>
                <w:sz w:val="22"/>
                <w:szCs w:val="22"/>
              </w:rPr>
              <w:tab/>
            </w:r>
            <w:r w:rsidRPr="007F1FE3">
              <w:rPr>
                <w:rFonts w:eastAsia="Symbol"/>
                <w:i/>
                <w:color w:val="008000"/>
                <w:sz w:val="22"/>
                <w:szCs w:val="22"/>
              </w:rPr>
              <w:tab/>
              <w:t> </w:t>
            </w:r>
            <w:r w:rsidRPr="007F1FE3">
              <w:rPr>
                <w:i/>
                <w:color w:val="008000"/>
                <w:sz w:val="22"/>
                <w:szCs w:val="22"/>
              </w:rPr>
              <w:t>As an industry Best Practice, the New SP should not activate a port before midnight (00:00:00) local time of the Due Date unless it has been verified with the Old SP that the port could be activated early without impacting the customer's service.  Failing to verify first that the Old SP has completed all necessary steps in the port-out process, e.g., established the 10-Digit Unconditional Trigger, resolved any order fallout in systems, etc., could result in the customer's service being negatively impacted, such as inability to receive all of their calls. “</w:t>
            </w:r>
          </w:p>
          <w:p w14:paraId="002BA171" w14:textId="77777777" w:rsidR="007F1FE3" w:rsidRPr="004950D7" w:rsidRDefault="007F1FE3" w:rsidP="001F12C2">
            <w:pPr>
              <w:rPr>
                <w:rFonts w:ascii="Georgia" w:hAnsi="Georgia"/>
                <w:i/>
                <w:color w:val="008080"/>
                <w:sz w:val="22"/>
                <w:szCs w:val="22"/>
              </w:rPr>
            </w:pPr>
          </w:p>
        </w:tc>
      </w:tr>
      <w:tr w:rsidR="00AA6A50" w:rsidRPr="00CF78E7" w14:paraId="731B2934" w14:textId="77777777" w:rsidTr="00576DC5">
        <w:tc>
          <w:tcPr>
            <w:tcW w:w="1728" w:type="dxa"/>
          </w:tcPr>
          <w:p w14:paraId="53AD3D18" w14:textId="77777777" w:rsidR="00AA6A50" w:rsidRPr="00CF78E7" w:rsidRDefault="00AA6A50" w:rsidP="00B812B5">
            <w:pPr>
              <w:jc w:val="center"/>
              <w:rPr>
                <w:rFonts w:ascii="Georgia" w:hAnsi="Georgia"/>
                <w:sz w:val="22"/>
                <w:szCs w:val="22"/>
              </w:rPr>
            </w:pPr>
          </w:p>
          <w:p w14:paraId="380D9783" w14:textId="77777777" w:rsidR="00AA6A50" w:rsidRPr="00CF78E7" w:rsidRDefault="00AA6A50" w:rsidP="00B812B5">
            <w:pPr>
              <w:jc w:val="center"/>
              <w:rPr>
                <w:rFonts w:ascii="Georgia" w:hAnsi="Georgia"/>
                <w:sz w:val="22"/>
                <w:szCs w:val="22"/>
              </w:rPr>
            </w:pPr>
          </w:p>
        </w:tc>
        <w:tc>
          <w:tcPr>
            <w:tcW w:w="1629" w:type="dxa"/>
            <w:gridSpan w:val="2"/>
          </w:tcPr>
          <w:p w14:paraId="7C7A559A" w14:textId="77777777" w:rsidR="007F1FE3" w:rsidRDefault="007F1FE3" w:rsidP="00BA2079">
            <w:pPr>
              <w:rPr>
                <w:rFonts w:ascii="Georgia" w:hAnsi="Georgia"/>
                <w:color w:val="008000"/>
                <w:sz w:val="22"/>
                <w:szCs w:val="22"/>
              </w:rPr>
            </w:pPr>
          </w:p>
          <w:p w14:paraId="7C32ED0D" w14:textId="77777777" w:rsidR="00AA6A50" w:rsidRPr="00CF78E7" w:rsidRDefault="00205FB0" w:rsidP="00BA2079">
            <w:pPr>
              <w:rPr>
                <w:rFonts w:ascii="Georgia" w:hAnsi="Georgia"/>
                <w:color w:val="008000"/>
                <w:sz w:val="22"/>
                <w:szCs w:val="22"/>
              </w:rPr>
            </w:pPr>
            <w:r w:rsidRPr="00CF78E7">
              <w:rPr>
                <w:rFonts w:ascii="Georgia" w:hAnsi="Georgia"/>
                <w:color w:val="008000"/>
                <w:sz w:val="22"/>
                <w:szCs w:val="22"/>
              </w:rPr>
              <w:t>Consensus reached</w:t>
            </w:r>
          </w:p>
        </w:tc>
        <w:tc>
          <w:tcPr>
            <w:tcW w:w="6399" w:type="dxa"/>
          </w:tcPr>
          <w:p w14:paraId="48BD1285" w14:textId="77777777" w:rsidR="00AA6A50" w:rsidRPr="00CF78E7" w:rsidRDefault="00205FB0" w:rsidP="00F04BD5">
            <w:pPr>
              <w:rPr>
                <w:rFonts w:ascii="Georgia" w:hAnsi="Georgia"/>
                <w:color w:val="008000"/>
                <w:sz w:val="22"/>
                <w:szCs w:val="22"/>
              </w:rPr>
            </w:pPr>
            <w:r w:rsidRPr="00CF78E7">
              <w:rPr>
                <w:rFonts w:ascii="Georgia" w:hAnsi="Georgia"/>
                <w:b/>
                <w:color w:val="008000"/>
                <w:sz w:val="22"/>
                <w:szCs w:val="22"/>
              </w:rPr>
              <w:t>16.)</w:t>
            </w:r>
            <w:r w:rsidRPr="00CF78E7">
              <w:rPr>
                <w:rFonts w:ascii="Georgia" w:hAnsi="Georgia"/>
                <w:color w:val="008000"/>
                <w:sz w:val="22"/>
                <w:szCs w:val="22"/>
              </w:rPr>
              <w:t xml:space="preserve"> FOC interval range? Should there be a set one? If so, suggestions are anywhere between 20 min up to 6 hours, or should it be done by a specific time each day?</w:t>
            </w:r>
          </w:p>
          <w:p w14:paraId="187C4977" w14:textId="77777777" w:rsidR="00205FB0" w:rsidRPr="00EE0936" w:rsidRDefault="00142079" w:rsidP="00F04BD5">
            <w:pPr>
              <w:rPr>
                <w:rFonts w:ascii="Georgia" w:hAnsi="Georgia"/>
                <w:b/>
                <w:color w:val="008000"/>
                <w:sz w:val="22"/>
                <w:szCs w:val="22"/>
              </w:rPr>
            </w:pPr>
            <w:r w:rsidRPr="00EE0936">
              <w:rPr>
                <w:rFonts w:ascii="Georgia" w:hAnsi="Georgia"/>
                <w:b/>
                <w:color w:val="008000"/>
                <w:sz w:val="22"/>
                <w:szCs w:val="22"/>
              </w:rPr>
              <w:t>See Business Week Chart for exact LSR-to-FOC requirements</w:t>
            </w:r>
          </w:p>
        </w:tc>
      </w:tr>
      <w:tr w:rsidR="00AA6A50" w:rsidRPr="00CF78E7" w14:paraId="4F895DCF" w14:textId="77777777" w:rsidTr="00576DC5">
        <w:tc>
          <w:tcPr>
            <w:tcW w:w="1728" w:type="dxa"/>
          </w:tcPr>
          <w:p w14:paraId="74089AF6" w14:textId="77777777" w:rsidR="00AA6A50" w:rsidRPr="007D0B3E" w:rsidRDefault="00FC2414" w:rsidP="00B812B5">
            <w:pPr>
              <w:jc w:val="center"/>
              <w:rPr>
                <w:rFonts w:ascii="Georgia" w:hAnsi="Georgia"/>
                <w:b/>
                <w:color w:val="FF0000"/>
                <w:sz w:val="22"/>
                <w:szCs w:val="22"/>
              </w:rPr>
            </w:pPr>
            <w:r w:rsidRPr="007D0B3E">
              <w:rPr>
                <w:rFonts w:ascii="Georgia" w:hAnsi="Georgia"/>
                <w:b/>
                <w:color w:val="FF0000"/>
                <w:sz w:val="22"/>
                <w:szCs w:val="22"/>
              </w:rPr>
              <w:t xml:space="preserve">Full LNPA-WG to handle as </w:t>
            </w:r>
            <w:r w:rsidRPr="007D0B3E">
              <w:rPr>
                <w:rFonts w:ascii="Georgia" w:hAnsi="Georgia"/>
                <w:b/>
                <w:color w:val="FF0000"/>
                <w:sz w:val="22"/>
                <w:szCs w:val="22"/>
              </w:rPr>
              <w:lastRenderedPageBreak/>
              <w:t>part on LNP Process Flows</w:t>
            </w:r>
          </w:p>
        </w:tc>
        <w:tc>
          <w:tcPr>
            <w:tcW w:w="1629" w:type="dxa"/>
            <w:gridSpan w:val="2"/>
          </w:tcPr>
          <w:p w14:paraId="092DBEF0" w14:textId="77777777" w:rsidR="00AA6A50" w:rsidRPr="007D0B3E" w:rsidRDefault="0038105C" w:rsidP="00BA2079">
            <w:pPr>
              <w:rPr>
                <w:rFonts w:ascii="Georgia" w:hAnsi="Georgia"/>
                <w:b/>
                <w:color w:val="FF0000"/>
                <w:sz w:val="22"/>
                <w:szCs w:val="22"/>
              </w:rPr>
            </w:pPr>
            <w:r w:rsidRPr="007D0B3E">
              <w:rPr>
                <w:rFonts w:ascii="Georgia" w:hAnsi="Georgia"/>
                <w:b/>
                <w:color w:val="FF0000"/>
                <w:sz w:val="22"/>
                <w:szCs w:val="22"/>
              </w:rPr>
              <w:lastRenderedPageBreak/>
              <w:t>This item moved to full LNPA-</w:t>
            </w:r>
            <w:r w:rsidRPr="007D0B3E">
              <w:rPr>
                <w:rFonts w:ascii="Georgia" w:hAnsi="Georgia"/>
                <w:b/>
                <w:color w:val="FF0000"/>
                <w:sz w:val="22"/>
                <w:szCs w:val="22"/>
              </w:rPr>
              <w:lastRenderedPageBreak/>
              <w:t>WG Process Flows</w:t>
            </w:r>
            <w:r w:rsidR="00D45BE0" w:rsidRPr="007D0B3E">
              <w:rPr>
                <w:rFonts w:ascii="Georgia" w:hAnsi="Georgia"/>
                <w:b/>
                <w:color w:val="FF0000"/>
                <w:sz w:val="22"/>
                <w:szCs w:val="22"/>
              </w:rPr>
              <w:t xml:space="preserve"> for resolution of current </w:t>
            </w:r>
            <w:r w:rsidR="00F564D6" w:rsidRPr="007D0B3E">
              <w:rPr>
                <w:rFonts w:ascii="Georgia" w:hAnsi="Georgia"/>
                <w:b/>
                <w:color w:val="FF0000"/>
                <w:sz w:val="22"/>
                <w:szCs w:val="22"/>
              </w:rPr>
              <w:t>concern</w:t>
            </w:r>
            <w:r w:rsidR="00D45BE0" w:rsidRPr="007D0B3E">
              <w:rPr>
                <w:rFonts w:ascii="Georgia" w:hAnsi="Georgia"/>
                <w:b/>
                <w:color w:val="FF0000"/>
                <w:sz w:val="22"/>
                <w:szCs w:val="22"/>
              </w:rPr>
              <w:t xml:space="preserve"> and </w:t>
            </w:r>
            <w:r w:rsidR="00EE3D15" w:rsidRPr="007D0B3E">
              <w:rPr>
                <w:rFonts w:ascii="Georgia" w:hAnsi="Georgia"/>
                <w:b/>
                <w:color w:val="FF0000"/>
                <w:sz w:val="22"/>
                <w:szCs w:val="22"/>
              </w:rPr>
              <w:t xml:space="preserve">any </w:t>
            </w:r>
            <w:smartTag w:uri="urn:schemas-microsoft-com:office:smarttags" w:element="place">
              <w:smartTag w:uri="urn:schemas-microsoft-com:office:smarttags" w:element="PlaceName">
                <w:r w:rsidR="00EE3D15" w:rsidRPr="007D0B3E">
                  <w:rPr>
                    <w:rFonts w:ascii="Georgia" w:hAnsi="Georgia"/>
                    <w:b/>
                    <w:color w:val="FF0000"/>
                    <w:sz w:val="22"/>
                    <w:szCs w:val="22"/>
                  </w:rPr>
                  <w:t>Simple</w:t>
                </w:r>
              </w:smartTag>
              <w:r w:rsidR="00D45BE0" w:rsidRPr="007D0B3E">
                <w:rPr>
                  <w:rFonts w:ascii="Georgia" w:hAnsi="Georgia"/>
                  <w:b/>
                  <w:color w:val="FF0000"/>
                  <w:sz w:val="22"/>
                  <w:szCs w:val="22"/>
                </w:rPr>
                <w:t xml:space="preserve"> </w:t>
              </w:r>
              <w:smartTag w:uri="urn:schemas-microsoft-com:office:smarttags" w:element="PlaceType">
                <w:r w:rsidR="00D45BE0" w:rsidRPr="007D0B3E">
                  <w:rPr>
                    <w:rFonts w:ascii="Georgia" w:hAnsi="Georgia"/>
                    <w:b/>
                    <w:color w:val="FF0000"/>
                    <w:sz w:val="22"/>
                    <w:szCs w:val="22"/>
                  </w:rPr>
                  <w:t>Port</w:t>
                </w:r>
              </w:smartTag>
            </w:smartTag>
            <w:r w:rsidR="00D45BE0" w:rsidRPr="007D0B3E">
              <w:rPr>
                <w:rFonts w:ascii="Georgia" w:hAnsi="Georgia"/>
                <w:b/>
                <w:color w:val="FF0000"/>
                <w:sz w:val="22"/>
                <w:szCs w:val="22"/>
              </w:rPr>
              <w:t xml:space="preserve"> </w:t>
            </w:r>
            <w:r w:rsidR="00F564D6" w:rsidRPr="007D0B3E">
              <w:rPr>
                <w:rFonts w:ascii="Georgia" w:hAnsi="Georgia"/>
                <w:b/>
                <w:color w:val="FF0000"/>
                <w:sz w:val="22"/>
                <w:szCs w:val="22"/>
              </w:rPr>
              <w:t>related concerns</w:t>
            </w:r>
            <w:r w:rsidRPr="007D0B3E">
              <w:rPr>
                <w:rFonts w:ascii="Georgia" w:hAnsi="Georgia"/>
                <w:b/>
                <w:color w:val="FF0000"/>
                <w:sz w:val="22"/>
                <w:szCs w:val="22"/>
              </w:rPr>
              <w:t xml:space="preserve"> </w:t>
            </w:r>
          </w:p>
        </w:tc>
        <w:tc>
          <w:tcPr>
            <w:tcW w:w="6399" w:type="dxa"/>
          </w:tcPr>
          <w:p w14:paraId="3B02C27F" w14:textId="77777777" w:rsidR="0038105C" w:rsidRPr="007D0B3E" w:rsidRDefault="0038105C" w:rsidP="0038105C">
            <w:pPr>
              <w:rPr>
                <w:rFonts w:ascii="Georgia" w:hAnsi="Georgia" w:cs="Arial"/>
                <w:b/>
                <w:i/>
                <w:color w:val="FF0000"/>
                <w:sz w:val="22"/>
                <w:szCs w:val="22"/>
              </w:rPr>
            </w:pPr>
            <w:r w:rsidRPr="007D0B3E">
              <w:rPr>
                <w:rFonts w:ascii="Georgia" w:hAnsi="Georgia"/>
                <w:b/>
                <w:i/>
                <w:color w:val="FF0000"/>
                <w:sz w:val="22"/>
                <w:szCs w:val="22"/>
              </w:rPr>
              <w:lastRenderedPageBreak/>
              <w:t xml:space="preserve">30.) Discuss all three current </w:t>
            </w:r>
            <w:r w:rsidR="0041001D" w:rsidRPr="007D0B3E">
              <w:rPr>
                <w:rFonts w:ascii="Georgia" w:hAnsi="Georgia"/>
                <w:b/>
                <w:i/>
                <w:color w:val="FF0000"/>
                <w:sz w:val="22"/>
                <w:szCs w:val="22"/>
              </w:rPr>
              <w:t xml:space="preserve"> </w:t>
            </w:r>
            <w:r w:rsidRPr="007D0B3E">
              <w:rPr>
                <w:rFonts w:ascii="Georgia" w:hAnsi="Georgia"/>
                <w:b/>
                <w:i/>
                <w:color w:val="FF0000"/>
                <w:sz w:val="22"/>
                <w:szCs w:val="22"/>
              </w:rPr>
              <w:t xml:space="preserve">methods </w:t>
            </w:r>
            <w:r w:rsidR="0041001D" w:rsidRPr="007D0B3E">
              <w:rPr>
                <w:rFonts w:ascii="Georgia" w:hAnsi="Georgia"/>
                <w:b/>
                <w:i/>
                <w:color w:val="FF0000"/>
                <w:sz w:val="22"/>
                <w:szCs w:val="22"/>
              </w:rPr>
              <w:t xml:space="preserve">regarding </w:t>
            </w:r>
            <w:r w:rsidRPr="007D0B3E">
              <w:rPr>
                <w:rFonts w:ascii="Georgia" w:hAnsi="Georgia"/>
                <w:b/>
                <w:i/>
                <w:color w:val="FF0000"/>
                <w:sz w:val="22"/>
                <w:szCs w:val="22"/>
              </w:rPr>
              <w:t xml:space="preserve">when its ok to remove switch translations: </w:t>
            </w:r>
          </w:p>
          <w:p w14:paraId="73EC5CA6" w14:textId="77777777" w:rsidR="0038105C" w:rsidRPr="007D0B3E" w:rsidRDefault="0038105C" w:rsidP="0038105C">
            <w:pPr>
              <w:numPr>
                <w:ilvl w:val="0"/>
                <w:numId w:val="15"/>
              </w:numPr>
              <w:rPr>
                <w:rFonts w:ascii="Georgia" w:hAnsi="Georgia"/>
                <w:b/>
                <w:i/>
                <w:color w:val="FF0000"/>
                <w:sz w:val="22"/>
                <w:szCs w:val="22"/>
              </w:rPr>
            </w:pPr>
            <w:r w:rsidRPr="007D0B3E">
              <w:rPr>
                <w:rFonts w:ascii="Georgia" w:hAnsi="Georgia" w:cs="Arial"/>
                <w:b/>
                <w:i/>
                <w:color w:val="FF0000"/>
                <w:sz w:val="22"/>
                <w:szCs w:val="22"/>
              </w:rPr>
              <w:t xml:space="preserve">disconnect upon receipt of NPAC broadcast (see </w:t>
            </w:r>
            <w:r w:rsidRPr="007D0B3E">
              <w:rPr>
                <w:rFonts w:ascii="Georgia" w:hAnsi="Georgia" w:cs="Arial"/>
                <w:b/>
                <w:i/>
                <w:color w:val="FF0000"/>
                <w:sz w:val="22"/>
                <w:szCs w:val="22"/>
              </w:rPr>
              <w:lastRenderedPageBreak/>
              <w:t>consensus item 21)</w:t>
            </w:r>
            <w:r w:rsidR="0041001D" w:rsidRPr="007D0B3E">
              <w:rPr>
                <w:rFonts w:ascii="Georgia" w:hAnsi="Georgia" w:cs="Arial"/>
                <w:b/>
                <w:i/>
                <w:color w:val="FF0000"/>
                <w:sz w:val="22"/>
                <w:szCs w:val="22"/>
              </w:rPr>
              <w:t xml:space="preserve"> or</w:t>
            </w:r>
          </w:p>
          <w:p w14:paraId="4DAB3654" w14:textId="77777777" w:rsidR="0038105C" w:rsidRPr="007D0B3E" w:rsidRDefault="0038105C" w:rsidP="0038105C">
            <w:pPr>
              <w:numPr>
                <w:ilvl w:val="0"/>
                <w:numId w:val="15"/>
              </w:numPr>
              <w:rPr>
                <w:rFonts w:ascii="Georgia" w:hAnsi="Georgia"/>
                <w:b/>
                <w:i/>
                <w:color w:val="FF0000"/>
                <w:sz w:val="22"/>
                <w:szCs w:val="22"/>
              </w:rPr>
            </w:pPr>
            <w:r w:rsidRPr="007D0B3E">
              <w:rPr>
                <w:rFonts w:ascii="Georgia" w:hAnsi="Georgia" w:cs="Arial"/>
                <w:b/>
                <w:i/>
                <w:color w:val="FF0000"/>
                <w:sz w:val="22"/>
                <w:szCs w:val="22"/>
              </w:rPr>
              <w:t xml:space="preserve">remove translations at midnight of due date (with cutoff time evening of business day prior to the due date specified for receipt of a supp), </w:t>
            </w:r>
            <w:r w:rsidR="0041001D" w:rsidRPr="007D0B3E">
              <w:rPr>
                <w:rFonts w:ascii="Georgia" w:hAnsi="Georgia" w:cs="Arial"/>
                <w:b/>
                <w:i/>
                <w:color w:val="FF0000"/>
                <w:sz w:val="22"/>
                <w:szCs w:val="22"/>
              </w:rPr>
              <w:t>or</w:t>
            </w:r>
          </w:p>
          <w:p w14:paraId="3C500F41" w14:textId="77777777" w:rsidR="00AA6A50" w:rsidRPr="007D0B3E" w:rsidRDefault="0038105C" w:rsidP="00D45BE0">
            <w:pPr>
              <w:numPr>
                <w:ilvl w:val="0"/>
                <w:numId w:val="15"/>
              </w:numPr>
              <w:rPr>
                <w:rFonts w:ascii="Georgia" w:hAnsi="Georgia"/>
                <w:b/>
                <w:i/>
                <w:color w:val="FF0000"/>
                <w:sz w:val="22"/>
                <w:szCs w:val="22"/>
              </w:rPr>
            </w:pPr>
            <w:r w:rsidRPr="007D0B3E">
              <w:rPr>
                <w:rFonts w:ascii="Georgia" w:hAnsi="Georgia" w:cs="Arial"/>
                <w:b/>
                <w:i/>
                <w:color w:val="FF0000"/>
                <w:sz w:val="22"/>
                <w:szCs w:val="22"/>
              </w:rPr>
              <w:t>remove translations the day following the due date.</w:t>
            </w:r>
          </w:p>
          <w:p w14:paraId="6666092D" w14:textId="77777777" w:rsidR="007F1FE3" w:rsidRPr="007D0B3E" w:rsidRDefault="007F1FE3" w:rsidP="007F1FE3">
            <w:pPr>
              <w:rPr>
                <w:rFonts w:ascii="Georgia" w:hAnsi="Georgia"/>
                <w:b/>
                <w:color w:val="FF0000"/>
                <w:sz w:val="22"/>
                <w:szCs w:val="22"/>
              </w:rPr>
            </w:pPr>
          </w:p>
          <w:p w14:paraId="737AF802" w14:textId="77777777" w:rsidR="007F1FE3" w:rsidRPr="007D0B3E" w:rsidRDefault="007F1FE3" w:rsidP="007F1FE3">
            <w:pPr>
              <w:rPr>
                <w:rFonts w:ascii="Georgia" w:hAnsi="Georgia"/>
                <w:b/>
                <w:i/>
                <w:color w:val="FF0000"/>
                <w:sz w:val="22"/>
                <w:szCs w:val="22"/>
              </w:rPr>
            </w:pPr>
            <w:r w:rsidRPr="007D0B3E">
              <w:rPr>
                <w:rFonts w:ascii="Georgia" w:hAnsi="Georgia"/>
                <w:b/>
                <w:color w:val="FF0000"/>
                <w:sz w:val="22"/>
                <w:szCs w:val="22"/>
              </w:rPr>
              <w:t xml:space="preserve">31.) Discuss 3 current cancel port processes to see if new </w:t>
            </w:r>
            <w:smartTag w:uri="urn:schemas-microsoft-com:office:smarttags" w:element="place">
              <w:smartTag w:uri="urn:schemas-microsoft-com:office:smarttags" w:element="PlaceName">
                <w:r w:rsidRPr="007D0B3E">
                  <w:rPr>
                    <w:rFonts w:ascii="Georgia" w:hAnsi="Georgia"/>
                    <w:b/>
                    <w:color w:val="FF0000"/>
                    <w:sz w:val="22"/>
                    <w:szCs w:val="22"/>
                  </w:rPr>
                  <w:t>Simple</w:t>
                </w:r>
              </w:smartTag>
              <w:r w:rsidRPr="007D0B3E">
                <w:rPr>
                  <w:rFonts w:ascii="Georgia" w:hAnsi="Georgia"/>
                  <w:b/>
                  <w:color w:val="FF0000"/>
                  <w:sz w:val="22"/>
                  <w:szCs w:val="22"/>
                </w:rPr>
                <w:t xml:space="preserve"> </w:t>
              </w:r>
              <w:smartTag w:uri="urn:schemas-microsoft-com:office:smarttags" w:element="PlaceType">
                <w:r w:rsidRPr="007D0B3E">
                  <w:rPr>
                    <w:rFonts w:ascii="Georgia" w:hAnsi="Georgia"/>
                    <w:b/>
                    <w:color w:val="FF0000"/>
                    <w:sz w:val="22"/>
                    <w:szCs w:val="22"/>
                  </w:rPr>
                  <w:t>Port</w:t>
                </w:r>
              </w:smartTag>
            </w:smartTag>
            <w:r w:rsidRPr="007D0B3E">
              <w:rPr>
                <w:rFonts w:ascii="Georgia" w:hAnsi="Georgia"/>
                <w:b/>
                <w:color w:val="FF0000"/>
                <w:sz w:val="22"/>
                <w:szCs w:val="22"/>
              </w:rPr>
              <w:t xml:space="preserve"> process forces change.  </w:t>
            </w:r>
            <w:r w:rsidR="007D0B3E">
              <w:rPr>
                <w:rFonts w:ascii="Georgia" w:hAnsi="Georgia"/>
                <w:b/>
                <w:color w:val="FF0000"/>
                <w:sz w:val="22"/>
                <w:szCs w:val="22"/>
              </w:rPr>
              <w:t xml:space="preserve">(Same topic as </w:t>
            </w:r>
            <w:r w:rsidRPr="007D0B3E">
              <w:rPr>
                <w:rFonts w:ascii="Georgia" w:hAnsi="Georgia"/>
                <w:b/>
                <w:color w:val="FF0000"/>
                <w:sz w:val="22"/>
                <w:szCs w:val="22"/>
              </w:rPr>
              <w:t>Item 30</w:t>
            </w:r>
            <w:r w:rsidR="007D0B3E">
              <w:rPr>
                <w:rFonts w:ascii="Georgia" w:hAnsi="Georgia"/>
                <w:b/>
                <w:color w:val="FF0000"/>
                <w:sz w:val="22"/>
                <w:szCs w:val="22"/>
              </w:rPr>
              <w:t>)</w:t>
            </w:r>
          </w:p>
        </w:tc>
      </w:tr>
      <w:tr w:rsidR="005B3A97" w:rsidRPr="00CF78E7" w14:paraId="0F7E593B" w14:textId="77777777" w:rsidTr="00576DC5">
        <w:tc>
          <w:tcPr>
            <w:tcW w:w="1728" w:type="dxa"/>
          </w:tcPr>
          <w:p w14:paraId="63E0BC6B" w14:textId="77777777" w:rsidR="005B3A97" w:rsidRPr="00CF78E7" w:rsidRDefault="005B3A97" w:rsidP="00B812B5">
            <w:pPr>
              <w:jc w:val="center"/>
              <w:rPr>
                <w:rFonts w:ascii="Georgia" w:hAnsi="Georgia"/>
                <w:sz w:val="22"/>
                <w:szCs w:val="22"/>
              </w:rPr>
            </w:pPr>
          </w:p>
        </w:tc>
        <w:tc>
          <w:tcPr>
            <w:tcW w:w="1629" w:type="dxa"/>
            <w:gridSpan w:val="2"/>
          </w:tcPr>
          <w:p w14:paraId="3FA93621" w14:textId="77777777" w:rsidR="005B3A97" w:rsidRPr="00EE0936" w:rsidRDefault="005B3A97" w:rsidP="00BA2079">
            <w:pPr>
              <w:rPr>
                <w:rFonts w:ascii="Georgia" w:hAnsi="Georgia"/>
                <w:color w:val="008000"/>
                <w:sz w:val="22"/>
                <w:szCs w:val="22"/>
              </w:rPr>
            </w:pPr>
            <w:r w:rsidRPr="00EE0936">
              <w:rPr>
                <w:rFonts w:ascii="Georgia" w:hAnsi="Georgia"/>
                <w:color w:val="008000"/>
                <w:sz w:val="22"/>
                <w:szCs w:val="22"/>
              </w:rPr>
              <w:t>Consensus reached</w:t>
            </w:r>
          </w:p>
        </w:tc>
        <w:tc>
          <w:tcPr>
            <w:tcW w:w="6399" w:type="dxa"/>
          </w:tcPr>
          <w:p w14:paraId="598E60FC" w14:textId="77777777" w:rsidR="005B3A97" w:rsidRPr="00EE0936" w:rsidRDefault="005B3A97" w:rsidP="005B3A97">
            <w:pPr>
              <w:rPr>
                <w:rFonts w:ascii="Georgia" w:hAnsi="Georgia"/>
                <w:color w:val="008000"/>
                <w:sz w:val="22"/>
                <w:szCs w:val="22"/>
              </w:rPr>
            </w:pPr>
            <w:r w:rsidRPr="00EE0936">
              <w:rPr>
                <w:rFonts w:ascii="Georgia" w:hAnsi="Georgia"/>
                <w:b/>
                <w:color w:val="008000"/>
                <w:sz w:val="22"/>
                <w:szCs w:val="22"/>
              </w:rPr>
              <w:t>25.)</w:t>
            </w:r>
            <w:r w:rsidRPr="00EE0936">
              <w:rPr>
                <w:rFonts w:ascii="Georgia" w:hAnsi="Georgia"/>
                <w:color w:val="008000"/>
                <w:sz w:val="22"/>
                <w:szCs w:val="22"/>
              </w:rPr>
              <w:t xml:space="preserve"> Regarding Saturdays, Should we define Business Day with respect to when we can accept receipt of good LSR/FOC?</w:t>
            </w:r>
          </w:p>
          <w:p w14:paraId="462B8AF3" w14:textId="77777777" w:rsidR="005B3A97" w:rsidRPr="00EE0936" w:rsidRDefault="005B3A97" w:rsidP="005B3A97">
            <w:pPr>
              <w:rPr>
                <w:rFonts w:ascii="Georgia" w:hAnsi="Georgia"/>
                <w:b/>
                <w:color w:val="008000"/>
                <w:sz w:val="22"/>
                <w:szCs w:val="22"/>
              </w:rPr>
            </w:pPr>
            <w:r w:rsidRPr="00EE0936">
              <w:rPr>
                <w:rFonts w:ascii="Georgia" w:hAnsi="Georgia"/>
                <w:b/>
                <w:color w:val="008000"/>
                <w:sz w:val="22"/>
                <w:szCs w:val="22"/>
              </w:rPr>
              <w:t xml:space="preserve">Handled via </w:t>
            </w:r>
            <w:r w:rsidR="004B37E9" w:rsidRPr="00EE0936">
              <w:rPr>
                <w:rFonts w:ascii="Georgia" w:hAnsi="Georgia"/>
                <w:b/>
                <w:color w:val="008000"/>
                <w:sz w:val="22"/>
                <w:szCs w:val="22"/>
              </w:rPr>
              <w:t>F</w:t>
            </w:r>
            <w:r w:rsidRPr="00EE0936">
              <w:rPr>
                <w:rFonts w:ascii="Georgia" w:hAnsi="Georgia"/>
                <w:b/>
                <w:color w:val="008000"/>
                <w:sz w:val="22"/>
                <w:szCs w:val="22"/>
              </w:rPr>
              <w:t>ootnote 2 on Business Week Chart</w:t>
            </w:r>
          </w:p>
        </w:tc>
      </w:tr>
      <w:tr w:rsidR="00FE0DD7" w:rsidRPr="00CF78E7" w14:paraId="2ACC6307" w14:textId="77777777" w:rsidTr="00576DC5">
        <w:tc>
          <w:tcPr>
            <w:tcW w:w="1728" w:type="dxa"/>
          </w:tcPr>
          <w:p w14:paraId="7D31F4D0" w14:textId="77777777" w:rsidR="00FE0DD7" w:rsidRPr="00CF78E7" w:rsidRDefault="00FE0DD7" w:rsidP="00B812B5">
            <w:pPr>
              <w:jc w:val="center"/>
              <w:rPr>
                <w:rFonts w:ascii="Georgia" w:hAnsi="Georgia"/>
                <w:sz w:val="22"/>
                <w:szCs w:val="22"/>
              </w:rPr>
            </w:pPr>
          </w:p>
        </w:tc>
        <w:tc>
          <w:tcPr>
            <w:tcW w:w="1629" w:type="dxa"/>
            <w:gridSpan w:val="2"/>
          </w:tcPr>
          <w:p w14:paraId="0089BB3D" w14:textId="77777777" w:rsidR="00424C41" w:rsidRPr="00424C41" w:rsidRDefault="00424C41" w:rsidP="00FE0DD7">
            <w:pPr>
              <w:rPr>
                <w:rFonts w:ascii="Georgia" w:hAnsi="Georgia"/>
                <w:b/>
                <w:color w:val="008000"/>
                <w:sz w:val="22"/>
                <w:szCs w:val="22"/>
              </w:rPr>
            </w:pPr>
            <w:r w:rsidRPr="00424C41">
              <w:rPr>
                <w:rFonts w:ascii="Georgia" w:hAnsi="Georgia"/>
                <w:b/>
                <w:color w:val="008000"/>
                <w:sz w:val="22"/>
                <w:szCs w:val="22"/>
              </w:rPr>
              <w:t>Item Closed</w:t>
            </w:r>
          </w:p>
          <w:p w14:paraId="3EE0C763" w14:textId="77777777" w:rsidR="00FE0DD7" w:rsidRPr="00EE0936" w:rsidRDefault="00FE0DD7" w:rsidP="00FE0DD7">
            <w:pPr>
              <w:rPr>
                <w:rFonts w:ascii="Georgia" w:hAnsi="Georgia"/>
                <w:color w:val="008000"/>
                <w:sz w:val="22"/>
                <w:szCs w:val="22"/>
              </w:rPr>
            </w:pPr>
            <w:r w:rsidRPr="00EE0936">
              <w:rPr>
                <w:rFonts w:ascii="Georgia" w:hAnsi="Georgia"/>
                <w:color w:val="008000"/>
                <w:sz w:val="22"/>
                <w:szCs w:val="22"/>
              </w:rPr>
              <w:t xml:space="preserve">by request of Service </w:t>
            </w:r>
            <w:r w:rsidR="00677630" w:rsidRPr="00EE0936">
              <w:rPr>
                <w:rFonts w:ascii="Georgia" w:hAnsi="Georgia"/>
                <w:color w:val="008000"/>
                <w:sz w:val="22"/>
                <w:szCs w:val="22"/>
              </w:rPr>
              <w:t>P</w:t>
            </w:r>
            <w:r w:rsidRPr="00EE0936">
              <w:rPr>
                <w:rFonts w:ascii="Georgia" w:hAnsi="Georgia"/>
                <w:color w:val="008000"/>
                <w:sz w:val="22"/>
                <w:szCs w:val="22"/>
              </w:rPr>
              <w:t>rovider who raise question</w:t>
            </w:r>
          </w:p>
        </w:tc>
        <w:tc>
          <w:tcPr>
            <w:tcW w:w="6399" w:type="dxa"/>
          </w:tcPr>
          <w:p w14:paraId="504DEB98" w14:textId="77777777" w:rsidR="00FE0DD7" w:rsidRPr="00EE0936" w:rsidRDefault="00FE0DD7" w:rsidP="00FE0DD7">
            <w:pPr>
              <w:rPr>
                <w:rFonts w:ascii="Georgia" w:hAnsi="Georgia"/>
                <w:color w:val="008000"/>
                <w:sz w:val="22"/>
                <w:szCs w:val="22"/>
              </w:rPr>
            </w:pPr>
            <w:r w:rsidRPr="00EE0936">
              <w:rPr>
                <w:rFonts w:ascii="Georgia" w:hAnsi="Georgia"/>
                <w:b/>
                <w:color w:val="008000"/>
                <w:sz w:val="22"/>
                <w:szCs w:val="22"/>
              </w:rPr>
              <w:t>29.)</w:t>
            </w:r>
            <w:r w:rsidRPr="00EE0936">
              <w:rPr>
                <w:rFonts w:ascii="Georgia" w:hAnsi="Georgia"/>
                <w:color w:val="008000"/>
                <w:sz w:val="22"/>
                <w:szCs w:val="22"/>
              </w:rPr>
              <w:t xml:space="preserve"> Discuss if all the manual conversion action necessary by a wireless provider when porting-out to a wireline provider, should be cause for a separate set of FOC intervals.</w:t>
            </w:r>
          </w:p>
          <w:p w14:paraId="58540839" w14:textId="77777777" w:rsidR="00FE0DD7" w:rsidRPr="00EE0936" w:rsidRDefault="00FE0DD7" w:rsidP="00FE0DD7">
            <w:pPr>
              <w:rPr>
                <w:rFonts w:ascii="Georgia" w:hAnsi="Georgia"/>
                <w:b/>
                <w:color w:val="008000"/>
                <w:sz w:val="22"/>
                <w:szCs w:val="22"/>
              </w:rPr>
            </w:pPr>
            <w:r w:rsidRPr="00EE0936">
              <w:rPr>
                <w:rFonts w:ascii="Georgia" w:hAnsi="Georgia"/>
                <w:b/>
                <w:color w:val="008000"/>
                <w:sz w:val="22"/>
                <w:szCs w:val="22"/>
              </w:rPr>
              <w:t xml:space="preserve">Issue not discussed </w:t>
            </w:r>
            <w:r w:rsidR="00677630" w:rsidRPr="00EE0936">
              <w:rPr>
                <w:rFonts w:ascii="Georgia" w:hAnsi="Georgia"/>
                <w:b/>
                <w:color w:val="008000"/>
                <w:sz w:val="22"/>
                <w:szCs w:val="22"/>
              </w:rPr>
              <w:t xml:space="preserve">by the sub-team, </w:t>
            </w:r>
            <w:r w:rsidRPr="00EE0936">
              <w:rPr>
                <w:rFonts w:ascii="Georgia" w:hAnsi="Georgia"/>
                <w:b/>
                <w:color w:val="008000"/>
                <w:sz w:val="22"/>
                <w:szCs w:val="22"/>
              </w:rPr>
              <w:t>as the question was pulled by the Service Provider who raised the issue.</w:t>
            </w:r>
          </w:p>
        </w:tc>
      </w:tr>
      <w:tr w:rsidR="00FE0DD7" w:rsidRPr="00CF78E7" w14:paraId="6C51C088" w14:textId="77777777" w:rsidTr="00FF127F">
        <w:tc>
          <w:tcPr>
            <w:tcW w:w="1728" w:type="dxa"/>
          </w:tcPr>
          <w:p w14:paraId="7DFFC1BB" w14:textId="77777777" w:rsidR="00FE0DD7" w:rsidRPr="00CF78E7" w:rsidRDefault="00FE0DD7" w:rsidP="00B812B5">
            <w:pPr>
              <w:jc w:val="center"/>
              <w:rPr>
                <w:rFonts w:ascii="Georgia" w:hAnsi="Georgia"/>
                <w:sz w:val="22"/>
                <w:szCs w:val="22"/>
              </w:rPr>
            </w:pPr>
          </w:p>
        </w:tc>
        <w:tc>
          <w:tcPr>
            <w:tcW w:w="1620" w:type="dxa"/>
          </w:tcPr>
          <w:p w14:paraId="57B819FE" w14:textId="77777777" w:rsidR="00FE0DD7" w:rsidRPr="007F3A81" w:rsidRDefault="00FF127F" w:rsidP="00BA2079">
            <w:pPr>
              <w:rPr>
                <w:rFonts w:ascii="Georgia" w:hAnsi="Georgia"/>
                <w:color w:val="008000"/>
                <w:sz w:val="22"/>
                <w:szCs w:val="22"/>
              </w:rPr>
            </w:pPr>
            <w:r w:rsidRPr="007F3A81">
              <w:rPr>
                <w:rFonts w:ascii="Georgia" w:hAnsi="Georgia"/>
                <w:color w:val="008000"/>
                <w:sz w:val="22"/>
                <w:szCs w:val="22"/>
              </w:rPr>
              <w:t>Resolved in Full LNPA-WG on 7/28/09 (See full LNPA-WG minutes.)</w:t>
            </w:r>
          </w:p>
        </w:tc>
        <w:tc>
          <w:tcPr>
            <w:tcW w:w="6408" w:type="dxa"/>
            <w:gridSpan w:val="2"/>
          </w:tcPr>
          <w:p w14:paraId="4CCA173D" w14:textId="77777777" w:rsidR="00FE0DD7" w:rsidRPr="007F3A81" w:rsidRDefault="00EE0936" w:rsidP="00F04BD5">
            <w:pPr>
              <w:rPr>
                <w:rFonts w:ascii="Georgia" w:hAnsi="Georgia"/>
                <w:color w:val="008000"/>
                <w:sz w:val="22"/>
                <w:szCs w:val="22"/>
              </w:rPr>
            </w:pPr>
            <w:r w:rsidRPr="007F3A81">
              <w:rPr>
                <w:rFonts w:ascii="Georgia" w:hAnsi="Georgia"/>
                <w:b/>
                <w:color w:val="008000"/>
                <w:sz w:val="22"/>
                <w:szCs w:val="22"/>
              </w:rPr>
              <w:t>28.)</w:t>
            </w:r>
            <w:r w:rsidRPr="007F3A81">
              <w:rPr>
                <w:rFonts w:ascii="Georgia" w:hAnsi="Georgia"/>
                <w:color w:val="008000"/>
                <w:sz w:val="22"/>
                <w:szCs w:val="22"/>
              </w:rPr>
              <w:t xml:space="preserve"> What should happen if request fits the </w:t>
            </w:r>
            <w:smartTag w:uri="urn:schemas-microsoft-com:office:smarttags" w:element="place">
              <w:smartTag w:uri="urn:schemas-microsoft-com:office:smarttags" w:element="PlaceName">
                <w:r w:rsidRPr="007F3A81">
                  <w:rPr>
                    <w:rFonts w:ascii="Georgia" w:hAnsi="Georgia"/>
                    <w:color w:val="008000"/>
                    <w:sz w:val="22"/>
                    <w:szCs w:val="22"/>
                  </w:rPr>
                  <w:t>Simple</w:t>
                </w:r>
              </w:smartTag>
              <w:r w:rsidRPr="007F3A81">
                <w:rPr>
                  <w:rFonts w:ascii="Georgia" w:hAnsi="Georgia"/>
                  <w:color w:val="008000"/>
                  <w:sz w:val="22"/>
                  <w:szCs w:val="22"/>
                </w:rPr>
                <w:t xml:space="preserve"> </w:t>
              </w:r>
              <w:smartTag w:uri="urn:schemas-microsoft-com:office:smarttags" w:element="PlaceType">
                <w:r w:rsidRPr="007F3A81">
                  <w:rPr>
                    <w:rFonts w:ascii="Georgia" w:hAnsi="Georgia"/>
                    <w:color w:val="008000"/>
                    <w:sz w:val="22"/>
                    <w:szCs w:val="22"/>
                  </w:rPr>
                  <w:t>Port</w:t>
                </w:r>
              </w:smartTag>
            </w:smartTag>
            <w:r w:rsidRPr="007F3A81">
              <w:rPr>
                <w:rFonts w:ascii="Georgia" w:hAnsi="Georgia"/>
                <w:color w:val="008000"/>
                <w:sz w:val="22"/>
                <w:szCs w:val="22"/>
              </w:rPr>
              <w:t xml:space="preserve"> requirements, but asks for a longer than one business day due date? Should it still get </w:t>
            </w:r>
            <w:smartTag w:uri="urn:schemas-microsoft-com:office:smarttags" w:element="place">
              <w:smartTag w:uri="urn:schemas-microsoft-com:office:smarttags" w:element="PlaceName">
                <w:r w:rsidRPr="007F3A81">
                  <w:rPr>
                    <w:rFonts w:ascii="Georgia" w:hAnsi="Georgia"/>
                    <w:color w:val="008000"/>
                    <w:sz w:val="22"/>
                    <w:szCs w:val="22"/>
                  </w:rPr>
                  <w:t>Simple</w:t>
                </w:r>
              </w:smartTag>
              <w:r w:rsidRPr="007F3A81">
                <w:rPr>
                  <w:rFonts w:ascii="Georgia" w:hAnsi="Georgia"/>
                  <w:color w:val="008000"/>
                  <w:sz w:val="22"/>
                  <w:szCs w:val="22"/>
                </w:rPr>
                <w:t xml:space="preserve"> </w:t>
              </w:r>
              <w:smartTag w:uri="urn:schemas-microsoft-com:office:smarttags" w:element="PlaceType">
                <w:r w:rsidRPr="007F3A81">
                  <w:rPr>
                    <w:rFonts w:ascii="Georgia" w:hAnsi="Georgia"/>
                    <w:color w:val="008000"/>
                    <w:sz w:val="22"/>
                    <w:szCs w:val="22"/>
                  </w:rPr>
                  <w:t>Port</w:t>
                </w:r>
              </w:smartTag>
            </w:smartTag>
            <w:r w:rsidRPr="007F3A81">
              <w:rPr>
                <w:rFonts w:ascii="Georgia" w:hAnsi="Georgia"/>
                <w:color w:val="008000"/>
                <w:sz w:val="22"/>
                <w:szCs w:val="22"/>
              </w:rPr>
              <w:t xml:space="preserve"> timers and processes, or revert to current longer port timers and processes?</w:t>
            </w:r>
          </w:p>
          <w:p w14:paraId="7FEA638F" w14:textId="77777777" w:rsidR="00EE0936" w:rsidRPr="007F3A81" w:rsidRDefault="00EE0936" w:rsidP="00F04BD5">
            <w:pPr>
              <w:rPr>
                <w:rFonts w:ascii="Georgia" w:hAnsi="Georgia"/>
                <w:b/>
                <w:color w:val="008000"/>
                <w:sz w:val="22"/>
                <w:szCs w:val="22"/>
              </w:rPr>
            </w:pPr>
            <w:r w:rsidRPr="007F3A81">
              <w:rPr>
                <w:rFonts w:ascii="Georgia" w:hAnsi="Georgia"/>
                <w:b/>
                <w:color w:val="008000"/>
                <w:sz w:val="22"/>
                <w:szCs w:val="22"/>
              </w:rPr>
              <w:t>Resolved in full LNPA-WG on 7/28/09</w:t>
            </w:r>
          </w:p>
          <w:p w14:paraId="5DFA746F" w14:textId="77777777" w:rsidR="00EE0936" w:rsidRPr="007F3A81" w:rsidRDefault="00EE0936" w:rsidP="00F04BD5">
            <w:pPr>
              <w:rPr>
                <w:rFonts w:ascii="Georgia" w:hAnsi="Georgia"/>
                <w:color w:val="008000"/>
                <w:sz w:val="22"/>
                <w:szCs w:val="22"/>
              </w:rPr>
            </w:pPr>
          </w:p>
        </w:tc>
      </w:tr>
      <w:tr w:rsidR="00FF127F" w:rsidRPr="00CF78E7" w14:paraId="0005BDD1" w14:textId="77777777" w:rsidTr="00576DC5">
        <w:tc>
          <w:tcPr>
            <w:tcW w:w="1728" w:type="dxa"/>
          </w:tcPr>
          <w:p w14:paraId="17540510" w14:textId="77777777" w:rsidR="00FF127F" w:rsidRPr="00CF78E7" w:rsidRDefault="00FF127F" w:rsidP="00B812B5">
            <w:pPr>
              <w:jc w:val="center"/>
              <w:rPr>
                <w:rFonts w:ascii="Georgia" w:hAnsi="Georgia"/>
                <w:b/>
                <w:sz w:val="22"/>
                <w:szCs w:val="22"/>
              </w:rPr>
            </w:pPr>
          </w:p>
        </w:tc>
        <w:tc>
          <w:tcPr>
            <w:tcW w:w="1629" w:type="dxa"/>
            <w:gridSpan w:val="2"/>
          </w:tcPr>
          <w:p w14:paraId="0D5300C5" w14:textId="77777777" w:rsidR="007F1FE3" w:rsidRDefault="007F1FE3" w:rsidP="00BA2079">
            <w:pPr>
              <w:rPr>
                <w:rFonts w:ascii="Georgia" w:hAnsi="Georgia"/>
                <w:color w:val="008000"/>
                <w:sz w:val="22"/>
                <w:szCs w:val="22"/>
              </w:rPr>
            </w:pPr>
          </w:p>
          <w:p w14:paraId="445143C2" w14:textId="77777777" w:rsidR="00FF127F" w:rsidRPr="007F1FE3" w:rsidRDefault="007F0A8D" w:rsidP="00BA2079">
            <w:pPr>
              <w:rPr>
                <w:rFonts w:ascii="Georgia" w:hAnsi="Georgia"/>
                <w:color w:val="008000"/>
                <w:sz w:val="22"/>
                <w:szCs w:val="22"/>
              </w:rPr>
            </w:pPr>
            <w:r w:rsidRPr="007F1FE3">
              <w:rPr>
                <w:rFonts w:ascii="Georgia" w:hAnsi="Georgia"/>
                <w:color w:val="008000"/>
                <w:sz w:val="22"/>
                <w:szCs w:val="22"/>
              </w:rPr>
              <w:t>Consensus reached</w:t>
            </w:r>
          </w:p>
        </w:tc>
        <w:tc>
          <w:tcPr>
            <w:tcW w:w="6399" w:type="dxa"/>
          </w:tcPr>
          <w:p w14:paraId="7CA13A2C" w14:textId="77777777" w:rsidR="00FF127F" w:rsidRPr="007F1FE3" w:rsidRDefault="00FF127F" w:rsidP="00FF127F">
            <w:pPr>
              <w:rPr>
                <w:rFonts w:ascii="Georgia" w:hAnsi="Georgia"/>
                <w:color w:val="008000"/>
                <w:sz w:val="22"/>
                <w:szCs w:val="22"/>
              </w:rPr>
            </w:pPr>
            <w:r w:rsidRPr="007F1FE3">
              <w:rPr>
                <w:rFonts w:ascii="Georgia" w:hAnsi="Georgia"/>
                <w:b/>
                <w:color w:val="008000"/>
                <w:sz w:val="22"/>
                <w:szCs w:val="22"/>
              </w:rPr>
              <w:t>18.)</w:t>
            </w:r>
            <w:r w:rsidRPr="007F1FE3">
              <w:rPr>
                <w:rFonts w:ascii="Georgia" w:hAnsi="Georgia"/>
                <w:color w:val="008000"/>
                <w:sz w:val="22"/>
                <w:szCs w:val="22"/>
              </w:rPr>
              <w:t xml:space="preserve"> Triggers have to be set before the port is “ready to port” so as to protect the end users service. When should that happen?</w:t>
            </w:r>
          </w:p>
          <w:p w14:paraId="50419BE0" w14:textId="77777777" w:rsidR="007F0A8D" w:rsidRPr="007F1FE3" w:rsidRDefault="007F0A8D" w:rsidP="00FF127F">
            <w:pPr>
              <w:rPr>
                <w:rFonts w:ascii="Georgia" w:hAnsi="Georgia"/>
                <w:b/>
                <w:color w:val="008000"/>
                <w:sz w:val="22"/>
                <w:szCs w:val="22"/>
              </w:rPr>
            </w:pPr>
            <w:r w:rsidRPr="007F1FE3">
              <w:rPr>
                <w:rFonts w:ascii="Georgia" w:hAnsi="Georgia"/>
                <w:b/>
                <w:color w:val="008000"/>
                <w:sz w:val="22"/>
                <w:szCs w:val="22"/>
              </w:rPr>
              <w:t>Ten digit trigger must be set by 11;59pm, the business day prior to the due date of the port. This will be documented in the new LNP process Flows, figure 5, step 12.</w:t>
            </w:r>
          </w:p>
        </w:tc>
      </w:tr>
      <w:tr w:rsidR="00FF127F" w:rsidRPr="00CF78E7" w14:paraId="5C4BE48A" w14:textId="77777777" w:rsidTr="00576DC5">
        <w:tc>
          <w:tcPr>
            <w:tcW w:w="1728" w:type="dxa"/>
          </w:tcPr>
          <w:p w14:paraId="774F9B71" w14:textId="77777777" w:rsidR="00FF127F" w:rsidRPr="00CF78E7" w:rsidRDefault="00FF127F" w:rsidP="00B812B5">
            <w:pPr>
              <w:jc w:val="center"/>
              <w:rPr>
                <w:rFonts w:ascii="Georgia" w:hAnsi="Georgia"/>
                <w:b/>
                <w:sz w:val="22"/>
                <w:szCs w:val="22"/>
              </w:rPr>
            </w:pPr>
          </w:p>
        </w:tc>
        <w:tc>
          <w:tcPr>
            <w:tcW w:w="1629" w:type="dxa"/>
            <w:gridSpan w:val="2"/>
          </w:tcPr>
          <w:p w14:paraId="440B37D0" w14:textId="77777777" w:rsidR="00424C41" w:rsidRPr="007F1FE3" w:rsidRDefault="00424C41" w:rsidP="00BA2079">
            <w:pPr>
              <w:rPr>
                <w:rFonts w:ascii="Georgia" w:hAnsi="Georgia"/>
                <w:color w:val="008000"/>
                <w:sz w:val="22"/>
                <w:szCs w:val="22"/>
              </w:rPr>
            </w:pPr>
          </w:p>
          <w:p w14:paraId="7D68EE44" w14:textId="77777777" w:rsidR="00FF127F" w:rsidRPr="007F1FE3" w:rsidRDefault="00424C41" w:rsidP="00BA2079">
            <w:pPr>
              <w:rPr>
                <w:rFonts w:ascii="Georgia" w:hAnsi="Georgia"/>
                <w:color w:val="008000"/>
                <w:sz w:val="22"/>
                <w:szCs w:val="22"/>
              </w:rPr>
            </w:pPr>
            <w:r w:rsidRPr="007F1FE3">
              <w:rPr>
                <w:rFonts w:ascii="Georgia" w:hAnsi="Georgia"/>
                <w:color w:val="008000"/>
                <w:sz w:val="22"/>
                <w:szCs w:val="22"/>
              </w:rPr>
              <w:t>Consensus reached</w:t>
            </w:r>
          </w:p>
        </w:tc>
        <w:tc>
          <w:tcPr>
            <w:tcW w:w="6399" w:type="dxa"/>
          </w:tcPr>
          <w:p w14:paraId="3D89A063" w14:textId="77777777" w:rsidR="00424C41" w:rsidRPr="007F1FE3" w:rsidRDefault="00FF127F" w:rsidP="00FF127F">
            <w:pPr>
              <w:rPr>
                <w:rFonts w:ascii="Georgia" w:hAnsi="Georgia"/>
                <w:b/>
                <w:color w:val="008000"/>
                <w:sz w:val="22"/>
                <w:szCs w:val="22"/>
              </w:rPr>
            </w:pPr>
            <w:r w:rsidRPr="007F1FE3">
              <w:rPr>
                <w:rFonts w:ascii="Georgia" w:hAnsi="Georgia"/>
                <w:b/>
                <w:color w:val="008000"/>
                <w:sz w:val="22"/>
                <w:szCs w:val="22"/>
              </w:rPr>
              <w:t>26.)</w:t>
            </w:r>
            <w:r w:rsidRPr="007F1FE3">
              <w:rPr>
                <w:rFonts w:ascii="Georgia" w:hAnsi="Georgia"/>
                <w:color w:val="008000"/>
                <w:sz w:val="22"/>
                <w:szCs w:val="22"/>
              </w:rPr>
              <w:t xml:space="preserve"> Do we need to also define Business Day different, with respect to Saturday activation? (Held open to discuss when NPAC timers item 24 is resolved.)</w:t>
            </w:r>
            <w:r w:rsidR="00424C41" w:rsidRPr="007F1FE3">
              <w:rPr>
                <w:rFonts w:ascii="Georgia" w:hAnsi="Georgia"/>
                <w:b/>
                <w:color w:val="008000"/>
                <w:sz w:val="22"/>
                <w:szCs w:val="22"/>
              </w:rPr>
              <w:t xml:space="preserve"> </w:t>
            </w:r>
          </w:p>
          <w:p w14:paraId="63DACF34" w14:textId="77777777" w:rsidR="00FF127F" w:rsidRPr="007F1FE3" w:rsidRDefault="00424C41" w:rsidP="00FF127F">
            <w:pPr>
              <w:rPr>
                <w:rFonts w:ascii="Georgia" w:hAnsi="Georgia"/>
                <w:b/>
                <w:color w:val="008000"/>
                <w:sz w:val="22"/>
                <w:szCs w:val="22"/>
              </w:rPr>
            </w:pPr>
            <w:r w:rsidRPr="007F1FE3">
              <w:rPr>
                <w:rFonts w:ascii="Georgia" w:hAnsi="Georgia"/>
                <w:b/>
                <w:color w:val="008000"/>
                <w:sz w:val="22"/>
                <w:szCs w:val="22"/>
              </w:rPr>
              <w:t>Handled via Footnote 2 on Business Week Chart</w:t>
            </w:r>
          </w:p>
        </w:tc>
      </w:tr>
      <w:tr w:rsidR="00FF127F" w:rsidRPr="00CF78E7" w14:paraId="485B8777" w14:textId="77777777" w:rsidTr="00576DC5">
        <w:tc>
          <w:tcPr>
            <w:tcW w:w="1728" w:type="dxa"/>
          </w:tcPr>
          <w:p w14:paraId="668B7C7D" w14:textId="77777777" w:rsidR="00FF127F" w:rsidRPr="007D0B3E" w:rsidRDefault="00323587" w:rsidP="00B812B5">
            <w:pPr>
              <w:jc w:val="center"/>
              <w:rPr>
                <w:rFonts w:ascii="Georgia" w:hAnsi="Georgia"/>
                <w:b/>
                <w:color w:val="FF0000"/>
                <w:sz w:val="22"/>
                <w:szCs w:val="22"/>
              </w:rPr>
            </w:pPr>
            <w:r w:rsidRPr="007D0B3E">
              <w:rPr>
                <w:rFonts w:ascii="Georgia" w:hAnsi="Georgia"/>
                <w:b/>
                <w:color w:val="FF0000"/>
                <w:sz w:val="22"/>
                <w:szCs w:val="22"/>
              </w:rPr>
              <w:t>Full LNPA-WG to handle as part on LNP Process Flows</w:t>
            </w:r>
          </w:p>
        </w:tc>
        <w:tc>
          <w:tcPr>
            <w:tcW w:w="1629" w:type="dxa"/>
            <w:gridSpan w:val="2"/>
          </w:tcPr>
          <w:p w14:paraId="1033B901" w14:textId="77777777" w:rsidR="00FF127F" w:rsidRPr="007D0B3E" w:rsidRDefault="00323587" w:rsidP="00BA2079">
            <w:pPr>
              <w:rPr>
                <w:rFonts w:ascii="Georgia" w:hAnsi="Georgia"/>
                <w:b/>
                <w:color w:val="FF0000"/>
                <w:sz w:val="22"/>
                <w:szCs w:val="22"/>
              </w:rPr>
            </w:pPr>
            <w:r w:rsidRPr="007D0B3E">
              <w:rPr>
                <w:rFonts w:ascii="Georgia" w:hAnsi="Georgia"/>
                <w:b/>
                <w:color w:val="FF0000"/>
                <w:sz w:val="22"/>
                <w:szCs w:val="22"/>
              </w:rPr>
              <w:t xml:space="preserve">This item moved to full LNPA-WG Process Flows for resolution of current concern and any </w:t>
            </w:r>
            <w:smartTag w:uri="urn:schemas-microsoft-com:office:smarttags" w:element="place">
              <w:smartTag w:uri="urn:schemas-microsoft-com:office:smarttags" w:element="PlaceName">
                <w:r w:rsidRPr="007D0B3E">
                  <w:rPr>
                    <w:rFonts w:ascii="Georgia" w:hAnsi="Georgia"/>
                    <w:b/>
                    <w:color w:val="FF0000"/>
                    <w:sz w:val="22"/>
                    <w:szCs w:val="22"/>
                  </w:rPr>
                  <w:t>Simple</w:t>
                </w:r>
              </w:smartTag>
              <w:r w:rsidRPr="007D0B3E">
                <w:rPr>
                  <w:rFonts w:ascii="Georgia" w:hAnsi="Georgia"/>
                  <w:b/>
                  <w:color w:val="FF0000"/>
                  <w:sz w:val="22"/>
                  <w:szCs w:val="22"/>
                </w:rPr>
                <w:t xml:space="preserve"> </w:t>
              </w:r>
              <w:smartTag w:uri="urn:schemas-microsoft-com:office:smarttags" w:element="PlaceType">
                <w:r w:rsidRPr="007D0B3E">
                  <w:rPr>
                    <w:rFonts w:ascii="Georgia" w:hAnsi="Georgia"/>
                    <w:b/>
                    <w:color w:val="FF0000"/>
                    <w:sz w:val="22"/>
                    <w:szCs w:val="22"/>
                  </w:rPr>
                  <w:t>Port</w:t>
                </w:r>
              </w:smartTag>
            </w:smartTag>
            <w:r w:rsidRPr="007D0B3E">
              <w:rPr>
                <w:rFonts w:ascii="Georgia" w:hAnsi="Georgia"/>
                <w:b/>
                <w:color w:val="FF0000"/>
                <w:sz w:val="22"/>
                <w:szCs w:val="22"/>
              </w:rPr>
              <w:t xml:space="preserve"> related concerns</w:t>
            </w:r>
          </w:p>
        </w:tc>
        <w:tc>
          <w:tcPr>
            <w:tcW w:w="6399" w:type="dxa"/>
          </w:tcPr>
          <w:p w14:paraId="2B4D1CED" w14:textId="77777777" w:rsidR="00FF127F" w:rsidRPr="007D0B3E" w:rsidRDefault="00FF127F" w:rsidP="00FF127F">
            <w:pPr>
              <w:rPr>
                <w:rFonts w:ascii="Georgia" w:hAnsi="Georgia"/>
                <w:b/>
                <w:color w:val="FF0000"/>
                <w:sz w:val="22"/>
                <w:szCs w:val="22"/>
              </w:rPr>
            </w:pPr>
            <w:r w:rsidRPr="007D0B3E">
              <w:rPr>
                <w:rFonts w:ascii="Georgia" w:hAnsi="Georgia"/>
                <w:b/>
                <w:color w:val="FF0000"/>
                <w:sz w:val="22"/>
                <w:szCs w:val="22"/>
              </w:rPr>
              <w:t>20.) Should OSP be allowed to cancel an order after DD + 3 days has passed, with no activation? This effectively allows the NSP up to 4 days to activate without a sup.</w:t>
            </w:r>
          </w:p>
        </w:tc>
      </w:tr>
      <w:tr w:rsidR="00FF127F" w:rsidRPr="00CF78E7" w14:paraId="6F584847" w14:textId="77777777" w:rsidTr="00576DC5">
        <w:tc>
          <w:tcPr>
            <w:tcW w:w="1728" w:type="dxa"/>
          </w:tcPr>
          <w:p w14:paraId="7A68B220" w14:textId="77777777" w:rsidR="00FF127F" w:rsidRPr="00CF78E7" w:rsidRDefault="00FF127F" w:rsidP="00B812B5">
            <w:pPr>
              <w:jc w:val="center"/>
              <w:rPr>
                <w:rFonts w:ascii="Georgia" w:hAnsi="Georgia"/>
                <w:b/>
                <w:sz w:val="22"/>
                <w:szCs w:val="22"/>
              </w:rPr>
            </w:pPr>
          </w:p>
        </w:tc>
        <w:tc>
          <w:tcPr>
            <w:tcW w:w="1629" w:type="dxa"/>
            <w:gridSpan w:val="2"/>
          </w:tcPr>
          <w:p w14:paraId="1D8663EC" w14:textId="77777777" w:rsidR="00FF127F" w:rsidRPr="007F1FE3" w:rsidRDefault="00670606" w:rsidP="00BA2079">
            <w:pPr>
              <w:rPr>
                <w:rFonts w:ascii="Georgia" w:hAnsi="Georgia"/>
                <w:color w:val="008000"/>
                <w:sz w:val="22"/>
                <w:szCs w:val="22"/>
              </w:rPr>
            </w:pPr>
            <w:r w:rsidRPr="007F1FE3">
              <w:rPr>
                <w:rFonts w:ascii="Georgia" w:hAnsi="Georgia"/>
                <w:b/>
                <w:color w:val="008000"/>
                <w:sz w:val="22"/>
                <w:szCs w:val="22"/>
              </w:rPr>
              <w:t xml:space="preserve">Item </w:t>
            </w:r>
            <w:r w:rsidR="00424C41" w:rsidRPr="007F1FE3">
              <w:rPr>
                <w:rFonts w:ascii="Georgia" w:hAnsi="Georgia"/>
                <w:b/>
                <w:color w:val="008000"/>
                <w:sz w:val="22"/>
                <w:szCs w:val="22"/>
              </w:rPr>
              <w:t>Closed</w:t>
            </w:r>
            <w:r w:rsidR="00424C41" w:rsidRPr="007F1FE3">
              <w:rPr>
                <w:rFonts w:ascii="Georgia" w:hAnsi="Georgia"/>
                <w:color w:val="008000"/>
                <w:sz w:val="22"/>
                <w:szCs w:val="22"/>
              </w:rPr>
              <w:t xml:space="preserve"> as being </w:t>
            </w:r>
            <w:r w:rsidRPr="007F1FE3">
              <w:rPr>
                <w:rFonts w:ascii="Georgia" w:hAnsi="Georgia"/>
                <w:color w:val="008000"/>
                <w:sz w:val="22"/>
                <w:szCs w:val="22"/>
              </w:rPr>
              <w:t>removed from sub-team list by item presenter</w:t>
            </w:r>
          </w:p>
        </w:tc>
        <w:tc>
          <w:tcPr>
            <w:tcW w:w="6399" w:type="dxa"/>
          </w:tcPr>
          <w:p w14:paraId="47B41699" w14:textId="77777777" w:rsidR="00FF127F" w:rsidRPr="007F1FE3" w:rsidRDefault="00FF127F" w:rsidP="00FF127F">
            <w:pPr>
              <w:rPr>
                <w:rFonts w:ascii="Georgia" w:hAnsi="Georgia"/>
                <w:color w:val="008000"/>
                <w:sz w:val="22"/>
                <w:szCs w:val="22"/>
              </w:rPr>
            </w:pPr>
            <w:r w:rsidRPr="007F1FE3">
              <w:rPr>
                <w:rFonts w:ascii="Georgia" w:hAnsi="Georgia"/>
                <w:b/>
                <w:color w:val="008000"/>
                <w:sz w:val="22"/>
                <w:szCs w:val="22"/>
              </w:rPr>
              <w:t>19.)</w:t>
            </w:r>
            <w:r w:rsidRPr="007F1FE3">
              <w:rPr>
                <w:rFonts w:ascii="Georgia" w:hAnsi="Georgia"/>
                <w:color w:val="008000"/>
                <w:sz w:val="22"/>
                <w:szCs w:val="22"/>
              </w:rPr>
              <w:t xml:space="preserve"> Should there be a limit on how many port requests a small provider has to accept in a day, in order to meet the one business day interval? What would that number be? If so, how will they determine who’s port orders gets accepted or rejected if limit is met? Parity concerns?</w:t>
            </w:r>
          </w:p>
          <w:p w14:paraId="62D3B875" w14:textId="77777777" w:rsidR="00670606" w:rsidRPr="007F1FE3" w:rsidRDefault="00670606" w:rsidP="00FF127F">
            <w:pPr>
              <w:rPr>
                <w:rFonts w:ascii="Georgia" w:hAnsi="Georgia"/>
                <w:b/>
                <w:color w:val="008000"/>
                <w:sz w:val="22"/>
                <w:szCs w:val="22"/>
              </w:rPr>
            </w:pPr>
            <w:r w:rsidRPr="007F1FE3">
              <w:rPr>
                <w:rFonts w:ascii="Arial" w:hAnsi="Arial" w:cs="Arial"/>
                <w:i/>
                <w:color w:val="008000"/>
                <w:sz w:val="22"/>
                <w:szCs w:val="22"/>
              </w:rPr>
              <w:t xml:space="preserve">    "The concern raised by OPASTCO regarding the number of  port requests a small company can handle is not part of the one business day definition that the sub group has been charged with and OPASTCO will withdraw this issue </w:t>
            </w:r>
            <w:r w:rsidRPr="007F1FE3">
              <w:rPr>
                <w:rFonts w:ascii="Arial" w:hAnsi="Arial" w:cs="Arial"/>
                <w:i/>
                <w:color w:val="008000"/>
                <w:sz w:val="22"/>
                <w:szCs w:val="22"/>
              </w:rPr>
              <w:lastRenderedPageBreak/>
              <w:t>and address it in comments directly to the FCC."</w:t>
            </w:r>
          </w:p>
        </w:tc>
      </w:tr>
      <w:tr w:rsidR="00FF127F" w:rsidRPr="00CF78E7" w14:paraId="56FF3512" w14:textId="77777777" w:rsidTr="00576DC5">
        <w:tc>
          <w:tcPr>
            <w:tcW w:w="1728" w:type="dxa"/>
          </w:tcPr>
          <w:p w14:paraId="28D9BB96" w14:textId="77777777" w:rsidR="00FF127F" w:rsidRPr="00CF78E7" w:rsidRDefault="00FF127F" w:rsidP="00B812B5">
            <w:pPr>
              <w:jc w:val="center"/>
              <w:rPr>
                <w:rFonts w:ascii="Georgia" w:hAnsi="Georgia"/>
                <w:b/>
                <w:sz w:val="22"/>
                <w:szCs w:val="22"/>
              </w:rPr>
            </w:pPr>
          </w:p>
        </w:tc>
        <w:tc>
          <w:tcPr>
            <w:tcW w:w="1629" w:type="dxa"/>
            <w:gridSpan w:val="2"/>
          </w:tcPr>
          <w:p w14:paraId="43FE43A2" w14:textId="77777777" w:rsidR="00FF127F" w:rsidRPr="007F1FE3" w:rsidRDefault="007F1FE3" w:rsidP="00BA2079">
            <w:pPr>
              <w:rPr>
                <w:rFonts w:ascii="Georgia" w:hAnsi="Georgia"/>
                <w:color w:val="008000"/>
                <w:sz w:val="22"/>
                <w:szCs w:val="22"/>
              </w:rPr>
            </w:pPr>
            <w:r>
              <w:rPr>
                <w:rFonts w:ascii="Georgia" w:hAnsi="Georgia"/>
                <w:color w:val="008000"/>
                <w:sz w:val="22"/>
                <w:szCs w:val="22"/>
              </w:rPr>
              <w:t>Consensus Reached</w:t>
            </w:r>
          </w:p>
        </w:tc>
        <w:tc>
          <w:tcPr>
            <w:tcW w:w="6399" w:type="dxa"/>
          </w:tcPr>
          <w:p w14:paraId="0C756509" w14:textId="77777777" w:rsidR="00FF127F" w:rsidRPr="007F1FE3" w:rsidRDefault="00FF127F" w:rsidP="00FF127F">
            <w:pPr>
              <w:rPr>
                <w:rFonts w:ascii="Georgia" w:hAnsi="Georgia"/>
                <w:color w:val="008000"/>
                <w:sz w:val="22"/>
                <w:szCs w:val="22"/>
              </w:rPr>
            </w:pPr>
            <w:r w:rsidRPr="007F1FE3">
              <w:rPr>
                <w:rFonts w:ascii="Georgia" w:hAnsi="Georgia"/>
                <w:b/>
                <w:color w:val="008000"/>
                <w:sz w:val="22"/>
                <w:szCs w:val="22"/>
              </w:rPr>
              <w:t>27.)</w:t>
            </w:r>
            <w:r w:rsidRPr="007F1FE3">
              <w:rPr>
                <w:rFonts w:ascii="Georgia" w:hAnsi="Georgia"/>
                <w:color w:val="008000"/>
                <w:sz w:val="22"/>
                <w:szCs w:val="22"/>
              </w:rPr>
              <w:t xml:space="preserve"> Mandate port-out or both port-out/port-in?</w:t>
            </w:r>
          </w:p>
          <w:p w14:paraId="0EB1D32E" w14:textId="77777777" w:rsidR="00CA4223" w:rsidRPr="007F1FE3" w:rsidRDefault="00CA4223" w:rsidP="00FF127F">
            <w:pPr>
              <w:rPr>
                <w:rFonts w:ascii="Georgia" w:hAnsi="Georgia"/>
                <w:b/>
                <w:color w:val="008000"/>
                <w:sz w:val="22"/>
                <w:szCs w:val="22"/>
              </w:rPr>
            </w:pPr>
            <w:r w:rsidRPr="007F1FE3">
              <w:rPr>
                <w:rFonts w:ascii="Georgia" w:hAnsi="Georgia"/>
                <w:b/>
                <w:color w:val="008000"/>
                <w:sz w:val="22"/>
                <w:szCs w:val="22"/>
              </w:rPr>
              <w:t>It is for individual companies to interpret the FCC Order, and not for this sub-team to determine.</w:t>
            </w:r>
          </w:p>
        </w:tc>
      </w:tr>
      <w:tr w:rsidR="00FF127F" w:rsidRPr="00CF78E7" w14:paraId="0CFD4290" w14:textId="77777777" w:rsidTr="00576DC5">
        <w:tc>
          <w:tcPr>
            <w:tcW w:w="1728" w:type="dxa"/>
          </w:tcPr>
          <w:p w14:paraId="17A3D792" w14:textId="77777777" w:rsidR="00FF127F" w:rsidRDefault="00FF127F" w:rsidP="00B812B5">
            <w:pPr>
              <w:jc w:val="center"/>
              <w:rPr>
                <w:rFonts w:ascii="Georgia" w:hAnsi="Georgia"/>
                <w:color w:val="FF0000"/>
                <w:sz w:val="22"/>
                <w:szCs w:val="22"/>
              </w:rPr>
            </w:pPr>
          </w:p>
        </w:tc>
        <w:tc>
          <w:tcPr>
            <w:tcW w:w="1629" w:type="dxa"/>
            <w:gridSpan w:val="2"/>
          </w:tcPr>
          <w:p w14:paraId="0391C253" w14:textId="77777777" w:rsidR="00FF127F" w:rsidRPr="007D0B3E" w:rsidRDefault="00AC087E" w:rsidP="00BA2079">
            <w:pPr>
              <w:rPr>
                <w:rFonts w:ascii="Georgia" w:hAnsi="Georgia"/>
                <w:color w:val="008000"/>
                <w:sz w:val="22"/>
                <w:szCs w:val="22"/>
              </w:rPr>
            </w:pPr>
            <w:r w:rsidRPr="007D0B3E">
              <w:rPr>
                <w:rFonts w:ascii="Georgia" w:hAnsi="Georgia"/>
                <w:color w:val="008000"/>
                <w:sz w:val="22"/>
                <w:szCs w:val="22"/>
              </w:rPr>
              <w:t>Consensus Reached</w:t>
            </w:r>
          </w:p>
        </w:tc>
        <w:tc>
          <w:tcPr>
            <w:tcW w:w="6399" w:type="dxa"/>
          </w:tcPr>
          <w:p w14:paraId="09D8AC2B" w14:textId="77777777" w:rsidR="0074459A" w:rsidRPr="007D0B3E" w:rsidRDefault="0074459A" w:rsidP="0074459A">
            <w:pPr>
              <w:rPr>
                <w:rFonts w:ascii="Georgia" w:hAnsi="Georgia"/>
                <w:color w:val="008000"/>
                <w:sz w:val="22"/>
                <w:szCs w:val="22"/>
              </w:rPr>
            </w:pPr>
            <w:r w:rsidRPr="007D0B3E">
              <w:rPr>
                <w:rFonts w:ascii="Georgia" w:hAnsi="Georgia"/>
                <w:b/>
                <w:color w:val="008000"/>
                <w:sz w:val="22"/>
                <w:szCs w:val="22"/>
              </w:rPr>
              <w:t>23.)</w:t>
            </w:r>
            <w:r w:rsidRPr="007D0B3E">
              <w:rPr>
                <w:rFonts w:ascii="Georgia" w:hAnsi="Georgia"/>
                <w:color w:val="008000"/>
                <w:sz w:val="22"/>
                <w:szCs w:val="22"/>
              </w:rPr>
              <w:t xml:space="preserve"> Should old provider be required to concur in NPAC?</w:t>
            </w:r>
          </w:p>
          <w:p w14:paraId="5851A212" w14:textId="77777777" w:rsidR="00AC087E" w:rsidRPr="007D0B3E" w:rsidRDefault="0074459A" w:rsidP="0074459A">
            <w:pPr>
              <w:rPr>
                <w:rFonts w:ascii="Georgia" w:hAnsi="Georgia"/>
                <w:color w:val="008000"/>
                <w:sz w:val="22"/>
                <w:szCs w:val="22"/>
              </w:rPr>
            </w:pPr>
            <w:r w:rsidRPr="007D0B3E">
              <w:rPr>
                <w:rFonts w:ascii="Georgia" w:hAnsi="Georgia"/>
                <w:color w:val="008000"/>
                <w:sz w:val="22"/>
                <w:szCs w:val="22"/>
              </w:rPr>
              <w:t xml:space="preserve"> </w:t>
            </w:r>
            <w:smartTag w:uri="urn:schemas-microsoft-com:office:smarttags" w:element="PersonName">
              <w:r w:rsidRPr="007D0B3E">
                <w:rPr>
                  <w:rFonts w:ascii="Georgia" w:hAnsi="Georgia"/>
                  <w:color w:val="008000"/>
                  <w:sz w:val="22"/>
                  <w:szCs w:val="22"/>
                </w:rPr>
                <w:t>Ron Steen</w:t>
              </w:r>
            </w:smartTag>
            <w:r w:rsidRPr="007D0B3E">
              <w:rPr>
                <w:rFonts w:ascii="Georgia" w:hAnsi="Georgia"/>
                <w:color w:val="008000"/>
                <w:sz w:val="22"/>
                <w:szCs w:val="22"/>
              </w:rPr>
              <w:t xml:space="preserve"> (AT&amp;T) draft</w:t>
            </w:r>
            <w:r w:rsidR="00AC087E" w:rsidRPr="007D0B3E">
              <w:rPr>
                <w:rFonts w:ascii="Georgia" w:hAnsi="Georgia"/>
                <w:color w:val="008000"/>
                <w:sz w:val="22"/>
                <w:szCs w:val="22"/>
              </w:rPr>
              <w:t xml:space="preserve">ed </w:t>
            </w:r>
            <w:r w:rsidRPr="007D0B3E">
              <w:rPr>
                <w:rFonts w:ascii="Georgia" w:hAnsi="Georgia"/>
                <w:color w:val="008000"/>
                <w:sz w:val="22"/>
                <w:szCs w:val="22"/>
              </w:rPr>
              <w:t>a Best Practice</w:t>
            </w:r>
            <w:r w:rsidR="00AC087E" w:rsidRPr="007D0B3E">
              <w:rPr>
                <w:rFonts w:ascii="Georgia" w:hAnsi="Georgia"/>
                <w:color w:val="008000"/>
                <w:sz w:val="22"/>
                <w:szCs w:val="22"/>
              </w:rPr>
              <w:t xml:space="preserve"> which was agreed by the sub-team as written. The Best Practice will be part of the sub-team recommendations going to the LNPA-WG and NANC. This is the Best Practice:</w:t>
            </w:r>
          </w:p>
          <w:p w14:paraId="4EC36C12" w14:textId="77777777" w:rsidR="00AC087E" w:rsidRPr="007D0B3E" w:rsidRDefault="0074459A" w:rsidP="00AC087E">
            <w:pPr>
              <w:rPr>
                <w:b/>
                <w:i/>
                <w:color w:val="008000"/>
              </w:rPr>
            </w:pPr>
            <w:r w:rsidRPr="007D0B3E">
              <w:rPr>
                <w:rFonts w:ascii="Georgia" w:hAnsi="Georgia"/>
                <w:color w:val="008000"/>
                <w:sz w:val="22"/>
                <w:szCs w:val="22"/>
              </w:rPr>
              <w:t xml:space="preserve"> </w:t>
            </w:r>
            <w:r w:rsidR="00AC087E" w:rsidRPr="007D0B3E">
              <w:rPr>
                <w:b/>
                <w:i/>
                <w:color w:val="008000"/>
              </w:rPr>
              <w:t>LNPA Working Group Best Practice</w:t>
            </w:r>
          </w:p>
          <w:p w14:paraId="3A15DF15" w14:textId="77777777" w:rsidR="00AC087E" w:rsidRPr="007D0B3E" w:rsidRDefault="00AC087E" w:rsidP="00AC087E">
            <w:pPr>
              <w:ind w:firstLine="720"/>
              <w:rPr>
                <w:i/>
                <w:color w:val="008000"/>
                <w:u w:val="single"/>
              </w:rPr>
            </w:pPr>
            <w:r w:rsidRPr="007D0B3E">
              <w:rPr>
                <w:i/>
                <w:color w:val="008000"/>
                <w:u w:val="single"/>
              </w:rPr>
              <w:t>Subscription Version (SV) Create</w:t>
            </w:r>
          </w:p>
          <w:p w14:paraId="741BFBB9" w14:textId="77777777" w:rsidR="00AC087E" w:rsidRPr="007D0B3E" w:rsidRDefault="00AC087E" w:rsidP="00AC087E">
            <w:pPr>
              <w:ind w:left="720"/>
              <w:rPr>
                <w:i/>
                <w:color w:val="008000"/>
              </w:rPr>
            </w:pPr>
            <w:r w:rsidRPr="007D0B3E">
              <w:rPr>
                <w:i/>
                <w:color w:val="008000"/>
              </w:rPr>
              <w:t>The NPAC/SMS expects to receive matching SV Create messages from the Old Service Provider (OSP) and the New Service Provider (NSP) when facilitating porting of a telephone number.  However, to prevent the possibility of the OSP unnecessarily delaying a port, two timers were developed and referred to as t1 and t2.  If the OSP does not send a matching SV create message to the NPAC, the NSP can proceed with porting the telephone number after both timers expire.</w:t>
            </w:r>
          </w:p>
          <w:p w14:paraId="7094D2E7" w14:textId="77777777" w:rsidR="00AC087E" w:rsidRPr="007D0B3E" w:rsidRDefault="00AC087E" w:rsidP="00AC087E">
            <w:pPr>
              <w:ind w:left="720"/>
              <w:rPr>
                <w:i/>
                <w:color w:val="008000"/>
              </w:rPr>
            </w:pPr>
            <w:r w:rsidRPr="007D0B3E">
              <w:rPr>
                <w:i/>
                <w:color w:val="008000"/>
              </w:rPr>
              <w:t>Some service providers choose not to send the concurring SV create, but rather allow the timers to expire.</w:t>
            </w:r>
          </w:p>
          <w:p w14:paraId="186BDAF0" w14:textId="77777777" w:rsidR="00AC087E" w:rsidRPr="007D0B3E" w:rsidRDefault="00AC087E" w:rsidP="00AC087E">
            <w:pPr>
              <w:ind w:left="720"/>
              <w:rPr>
                <w:i/>
                <w:color w:val="008000"/>
              </w:rPr>
            </w:pPr>
            <w:r w:rsidRPr="007D0B3E">
              <w:rPr>
                <w:i/>
                <w:color w:val="008000"/>
              </w:rPr>
              <w:t>As an Industry Best Practice, the LNPA Working Group concludes that all service providers should send the matching SV create messages to the NPAC/SMS.  This will facilitate expeditious porting of telephone numbers and is more efficient than merely allowing timers to expire.  The increased efficiency is especially beneficial in meeting the FCC mandated 1-day interval for simple ports.</w:t>
            </w:r>
          </w:p>
          <w:p w14:paraId="7CBAD5C4" w14:textId="77777777" w:rsidR="00AC087E" w:rsidRPr="007D0B3E" w:rsidRDefault="00AC087E" w:rsidP="00AC087E">
            <w:pPr>
              <w:ind w:left="720"/>
              <w:rPr>
                <w:i/>
                <w:color w:val="008000"/>
              </w:rPr>
            </w:pPr>
            <w:r w:rsidRPr="007D0B3E">
              <w:rPr>
                <w:i/>
                <w:color w:val="008000"/>
              </w:rPr>
              <w:t>[Note that the order in which the OSP and NSP create messages arrive at the NPAC/SMS is immaterial.]</w:t>
            </w:r>
          </w:p>
          <w:p w14:paraId="26A7C354" w14:textId="77777777" w:rsidR="00FF127F" w:rsidRPr="007D0B3E" w:rsidRDefault="00FF127F" w:rsidP="0074459A">
            <w:pPr>
              <w:rPr>
                <w:rFonts w:ascii="Georgia" w:hAnsi="Georgia"/>
                <w:b/>
                <w:color w:val="008000"/>
                <w:sz w:val="22"/>
                <w:szCs w:val="22"/>
              </w:rPr>
            </w:pPr>
          </w:p>
        </w:tc>
      </w:tr>
      <w:tr w:rsidR="00FF127F" w:rsidRPr="00CF78E7" w14:paraId="53D06800" w14:textId="77777777" w:rsidTr="00576DC5">
        <w:tc>
          <w:tcPr>
            <w:tcW w:w="1728" w:type="dxa"/>
          </w:tcPr>
          <w:p w14:paraId="6AEF4801" w14:textId="77777777" w:rsidR="00FF127F" w:rsidRPr="007D0B3E" w:rsidRDefault="00FF127F" w:rsidP="00B812B5">
            <w:pPr>
              <w:jc w:val="center"/>
              <w:rPr>
                <w:rFonts w:ascii="Georgia" w:hAnsi="Georgia"/>
                <w:b/>
                <w:color w:val="FF0000"/>
                <w:sz w:val="22"/>
                <w:szCs w:val="22"/>
              </w:rPr>
            </w:pPr>
            <w:r w:rsidRPr="007D0B3E">
              <w:rPr>
                <w:rFonts w:ascii="Georgia" w:hAnsi="Georgia"/>
                <w:b/>
                <w:color w:val="FF0000"/>
                <w:sz w:val="22"/>
                <w:szCs w:val="22"/>
              </w:rPr>
              <w:t xml:space="preserve">To be discussed in detail at the </w:t>
            </w:r>
            <w:smartTag w:uri="urn:schemas-microsoft-com:office:smarttags" w:element="place">
              <w:smartTag w:uri="urn:schemas-microsoft-com:office:smarttags" w:element="City">
                <w:r w:rsidRPr="007D0B3E">
                  <w:rPr>
                    <w:rFonts w:ascii="Georgia" w:hAnsi="Georgia"/>
                    <w:b/>
                    <w:color w:val="FF0000"/>
                    <w:sz w:val="22"/>
                    <w:szCs w:val="22"/>
                  </w:rPr>
                  <w:t>Sterling</w:t>
                </w:r>
              </w:smartTag>
              <w:r w:rsidRPr="007D0B3E">
                <w:rPr>
                  <w:rFonts w:ascii="Georgia" w:hAnsi="Georgia"/>
                  <w:b/>
                  <w:color w:val="FF0000"/>
                  <w:sz w:val="22"/>
                  <w:szCs w:val="22"/>
                </w:rPr>
                <w:t xml:space="preserve"> </w:t>
              </w:r>
              <w:smartTag w:uri="urn:schemas-microsoft-com:office:smarttags" w:element="State">
                <w:r w:rsidRPr="007D0B3E">
                  <w:rPr>
                    <w:rFonts w:ascii="Georgia" w:hAnsi="Georgia"/>
                    <w:b/>
                    <w:color w:val="FF0000"/>
                    <w:sz w:val="22"/>
                    <w:szCs w:val="22"/>
                  </w:rPr>
                  <w:t>VA</w:t>
                </w:r>
              </w:smartTag>
            </w:smartTag>
            <w:r w:rsidRPr="007D0B3E">
              <w:rPr>
                <w:rFonts w:ascii="Georgia" w:hAnsi="Georgia"/>
                <w:b/>
                <w:color w:val="FF0000"/>
                <w:sz w:val="22"/>
                <w:szCs w:val="22"/>
              </w:rPr>
              <w:t xml:space="preserve"> face-to-face on Aug 25/26</w:t>
            </w:r>
            <w:r w:rsidR="007D0B3E" w:rsidRPr="007D0B3E">
              <w:rPr>
                <w:rFonts w:ascii="Georgia" w:hAnsi="Georgia"/>
                <w:b/>
                <w:color w:val="FF0000"/>
                <w:sz w:val="22"/>
                <w:szCs w:val="22"/>
              </w:rPr>
              <w:t>, 2009</w:t>
            </w:r>
          </w:p>
        </w:tc>
        <w:tc>
          <w:tcPr>
            <w:tcW w:w="1629" w:type="dxa"/>
            <w:gridSpan w:val="2"/>
          </w:tcPr>
          <w:p w14:paraId="78AA4951" w14:textId="77777777" w:rsidR="00FF127F" w:rsidRPr="007D0B3E" w:rsidRDefault="00314FCC" w:rsidP="00BA2079">
            <w:pPr>
              <w:rPr>
                <w:rFonts w:ascii="Georgia" w:hAnsi="Georgia"/>
                <w:b/>
                <w:color w:val="FF0000"/>
                <w:sz w:val="22"/>
                <w:szCs w:val="22"/>
              </w:rPr>
            </w:pPr>
            <w:r w:rsidRPr="007D0B3E">
              <w:rPr>
                <w:rFonts w:ascii="Georgia" w:hAnsi="Georgia"/>
                <w:b/>
                <w:color w:val="FF0000"/>
                <w:sz w:val="22"/>
                <w:szCs w:val="22"/>
              </w:rPr>
              <w:t>Referred to full LNPA-WG</w:t>
            </w:r>
          </w:p>
        </w:tc>
        <w:tc>
          <w:tcPr>
            <w:tcW w:w="6399" w:type="dxa"/>
          </w:tcPr>
          <w:p w14:paraId="37CBAB7A" w14:textId="77777777" w:rsidR="00FF127F" w:rsidRPr="007D0B3E" w:rsidRDefault="00FF127F" w:rsidP="00BA2079">
            <w:pPr>
              <w:rPr>
                <w:rFonts w:ascii="Georgia" w:hAnsi="Georgia"/>
                <w:b/>
                <w:color w:val="FF0000"/>
                <w:sz w:val="22"/>
                <w:szCs w:val="22"/>
              </w:rPr>
            </w:pPr>
            <w:r w:rsidRPr="007D0B3E">
              <w:rPr>
                <w:rFonts w:ascii="Georgia" w:hAnsi="Georgia"/>
                <w:b/>
                <w:color w:val="FF0000"/>
                <w:sz w:val="22"/>
                <w:szCs w:val="22"/>
              </w:rPr>
              <w:t xml:space="preserve">24.) What should the NPAC T1/T2 timers be for a </w:t>
            </w:r>
            <w:smartTag w:uri="urn:schemas-microsoft-com:office:smarttags" w:element="place">
              <w:smartTag w:uri="urn:schemas-microsoft-com:office:smarttags" w:element="PlaceName">
                <w:r w:rsidRPr="007D0B3E">
                  <w:rPr>
                    <w:rFonts w:ascii="Georgia" w:hAnsi="Georgia"/>
                    <w:b/>
                    <w:color w:val="FF0000"/>
                    <w:sz w:val="22"/>
                    <w:szCs w:val="22"/>
                  </w:rPr>
                  <w:t>Simple</w:t>
                </w:r>
              </w:smartTag>
              <w:r w:rsidRPr="007D0B3E">
                <w:rPr>
                  <w:rFonts w:ascii="Georgia" w:hAnsi="Georgia"/>
                  <w:b/>
                  <w:color w:val="FF0000"/>
                  <w:sz w:val="22"/>
                  <w:szCs w:val="22"/>
                </w:rPr>
                <w:t xml:space="preserve"> </w:t>
              </w:r>
              <w:smartTag w:uri="urn:schemas-microsoft-com:office:smarttags" w:element="PlaceType">
                <w:r w:rsidRPr="007D0B3E">
                  <w:rPr>
                    <w:rFonts w:ascii="Georgia" w:hAnsi="Georgia"/>
                    <w:b/>
                    <w:color w:val="FF0000"/>
                    <w:sz w:val="22"/>
                    <w:szCs w:val="22"/>
                  </w:rPr>
                  <w:t>Port</w:t>
                </w:r>
              </w:smartTag>
            </w:smartTag>
            <w:r w:rsidRPr="007D0B3E">
              <w:rPr>
                <w:rFonts w:ascii="Georgia" w:hAnsi="Georgia"/>
                <w:b/>
                <w:color w:val="FF0000"/>
                <w:sz w:val="22"/>
                <w:szCs w:val="22"/>
              </w:rPr>
              <w:t xml:space="preserve"> and what time should they run (like 7am-7pm cst)? Do we need to go to a single set of NPAC timers across all ports, vs. the two we have today (wireline and wireless) to gain the efficiencies for one NPAC timer vs. 2, 3, etc”</w:t>
            </w:r>
          </w:p>
          <w:p w14:paraId="1B7E3553" w14:textId="77777777" w:rsidR="00314FCC" w:rsidRPr="007D0B3E" w:rsidRDefault="00314FCC" w:rsidP="00BA2079">
            <w:pPr>
              <w:rPr>
                <w:rFonts w:ascii="Georgia" w:hAnsi="Georgia"/>
                <w:b/>
                <w:color w:val="FF0000"/>
                <w:sz w:val="22"/>
                <w:szCs w:val="22"/>
              </w:rPr>
            </w:pPr>
            <w:r w:rsidRPr="007D0B3E">
              <w:rPr>
                <w:rFonts w:ascii="Georgia" w:hAnsi="Georgia"/>
                <w:b/>
                <w:color w:val="FF0000"/>
                <w:sz w:val="22"/>
                <w:szCs w:val="22"/>
              </w:rPr>
              <w:t xml:space="preserve">Neustar preparing visual charts for discussion and resolution in LNPA-WG on Aug 25/26, 2009 in </w:t>
            </w:r>
            <w:smartTag w:uri="urn:schemas-microsoft-com:office:smarttags" w:element="place">
              <w:smartTag w:uri="urn:schemas-microsoft-com:office:smarttags" w:element="City">
                <w:r w:rsidRPr="007D0B3E">
                  <w:rPr>
                    <w:rFonts w:ascii="Georgia" w:hAnsi="Georgia"/>
                    <w:b/>
                    <w:color w:val="FF0000"/>
                    <w:sz w:val="22"/>
                    <w:szCs w:val="22"/>
                  </w:rPr>
                  <w:t>Sterling</w:t>
                </w:r>
              </w:smartTag>
              <w:r w:rsidRPr="007D0B3E">
                <w:rPr>
                  <w:rFonts w:ascii="Georgia" w:hAnsi="Georgia"/>
                  <w:b/>
                  <w:color w:val="FF0000"/>
                  <w:sz w:val="22"/>
                  <w:szCs w:val="22"/>
                </w:rPr>
                <w:t xml:space="preserve"> </w:t>
              </w:r>
              <w:smartTag w:uri="urn:schemas-microsoft-com:office:smarttags" w:element="State">
                <w:r w:rsidRPr="007D0B3E">
                  <w:rPr>
                    <w:rFonts w:ascii="Georgia" w:hAnsi="Georgia"/>
                    <w:b/>
                    <w:color w:val="FF0000"/>
                    <w:sz w:val="22"/>
                    <w:szCs w:val="22"/>
                  </w:rPr>
                  <w:t>VA.</w:t>
                </w:r>
              </w:smartTag>
            </w:smartTag>
          </w:p>
        </w:tc>
      </w:tr>
      <w:tr w:rsidR="00FF127F" w:rsidRPr="00CF78E7" w14:paraId="5C23F0A0" w14:textId="77777777" w:rsidTr="00576DC5">
        <w:tc>
          <w:tcPr>
            <w:tcW w:w="1728" w:type="dxa"/>
          </w:tcPr>
          <w:p w14:paraId="7D32A056" w14:textId="77777777" w:rsidR="00FF127F" w:rsidRPr="007D0B3E" w:rsidRDefault="00FF127F" w:rsidP="00B812B5">
            <w:pPr>
              <w:jc w:val="center"/>
              <w:rPr>
                <w:rFonts w:ascii="Georgia" w:hAnsi="Georgia"/>
                <w:b/>
                <w:sz w:val="22"/>
                <w:szCs w:val="22"/>
              </w:rPr>
            </w:pPr>
            <w:r w:rsidRPr="007D0B3E">
              <w:rPr>
                <w:rFonts w:ascii="Georgia" w:hAnsi="Georgia"/>
                <w:b/>
                <w:color w:val="FF0000"/>
                <w:sz w:val="22"/>
                <w:szCs w:val="22"/>
              </w:rPr>
              <w:t xml:space="preserve">To be discussed in detail at the </w:t>
            </w:r>
            <w:smartTag w:uri="urn:schemas-microsoft-com:office:smarttags" w:element="place">
              <w:smartTag w:uri="urn:schemas-microsoft-com:office:smarttags" w:element="City">
                <w:r w:rsidRPr="007D0B3E">
                  <w:rPr>
                    <w:rFonts w:ascii="Georgia" w:hAnsi="Georgia"/>
                    <w:b/>
                    <w:color w:val="FF0000"/>
                    <w:sz w:val="22"/>
                    <w:szCs w:val="22"/>
                  </w:rPr>
                  <w:t>Sterling</w:t>
                </w:r>
              </w:smartTag>
              <w:r w:rsidRPr="007D0B3E">
                <w:rPr>
                  <w:rFonts w:ascii="Georgia" w:hAnsi="Georgia"/>
                  <w:b/>
                  <w:color w:val="FF0000"/>
                  <w:sz w:val="22"/>
                  <w:szCs w:val="22"/>
                </w:rPr>
                <w:t xml:space="preserve"> </w:t>
              </w:r>
              <w:smartTag w:uri="urn:schemas-microsoft-com:office:smarttags" w:element="State">
                <w:r w:rsidRPr="007D0B3E">
                  <w:rPr>
                    <w:rFonts w:ascii="Georgia" w:hAnsi="Georgia"/>
                    <w:b/>
                    <w:color w:val="FF0000"/>
                    <w:sz w:val="22"/>
                    <w:szCs w:val="22"/>
                  </w:rPr>
                  <w:t>VA</w:t>
                </w:r>
              </w:smartTag>
            </w:smartTag>
            <w:r w:rsidRPr="007D0B3E">
              <w:rPr>
                <w:rFonts w:ascii="Georgia" w:hAnsi="Georgia"/>
                <w:b/>
                <w:color w:val="FF0000"/>
                <w:sz w:val="22"/>
                <w:szCs w:val="22"/>
              </w:rPr>
              <w:t xml:space="preserve"> face-to-face on Aug 25/26</w:t>
            </w:r>
            <w:r w:rsidR="007D0B3E" w:rsidRPr="007D0B3E">
              <w:rPr>
                <w:rFonts w:ascii="Georgia" w:hAnsi="Georgia"/>
                <w:b/>
                <w:color w:val="FF0000"/>
                <w:sz w:val="22"/>
                <w:szCs w:val="22"/>
              </w:rPr>
              <w:t>, 2009</w:t>
            </w:r>
          </w:p>
        </w:tc>
        <w:tc>
          <w:tcPr>
            <w:tcW w:w="1629" w:type="dxa"/>
            <w:gridSpan w:val="2"/>
          </w:tcPr>
          <w:p w14:paraId="1A3E095E" w14:textId="77777777" w:rsidR="00FF127F" w:rsidRPr="007D0B3E" w:rsidRDefault="00314FCC" w:rsidP="00BA2079">
            <w:pPr>
              <w:rPr>
                <w:rFonts w:ascii="Georgia" w:hAnsi="Georgia"/>
                <w:b/>
                <w:color w:val="FF0000"/>
                <w:sz w:val="22"/>
                <w:szCs w:val="22"/>
              </w:rPr>
            </w:pPr>
            <w:r w:rsidRPr="007D0B3E">
              <w:rPr>
                <w:rFonts w:ascii="Georgia" w:hAnsi="Georgia"/>
                <w:b/>
                <w:color w:val="FF0000"/>
                <w:sz w:val="22"/>
                <w:szCs w:val="22"/>
              </w:rPr>
              <w:t>Referred to full LNPA-WG</w:t>
            </w:r>
          </w:p>
        </w:tc>
        <w:tc>
          <w:tcPr>
            <w:tcW w:w="6399" w:type="dxa"/>
          </w:tcPr>
          <w:p w14:paraId="58FA1405" w14:textId="77777777" w:rsidR="00FF127F" w:rsidRPr="007D0B3E" w:rsidRDefault="00FF127F" w:rsidP="00BA2079">
            <w:pPr>
              <w:rPr>
                <w:rFonts w:ascii="Georgia" w:hAnsi="Georgia"/>
                <w:b/>
                <w:color w:val="FF0000"/>
                <w:sz w:val="22"/>
                <w:szCs w:val="22"/>
              </w:rPr>
            </w:pPr>
            <w:r w:rsidRPr="007D0B3E">
              <w:rPr>
                <w:rFonts w:ascii="Georgia" w:hAnsi="Georgia"/>
                <w:b/>
                <w:color w:val="FF0000"/>
                <w:sz w:val="22"/>
                <w:szCs w:val="22"/>
              </w:rPr>
              <w:t>17.) Should there be a defined Conflict cut-off time? If so, should it be standard across the board?</w:t>
            </w:r>
          </w:p>
          <w:p w14:paraId="0CDED87D" w14:textId="77777777" w:rsidR="00314FCC" w:rsidRPr="007D0B3E" w:rsidRDefault="00314FCC" w:rsidP="00BA2079">
            <w:pPr>
              <w:rPr>
                <w:rFonts w:ascii="Georgia" w:hAnsi="Georgia"/>
                <w:b/>
                <w:color w:val="FF0000"/>
                <w:sz w:val="22"/>
                <w:szCs w:val="22"/>
              </w:rPr>
            </w:pPr>
            <w:r w:rsidRPr="007D0B3E">
              <w:rPr>
                <w:rFonts w:ascii="Georgia" w:hAnsi="Georgia"/>
                <w:b/>
                <w:color w:val="FF0000"/>
                <w:sz w:val="22"/>
                <w:szCs w:val="22"/>
              </w:rPr>
              <w:t xml:space="preserve">Neustar preparing visual charts for discussion and resolution in LNPA-WG on Aug 25/26, 2009 in </w:t>
            </w:r>
            <w:smartTag w:uri="urn:schemas-microsoft-com:office:smarttags" w:element="place">
              <w:smartTag w:uri="urn:schemas-microsoft-com:office:smarttags" w:element="City">
                <w:r w:rsidRPr="007D0B3E">
                  <w:rPr>
                    <w:rFonts w:ascii="Georgia" w:hAnsi="Georgia"/>
                    <w:b/>
                    <w:color w:val="FF0000"/>
                    <w:sz w:val="22"/>
                    <w:szCs w:val="22"/>
                  </w:rPr>
                  <w:t>Sterling</w:t>
                </w:r>
              </w:smartTag>
              <w:r w:rsidRPr="007D0B3E">
                <w:rPr>
                  <w:rFonts w:ascii="Georgia" w:hAnsi="Georgia"/>
                  <w:b/>
                  <w:color w:val="FF0000"/>
                  <w:sz w:val="22"/>
                  <w:szCs w:val="22"/>
                </w:rPr>
                <w:t xml:space="preserve"> </w:t>
              </w:r>
              <w:smartTag w:uri="urn:schemas-microsoft-com:office:smarttags" w:element="State">
                <w:r w:rsidRPr="007D0B3E">
                  <w:rPr>
                    <w:rFonts w:ascii="Georgia" w:hAnsi="Georgia"/>
                    <w:b/>
                    <w:color w:val="FF0000"/>
                    <w:sz w:val="22"/>
                    <w:szCs w:val="22"/>
                  </w:rPr>
                  <w:t>VA.</w:t>
                </w:r>
              </w:smartTag>
            </w:smartTag>
          </w:p>
        </w:tc>
      </w:tr>
    </w:tbl>
    <w:p w14:paraId="69D31352" w14:textId="77777777" w:rsidR="00CC47B3" w:rsidRPr="001B36D3" w:rsidRDefault="00CC47B3" w:rsidP="00BA2079">
      <w:pPr>
        <w:ind w:left="720"/>
        <w:rPr>
          <w:rFonts w:ascii="Georgia" w:hAnsi="Georgia"/>
          <w:szCs w:val="22"/>
        </w:rPr>
      </w:pPr>
    </w:p>
    <w:p w14:paraId="619931E4" w14:textId="77777777" w:rsidR="00BA2079" w:rsidRPr="00A51C75" w:rsidRDefault="00BA2079" w:rsidP="00BA2079">
      <w:pPr>
        <w:rPr>
          <w:rFonts w:ascii="Georgia" w:hAnsi="Georgia"/>
          <w:b/>
          <w:color w:val="0000FF"/>
          <w:szCs w:val="22"/>
        </w:rPr>
      </w:pPr>
      <w:r w:rsidRPr="00A51C75">
        <w:rPr>
          <w:rFonts w:ascii="Georgia" w:hAnsi="Georgia"/>
          <w:b/>
          <w:color w:val="0000FF"/>
          <w:szCs w:val="22"/>
        </w:rPr>
        <w:t>Action Items:</w:t>
      </w:r>
    </w:p>
    <w:p w14:paraId="4D1BD065" w14:textId="77777777" w:rsidR="00BA2079" w:rsidRPr="00D44D48" w:rsidRDefault="00BA2079" w:rsidP="00BA2079">
      <w:pPr>
        <w:rPr>
          <w:rFonts w:ascii="Georgia" w:hAnsi="Georgia"/>
          <w:sz w:val="22"/>
          <w:szCs w:val="22"/>
        </w:rPr>
      </w:pPr>
      <w:r w:rsidRPr="00D44D48">
        <w:rPr>
          <w:rFonts w:ascii="Georgia" w:hAnsi="Georgia"/>
          <w:sz w:val="22"/>
          <w:szCs w:val="22"/>
        </w:rPr>
        <w:t>BD09-0501: Cindy Sheehan: Find out from NPAC what hours and days the current Wireline</w:t>
      </w:r>
      <w:r w:rsidR="008304C7" w:rsidRPr="00D44D48">
        <w:rPr>
          <w:rFonts w:ascii="Georgia" w:hAnsi="Georgia"/>
          <w:sz w:val="22"/>
          <w:szCs w:val="22"/>
        </w:rPr>
        <w:t xml:space="preserve"> </w:t>
      </w:r>
      <w:r w:rsidRPr="00D44D48">
        <w:rPr>
          <w:rFonts w:ascii="Georgia" w:hAnsi="Georgia"/>
          <w:sz w:val="22"/>
          <w:szCs w:val="22"/>
        </w:rPr>
        <w:t xml:space="preserve">and Wireless timers run today.  </w:t>
      </w:r>
      <w:r w:rsidR="008304C7" w:rsidRPr="00D44D48">
        <w:rPr>
          <w:rFonts w:ascii="Georgia" w:hAnsi="Georgia"/>
          <w:b/>
          <w:sz w:val="22"/>
          <w:szCs w:val="22"/>
        </w:rPr>
        <w:t>Completed</w:t>
      </w:r>
    </w:p>
    <w:p w14:paraId="3F1680FE" w14:textId="77777777" w:rsidR="007F6B9E" w:rsidRDefault="007F6B9E" w:rsidP="00D41AE9">
      <w:pPr>
        <w:ind w:left="1440"/>
        <w:rPr>
          <w:rFonts w:ascii="Georgia" w:hAnsi="Georgia"/>
          <w:sz w:val="22"/>
          <w:szCs w:val="22"/>
        </w:rPr>
      </w:pPr>
      <w:r>
        <w:rPr>
          <w:rFonts w:ascii="Georgia" w:hAnsi="Georgia"/>
          <w:b/>
          <w:sz w:val="22"/>
          <w:szCs w:val="22"/>
        </w:rPr>
        <w:lastRenderedPageBreak/>
        <w:t xml:space="preserve">9 business hour timer set </w:t>
      </w:r>
      <w:r w:rsidR="00BA2079" w:rsidRPr="00D44D48">
        <w:rPr>
          <w:rFonts w:ascii="Georgia" w:hAnsi="Georgia"/>
          <w:sz w:val="22"/>
          <w:szCs w:val="22"/>
        </w:rPr>
        <w:t>run</w:t>
      </w:r>
      <w:r>
        <w:rPr>
          <w:rFonts w:ascii="Georgia" w:hAnsi="Georgia"/>
          <w:sz w:val="22"/>
          <w:szCs w:val="22"/>
        </w:rPr>
        <w:t>s</w:t>
      </w:r>
      <w:r w:rsidR="00BA2079" w:rsidRPr="00D44D48">
        <w:rPr>
          <w:rFonts w:ascii="Georgia" w:hAnsi="Georgia"/>
          <w:sz w:val="22"/>
          <w:szCs w:val="22"/>
        </w:rPr>
        <w:t xml:space="preserve"> Monday – Friday 7:00a.m. to 7:00p.m. </w:t>
      </w:r>
      <w:r>
        <w:rPr>
          <w:rFonts w:ascii="Georgia" w:hAnsi="Georgia"/>
          <w:sz w:val="22"/>
          <w:szCs w:val="22"/>
        </w:rPr>
        <w:t>(</w:t>
      </w:r>
      <w:r w:rsidR="00BA2079" w:rsidRPr="00D44D48">
        <w:rPr>
          <w:rFonts w:ascii="Georgia" w:hAnsi="Georgia"/>
          <w:sz w:val="22"/>
          <w:szCs w:val="22"/>
        </w:rPr>
        <w:t>CT</w:t>
      </w:r>
      <w:r w:rsidR="00D41AE9" w:rsidRPr="00D44D48">
        <w:rPr>
          <w:rFonts w:ascii="Georgia" w:hAnsi="Georgia"/>
          <w:sz w:val="22"/>
          <w:szCs w:val="22"/>
        </w:rPr>
        <w:t xml:space="preserve"> </w:t>
      </w:r>
      <w:r>
        <w:rPr>
          <w:rFonts w:ascii="Georgia" w:hAnsi="Georgia"/>
          <w:sz w:val="22"/>
          <w:szCs w:val="22"/>
        </w:rPr>
        <w:t xml:space="preserve">)    </w:t>
      </w:r>
    </w:p>
    <w:p w14:paraId="5D5F62FE" w14:textId="77777777" w:rsidR="00BA2079" w:rsidRPr="00D44D48" w:rsidRDefault="007F6B9E" w:rsidP="00D41AE9">
      <w:pPr>
        <w:ind w:left="1440"/>
        <w:rPr>
          <w:rFonts w:ascii="Georgia" w:hAnsi="Georgia"/>
          <w:sz w:val="22"/>
          <w:szCs w:val="22"/>
        </w:rPr>
      </w:pPr>
      <w:r>
        <w:rPr>
          <w:rFonts w:ascii="Georgia" w:hAnsi="Georgia"/>
          <w:b/>
          <w:sz w:val="22"/>
          <w:szCs w:val="22"/>
        </w:rPr>
        <w:t xml:space="preserve">      </w:t>
      </w:r>
      <w:r>
        <w:rPr>
          <w:rFonts w:ascii="Georgia" w:hAnsi="Georgia"/>
          <w:sz w:val="22"/>
          <w:szCs w:val="22"/>
        </w:rPr>
        <w:t>(</w:t>
      </w:r>
      <w:r w:rsidR="00BA2079" w:rsidRPr="00D44D48">
        <w:rPr>
          <w:rFonts w:ascii="Georgia" w:hAnsi="Georgia"/>
          <w:sz w:val="22"/>
          <w:szCs w:val="22"/>
        </w:rPr>
        <w:t xml:space="preserve">T1= 9 </w:t>
      </w:r>
      <w:r w:rsidR="00D45B04">
        <w:rPr>
          <w:rFonts w:ascii="Georgia" w:hAnsi="Georgia"/>
          <w:sz w:val="22"/>
          <w:szCs w:val="22"/>
        </w:rPr>
        <w:t xml:space="preserve">business </w:t>
      </w:r>
      <w:r w:rsidR="00BA2079" w:rsidRPr="00D44D48">
        <w:rPr>
          <w:rFonts w:ascii="Georgia" w:hAnsi="Georgia"/>
          <w:sz w:val="22"/>
          <w:szCs w:val="22"/>
        </w:rPr>
        <w:t xml:space="preserve">hours, T2= 9 </w:t>
      </w:r>
      <w:r w:rsidR="00D45B04">
        <w:rPr>
          <w:rFonts w:ascii="Georgia" w:hAnsi="Georgia"/>
          <w:sz w:val="22"/>
          <w:szCs w:val="22"/>
        </w:rPr>
        <w:t xml:space="preserve">business </w:t>
      </w:r>
      <w:r w:rsidR="00BA2079" w:rsidRPr="00D44D48">
        <w:rPr>
          <w:rFonts w:ascii="Georgia" w:hAnsi="Georgia"/>
          <w:sz w:val="22"/>
          <w:szCs w:val="22"/>
        </w:rPr>
        <w:t>hours</w:t>
      </w:r>
      <w:r>
        <w:rPr>
          <w:rFonts w:ascii="Georgia" w:hAnsi="Georgia"/>
          <w:sz w:val="22"/>
          <w:szCs w:val="22"/>
        </w:rPr>
        <w:t>)</w:t>
      </w:r>
    </w:p>
    <w:p w14:paraId="2F65987F" w14:textId="77777777" w:rsidR="007F6B9E" w:rsidRDefault="007F6B9E" w:rsidP="00BA2079">
      <w:pPr>
        <w:pStyle w:val="msolistparagraph0"/>
        <w:ind w:left="1440"/>
        <w:rPr>
          <w:rFonts w:ascii="Georgia" w:hAnsi="Georgia" w:cs="Arial"/>
          <w:sz w:val="22"/>
          <w:szCs w:val="22"/>
        </w:rPr>
      </w:pPr>
      <w:r>
        <w:rPr>
          <w:rFonts w:ascii="Georgia" w:hAnsi="Georgia"/>
          <w:b/>
          <w:sz w:val="22"/>
          <w:szCs w:val="22"/>
        </w:rPr>
        <w:t xml:space="preserve">1 business hour timer set </w:t>
      </w:r>
      <w:r w:rsidR="00BA2079" w:rsidRPr="00D44D48">
        <w:rPr>
          <w:rFonts w:ascii="Georgia" w:hAnsi="Georgia"/>
          <w:sz w:val="22"/>
          <w:szCs w:val="22"/>
        </w:rPr>
        <w:t>run</w:t>
      </w:r>
      <w:r>
        <w:rPr>
          <w:rFonts w:ascii="Georgia" w:hAnsi="Georgia"/>
          <w:sz w:val="22"/>
          <w:szCs w:val="22"/>
        </w:rPr>
        <w:t>s</w:t>
      </w:r>
      <w:r w:rsidR="00BA2079" w:rsidRPr="00D44D48">
        <w:rPr>
          <w:rFonts w:ascii="Georgia" w:hAnsi="Georgia"/>
          <w:sz w:val="22"/>
          <w:szCs w:val="22"/>
        </w:rPr>
        <w:t xml:space="preserve"> 7 days a week, </w:t>
      </w:r>
      <w:r w:rsidR="00BA2079" w:rsidRPr="00D44D48">
        <w:rPr>
          <w:rFonts w:ascii="Georgia" w:hAnsi="Georgia" w:cs="Arial"/>
          <w:sz w:val="22"/>
          <w:szCs w:val="22"/>
        </w:rPr>
        <w:t>9 am to 9 pm, time zone* varies</w:t>
      </w:r>
    </w:p>
    <w:p w14:paraId="6797FB07" w14:textId="77777777" w:rsidR="00BA2079" w:rsidRPr="00D44D48" w:rsidRDefault="007F6B9E" w:rsidP="00BA2079">
      <w:pPr>
        <w:pStyle w:val="msolistparagraph0"/>
        <w:ind w:left="1440"/>
        <w:rPr>
          <w:rFonts w:ascii="Georgia" w:hAnsi="Georgia" w:cs="Arial"/>
          <w:sz w:val="22"/>
          <w:szCs w:val="22"/>
        </w:rPr>
      </w:pPr>
      <w:r>
        <w:rPr>
          <w:rFonts w:ascii="Georgia" w:hAnsi="Georgia"/>
          <w:b/>
          <w:sz w:val="22"/>
          <w:szCs w:val="22"/>
        </w:rPr>
        <w:t xml:space="preserve">      </w:t>
      </w:r>
      <w:r w:rsidR="00BA2079" w:rsidRPr="00D44D48">
        <w:rPr>
          <w:rFonts w:ascii="Georgia" w:hAnsi="Georgia" w:cs="Arial"/>
          <w:sz w:val="22"/>
          <w:szCs w:val="22"/>
        </w:rPr>
        <w:t xml:space="preserve"> by region. </w:t>
      </w:r>
      <w:r>
        <w:rPr>
          <w:rFonts w:ascii="Georgia" w:hAnsi="Georgia" w:cs="Arial"/>
          <w:sz w:val="22"/>
          <w:szCs w:val="22"/>
        </w:rPr>
        <w:t>(</w:t>
      </w:r>
      <w:r w:rsidR="00BA2079" w:rsidRPr="00D44D48">
        <w:rPr>
          <w:rFonts w:ascii="Georgia" w:hAnsi="Georgia" w:cs="Arial"/>
          <w:sz w:val="22"/>
          <w:szCs w:val="22"/>
        </w:rPr>
        <w:t xml:space="preserve">T1 = 1 </w:t>
      </w:r>
      <w:r w:rsidR="00D45B04">
        <w:rPr>
          <w:rFonts w:ascii="Georgia" w:hAnsi="Georgia" w:cs="Arial"/>
          <w:sz w:val="22"/>
          <w:szCs w:val="22"/>
        </w:rPr>
        <w:t xml:space="preserve">business </w:t>
      </w:r>
      <w:r w:rsidR="00BA2079" w:rsidRPr="00D44D48">
        <w:rPr>
          <w:rFonts w:ascii="Georgia" w:hAnsi="Georgia" w:cs="Arial"/>
          <w:sz w:val="22"/>
          <w:szCs w:val="22"/>
        </w:rPr>
        <w:t xml:space="preserve">hour; T2 = 1 </w:t>
      </w:r>
      <w:r w:rsidR="00D45B04">
        <w:rPr>
          <w:rFonts w:ascii="Georgia" w:hAnsi="Georgia" w:cs="Arial"/>
          <w:sz w:val="22"/>
          <w:szCs w:val="22"/>
        </w:rPr>
        <w:t xml:space="preserve">business </w:t>
      </w:r>
      <w:r w:rsidR="00BA2079" w:rsidRPr="00D44D48">
        <w:rPr>
          <w:rFonts w:ascii="Georgia" w:hAnsi="Georgia" w:cs="Arial"/>
          <w:sz w:val="22"/>
          <w:szCs w:val="22"/>
        </w:rPr>
        <w:t>hour</w:t>
      </w:r>
      <w:r>
        <w:rPr>
          <w:rFonts w:ascii="Georgia" w:hAnsi="Georgia" w:cs="Arial"/>
          <w:sz w:val="22"/>
          <w:szCs w:val="22"/>
        </w:rPr>
        <w:t>)</w:t>
      </w:r>
    </w:p>
    <w:p w14:paraId="4C8632E7" w14:textId="77777777" w:rsidR="00BA2079" w:rsidRPr="00D44D48" w:rsidRDefault="00BA2079" w:rsidP="00BA2079">
      <w:pPr>
        <w:rPr>
          <w:rFonts w:ascii="Georgia" w:hAnsi="Georgia"/>
          <w:sz w:val="22"/>
          <w:szCs w:val="22"/>
        </w:rPr>
      </w:pPr>
      <w:r w:rsidRPr="00D44D48">
        <w:rPr>
          <w:rFonts w:ascii="Georgia" w:hAnsi="Georgia"/>
          <w:sz w:val="22"/>
          <w:szCs w:val="22"/>
        </w:rPr>
        <w:tab/>
      </w:r>
      <w:r w:rsidRPr="00D44D48">
        <w:rPr>
          <w:rFonts w:ascii="Georgia" w:hAnsi="Georgia"/>
          <w:sz w:val="22"/>
          <w:szCs w:val="22"/>
        </w:rPr>
        <w:tab/>
      </w:r>
      <w:r w:rsidRPr="00D44D48">
        <w:rPr>
          <w:rFonts w:ascii="Georgia" w:hAnsi="Georgia"/>
          <w:sz w:val="22"/>
          <w:szCs w:val="22"/>
        </w:rPr>
        <w:tab/>
        <w:t xml:space="preserve">         *NPAC timer Time Zones: </w:t>
      </w:r>
    </w:p>
    <w:p w14:paraId="535BAF51" w14:textId="77777777" w:rsidR="00BA2079" w:rsidRPr="00D44D48" w:rsidRDefault="00BA2079" w:rsidP="00BA2079">
      <w:pPr>
        <w:ind w:left="2160" w:firstLine="720"/>
        <w:rPr>
          <w:rFonts w:ascii="Georgia" w:hAnsi="Georgia"/>
          <w:sz w:val="22"/>
          <w:szCs w:val="22"/>
        </w:rPr>
      </w:pPr>
      <w:r w:rsidRPr="00D44D48">
        <w:rPr>
          <w:rFonts w:ascii="Georgia" w:hAnsi="Georgia"/>
          <w:sz w:val="22"/>
          <w:szCs w:val="22"/>
        </w:rPr>
        <w:t>Mid-Atlantic, Northeast, Southeast – Eastern</w:t>
      </w:r>
    </w:p>
    <w:p w14:paraId="7F61A9BD" w14:textId="77777777" w:rsidR="00BA2079" w:rsidRPr="00D44D48" w:rsidRDefault="00BA2079" w:rsidP="00BA2079">
      <w:pPr>
        <w:ind w:left="2160" w:firstLine="720"/>
        <w:rPr>
          <w:rFonts w:ascii="Georgia" w:hAnsi="Georgia" w:cs="Arial"/>
          <w:sz w:val="22"/>
          <w:szCs w:val="22"/>
        </w:rPr>
      </w:pPr>
      <w:smartTag w:uri="urn:schemas-microsoft-com:office:smarttags" w:element="place">
        <w:r w:rsidRPr="00D44D48">
          <w:rPr>
            <w:rFonts w:ascii="Georgia" w:hAnsi="Georgia" w:cs="Arial"/>
            <w:sz w:val="22"/>
            <w:szCs w:val="22"/>
          </w:rPr>
          <w:t>Midwest</w:t>
        </w:r>
      </w:smartTag>
      <w:r w:rsidRPr="00D44D48">
        <w:rPr>
          <w:rFonts w:ascii="Georgia" w:hAnsi="Georgia" w:cs="Arial"/>
          <w:sz w:val="22"/>
          <w:szCs w:val="22"/>
        </w:rPr>
        <w:t>, Southwest – Central</w:t>
      </w:r>
    </w:p>
    <w:p w14:paraId="60B9A667" w14:textId="77777777" w:rsidR="00BA2079" w:rsidRPr="00D44D48" w:rsidRDefault="00BA2079" w:rsidP="00BA2079">
      <w:pPr>
        <w:ind w:left="2160" w:firstLine="720"/>
        <w:rPr>
          <w:rFonts w:ascii="Georgia" w:hAnsi="Georgia" w:cs="Arial"/>
          <w:sz w:val="22"/>
          <w:szCs w:val="22"/>
        </w:rPr>
      </w:pPr>
      <w:r w:rsidRPr="00D44D48">
        <w:rPr>
          <w:rFonts w:ascii="Georgia" w:hAnsi="Georgia" w:cs="Arial"/>
          <w:sz w:val="22"/>
          <w:szCs w:val="22"/>
        </w:rPr>
        <w:t>West Coast – Pacific</w:t>
      </w:r>
    </w:p>
    <w:p w14:paraId="4D31A93D" w14:textId="77777777" w:rsidR="00BA2079" w:rsidRPr="00D44D48" w:rsidRDefault="00BA2079" w:rsidP="00BA2079">
      <w:pPr>
        <w:ind w:left="2160" w:firstLine="720"/>
        <w:rPr>
          <w:rFonts w:ascii="Georgia" w:hAnsi="Georgia"/>
          <w:sz w:val="22"/>
          <w:szCs w:val="22"/>
        </w:rPr>
      </w:pPr>
      <w:r w:rsidRPr="00D44D48">
        <w:rPr>
          <w:rFonts w:ascii="Georgia" w:hAnsi="Georgia"/>
          <w:sz w:val="22"/>
          <w:szCs w:val="22"/>
        </w:rPr>
        <w:t>Western -Mountain</w:t>
      </w:r>
    </w:p>
    <w:p w14:paraId="0536719D" w14:textId="77777777" w:rsidR="00BA2079" w:rsidRPr="00D44D48" w:rsidRDefault="00BA2079" w:rsidP="00BA2079">
      <w:pPr>
        <w:rPr>
          <w:rFonts w:ascii="Georgia" w:hAnsi="Georgia"/>
          <w:sz w:val="22"/>
          <w:szCs w:val="22"/>
        </w:rPr>
      </w:pPr>
    </w:p>
    <w:p w14:paraId="14B14F75" w14:textId="77777777" w:rsidR="00BA2079" w:rsidRPr="00D44D48" w:rsidRDefault="00BA2079" w:rsidP="00BA2079">
      <w:pPr>
        <w:rPr>
          <w:rFonts w:ascii="Georgia" w:hAnsi="Georgia"/>
          <w:sz w:val="22"/>
          <w:szCs w:val="22"/>
        </w:rPr>
      </w:pPr>
      <w:r w:rsidRPr="00D44D48">
        <w:rPr>
          <w:rFonts w:ascii="Georgia" w:hAnsi="Georgia"/>
          <w:sz w:val="22"/>
          <w:szCs w:val="22"/>
        </w:rPr>
        <w:t xml:space="preserve">BD09-0502: For Entire group: Is the “due time” in a due date utilized on orders to the NPAC and between providers? If not, is there a generally agreed upon definition of Due </w:t>
      </w:r>
    </w:p>
    <w:p w14:paraId="7141F08D" w14:textId="77777777" w:rsidR="00BA2079" w:rsidRPr="00D44D48" w:rsidRDefault="00BA2079" w:rsidP="00BA2079">
      <w:pPr>
        <w:rPr>
          <w:rFonts w:ascii="Georgia" w:hAnsi="Georgia"/>
          <w:b/>
          <w:sz w:val="22"/>
          <w:szCs w:val="22"/>
        </w:rPr>
      </w:pPr>
      <w:r w:rsidRPr="00D44D48">
        <w:rPr>
          <w:rFonts w:ascii="Georgia" w:hAnsi="Georgia"/>
          <w:sz w:val="22"/>
          <w:szCs w:val="22"/>
        </w:rPr>
        <w:t xml:space="preserve">Time? </w:t>
      </w:r>
      <w:r w:rsidR="008304C7" w:rsidRPr="00D44D48">
        <w:rPr>
          <w:rFonts w:ascii="Georgia" w:hAnsi="Georgia"/>
          <w:b/>
          <w:sz w:val="22"/>
          <w:szCs w:val="22"/>
        </w:rPr>
        <w:t>Completed with Issue 10 consensus</w:t>
      </w:r>
    </w:p>
    <w:p w14:paraId="09B64225" w14:textId="77777777" w:rsidR="00BA2079" w:rsidRPr="00D44D48" w:rsidRDefault="008304C7" w:rsidP="008304C7">
      <w:pPr>
        <w:rPr>
          <w:rFonts w:ascii="Georgia" w:hAnsi="Georgia"/>
          <w:sz w:val="22"/>
          <w:szCs w:val="22"/>
        </w:rPr>
      </w:pPr>
      <w:r w:rsidRPr="00D44D48">
        <w:rPr>
          <w:rFonts w:ascii="Georgia" w:hAnsi="Georgia"/>
          <w:sz w:val="22"/>
          <w:szCs w:val="22"/>
        </w:rPr>
        <w:t xml:space="preserve">        </w:t>
      </w:r>
      <w:r w:rsidR="00BA2079" w:rsidRPr="00D44D48">
        <w:rPr>
          <w:rFonts w:ascii="Georgia" w:hAnsi="Georgia"/>
          <w:sz w:val="22"/>
          <w:szCs w:val="22"/>
        </w:rPr>
        <w:t>Best Practice #1 says</w:t>
      </w:r>
      <w:r w:rsidR="00BA2079" w:rsidRPr="00D44D48">
        <w:rPr>
          <w:rFonts w:ascii="Georgia" w:hAnsi="Georgia"/>
          <w:sz w:val="22"/>
          <w:szCs w:val="22"/>
        </w:rPr>
        <w:t xml:space="preserve">:  </w:t>
      </w:r>
      <w:hyperlink r:id="rId7" w:history="1">
        <w:r w:rsidR="00BA2079" w:rsidRPr="00D44D48">
          <w:rPr>
            <w:rStyle w:val="Hyperlink"/>
            <w:rFonts w:ascii="Georgia" w:hAnsi="Georgia"/>
            <w:color w:val="auto"/>
            <w:sz w:val="22"/>
            <w:szCs w:val="22"/>
            <w:u w:val="none"/>
          </w:rPr>
          <w:t>http://www.npac.com/cmas/LNPA/best_practices_1.htm</w:t>
        </w:r>
      </w:hyperlink>
    </w:p>
    <w:p w14:paraId="30142EBA" w14:textId="77777777" w:rsidR="00BA2079" w:rsidRPr="00D44D48" w:rsidRDefault="00BA2079" w:rsidP="00BA2079">
      <w:pPr>
        <w:numPr>
          <w:ilvl w:val="0"/>
          <w:numId w:val="6"/>
        </w:numPr>
        <w:rPr>
          <w:rFonts w:ascii="Georgia" w:hAnsi="Georgia"/>
          <w:sz w:val="22"/>
          <w:szCs w:val="22"/>
        </w:rPr>
      </w:pPr>
      <w:r w:rsidRPr="00D44D48">
        <w:rPr>
          <w:rFonts w:ascii="Georgia" w:hAnsi="Georgia"/>
          <w:sz w:val="22"/>
          <w:szCs w:val="22"/>
        </w:rPr>
        <w:t xml:space="preserve">Intermodal time stamp </w:t>
      </w:r>
      <w:r w:rsidRPr="00D44D48">
        <w:rPr>
          <w:rFonts w:ascii="Georgia" w:hAnsi="Georgia"/>
          <w:sz w:val="22"/>
          <w:szCs w:val="22"/>
        </w:rPr>
        <w:t xml:space="preserve">must be midnight GMT (24 hr clock) </w:t>
      </w:r>
      <w:r w:rsidRPr="00D44D48">
        <w:rPr>
          <w:rFonts w:ascii="Georgia" w:hAnsi="Georgia"/>
          <w:sz w:val="22"/>
          <w:szCs w:val="22"/>
        </w:rPr>
        <w:t>00:00:00</w:t>
      </w:r>
    </w:p>
    <w:p w14:paraId="115172A2" w14:textId="77777777" w:rsidR="00BA2079" w:rsidRPr="00D44D48" w:rsidRDefault="00BA2079" w:rsidP="00BA2079">
      <w:pPr>
        <w:numPr>
          <w:ilvl w:val="0"/>
          <w:numId w:val="6"/>
        </w:numPr>
        <w:rPr>
          <w:rFonts w:ascii="Georgia" w:hAnsi="Georgia"/>
          <w:sz w:val="22"/>
          <w:szCs w:val="22"/>
        </w:rPr>
      </w:pPr>
      <w:r w:rsidRPr="00D44D48">
        <w:rPr>
          <w:rFonts w:ascii="Georgia" w:hAnsi="Georgia"/>
          <w:sz w:val="22"/>
          <w:szCs w:val="22"/>
        </w:rPr>
        <w:t>Wireless-to-Wireless says specific times can be set</w:t>
      </w:r>
    </w:p>
    <w:p w14:paraId="7CA77B41" w14:textId="77777777" w:rsidR="00BA2079" w:rsidRPr="00D44D48" w:rsidRDefault="00BA2079" w:rsidP="00BA2079">
      <w:pPr>
        <w:rPr>
          <w:rFonts w:ascii="Georgia" w:hAnsi="Georgia"/>
          <w:sz w:val="22"/>
          <w:szCs w:val="22"/>
        </w:rPr>
      </w:pPr>
    </w:p>
    <w:p w14:paraId="4030549D" w14:textId="77777777" w:rsidR="00BA2079" w:rsidRPr="00D44D48" w:rsidRDefault="00BA2079" w:rsidP="00BA2079">
      <w:pPr>
        <w:rPr>
          <w:rFonts w:ascii="Georgia" w:hAnsi="Georgia"/>
          <w:sz w:val="22"/>
          <w:szCs w:val="22"/>
        </w:rPr>
      </w:pPr>
      <w:r w:rsidRPr="00D44D48">
        <w:rPr>
          <w:rFonts w:ascii="Georgia" w:hAnsi="Georgia"/>
          <w:sz w:val="22"/>
          <w:szCs w:val="22"/>
        </w:rPr>
        <w:t xml:space="preserve">BD09-0503: The Entire Group: Prepare a one page “white paper” that addresses the </w:t>
      </w:r>
    </w:p>
    <w:p w14:paraId="192AE95F" w14:textId="77777777" w:rsidR="00BA2079" w:rsidRPr="00D44D48" w:rsidRDefault="00BA2079" w:rsidP="00BA2079">
      <w:pPr>
        <w:rPr>
          <w:rFonts w:ascii="Georgia" w:hAnsi="Georgia"/>
          <w:b/>
          <w:sz w:val="22"/>
          <w:szCs w:val="22"/>
        </w:rPr>
      </w:pPr>
      <w:r w:rsidRPr="00D44D48">
        <w:rPr>
          <w:rFonts w:ascii="Georgia" w:hAnsi="Georgia"/>
          <w:sz w:val="22"/>
          <w:szCs w:val="22"/>
        </w:rPr>
        <w:t xml:space="preserve">following:  </w:t>
      </w:r>
      <w:r w:rsidR="008304C7" w:rsidRPr="00D44D48">
        <w:rPr>
          <w:rFonts w:ascii="Georgia" w:hAnsi="Georgia"/>
          <w:b/>
          <w:sz w:val="22"/>
          <w:szCs w:val="22"/>
        </w:rPr>
        <w:t xml:space="preserve">Completed </w:t>
      </w:r>
    </w:p>
    <w:p w14:paraId="1E47AF4A" w14:textId="77777777" w:rsidR="00BA2079" w:rsidRPr="00D44D48" w:rsidRDefault="00BA2079" w:rsidP="00BA2079">
      <w:pPr>
        <w:numPr>
          <w:ilvl w:val="0"/>
          <w:numId w:val="3"/>
        </w:numPr>
        <w:rPr>
          <w:rFonts w:ascii="Georgia" w:hAnsi="Georgia"/>
          <w:sz w:val="22"/>
          <w:szCs w:val="22"/>
        </w:rPr>
      </w:pPr>
      <w:r w:rsidRPr="00D44D48">
        <w:rPr>
          <w:rFonts w:ascii="Georgia" w:hAnsi="Georgia"/>
          <w:sz w:val="22"/>
          <w:szCs w:val="22"/>
        </w:rPr>
        <w:t>What you consider a “One Business Day”</w:t>
      </w:r>
    </w:p>
    <w:p w14:paraId="3F1C7230" w14:textId="77777777" w:rsidR="00BA2079" w:rsidRPr="00D44D48" w:rsidRDefault="00BA2079" w:rsidP="00BA2079">
      <w:pPr>
        <w:numPr>
          <w:ilvl w:val="0"/>
          <w:numId w:val="3"/>
        </w:numPr>
        <w:rPr>
          <w:rFonts w:ascii="Georgia" w:hAnsi="Georgia"/>
          <w:sz w:val="22"/>
          <w:szCs w:val="22"/>
        </w:rPr>
      </w:pPr>
      <w:r w:rsidRPr="00D44D48">
        <w:rPr>
          <w:rFonts w:ascii="Georgia" w:hAnsi="Georgia"/>
          <w:sz w:val="22"/>
          <w:szCs w:val="22"/>
        </w:rPr>
        <w:t>Address if you think FOC included and if so, what interval to assign it</w:t>
      </w:r>
    </w:p>
    <w:p w14:paraId="41558024" w14:textId="77777777" w:rsidR="00BA2079" w:rsidRPr="00D44D48" w:rsidRDefault="00BA2079" w:rsidP="00BA2079">
      <w:pPr>
        <w:numPr>
          <w:ilvl w:val="0"/>
          <w:numId w:val="3"/>
        </w:numPr>
        <w:rPr>
          <w:rFonts w:ascii="Georgia" w:hAnsi="Georgia"/>
          <w:sz w:val="22"/>
          <w:szCs w:val="22"/>
        </w:rPr>
      </w:pPr>
      <w:r w:rsidRPr="00D44D48">
        <w:rPr>
          <w:rFonts w:ascii="Georgia" w:hAnsi="Georgia"/>
          <w:sz w:val="22"/>
          <w:szCs w:val="22"/>
        </w:rPr>
        <w:t>What are the “stop and start” times should be in defining the business day</w:t>
      </w:r>
    </w:p>
    <w:p w14:paraId="0821C3B7" w14:textId="77777777" w:rsidR="00BA2079" w:rsidRPr="00D44D48" w:rsidRDefault="00BA2079" w:rsidP="00BA2079">
      <w:pPr>
        <w:numPr>
          <w:ilvl w:val="0"/>
          <w:numId w:val="3"/>
        </w:numPr>
        <w:rPr>
          <w:rFonts w:ascii="Georgia" w:hAnsi="Georgia"/>
          <w:sz w:val="22"/>
          <w:szCs w:val="22"/>
        </w:rPr>
      </w:pPr>
      <w:r w:rsidRPr="00D44D48">
        <w:rPr>
          <w:rFonts w:ascii="Georgia" w:hAnsi="Georgia"/>
          <w:sz w:val="22"/>
          <w:szCs w:val="22"/>
        </w:rPr>
        <w:t>List some examples of different times during the day, (both inside and outside a business day) when orders arrive and when you view the business finished and the port should be completed.</w:t>
      </w:r>
    </w:p>
    <w:p w14:paraId="125E06C5" w14:textId="77777777" w:rsidR="00BA2079" w:rsidRPr="00D44D48" w:rsidRDefault="00BA2079" w:rsidP="00BA2079">
      <w:pPr>
        <w:numPr>
          <w:ilvl w:val="0"/>
          <w:numId w:val="3"/>
        </w:numPr>
        <w:rPr>
          <w:rFonts w:ascii="Georgia" w:hAnsi="Georgia"/>
          <w:sz w:val="22"/>
          <w:szCs w:val="22"/>
        </w:rPr>
      </w:pPr>
      <w:r w:rsidRPr="00D44D48">
        <w:rPr>
          <w:rFonts w:ascii="Georgia" w:hAnsi="Georgia"/>
          <w:sz w:val="22"/>
          <w:szCs w:val="22"/>
        </w:rPr>
        <w:t>Talk to whether you think  this mandate is on port-in and port-out of just port-out.</w:t>
      </w:r>
    </w:p>
    <w:p w14:paraId="3C366B63" w14:textId="77777777" w:rsidR="00BA2079" w:rsidRPr="00D44D48" w:rsidRDefault="00BA2079" w:rsidP="00BA2079">
      <w:pPr>
        <w:numPr>
          <w:ilvl w:val="0"/>
          <w:numId w:val="3"/>
        </w:numPr>
        <w:rPr>
          <w:rFonts w:ascii="Georgia" w:hAnsi="Georgia"/>
          <w:sz w:val="22"/>
          <w:szCs w:val="22"/>
        </w:rPr>
      </w:pPr>
      <w:r w:rsidRPr="00D44D48">
        <w:rPr>
          <w:rFonts w:ascii="Georgia" w:hAnsi="Georgia"/>
          <w:sz w:val="22"/>
          <w:szCs w:val="22"/>
        </w:rPr>
        <w:t xml:space="preserve">Any other critical issue on the definition to bring up for discussion </w:t>
      </w:r>
    </w:p>
    <w:p w14:paraId="0EC29B2C" w14:textId="77777777" w:rsidR="00BA2079" w:rsidRPr="00D44D48" w:rsidRDefault="00BA2079" w:rsidP="00BA2079">
      <w:pPr>
        <w:rPr>
          <w:rFonts w:ascii="Georgia" w:hAnsi="Georgia"/>
          <w:sz w:val="22"/>
          <w:szCs w:val="22"/>
        </w:rPr>
      </w:pPr>
    </w:p>
    <w:p w14:paraId="5AC7912B" w14:textId="77777777" w:rsidR="00BA2079" w:rsidRPr="00D44D48" w:rsidRDefault="00BA2079" w:rsidP="00BA2079">
      <w:pPr>
        <w:ind w:left="1440"/>
        <w:rPr>
          <w:rFonts w:ascii="Georgia" w:hAnsi="Georgia" w:cs="Arial"/>
          <w:sz w:val="22"/>
          <w:szCs w:val="22"/>
        </w:rPr>
      </w:pPr>
      <w:r w:rsidRPr="00D44D48">
        <w:rPr>
          <w:rFonts w:ascii="Georgia" w:hAnsi="Georgia" w:cs="Arial"/>
          <w:sz w:val="22"/>
          <w:szCs w:val="22"/>
        </w:rPr>
        <w:t>5/22/09- AT&amp;T, Comcast and Integra all submitted their contribution papers and they were presented to the group. Clarifying questions were asked of those providers. In the next meeting on 5/28/09, the providers who have not submitted contributions are asked to provide them. We will go through as many of those as is possible.</w:t>
      </w:r>
    </w:p>
    <w:p w14:paraId="35190294" w14:textId="77777777" w:rsidR="008030FA" w:rsidRPr="00D44D48" w:rsidRDefault="008030FA" w:rsidP="00BA2079">
      <w:pPr>
        <w:ind w:left="1440"/>
        <w:rPr>
          <w:rFonts w:ascii="Georgia" w:hAnsi="Georgia" w:cs="Arial"/>
          <w:sz w:val="22"/>
          <w:szCs w:val="22"/>
        </w:rPr>
      </w:pPr>
    </w:p>
    <w:p w14:paraId="1B84A715" w14:textId="77777777" w:rsidR="008030FA" w:rsidRPr="00D44D48" w:rsidRDefault="008030FA" w:rsidP="00BA2079">
      <w:pPr>
        <w:ind w:left="1440"/>
        <w:rPr>
          <w:rFonts w:ascii="Georgia" w:hAnsi="Georgia" w:cs="Arial"/>
          <w:sz w:val="22"/>
          <w:szCs w:val="22"/>
        </w:rPr>
      </w:pPr>
      <w:r w:rsidRPr="00D44D48">
        <w:rPr>
          <w:rFonts w:ascii="Georgia" w:hAnsi="Georgia" w:cs="Arial"/>
          <w:sz w:val="22"/>
          <w:szCs w:val="22"/>
        </w:rPr>
        <w:t xml:space="preserve">5/28/09- Verizon, One Communications and Qwest submitted their contributions. In the LNPA-WG call just following our 5/28/09 call, several companies asked to join in on the discussions. Notice was sent to </w:t>
      </w:r>
      <w:r w:rsidR="00AE788F" w:rsidRPr="00D44D48">
        <w:rPr>
          <w:rFonts w:ascii="Georgia" w:hAnsi="Georgia" w:cs="Arial"/>
          <w:sz w:val="22"/>
          <w:szCs w:val="22"/>
        </w:rPr>
        <w:t xml:space="preserve">these new attendees and </w:t>
      </w:r>
      <w:r w:rsidRPr="00D44D48">
        <w:rPr>
          <w:rFonts w:ascii="Georgia" w:hAnsi="Georgia" w:cs="Arial"/>
          <w:sz w:val="22"/>
          <w:szCs w:val="22"/>
        </w:rPr>
        <w:t>all remaining companies who have not submitted their contributions that if they choose to do so</w:t>
      </w:r>
      <w:r w:rsidR="00AE788F" w:rsidRPr="00D44D48">
        <w:rPr>
          <w:rFonts w:ascii="Georgia" w:hAnsi="Georgia" w:cs="Arial"/>
          <w:sz w:val="22"/>
          <w:szCs w:val="22"/>
        </w:rPr>
        <w:t xml:space="preserve">, </w:t>
      </w:r>
      <w:r w:rsidRPr="00D44D48">
        <w:rPr>
          <w:rFonts w:ascii="Georgia" w:hAnsi="Georgia" w:cs="Arial"/>
          <w:sz w:val="22"/>
          <w:szCs w:val="22"/>
        </w:rPr>
        <w:t xml:space="preserve"> they need to insure they submit before the June 4</w:t>
      </w:r>
      <w:r w:rsidRPr="00D44D48">
        <w:rPr>
          <w:rFonts w:ascii="Georgia" w:hAnsi="Georgia" w:cs="Arial"/>
          <w:sz w:val="22"/>
          <w:szCs w:val="22"/>
          <w:vertAlign w:val="superscript"/>
        </w:rPr>
        <w:t>th</w:t>
      </w:r>
      <w:r w:rsidRPr="00D44D48">
        <w:rPr>
          <w:rFonts w:ascii="Georgia" w:hAnsi="Georgia" w:cs="Arial"/>
          <w:sz w:val="22"/>
          <w:szCs w:val="22"/>
        </w:rPr>
        <w:t xml:space="preserve"> call. Those companies are:</w:t>
      </w:r>
    </w:p>
    <w:p w14:paraId="4B0A96C3" w14:textId="77777777" w:rsidR="008030FA" w:rsidRPr="00D44D48" w:rsidRDefault="008030FA" w:rsidP="00BA2079">
      <w:pPr>
        <w:ind w:left="1440"/>
        <w:rPr>
          <w:rFonts w:ascii="Georgia" w:hAnsi="Georgia" w:cs="Arial"/>
          <w:sz w:val="22"/>
          <w:szCs w:val="22"/>
        </w:rPr>
      </w:pPr>
      <w:r w:rsidRPr="00D44D48">
        <w:rPr>
          <w:rFonts w:ascii="Georgia" w:hAnsi="Georgia" w:cs="Arial"/>
          <w:sz w:val="22"/>
          <w:szCs w:val="22"/>
        </w:rPr>
        <w:t>Paula Jordan – T-Mobile</w:t>
      </w:r>
    </w:p>
    <w:p w14:paraId="70469147" w14:textId="77777777" w:rsidR="008030FA" w:rsidRPr="00D44D48" w:rsidRDefault="008030FA" w:rsidP="00BA2079">
      <w:pPr>
        <w:ind w:left="1440"/>
        <w:rPr>
          <w:rFonts w:ascii="Georgia" w:hAnsi="Georgia" w:cs="Arial"/>
          <w:sz w:val="22"/>
          <w:szCs w:val="22"/>
        </w:rPr>
      </w:pPr>
      <w:r w:rsidRPr="00D44D48">
        <w:rPr>
          <w:rFonts w:ascii="Georgia" w:hAnsi="Georgia" w:cs="Arial"/>
          <w:sz w:val="22"/>
          <w:szCs w:val="22"/>
        </w:rPr>
        <w:t>Sue Tiffany/</w:t>
      </w:r>
      <w:smartTag w:uri="urn:schemas-microsoft-com:office:smarttags" w:element="PersonName">
        <w:r w:rsidRPr="00D44D48">
          <w:rPr>
            <w:rFonts w:ascii="Georgia" w:hAnsi="Georgia" w:cs="Arial"/>
            <w:sz w:val="22"/>
            <w:szCs w:val="22"/>
          </w:rPr>
          <w:t>Lavinia Rotaru</w:t>
        </w:r>
      </w:smartTag>
      <w:r w:rsidRPr="00D44D48">
        <w:rPr>
          <w:rFonts w:ascii="Georgia" w:hAnsi="Georgia" w:cs="Arial"/>
          <w:sz w:val="22"/>
          <w:szCs w:val="22"/>
        </w:rPr>
        <w:t>- Sprint-Nextel</w:t>
      </w:r>
    </w:p>
    <w:p w14:paraId="5E4033D9" w14:textId="77777777" w:rsidR="008030FA" w:rsidRPr="00D44D48" w:rsidRDefault="008030FA" w:rsidP="00BA2079">
      <w:pPr>
        <w:ind w:left="1440"/>
        <w:rPr>
          <w:rFonts w:ascii="Georgia" w:hAnsi="Georgia" w:cs="Arial"/>
          <w:sz w:val="22"/>
          <w:szCs w:val="22"/>
        </w:rPr>
      </w:pPr>
      <w:r w:rsidRPr="00D44D48">
        <w:rPr>
          <w:rFonts w:ascii="Georgia" w:hAnsi="Georgia" w:cs="Arial"/>
          <w:sz w:val="22"/>
          <w:szCs w:val="22"/>
        </w:rPr>
        <w:t>Vicki Goth- Embarq</w:t>
      </w:r>
    </w:p>
    <w:p w14:paraId="6011EAC4" w14:textId="77777777" w:rsidR="008030FA" w:rsidRPr="00D44D48" w:rsidRDefault="008030FA" w:rsidP="00BA2079">
      <w:pPr>
        <w:ind w:left="1440"/>
        <w:rPr>
          <w:rFonts w:ascii="Georgia" w:hAnsi="Georgia" w:cs="Arial"/>
          <w:sz w:val="22"/>
          <w:szCs w:val="22"/>
        </w:rPr>
      </w:pPr>
      <w:r w:rsidRPr="00D44D48">
        <w:rPr>
          <w:rFonts w:ascii="Georgia" w:hAnsi="Georgia" w:cs="Arial"/>
          <w:sz w:val="22"/>
          <w:szCs w:val="22"/>
        </w:rPr>
        <w:t>Linda Birchem – Fairpoint Comm.</w:t>
      </w:r>
    </w:p>
    <w:p w14:paraId="2A68405D" w14:textId="77777777" w:rsidR="008030FA" w:rsidRPr="00D44D48" w:rsidRDefault="008030FA" w:rsidP="00BA2079">
      <w:pPr>
        <w:ind w:left="1440"/>
        <w:rPr>
          <w:rFonts w:ascii="Georgia" w:hAnsi="Georgia" w:cs="Arial"/>
          <w:sz w:val="22"/>
          <w:szCs w:val="22"/>
        </w:rPr>
      </w:pPr>
      <w:r w:rsidRPr="00D44D48">
        <w:rPr>
          <w:rFonts w:ascii="Georgia" w:hAnsi="Georgia" w:cs="Arial"/>
          <w:sz w:val="22"/>
          <w:szCs w:val="22"/>
        </w:rPr>
        <w:t>Amanda Molina – Townes</w:t>
      </w:r>
    </w:p>
    <w:p w14:paraId="7C79FD7C" w14:textId="77777777" w:rsidR="008030FA" w:rsidRPr="00D44D48" w:rsidRDefault="008030FA" w:rsidP="00BA2079">
      <w:pPr>
        <w:ind w:left="1440"/>
        <w:rPr>
          <w:rFonts w:ascii="Georgia" w:hAnsi="Georgia" w:cs="Arial"/>
          <w:sz w:val="22"/>
          <w:szCs w:val="22"/>
        </w:rPr>
      </w:pPr>
      <w:r w:rsidRPr="00D44D48">
        <w:rPr>
          <w:rFonts w:ascii="Georgia" w:hAnsi="Georgia" w:cs="Arial"/>
          <w:sz w:val="22"/>
          <w:szCs w:val="22"/>
        </w:rPr>
        <w:t>John McHugh – OPASTCO</w:t>
      </w:r>
    </w:p>
    <w:p w14:paraId="6EFE65BF" w14:textId="77777777" w:rsidR="008030FA" w:rsidRPr="00D44D48" w:rsidRDefault="008030FA" w:rsidP="00BA2079">
      <w:pPr>
        <w:ind w:left="1440"/>
        <w:rPr>
          <w:rFonts w:ascii="Georgia" w:hAnsi="Georgia" w:cs="Arial"/>
          <w:sz w:val="22"/>
          <w:szCs w:val="22"/>
        </w:rPr>
      </w:pPr>
      <w:r w:rsidRPr="00D44D48">
        <w:rPr>
          <w:rFonts w:ascii="Georgia" w:hAnsi="Georgia" w:cs="Arial"/>
          <w:sz w:val="22"/>
          <w:szCs w:val="22"/>
        </w:rPr>
        <w:t>Karen Hoffman – JSI</w:t>
      </w:r>
    </w:p>
    <w:p w14:paraId="30923936" w14:textId="77777777" w:rsidR="008030FA" w:rsidRPr="00D44D48" w:rsidRDefault="008030FA" w:rsidP="00BA2079">
      <w:pPr>
        <w:ind w:left="1440"/>
        <w:rPr>
          <w:rFonts w:ascii="Georgia" w:hAnsi="Georgia" w:cs="Arial"/>
          <w:sz w:val="22"/>
          <w:szCs w:val="22"/>
        </w:rPr>
      </w:pPr>
      <w:r w:rsidRPr="00D44D48">
        <w:rPr>
          <w:rFonts w:ascii="Georgia" w:hAnsi="Georgia" w:cs="Arial"/>
          <w:sz w:val="22"/>
          <w:szCs w:val="22"/>
        </w:rPr>
        <w:t>Dennis Robins – DER- Consulting</w:t>
      </w:r>
    </w:p>
    <w:p w14:paraId="74A9AAF3" w14:textId="77777777" w:rsidR="008030FA" w:rsidRPr="00D44D48" w:rsidRDefault="008030FA" w:rsidP="00BA2079">
      <w:pPr>
        <w:ind w:left="1440"/>
        <w:rPr>
          <w:rFonts w:ascii="Georgia" w:hAnsi="Georgia" w:cs="Arial"/>
          <w:sz w:val="22"/>
          <w:szCs w:val="22"/>
        </w:rPr>
      </w:pPr>
      <w:smartTag w:uri="urn:schemas-microsoft-com:office:smarttags" w:element="PersonName">
        <w:r w:rsidRPr="00D44D48">
          <w:rPr>
            <w:rFonts w:ascii="Georgia" w:hAnsi="Georgia" w:cs="Arial"/>
            <w:sz w:val="22"/>
            <w:szCs w:val="22"/>
          </w:rPr>
          <w:t>Crystal Hanus</w:t>
        </w:r>
      </w:smartTag>
      <w:r w:rsidRPr="00D44D48">
        <w:rPr>
          <w:rFonts w:ascii="Georgia" w:hAnsi="Georgia" w:cs="Arial"/>
          <w:sz w:val="22"/>
          <w:szCs w:val="22"/>
        </w:rPr>
        <w:t xml:space="preserve"> – GVNW Consulting</w:t>
      </w:r>
    </w:p>
    <w:p w14:paraId="2C10206B" w14:textId="77777777" w:rsidR="00F71300" w:rsidRPr="00D44D48" w:rsidRDefault="00F71300" w:rsidP="00BA2079">
      <w:pPr>
        <w:ind w:left="1440"/>
        <w:rPr>
          <w:rFonts w:ascii="Georgia" w:hAnsi="Georgia" w:cs="Arial"/>
          <w:sz w:val="22"/>
          <w:szCs w:val="22"/>
        </w:rPr>
      </w:pPr>
      <w:smartTag w:uri="urn:schemas-microsoft-com:office:smarttags" w:element="PersonName">
        <w:r w:rsidRPr="00D44D48">
          <w:rPr>
            <w:rFonts w:ascii="Georgia" w:hAnsi="Georgia" w:cs="Arial"/>
            <w:sz w:val="22"/>
            <w:szCs w:val="22"/>
          </w:rPr>
          <w:t>Don Gray</w:t>
        </w:r>
      </w:smartTag>
      <w:r w:rsidRPr="00D44D48">
        <w:rPr>
          <w:rFonts w:ascii="Georgia" w:hAnsi="Georgia" w:cs="Arial"/>
          <w:sz w:val="22"/>
          <w:szCs w:val="22"/>
        </w:rPr>
        <w:t>- NE PSC</w:t>
      </w:r>
      <w:r w:rsidR="00ED1112" w:rsidRPr="00D44D48">
        <w:rPr>
          <w:rFonts w:ascii="Georgia" w:hAnsi="Georgia" w:cs="Arial"/>
          <w:sz w:val="22"/>
          <w:szCs w:val="22"/>
        </w:rPr>
        <w:t xml:space="preserve"> (</w:t>
      </w:r>
      <w:r w:rsidR="00F8116B" w:rsidRPr="00D44D48">
        <w:rPr>
          <w:rFonts w:ascii="Georgia" w:hAnsi="Georgia" w:cs="Arial"/>
          <w:sz w:val="22"/>
          <w:szCs w:val="22"/>
        </w:rPr>
        <w:t xml:space="preserve">monitor calls only, </w:t>
      </w:r>
      <w:r w:rsidR="00ED1112" w:rsidRPr="00D44D48">
        <w:rPr>
          <w:rFonts w:ascii="Georgia" w:hAnsi="Georgia" w:cs="Arial"/>
          <w:sz w:val="22"/>
          <w:szCs w:val="22"/>
        </w:rPr>
        <w:t>no contribution)</w:t>
      </w:r>
    </w:p>
    <w:p w14:paraId="01B87155" w14:textId="77777777" w:rsidR="008030FA" w:rsidRPr="00D44D48" w:rsidRDefault="008030FA" w:rsidP="00BA2079">
      <w:pPr>
        <w:ind w:left="1440"/>
        <w:rPr>
          <w:rFonts w:ascii="Georgia" w:hAnsi="Georgia" w:cs="Arial"/>
          <w:sz w:val="22"/>
          <w:szCs w:val="22"/>
        </w:rPr>
      </w:pPr>
    </w:p>
    <w:p w14:paraId="1BE06FCC" w14:textId="77777777" w:rsidR="00BA2079" w:rsidRPr="00D44D48" w:rsidRDefault="002449E0" w:rsidP="002449E0">
      <w:pPr>
        <w:ind w:left="1440"/>
        <w:rPr>
          <w:rFonts w:ascii="Georgia" w:hAnsi="Georgia"/>
          <w:sz w:val="22"/>
          <w:szCs w:val="22"/>
        </w:rPr>
      </w:pPr>
      <w:r w:rsidRPr="00D44D48">
        <w:rPr>
          <w:rFonts w:ascii="Georgia" w:hAnsi="Georgia"/>
          <w:sz w:val="22"/>
          <w:szCs w:val="22"/>
        </w:rPr>
        <w:lastRenderedPageBreak/>
        <w:t>6/4/09- OPASTCO, GVNW, Townes, T-Mobile, Sprint, Fairpoint’s contributions were presented. The following contacts/companies ask to be included in the meetings:</w:t>
      </w:r>
    </w:p>
    <w:p w14:paraId="0C2D9525" w14:textId="77777777" w:rsidR="002449E0" w:rsidRPr="00D44D48" w:rsidRDefault="002449E0" w:rsidP="002449E0">
      <w:pPr>
        <w:ind w:left="1440"/>
        <w:rPr>
          <w:rFonts w:ascii="Georgia" w:hAnsi="Georgia"/>
          <w:sz w:val="22"/>
          <w:szCs w:val="22"/>
        </w:rPr>
      </w:pPr>
      <w:r w:rsidRPr="00D44D48">
        <w:rPr>
          <w:rFonts w:ascii="Georgia" w:hAnsi="Georgia"/>
          <w:sz w:val="22"/>
          <w:szCs w:val="22"/>
        </w:rPr>
        <w:t>Mary Conquest – NuVox</w:t>
      </w:r>
    </w:p>
    <w:p w14:paraId="4BBF611E" w14:textId="77777777" w:rsidR="002449E0" w:rsidRPr="00D44D48" w:rsidRDefault="002449E0" w:rsidP="002449E0">
      <w:pPr>
        <w:ind w:left="1440"/>
        <w:rPr>
          <w:rFonts w:ascii="Georgia" w:hAnsi="Georgia"/>
          <w:sz w:val="22"/>
          <w:szCs w:val="22"/>
        </w:rPr>
      </w:pPr>
      <w:r w:rsidRPr="00D44D48">
        <w:rPr>
          <w:rFonts w:ascii="Georgia" w:hAnsi="Georgia"/>
          <w:sz w:val="22"/>
          <w:szCs w:val="22"/>
        </w:rPr>
        <w:t>Jennifer Hutton – Cox</w:t>
      </w:r>
    </w:p>
    <w:p w14:paraId="07FD89FA" w14:textId="77777777" w:rsidR="002449E0" w:rsidRPr="00D44D48" w:rsidRDefault="002449E0" w:rsidP="002449E0">
      <w:pPr>
        <w:ind w:left="1440"/>
        <w:rPr>
          <w:rFonts w:ascii="Georgia" w:hAnsi="Georgia"/>
          <w:sz w:val="22"/>
          <w:szCs w:val="22"/>
        </w:rPr>
      </w:pPr>
      <w:r w:rsidRPr="00D44D48">
        <w:rPr>
          <w:rFonts w:ascii="Georgia" w:hAnsi="Georgia"/>
          <w:sz w:val="22"/>
          <w:szCs w:val="22"/>
        </w:rPr>
        <w:t>Jim Gampper – Sprint</w:t>
      </w:r>
    </w:p>
    <w:p w14:paraId="24A2F9A3" w14:textId="77777777" w:rsidR="002449E0" w:rsidRPr="00D44D48" w:rsidRDefault="002449E0" w:rsidP="002449E0">
      <w:pPr>
        <w:ind w:left="1440"/>
        <w:rPr>
          <w:rFonts w:ascii="Georgia" w:hAnsi="Georgia"/>
          <w:sz w:val="22"/>
          <w:szCs w:val="22"/>
        </w:rPr>
      </w:pPr>
      <w:r w:rsidRPr="00D44D48">
        <w:rPr>
          <w:rFonts w:ascii="Georgia" w:hAnsi="Georgia"/>
          <w:sz w:val="22"/>
          <w:szCs w:val="22"/>
        </w:rPr>
        <w:t>Lonnie Keck-AT&amp;T</w:t>
      </w:r>
    </w:p>
    <w:p w14:paraId="1B4FB670" w14:textId="77777777" w:rsidR="002449E0" w:rsidRPr="00D44D48" w:rsidRDefault="002449E0" w:rsidP="002449E0">
      <w:pPr>
        <w:ind w:left="1440"/>
        <w:rPr>
          <w:rFonts w:ascii="Georgia" w:hAnsi="Georgia"/>
          <w:sz w:val="22"/>
          <w:szCs w:val="22"/>
        </w:rPr>
      </w:pPr>
      <w:r w:rsidRPr="00D44D48">
        <w:rPr>
          <w:rFonts w:ascii="Georgia" w:hAnsi="Georgia"/>
          <w:sz w:val="22"/>
          <w:szCs w:val="22"/>
        </w:rPr>
        <w:t>Tonya Woods - Embarq</w:t>
      </w:r>
    </w:p>
    <w:p w14:paraId="5C16A075" w14:textId="77777777" w:rsidR="00BA2079" w:rsidRPr="001B36D3" w:rsidRDefault="00BA2079" w:rsidP="00384914">
      <w:pPr>
        <w:autoSpaceDE w:val="0"/>
        <w:autoSpaceDN w:val="0"/>
        <w:adjustRightInd w:val="0"/>
        <w:rPr>
          <w:rFonts w:ascii="Georgia" w:hAnsi="Georgia" w:cs="Georgia"/>
          <w:szCs w:val="22"/>
        </w:rPr>
      </w:pPr>
      <w:r w:rsidRPr="001B36D3">
        <w:rPr>
          <w:rFonts w:ascii="Georgia" w:hAnsi="Georgia" w:cs="Georgia"/>
          <w:szCs w:val="22"/>
        </w:rPr>
        <w:t>*********************************************************************</w:t>
      </w:r>
    </w:p>
    <w:p w14:paraId="6B168410" w14:textId="77777777" w:rsidR="0001580F" w:rsidRPr="00A51C75" w:rsidRDefault="00384914" w:rsidP="00345C44">
      <w:pPr>
        <w:autoSpaceDE w:val="0"/>
        <w:autoSpaceDN w:val="0"/>
        <w:adjustRightInd w:val="0"/>
        <w:rPr>
          <w:rFonts w:ascii="Georgia" w:hAnsi="Georgia" w:cs="Georgia"/>
          <w:b/>
          <w:color w:val="0000FF"/>
          <w:szCs w:val="22"/>
        </w:rPr>
      </w:pPr>
      <w:r w:rsidRPr="00A51C75">
        <w:rPr>
          <w:rFonts w:ascii="Georgia" w:hAnsi="Georgia" w:cs="Georgia"/>
          <w:b/>
          <w:color w:val="0000FF"/>
          <w:szCs w:val="22"/>
        </w:rPr>
        <w:tab/>
      </w:r>
    </w:p>
    <w:p w14:paraId="59D558AA" w14:textId="77777777" w:rsidR="00345C44" w:rsidRPr="00A51C75" w:rsidRDefault="00345C44" w:rsidP="00345C44">
      <w:pPr>
        <w:autoSpaceDE w:val="0"/>
        <w:autoSpaceDN w:val="0"/>
        <w:adjustRightInd w:val="0"/>
        <w:rPr>
          <w:rFonts w:ascii="Georgia" w:hAnsi="Georgia" w:cs="Georgia"/>
          <w:b/>
          <w:color w:val="0000FF"/>
          <w:szCs w:val="22"/>
        </w:rPr>
      </w:pPr>
      <w:r w:rsidRPr="00A51C75">
        <w:rPr>
          <w:rFonts w:ascii="Georgia" w:hAnsi="Georgia" w:cs="Georgia"/>
          <w:b/>
          <w:color w:val="0000FF"/>
          <w:szCs w:val="22"/>
        </w:rPr>
        <w:t xml:space="preserve">The </w:t>
      </w:r>
      <w:r w:rsidR="009E679C" w:rsidRPr="00A51C75">
        <w:rPr>
          <w:rFonts w:ascii="Georgia" w:hAnsi="Georgia" w:cs="Georgia"/>
          <w:b/>
          <w:color w:val="0000FF"/>
          <w:szCs w:val="22"/>
        </w:rPr>
        <w:t>Cites</w:t>
      </w:r>
      <w:r w:rsidR="0048563E" w:rsidRPr="00A51C75">
        <w:rPr>
          <w:rFonts w:ascii="Georgia" w:hAnsi="Georgia" w:cs="Georgia"/>
          <w:b/>
          <w:color w:val="0000FF"/>
          <w:szCs w:val="22"/>
        </w:rPr>
        <w:t xml:space="preserve"> used to develop the Goal</w:t>
      </w:r>
      <w:r w:rsidRPr="00A51C75">
        <w:rPr>
          <w:rFonts w:ascii="Georgia" w:hAnsi="Georgia" w:cs="Georgia"/>
          <w:b/>
          <w:color w:val="0000FF"/>
          <w:szCs w:val="22"/>
        </w:rPr>
        <w:t>:</w:t>
      </w:r>
    </w:p>
    <w:p w14:paraId="68B75F87" w14:textId="77777777" w:rsidR="00345C44" w:rsidRPr="00D44D48" w:rsidRDefault="009E679C" w:rsidP="009E679C">
      <w:pPr>
        <w:autoSpaceDE w:val="0"/>
        <w:autoSpaceDN w:val="0"/>
        <w:adjustRightInd w:val="0"/>
        <w:ind w:left="720"/>
        <w:rPr>
          <w:rFonts w:ascii="Georgia" w:hAnsi="Georgia" w:cs="Georgia"/>
          <w:sz w:val="22"/>
          <w:szCs w:val="22"/>
        </w:rPr>
      </w:pPr>
      <w:r w:rsidRPr="00D44D48">
        <w:rPr>
          <w:rFonts w:ascii="Georgia" w:hAnsi="Georgia" w:cs="Georgia"/>
          <w:sz w:val="22"/>
          <w:szCs w:val="22"/>
        </w:rPr>
        <w:t>F</w:t>
      </w:r>
      <w:r w:rsidR="00345C44" w:rsidRPr="00D44D48">
        <w:rPr>
          <w:rFonts w:ascii="Georgia" w:hAnsi="Georgia" w:cs="Georgia"/>
          <w:sz w:val="22"/>
          <w:szCs w:val="22"/>
        </w:rPr>
        <w:t xml:space="preserve">CC 09-41 pp7: </w:t>
      </w:r>
      <w:r w:rsidR="00345C44" w:rsidRPr="00D44D48">
        <w:rPr>
          <w:rFonts w:ascii="Georgia" w:hAnsi="Georgia" w:cs="TimesNewRoman"/>
          <w:sz w:val="22"/>
          <w:szCs w:val="22"/>
        </w:rPr>
        <w:t>As such, we find that the record supports Commission action to reduce the current porting interval for simple wireline-to-wireline and simple intermodal port requests to one business day.30</w:t>
      </w:r>
    </w:p>
    <w:p w14:paraId="5DD89BDA" w14:textId="77777777" w:rsidR="00345C44" w:rsidRPr="00D44D48" w:rsidRDefault="00345C44" w:rsidP="00345C44">
      <w:pPr>
        <w:autoSpaceDE w:val="0"/>
        <w:autoSpaceDN w:val="0"/>
        <w:adjustRightInd w:val="0"/>
        <w:rPr>
          <w:rFonts w:ascii="Georgia" w:hAnsi="Georgia" w:cs="Georgia"/>
          <w:sz w:val="22"/>
          <w:szCs w:val="22"/>
        </w:rPr>
      </w:pPr>
    </w:p>
    <w:p w14:paraId="59DFE3EB" w14:textId="77777777" w:rsidR="00345C44" w:rsidRPr="00D44D48" w:rsidRDefault="00345C44" w:rsidP="009E679C">
      <w:pPr>
        <w:autoSpaceDE w:val="0"/>
        <w:autoSpaceDN w:val="0"/>
        <w:adjustRightInd w:val="0"/>
        <w:ind w:left="720"/>
        <w:rPr>
          <w:rFonts w:ascii="Georgia" w:hAnsi="Georgia" w:cs="TimesNewRoman"/>
          <w:sz w:val="22"/>
          <w:szCs w:val="22"/>
        </w:rPr>
      </w:pPr>
      <w:r w:rsidRPr="00D44D48">
        <w:rPr>
          <w:rFonts w:ascii="Georgia" w:hAnsi="Georgia" w:cs="Georgia"/>
          <w:sz w:val="22"/>
          <w:szCs w:val="22"/>
        </w:rPr>
        <w:t xml:space="preserve">FCC 09-41 pp8: </w:t>
      </w:r>
      <w:r w:rsidR="009E679C" w:rsidRPr="00D44D48">
        <w:rPr>
          <w:rFonts w:ascii="Georgia" w:hAnsi="Georgia" w:cs="Georgia"/>
          <w:sz w:val="22"/>
          <w:szCs w:val="22"/>
        </w:rPr>
        <w:t>“</w:t>
      </w:r>
      <w:r w:rsidRPr="00D44D48">
        <w:rPr>
          <w:rFonts w:ascii="Georgia" w:hAnsi="Georgia" w:cs="TimesNewRoman"/>
          <w:sz w:val="22"/>
          <w:szCs w:val="22"/>
        </w:rPr>
        <w:t>We adopt a porting interval in terms of a business day, as opposed to adopting our tentative conclusion that was in terms of hours, to accommodate providers that may not have adequate staffing to handle port requests outside of regular business hours.33</w:t>
      </w:r>
      <w:r w:rsidR="009E679C" w:rsidRPr="00D44D48">
        <w:rPr>
          <w:rFonts w:ascii="Georgia" w:hAnsi="Georgia" w:cs="TimesNewRoman"/>
          <w:sz w:val="22"/>
          <w:szCs w:val="22"/>
        </w:rPr>
        <w:t>”</w:t>
      </w:r>
    </w:p>
    <w:p w14:paraId="7D379385" w14:textId="77777777" w:rsidR="00345C44" w:rsidRPr="00D44D48" w:rsidRDefault="00345C44" w:rsidP="00345C44">
      <w:pPr>
        <w:autoSpaceDE w:val="0"/>
        <w:autoSpaceDN w:val="0"/>
        <w:adjustRightInd w:val="0"/>
        <w:rPr>
          <w:rFonts w:ascii="Georgia" w:hAnsi="Georgia" w:cs="Georgia"/>
          <w:sz w:val="22"/>
          <w:szCs w:val="22"/>
        </w:rPr>
      </w:pPr>
    </w:p>
    <w:p w14:paraId="58235DC2" w14:textId="77777777" w:rsidR="00345C44" w:rsidRPr="00D44D48" w:rsidRDefault="00345C44" w:rsidP="009E679C">
      <w:pPr>
        <w:autoSpaceDE w:val="0"/>
        <w:autoSpaceDN w:val="0"/>
        <w:adjustRightInd w:val="0"/>
        <w:ind w:left="720"/>
        <w:rPr>
          <w:rFonts w:ascii="Georgia" w:hAnsi="Georgia" w:cs="Georgia"/>
          <w:sz w:val="22"/>
          <w:szCs w:val="22"/>
        </w:rPr>
      </w:pPr>
      <w:r w:rsidRPr="00D44D48">
        <w:rPr>
          <w:rFonts w:ascii="Georgia" w:hAnsi="Georgia" w:cs="Georgia"/>
          <w:sz w:val="22"/>
          <w:szCs w:val="22"/>
        </w:rPr>
        <w:t>FCC 09-41 pp10: “We leave it to the industry to work through the mechanics of this new interval. In particular, we direct the NANC to develop new LNP provisioning process flows that take into account this shortened porting interval. In developing these flows, the NANC must address how a “business day” should be construed for purposes of the porting interval, and generally how the porting time should be measured.39</w:t>
      </w:r>
    </w:p>
    <w:p w14:paraId="5FD0D2D6" w14:textId="77777777" w:rsidR="00345C44" w:rsidRPr="00D44D48" w:rsidRDefault="00345C44" w:rsidP="00345C44">
      <w:pPr>
        <w:autoSpaceDE w:val="0"/>
        <w:autoSpaceDN w:val="0"/>
        <w:adjustRightInd w:val="0"/>
        <w:rPr>
          <w:rFonts w:ascii="Georgia" w:hAnsi="Georgia" w:cs="Georgia"/>
          <w:sz w:val="22"/>
          <w:szCs w:val="22"/>
        </w:rPr>
      </w:pPr>
    </w:p>
    <w:p w14:paraId="69354324" w14:textId="77777777" w:rsidR="0006107E" w:rsidRPr="00A51C75" w:rsidRDefault="0006107E" w:rsidP="0006107E">
      <w:pPr>
        <w:rPr>
          <w:rFonts w:ascii="Georgia" w:hAnsi="Georgia"/>
          <w:b/>
          <w:color w:val="0000FF"/>
          <w:szCs w:val="22"/>
        </w:rPr>
      </w:pPr>
      <w:r w:rsidRPr="00A51C75">
        <w:rPr>
          <w:rFonts w:ascii="Georgia" w:hAnsi="Georgia"/>
          <w:b/>
          <w:color w:val="0000FF"/>
          <w:szCs w:val="22"/>
        </w:rPr>
        <w:t>Other Information/Cites discussed:</w:t>
      </w:r>
    </w:p>
    <w:p w14:paraId="3B5DAF65" w14:textId="77777777" w:rsidR="0006107E" w:rsidRPr="001B36D3" w:rsidRDefault="0006107E" w:rsidP="0006107E">
      <w:pPr>
        <w:rPr>
          <w:rFonts w:ascii="Georgia" w:hAnsi="Georgia"/>
          <w:szCs w:val="22"/>
        </w:rPr>
      </w:pPr>
    </w:p>
    <w:p w14:paraId="141E7E13" w14:textId="77777777" w:rsidR="0006107E" w:rsidRPr="00D44D48" w:rsidRDefault="0006107E" w:rsidP="0006107E">
      <w:pPr>
        <w:numPr>
          <w:ilvl w:val="0"/>
          <w:numId w:val="4"/>
        </w:numPr>
        <w:rPr>
          <w:rFonts w:ascii="Georgia" w:hAnsi="Georgia" w:cs="Arial"/>
          <w:sz w:val="22"/>
          <w:szCs w:val="22"/>
        </w:rPr>
      </w:pPr>
      <w:r w:rsidRPr="00D44D48">
        <w:rPr>
          <w:rFonts w:ascii="Georgia" w:hAnsi="Georgia"/>
          <w:sz w:val="22"/>
          <w:szCs w:val="22"/>
        </w:rPr>
        <w:t xml:space="preserve">NPAC Help Desk Business Hours are </w:t>
      </w:r>
      <w:r w:rsidRPr="00D44D48">
        <w:rPr>
          <w:rFonts w:ascii="Georgia" w:hAnsi="Georgia" w:cs="Arial"/>
          <w:sz w:val="22"/>
          <w:szCs w:val="22"/>
        </w:rPr>
        <w:t>Monday – Friday, 7 am – 7 pm Central Time</w:t>
      </w:r>
    </w:p>
    <w:p w14:paraId="70D76435" w14:textId="77777777" w:rsidR="0006107E" w:rsidRPr="00D44D48" w:rsidRDefault="0006107E" w:rsidP="0006107E">
      <w:pPr>
        <w:numPr>
          <w:ilvl w:val="0"/>
          <w:numId w:val="4"/>
        </w:numPr>
        <w:rPr>
          <w:rFonts w:ascii="Georgia" w:hAnsi="Georgia" w:cs="Arial"/>
          <w:sz w:val="22"/>
          <w:szCs w:val="22"/>
        </w:rPr>
      </w:pPr>
      <w:r w:rsidRPr="00D44D48">
        <w:rPr>
          <w:rFonts w:ascii="Georgia" w:hAnsi="Georgia" w:cs="Arial"/>
          <w:sz w:val="22"/>
          <w:szCs w:val="22"/>
        </w:rPr>
        <w:t xml:space="preserve">NPAC Non-Business Hours are defined as 7:01pm to 6:59am Central Time, Monday through Friday, and all day Saturday and Sunday.  During these hours, on call personnel will be provided to assist SMS users if necessary. </w:t>
      </w:r>
    </w:p>
    <w:p w14:paraId="122C4622" w14:textId="77777777" w:rsidR="004757C8" w:rsidRPr="00D44D48" w:rsidRDefault="004757C8">
      <w:pPr>
        <w:rPr>
          <w:rFonts w:ascii="Georgia" w:hAnsi="Georgia"/>
          <w:sz w:val="22"/>
          <w:szCs w:val="22"/>
        </w:rPr>
      </w:pPr>
    </w:p>
    <w:p w14:paraId="478B4A03" w14:textId="77777777" w:rsidR="0006107E" w:rsidRPr="00D44D48" w:rsidRDefault="00AD1EE7" w:rsidP="0006107E">
      <w:pPr>
        <w:numPr>
          <w:ilvl w:val="0"/>
          <w:numId w:val="4"/>
        </w:numPr>
        <w:rPr>
          <w:rFonts w:ascii="Georgia" w:hAnsi="Georgia"/>
          <w:sz w:val="22"/>
          <w:szCs w:val="22"/>
        </w:rPr>
      </w:pPr>
      <w:r>
        <w:rPr>
          <w:rFonts w:ascii="Georgia" w:hAnsi="Georgia"/>
          <w:sz w:val="22"/>
          <w:szCs w:val="22"/>
        </w:rPr>
        <w:t>“</w:t>
      </w:r>
      <w:r w:rsidRPr="00D45B04">
        <w:rPr>
          <w:rFonts w:ascii="Georgia" w:hAnsi="Georgia"/>
          <w:b/>
          <w:sz w:val="22"/>
          <w:szCs w:val="22"/>
        </w:rPr>
        <w:t>9 business hour timer set</w:t>
      </w:r>
      <w:r>
        <w:rPr>
          <w:rFonts w:ascii="Georgia" w:hAnsi="Georgia"/>
          <w:sz w:val="22"/>
          <w:szCs w:val="22"/>
        </w:rPr>
        <w:t xml:space="preserve">” </w:t>
      </w:r>
      <w:r w:rsidR="0006107E" w:rsidRPr="00D44D48">
        <w:rPr>
          <w:rFonts w:ascii="Georgia" w:hAnsi="Georgia"/>
          <w:sz w:val="22"/>
          <w:szCs w:val="22"/>
        </w:rPr>
        <w:t>run Monday – Friday 7:00a.m. to 7:00p.m. CST.</w:t>
      </w:r>
    </w:p>
    <w:p w14:paraId="45A32FC1" w14:textId="77777777" w:rsidR="0006107E" w:rsidRDefault="0006107E" w:rsidP="0006107E">
      <w:pPr>
        <w:ind w:left="1440" w:firstLine="720"/>
        <w:rPr>
          <w:rFonts w:ascii="Georgia" w:hAnsi="Georgia"/>
          <w:sz w:val="22"/>
          <w:szCs w:val="22"/>
        </w:rPr>
      </w:pPr>
      <w:r w:rsidRPr="00D44D48">
        <w:rPr>
          <w:rFonts w:ascii="Georgia" w:hAnsi="Georgia"/>
          <w:sz w:val="22"/>
          <w:szCs w:val="22"/>
        </w:rPr>
        <w:t xml:space="preserve">T1= 9 </w:t>
      </w:r>
      <w:r w:rsidR="00D45B04">
        <w:rPr>
          <w:rFonts w:ascii="Georgia" w:hAnsi="Georgia"/>
          <w:sz w:val="22"/>
          <w:szCs w:val="22"/>
        </w:rPr>
        <w:t xml:space="preserve">business </w:t>
      </w:r>
      <w:r w:rsidRPr="00D44D48">
        <w:rPr>
          <w:rFonts w:ascii="Georgia" w:hAnsi="Georgia"/>
          <w:sz w:val="22"/>
          <w:szCs w:val="22"/>
        </w:rPr>
        <w:t xml:space="preserve">hours, T2= 9 </w:t>
      </w:r>
      <w:r w:rsidR="00D45B04">
        <w:rPr>
          <w:rFonts w:ascii="Georgia" w:hAnsi="Georgia"/>
          <w:sz w:val="22"/>
          <w:szCs w:val="22"/>
        </w:rPr>
        <w:t xml:space="preserve">business </w:t>
      </w:r>
      <w:r w:rsidRPr="00D44D48">
        <w:rPr>
          <w:rFonts w:ascii="Georgia" w:hAnsi="Georgia"/>
          <w:sz w:val="22"/>
          <w:szCs w:val="22"/>
        </w:rPr>
        <w:t>hours</w:t>
      </w:r>
    </w:p>
    <w:p w14:paraId="206BD0B6" w14:textId="77777777" w:rsidR="001F1CB2" w:rsidRDefault="001F1CB2" w:rsidP="0006107E">
      <w:pPr>
        <w:ind w:left="1440" w:firstLine="720"/>
        <w:rPr>
          <w:rFonts w:ascii="Georgia" w:hAnsi="Georgia"/>
          <w:sz w:val="22"/>
          <w:szCs w:val="22"/>
        </w:rPr>
      </w:pPr>
    </w:p>
    <w:p w14:paraId="6332A889" w14:textId="77777777" w:rsidR="00D45B04" w:rsidRPr="00D45B04" w:rsidRDefault="00D45B04" w:rsidP="00D45B04">
      <w:pPr>
        <w:numPr>
          <w:ilvl w:val="0"/>
          <w:numId w:val="17"/>
        </w:numPr>
        <w:rPr>
          <w:rFonts w:ascii="Georgia" w:hAnsi="Georgia"/>
          <w:sz w:val="22"/>
          <w:szCs w:val="22"/>
        </w:rPr>
      </w:pPr>
      <w:r>
        <w:rPr>
          <w:rFonts w:ascii="Georgia" w:hAnsi="Georgia"/>
          <w:sz w:val="22"/>
          <w:szCs w:val="22"/>
        </w:rPr>
        <w:t xml:space="preserve"> </w:t>
      </w:r>
      <w:r w:rsidR="00AD1EE7">
        <w:rPr>
          <w:rFonts w:ascii="Georgia" w:hAnsi="Georgia"/>
          <w:sz w:val="22"/>
          <w:szCs w:val="22"/>
        </w:rPr>
        <w:t>“</w:t>
      </w:r>
      <w:r w:rsidR="00AD1EE7" w:rsidRPr="00D45B04">
        <w:rPr>
          <w:rFonts w:ascii="Georgia" w:hAnsi="Georgia"/>
          <w:b/>
          <w:sz w:val="22"/>
          <w:szCs w:val="22"/>
        </w:rPr>
        <w:t>1 business hour timer set</w:t>
      </w:r>
      <w:r w:rsidR="00AD1EE7">
        <w:rPr>
          <w:rFonts w:ascii="Georgia" w:hAnsi="Georgia"/>
          <w:sz w:val="22"/>
          <w:szCs w:val="22"/>
        </w:rPr>
        <w:t xml:space="preserve">” </w:t>
      </w:r>
      <w:r w:rsidR="0006107E" w:rsidRPr="00D44D48">
        <w:rPr>
          <w:rFonts w:ascii="Georgia" w:hAnsi="Georgia"/>
          <w:sz w:val="22"/>
          <w:szCs w:val="22"/>
        </w:rPr>
        <w:t xml:space="preserve">run 7 days a week, </w:t>
      </w:r>
      <w:r w:rsidR="0006107E" w:rsidRPr="00D44D48">
        <w:rPr>
          <w:rFonts w:ascii="Georgia" w:hAnsi="Georgia" w:cs="Arial"/>
          <w:sz w:val="22"/>
          <w:szCs w:val="22"/>
        </w:rPr>
        <w:t xml:space="preserve">9 am to 9 pm, time zone* varies by </w:t>
      </w:r>
    </w:p>
    <w:p w14:paraId="2978887B" w14:textId="77777777" w:rsidR="00D45B04" w:rsidRPr="00D44D48" w:rsidRDefault="00D45B04" w:rsidP="00D45B04">
      <w:pPr>
        <w:ind w:left="360"/>
        <w:rPr>
          <w:rFonts w:ascii="Georgia" w:hAnsi="Georgia"/>
          <w:sz w:val="22"/>
          <w:szCs w:val="22"/>
        </w:rPr>
      </w:pPr>
      <w:r>
        <w:rPr>
          <w:rFonts w:ascii="Georgia" w:hAnsi="Georgia" w:cs="Arial"/>
          <w:sz w:val="22"/>
          <w:szCs w:val="22"/>
        </w:rPr>
        <w:t xml:space="preserve">               </w:t>
      </w:r>
      <w:r w:rsidR="0006107E" w:rsidRPr="00D44D48">
        <w:rPr>
          <w:rFonts w:ascii="Georgia" w:hAnsi="Georgia"/>
          <w:sz w:val="22"/>
          <w:szCs w:val="22"/>
        </w:rPr>
        <w:t xml:space="preserve">NPAC </w:t>
      </w:r>
      <w:r>
        <w:rPr>
          <w:rFonts w:ascii="Georgia" w:hAnsi="Georgia"/>
          <w:sz w:val="22"/>
          <w:szCs w:val="22"/>
        </w:rPr>
        <w:t>region</w:t>
      </w:r>
      <w:r w:rsidR="0006107E" w:rsidRPr="00D44D48">
        <w:rPr>
          <w:rFonts w:ascii="Georgia" w:hAnsi="Georgia"/>
          <w:sz w:val="22"/>
          <w:szCs w:val="22"/>
        </w:rPr>
        <w:t xml:space="preserve">.     </w:t>
      </w:r>
      <w:r w:rsidRPr="00D44D48">
        <w:rPr>
          <w:rFonts w:ascii="Georgia" w:hAnsi="Georgia"/>
          <w:sz w:val="22"/>
          <w:szCs w:val="22"/>
        </w:rPr>
        <w:t xml:space="preserve">T1= </w:t>
      </w:r>
      <w:r>
        <w:rPr>
          <w:rFonts w:ascii="Georgia" w:hAnsi="Georgia"/>
          <w:sz w:val="22"/>
          <w:szCs w:val="22"/>
        </w:rPr>
        <w:t>1</w:t>
      </w:r>
      <w:r w:rsidRPr="00D44D48">
        <w:rPr>
          <w:rFonts w:ascii="Georgia" w:hAnsi="Georgia"/>
          <w:sz w:val="22"/>
          <w:szCs w:val="22"/>
        </w:rPr>
        <w:t xml:space="preserve"> </w:t>
      </w:r>
      <w:r>
        <w:rPr>
          <w:rFonts w:ascii="Georgia" w:hAnsi="Georgia"/>
          <w:sz w:val="22"/>
          <w:szCs w:val="22"/>
        </w:rPr>
        <w:t>business hour</w:t>
      </w:r>
      <w:r w:rsidRPr="00D44D48">
        <w:rPr>
          <w:rFonts w:ascii="Georgia" w:hAnsi="Georgia"/>
          <w:sz w:val="22"/>
          <w:szCs w:val="22"/>
        </w:rPr>
        <w:t xml:space="preserve">, T2= </w:t>
      </w:r>
      <w:r>
        <w:rPr>
          <w:rFonts w:ascii="Georgia" w:hAnsi="Georgia"/>
          <w:sz w:val="22"/>
          <w:szCs w:val="22"/>
        </w:rPr>
        <w:t>1</w:t>
      </w:r>
      <w:r w:rsidRPr="00D44D48">
        <w:rPr>
          <w:rFonts w:ascii="Georgia" w:hAnsi="Georgia"/>
          <w:sz w:val="22"/>
          <w:szCs w:val="22"/>
        </w:rPr>
        <w:t xml:space="preserve"> </w:t>
      </w:r>
      <w:r>
        <w:rPr>
          <w:rFonts w:ascii="Georgia" w:hAnsi="Georgia"/>
          <w:sz w:val="22"/>
          <w:szCs w:val="22"/>
        </w:rPr>
        <w:t xml:space="preserve">business </w:t>
      </w:r>
      <w:r w:rsidRPr="00D44D48">
        <w:rPr>
          <w:rFonts w:ascii="Georgia" w:hAnsi="Georgia"/>
          <w:sz w:val="22"/>
          <w:szCs w:val="22"/>
        </w:rPr>
        <w:t>hour</w:t>
      </w:r>
    </w:p>
    <w:p w14:paraId="1018A211" w14:textId="77777777" w:rsidR="0006107E" w:rsidRPr="00D44D48" w:rsidRDefault="0006107E" w:rsidP="00D45B04">
      <w:pPr>
        <w:rPr>
          <w:rFonts w:ascii="Georgia" w:hAnsi="Georgia"/>
          <w:sz w:val="22"/>
          <w:szCs w:val="22"/>
        </w:rPr>
      </w:pPr>
      <w:r w:rsidRPr="00D44D48">
        <w:rPr>
          <w:rFonts w:ascii="Georgia" w:hAnsi="Georgia"/>
          <w:sz w:val="22"/>
          <w:szCs w:val="22"/>
        </w:rPr>
        <w:t xml:space="preserve">                     *Time Zones for </w:t>
      </w:r>
      <w:r w:rsidR="00AD1EE7">
        <w:rPr>
          <w:rFonts w:ascii="Georgia" w:hAnsi="Georgia"/>
          <w:sz w:val="22"/>
          <w:szCs w:val="22"/>
        </w:rPr>
        <w:t>“1 business hour timer set”</w:t>
      </w:r>
      <w:r w:rsidRPr="00D44D48">
        <w:rPr>
          <w:rFonts w:ascii="Georgia" w:hAnsi="Georgia"/>
          <w:sz w:val="22"/>
          <w:szCs w:val="22"/>
        </w:rPr>
        <w:t xml:space="preserve">: </w:t>
      </w:r>
    </w:p>
    <w:p w14:paraId="1C0E0F50" w14:textId="77777777" w:rsidR="0006107E" w:rsidRPr="00D44D48" w:rsidRDefault="0006107E" w:rsidP="0006107E">
      <w:pPr>
        <w:ind w:left="2160" w:firstLine="720"/>
        <w:rPr>
          <w:rFonts w:ascii="Georgia" w:hAnsi="Georgia"/>
          <w:sz w:val="22"/>
          <w:szCs w:val="22"/>
        </w:rPr>
      </w:pPr>
      <w:r w:rsidRPr="00D44D48">
        <w:rPr>
          <w:rFonts w:ascii="Georgia" w:hAnsi="Georgia"/>
          <w:sz w:val="22"/>
          <w:szCs w:val="22"/>
        </w:rPr>
        <w:t>Mid-Atlantic, Northeast, Southeast – Eastern</w:t>
      </w:r>
    </w:p>
    <w:p w14:paraId="626E3F2F" w14:textId="77777777" w:rsidR="0006107E" w:rsidRPr="00D44D48" w:rsidRDefault="0006107E" w:rsidP="0006107E">
      <w:pPr>
        <w:ind w:left="2160" w:firstLine="720"/>
        <w:rPr>
          <w:rFonts w:ascii="Georgia" w:hAnsi="Georgia" w:cs="Arial"/>
          <w:sz w:val="22"/>
          <w:szCs w:val="22"/>
        </w:rPr>
      </w:pPr>
      <w:smartTag w:uri="urn:schemas-microsoft-com:office:smarttags" w:element="place">
        <w:r w:rsidRPr="00D44D48">
          <w:rPr>
            <w:rFonts w:ascii="Georgia" w:hAnsi="Georgia" w:cs="Arial"/>
            <w:sz w:val="22"/>
            <w:szCs w:val="22"/>
          </w:rPr>
          <w:t>Midwest</w:t>
        </w:r>
      </w:smartTag>
      <w:r w:rsidRPr="00D44D48">
        <w:rPr>
          <w:rFonts w:ascii="Georgia" w:hAnsi="Georgia" w:cs="Arial"/>
          <w:sz w:val="22"/>
          <w:szCs w:val="22"/>
        </w:rPr>
        <w:t>, Southwest – Central</w:t>
      </w:r>
    </w:p>
    <w:p w14:paraId="3A7AE716" w14:textId="77777777" w:rsidR="0006107E" w:rsidRPr="00D44D48" w:rsidRDefault="0006107E" w:rsidP="0006107E">
      <w:pPr>
        <w:ind w:left="2160" w:firstLine="720"/>
        <w:rPr>
          <w:rFonts w:ascii="Georgia" w:hAnsi="Georgia" w:cs="Arial"/>
          <w:sz w:val="22"/>
          <w:szCs w:val="22"/>
        </w:rPr>
      </w:pPr>
      <w:r w:rsidRPr="00D44D48">
        <w:rPr>
          <w:rFonts w:ascii="Georgia" w:hAnsi="Georgia" w:cs="Arial"/>
          <w:sz w:val="22"/>
          <w:szCs w:val="22"/>
        </w:rPr>
        <w:t>West Coast – Pacific</w:t>
      </w:r>
    </w:p>
    <w:p w14:paraId="17FFF7E2" w14:textId="77777777" w:rsidR="0006107E" w:rsidRPr="00D44D48" w:rsidRDefault="0006107E" w:rsidP="0006107E">
      <w:pPr>
        <w:ind w:left="2160" w:firstLine="720"/>
        <w:rPr>
          <w:rFonts w:ascii="Georgia" w:hAnsi="Georgia"/>
          <w:sz w:val="22"/>
          <w:szCs w:val="22"/>
        </w:rPr>
      </w:pPr>
      <w:r w:rsidRPr="00D44D48">
        <w:rPr>
          <w:rFonts w:ascii="Georgia" w:hAnsi="Georgia"/>
          <w:sz w:val="22"/>
          <w:szCs w:val="22"/>
        </w:rPr>
        <w:t>Western -Mountain</w:t>
      </w:r>
    </w:p>
    <w:p w14:paraId="51D5581E" w14:textId="77777777" w:rsidR="00450CEA" w:rsidRPr="00D44D48" w:rsidRDefault="000A0665" w:rsidP="000A0665">
      <w:pPr>
        <w:autoSpaceDE w:val="0"/>
        <w:autoSpaceDN w:val="0"/>
        <w:adjustRightInd w:val="0"/>
        <w:rPr>
          <w:rFonts w:ascii="Georgia" w:hAnsi="Georgia"/>
          <w:sz w:val="22"/>
          <w:szCs w:val="22"/>
        </w:rPr>
      </w:pPr>
      <w:r w:rsidRPr="00D44D48">
        <w:rPr>
          <w:rFonts w:ascii="Georgia" w:hAnsi="Georgia" w:cs="TimesNewRoman"/>
          <w:sz w:val="22"/>
          <w:szCs w:val="22"/>
        </w:rPr>
        <w:t>.</w:t>
      </w:r>
    </w:p>
    <w:p w14:paraId="00A24787" w14:textId="77777777" w:rsidR="006F4594" w:rsidRPr="00D44D48" w:rsidRDefault="006F4594" w:rsidP="006F4594">
      <w:pPr>
        <w:numPr>
          <w:ilvl w:val="0"/>
          <w:numId w:val="9"/>
        </w:numPr>
        <w:rPr>
          <w:rFonts w:ascii="Georgia" w:hAnsi="Georgia" w:cs="Arial"/>
          <w:sz w:val="22"/>
          <w:szCs w:val="22"/>
        </w:rPr>
      </w:pPr>
      <w:r w:rsidRPr="00D44D48">
        <w:rPr>
          <w:rFonts w:ascii="Georgia" w:hAnsi="Georgia" w:cs="Arial"/>
          <w:sz w:val="22"/>
          <w:szCs w:val="22"/>
        </w:rPr>
        <w:t>The NPAC looks at the timer selection made by the old SP (the port-out timer) and the new SP (port-in) and selects the one with the longer T1/T2 timers (i.e., the "</w:t>
      </w:r>
      <w:r w:rsidR="00AD1EE7">
        <w:rPr>
          <w:rFonts w:ascii="Georgia" w:hAnsi="Georgia" w:cs="Arial"/>
          <w:sz w:val="22"/>
          <w:szCs w:val="22"/>
        </w:rPr>
        <w:t>9 business hour timer set</w:t>
      </w:r>
      <w:r w:rsidRPr="00D44D48">
        <w:rPr>
          <w:rFonts w:ascii="Georgia" w:hAnsi="Georgia" w:cs="Arial"/>
          <w:sz w:val="22"/>
          <w:szCs w:val="22"/>
        </w:rPr>
        <w:t>"); it doesn</w:t>
      </w:r>
      <w:smartTag w:uri="urn:schemas-microsoft-com:office:smarttags" w:element="PersonName">
        <w:r w:rsidRPr="00D44D48">
          <w:rPr>
            <w:rFonts w:ascii="Georgia" w:hAnsi="Georgia" w:cs="Arial"/>
            <w:sz w:val="22"/>
            <w:szCs w:val="22"/>
          </w:rPr>
          <w:t>'</w:t>
        </w:r>
      </w:smartTag>
      <w:r w:rsidRPr="00D44D48">
        <w:rPr>
          <w:rFonts w:ascii="Georgia" w:hAnsi="Georgia" w:cs="Arial"/>
          <w:sz w:val="22"/>
          <w:szCs w:val="22"/>
        </w:rPr>
        <w:t>t have concept of "intermodal."  For an intermodal port, one of the carriers typically uses the "</w:t>
      </w:r>
      <w:r w:rsidR="00AD1EE7">
        <w:rPr>
          <w:rFonts w:ascii="Georgia" w:hAnsi="Georgia"/>
          <w:sz w:val="22"/>
          <w:szCs w:val="22"/>
        </w:rPr>
        <w:t>1 business hour timer set</w:t>
      </w:r>
      <w:r w:rsidRPr="00D44D48">
        <w:rPr>
          <w:rFonts w:ascii="Georgia" w:hAnsi="Georgia" w:cs="Arial"/>
          <w:sz w:val="22"/>
          <w:szCs w:val="22"/>
        </w:rPr>
        <w:t>" timers and the other carrier uses the "</w:t>
      </w:r>
      <w:r w:rsidR="00AD1EE7">
        <w:rPr>
          <w:rFonts w:ascii="Georgia" w:hAnsi="Georgia"/>
          <w:sz w:val="22"/>
          <w:szCs w:val="22"/>
        </w:rPr>
        <w:t>9 business hour timer set</w:t>
      </w:r>
      <w:r w:rsidRPr="00D44D48">
        <w:rPr>
          <w:rFonts w:ascii="Georgia" w:hAnsi="Georgia" w:cs="Arial"/>
          <w:sz w:val="22"/>
          <w:szCs w:val="22"/>
        </w:rPr>
        <w:t>", so the NPAC selects the "</w:t>
      </w:r>
      <w:r w:rsidR="00AD1EE7">
        <w:rPr>
          <w:rFonts w:ascii="Georgia" w:hAnsi="Georgia"/>
          <w:sz w:val="22"/>
          <w:szCs w:val="22"/>
        </w:rPr>
        <w:t>9 business hour timer set</w:t>
      </w:r>
      <w:r w:rsidRPr="00D44D48">
        <w:rPr>
          <w:rFonts w:ascii="Georgia" w:hAnsi="Georgia" w:cs="Arial"/>
          <w:sz w:val="22"/>
          <w:szCs w:val="22"/>
        </w:rPr>
        <w:t>" timers.  I</w:t>
      </w:r>
      <w:smartTag w:uri="urn:schemas-microsoft-com:office:smarttags" w:element="PersonName">
        <w:r w:rsidRPr="00D44D48">
          <w:rPr>
            <w:rFonts w:ascii="Georgia" w:hAnsi="Georgia" w:cs="Arial"/>
            <w:sz w:val="22"/>
            <w:szCs w:val="22"/>
          </w:rPr>
          <w:t>'</w:t>
        </w:r>
      </w:smartTag>
      <w:r w:rsidRPr="00D44D48">
        <w:rPr>
          <w:rFonts w:ascii="Georgia" w:hAnsi="Georgia" w:cs="Arial"/>
          <w:sz w:val="22"/>
          <w:szCs w:val="22"/>
        </w:rPr>
        <w:t xml:space="preserve">m not aware of any wireline carrier that has selected </w:t>
      </w:r>
      <w:r w:rsidR="00AD1EE7" w:rsidRPr="00D44D48">
        <w:rPr>
          <w:rFonts w:ascii="Georgia" w:hAnsi="Georgia" w:cs="Arial"/>
          <w:sz w:val="22"/>
          <w:szCs w:val="22"/>
        </w:rPr>
        <w:t>"</w:t>
      </w:r>
      <w:r w:rsidR="00AD1EE7">
        <w:rPr>
          <w:rFonts w:ascii="Georgia" w:hAnsi="Georgia"/>
          <w:sz w:val="22"/>
          <w:szCs w:val="22"/>
        </w:rPr>
        <w:t>1 business hour timer set</w:t>
      </w:r>
      <w:r w:rsidR="00AD1EE7" w:rsidRPr="00D44D48">
        <w:rPr>
          <w:rFonts w:ascii="Georgia" w:hAnsi="Georgia" w:cs="Arial"/>
          <w:sz w:val="22"/>
          <w:szCs w:val="22"/>
        </w:rPr>
        <w:t xml:space="preserve">" </w:t>
      </w:r>
      <w:r w:rsidRPr="00D44D48">
        <w:rPr>
          <w:rFonts w:ascii="Georgia" w:hAnsi="Georgia" w:cs="Arial"/>
          <w:sz w:val="22"/>
          <w:szCs w:val="22"/>
        </w:rPr>
        <w:t>for its port-in or port-out timers, so I can</w:t>
      </w:r>
      <w:smartTag w:uri="urn:schemas-microsoft-com:office:smarttags" w:element="PersonName">
        <w:r w:rsidRPr="00D44D48">
          <w:rPr>
            <w:rFonts w:ascii="Georgia" w:hAnsi="Georgia" w:cs="Arial"/>
            <w:sz w:val="22"/>
            <w:szCs w:val="22"/>
          </w:rPr>
          <w:t>'</w:t>
        </w:r>
      </w:smartTag>
      <w:r w:rsidRPr="00D44D48">
        <w:rPr>
          <w:rFonts w:ascii="Georgia" w:hAnsi="Georgia" w:cs="Arial"/>
          <w:sz w:val="22"/>
          <w:szCs w:val="22"/>
        </w:rPr>
        <w:t>t imagine a case where anything other than the "</w:t>
      </w:r>
      <w:r w:rsidR="00AD1EE7">
        <w:rPr>
          <w:rFonts w:ascii="Georgia" w:hAnsi="Georgia"/>
          <w:sz w:val="22"/>
          <w:szCs w:val="22"/>
        </w:rPr>
        <w:t>9 business hour timer set</w:t>
      </w:r>
      <w:r w:rsidRPr="00D44D48">
        <w:rPr>
          <w:rFonts w:ascii="Georgia" w:hAnsi="Georgia" w:cs="Arial"/>
          <w:sz w:val="22"/>
          <w:szCs w:val="22"/>
        </w:rPr>
        <w:t>" would be used by NPAC for an intermodal port. (From Steve Addicks/Neustar)</w:t>
      </w:r>
    </w:p>
    <w:p w14:paraId="6C9EA43D" w14:textId="77777777" w:rsidR="00450CEA" w:rsidRPr="001B36D3" w:rsidRDefault="00450CEA">
      <w:pPr>
        <w:rPr>
          <w:rFonts w:ascii="Georgia" w:hAnsi="Georgia"/>
          <w:szCs w:val="22"/>
        </w:rPr>
      </w:pPr>
    </w:p>
    <w:p w14:paraId="1D0F99B8" w14:textId="77777777" w:rsidR="000E19A5" w:rsidRPr="0033248F" w:rsidRDefault="000E19A5" w:rsidP="00CC5F78">
      <w:pPr>
        <w:ind w:left="120"/>
        <w:rPr>
          <w:rFonts w:ascii="Calibri" w:hAnsi="Calibri"/>
          <w:b/>
          <w:sz w:val="22"/>
          <w:szCs w:val="22"/>
        </w:rPr>
      </w:pPr>
      <w:r w:rsidRPr="0033248F">
        <w:rPr>
          <w:rFonts w:ascii="Georgia" w:hAnsi="Georgia"/>
          <w:szCs w:val="22"/>
        </w:rPr>
        <w:t>For Item 17, the following was supplied by John Nakamura and Steve Addicks from Neustar:</w:t>
      </w:r>
      <w:r w:rsidR="00CC5F78" w:rsidRPr="0033248F">
        <w:rPr>
          <w:rFonts w:ascii="Georgia" w:hAnsi="Georgia"/>
          <w:szCs w:val="22"/>
        </w:rPr>
        <w:t xml:space="preserve"> </w:t>
      </w:r>
      <w:r w:rsidRPr="0033248F">
        <w:rPr>
          <w:rFonts w:ascii="Calibri" w:hAnsi="Calibri"/>
          <w:b/>
          <w:sz w:val="22"/>
          <w:szCs w:val="22"/>
        </w:rPr>
        <w:t>Time information in the NPAC:</w:t>
      </w:r>
    </w:p>
    <w:p w14:paraId="7A88F9E3" w14:textId="77777777" w:rsidR="000E19A5" w:rsidRPr="0033248F" w:rsidRDefault="000E19A5" w:rsidP="000E19A5">
      <w:pPr>
        <w:pStyle w:val="ListParagraph"/>
        <w:numPr>
          <w:ilvl w:val="0"/>
          <w:numId w:val="16"/>
        </w:numPr>
        <w:spacing w:after="120" w:line="240" w:lineRule="auto"/>
        <w:contextualSpacing w:val="0"/>
      </w:pPr>
      <w:r w:rsidRPr="0033248F">
        <w:lastRenderedPageBreak/>
        <w:t>FRS, section 1.2.16 discusses multiple areas including, GMT(or UTZ), NPAC GUI time, business hours and business days, timers, and changes from Standard to Daylight (and back).</w:t>
      </w:r>
    </w:p>
    <w:p w14:paraId="73E775B1" w14:textId="77777777" w:rsidR="000E19A5" w:rsidRPr="0033248F" w:rsidRDefault="000E19A5" w:rsidP="000E19A5">
      <w:pPr>
        <w:pStyle w:val="ListParagraph"/>
        <w:numPr>
          <w:ilvl w:val="0"/>
          <w:numId w:val="16"/>
        </w:numPr>
        <w:spacing w:after="120" w:line="240" w:lineRule="auto"/>
        <w:contextualSpacing w:val="0"/>
      </w:pPr>
      <w:r w:rsidRPr="0033248F">
        <w:t>CMIP messages and the NPAC database use GMT.  CMIP messages are pass-through with no NPAC conversion.</w:t>
      </w:r>
    </w:p>
    <w:p w14:paraId="119B0DCD" w14:textId="77777777" w:rsidR="000E19A5" w:rsidRPr="0033248F" w:rsidRDefault="000E19A5" w:rsidP="000E19A5">
      <w:pPr>
        <w:pStyle w:val="ListParagraph"/>
        <w:numPr>
          <w:ilvl w:val="0"/>
          <w:numId w:val="16"/>
        </w:numPr>
        <w:spacing w:after="120" w:line="240" w:lineRule="auto"/>
        <w:contextualSpacing w:val="0"/>
      </w:pPr>
      <w:r w:rsidRPr="0033248F">
        <w:t>The NPAC LTI uses the local time of the user’s PC.  Timestamps entered on the GUI are converted to GMT based on user’s PC time.</w:t>
      </w:r>
    </w:p>
    <w:p w14:paraId="046D26C0" w14:textId="77777777" w:rsidR="000E19A5" w:rsidRPr="0033248F" w:rsidRDefault="000E19A5" w:rsidP="000E19A5">
      <w:pPr>
        <w:pStyle w:val="ListParagraph"/>
        <w:numPr>
          <w:ilvl w:val="0"/>
          <w:numId w:val="16"/>
        </w:numPr>
        <w:spacing w:after="120" w:line="240" w:lineRule="auto"/>
        <w:contextualSpacing w:val="0"/>
      </w:pPr>
      <w:r w:rsidRPr="0033248F">
        <w:t>All NPAC timestamps (e.g., NSP Due Date, Activation Date, Disconnect Date) are 14 digits (MMDDYYYYHHMMSS).</w:t>
      </w:r>
    </w:p>
    <w:p w14:paraId="6A744CD8" w14:textId="77777777" w:rsidR="000E19A5" w:rsidRPr="0033248F" w:rsidRDefault="000E19A5" w:rsidP="000E19A5">
      <w:pPr>
        <w:pStyle w:val="ListParagraph"/>
        <w:numPr>
          <w:ilvl w:val="0"/>
          <w:numId w:val="16"/>
        </w:numPr>
        <w:spacing w:after="120" w:line="240" w:lineRule="auto"/>
        <w:contextualSpacing w:val="0"/>
      </w:pPr>
      <w:r w:rsidRPr="0033248F">
        <w:t>As listed in issue #10 of the One Business Day sub-committee, the LNPA WG Best Practice (#1) for wireline and intermodal ports states that the time portion of a Due Date should be set to zeros (i.e., MMDDYYYY000000).</w:t>
      </w:r>
      <w:r w:rsidRPr="0033248F">
        <w:br/>
      </w:r>
      <w:r w:rsidRPr="0033248F">
        <w:rPr>
          <w:i/>
        </w:rPr>
        <w:t>“Decisions / Recommendations:</w:t>
      </w:r>
      <w:r w:rsidRPr="0033248F">
        <w:rPr>
          <w:i/>
        </w:rPr>
        <w:br/>
        <w:t>The WNPO decided that for an inter-species port (between wireless and wireline) the due date time stamp on an SV create sent to the NPAC must be set to midnight GMT on a 24 hour clock.  For wireless-to-wireless SV creates, specific times can be set.  There are still some operational problems associated with the time stamps today, and they may be exacerbated with the introduction of wireless porting.”</w:t>
      </w:r>
    </w:p>
    <w:p w14:paraId="0AB4E40C" w14:textId="77777777" w:rsidR="000E19A5" w:rsidRPr="0033248F" w:rsidRDefault="000E19A5" w:rsidP="000E19A5">
      <w:pPr>
        <w:pStyle w:val="ListParagraph"/>
        <w:numPr>
          <w:ilvl w:val="0"/>
          <w:numId w:val="16"/>
        </w:numPr>
        <w:spacing w:after="120" w:line="240" w:lineRule="auto"/>
        <w:contextualSpacing w:val="0"/>
      </w:pPr>
      <w:r w:rsidRPr="0033248F">
        <w:t>A quick review of some SVs in production indicates that the Best Practice generally is followed.  This means that the “available for activation” time for ports involving wireline carriers actually is on the day before the due date, at 8 pm EDT for NE, MA, and SE regions, 7 pm CDT for  the MW and SW regions, 6 pm MDT for the WE region, and 5 pm PDT for the WC region.  During Standard Time, the above mentioned time differences will increase by one hour (7, 6, 5, 4 pm).</w:t>
      </w:r>
      <w:r w:rsidRPr="0033248F">
        <w:br/>
      </w:r>
      <w:r w:rsidRPr="0033248F">
        <w:br/>
        <w:t>Impact:  The Best Practice and the current discussion of the One Business Day sub-committee (“</w:t>
      </w:r>
      <w:r w:rsidRPr="0033248F">
        <w:rPr>
          <w:rFonts w:ascii="Georgia" w:hAnsi="Georgia"/>
        </w:rPr>
        <w:t>Ready for port by 12:01am next business day</w:t>
      </w:r>
      <w:r w:rsidRPr="0033248F">
        <w:t>”) are different.</w:t>
      </w:r>
    </w:p>
    <w:p w14:paraId="589D5136" w14:textId="77777777" w:rsidR="000E19A5" w:rsidRPr="0033248F" w:rsidRDefault="000E19A5" w:rsidP="000E19A5">
      <w:pPr>
        <w:pStyle w:val="ListParagraph"/>
        <w:numPr>
          <w:ilvl w:val="0"/>
          <w:numId w:val="16"/>
        </w:numPr>
        <w:spacing w:after="120" w:line="240" w:lineRule="auto"/>
        <w:contextualSpacing w:val="0"/>
      </w:pPr>
      <w:r w:rsidRPr="0033248F">
        <w:t>The Conflict Restriction Window tunable is currently set to 17:00 GMT for all regions (as defined in the FRS, Appendix C, System Tunables).  This tunable definition is, “</w:t>
      </w:r>
      <w:r w:rsidRPr="0033248F">
        <w:rPr>
          <w:rFonts w:ascii="Verdana" w:hAnsi="Verdana" w:cs="Arial"/>
          <w:sz w:val="20"/>
          <w:szCs w:val="20"/>
        </w:rPr>
        <w:t xml:space="preserve">The </w:t>
      </w:r>
      <w:r w:rsidRPr="0033248F">
        <w:rPr>
          <w:rFonts w:ascii="Verdana" w:hAnsi="Verdana" w:cs="Arial"/>
          <w:i/>
          <w:iCs/>
          <w:sz w:val="20"/>
          <w:szCs w:val="20"/>
        </w:rPr>
        <w:t>time of day</w:t>
      </w:r>
      <w:r w:rsidRPr="0033248F">
        <w:rPr>
          <w:rFonts w:ascii="Verdana" w:hAnsi="Verdana" w:cs="Arial"/>
          <w:sz w:val="20"/>
          <w:szCs w:val="20"/>
        </w:rPr>
        <w:t xml:space="preserve"> on the business day PRIOR TO the due date, that once reached, an old SP is restricted from placing an SV with a status of pending, into conflict, where one or both SPs use Long Timers.</w:t>
      </w:r>
      <w:r w:rsidRPr="0033248F">
        <w:t>”  The Conflict Restriction Window-Short (wireless to wireless) is not used (per RR5-42.5).</w:t>
      </w:r>
      <w:r w:rsidRPr="0033248F">
        <w:br/>
      </w:r>
      <w:r w:rsidRPr="0033248F">
        <w:br/>
        <w:t>Impact:  The current Conflict Restriction Window (17:00 GMT is 12:00 CDT) and the current discussion of the One Business Day sub-committee (“</w:t>
      </w:r>
      <w:r w:rsidRPr="0033248F">
        <w:rPr>
          <w:rFonts w:ascii="Georgia" w:hAnsi="Georgia"/>
        </w:rPr>
        <w:t>8am- 1pm to receive valid LSR</w:t>
      </w:r>
      <w:r w:rsidRPr="0033248F">
        <w:t>”) create a time discrepancy where a Conflict could not be used.</w:t>
      </w:r>
    </w:p>
    <w:p w14:paraId="26416EF1" w14:textId="77777777" w:rsidR="000E19A5" w:rsidRPr="0033248F" w:rsidRDefault="000E19A5" w:rsidP="000E19A5">
      <w:pPr>
        <w:pStyle w:val="ListParagraph"/>
        <w:numPr>
          <w:ilvl w:val="0"/>
          <w:numId w:val="16"/>
        </w:numPr>
        <w:spacing w:after="120" w:line="240" w:lineRule="auto"/>
        <w:contextualSpacing w:val="0"/>
      </w:pPr>
      <w:r w:rsidRPr="0033248F">
        <w:t>The Long Conflict Resolution Restriction tunable is current set to six business hours.  The tunable definition is, “</w:t>
      </w:r>
      <w:r w:rsidRPr="0033248F">
        <w:rPr>
          <w:rFonts w:ascii="Verdana" w:hAnsi="Verdana" w:cs="Arial"/>
          <w:sz w:val="20"/>
          <w:szCs w:val="20"/>
        </w:rPr>
        <w:t xml:space="preserve">The </w:t>
      </w:r>
      <w:r w:rsidRPr="0033248F">
        <w:rPr>
          <w:rFonts w:ascii="Verdana" w:hAnsi="Verdana" w:cs="Arial"/>
          <w:i/>
          <w:iCs/>
          <w:sz w:val="20"/>
          <w:szCs w:val="20"/>
        </w:rPr>
        <w:t>number of business hours</w:t>
      </w:r>
      <w:r w:rsidRPr="0033248F">
        <w:rPr>
          <w:rFonts w:ascii="Verdana" w:hAnsi="Verdana" w:cs="Arial"/>
          <w:sz w:val="20"/>
          <w:szCs w:val="20"/>
        </w:rPr>
        <w:t xml:space="preserve"> that a new SP is restricted from resolving an SV with a status of conflict (by taking it back to a status of pending), where one or both SPs use Long Timers.</w:t>
      </w:r>
      <w:r w:rsidRPr="0033248F">
        <w:t>”.  The value for short is also six business hours.</w:t>
      </w:r>
    </w:p>
    <w:p w14:paraId="3749E3BA" w14:textId="77777777" w:rsidR="000E19A5" w:rsidRPr="0033248F" w:rsidRDefault="000E19A5" w:rsidP="00E319CB">
      <w:pPr>
        <w:rPr>
          <w:rFonts w:ascii="Georgia" w:hAnsi="Georgia"/>
          <w:b/>
          <w:szCs w:val="22"/>
        </w:rPr>
      </w:pPr>
    </w:p>
    <w:sectPr w:rsidR="000E19A5" w:rsidRPr="0033248F" w:rsidSect="005F2EC8">
      <w:pgSz w:w="12240" w:h="15840"/>
      <w:pgMar w:top="720" w:right="907" w:bottom="82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NewRoma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A19"/>
    <w:multiLevelType w:val="hybridMultilevel"/>
    <w:tmpl w:val="D99A6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F08AF"/>
    <w:multiLevelType w:val="hybridMultilevel"/>
    <w:tmpl w:val="016AB56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0BC06654"/>
    <w:multiLevelType w:val="hybridMultilevel"/>
    <w:tmpl w:val="AE743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E57E6"/>
    <w:multiLevelType w:val="hybridMultilevel"/>
    <w:tmpl w:val="3828D7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F5822"/>
    <w:multiLevelType w:val="hybridMultilevel"/>
    <w:tmpl w:val="FF4CCE8C"/>
    <w:lvl w:ilvl="0" w:tplc="38963214">
      <w:start w:val="1"/>
      <w:numFmt w:val="decimal"/>
      <w:lvlText w:val="%1.)"/>
      <w:lvlJc w:val="left"/>
      <w:pPr>
        <w:tabs>
          <w:tab w:val="num" w:pos="540"/>
        </w:tabs>
        <w:ind w:left="54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5" w15:restartNumberingAfterBreak="0">
    <w:nsid w:val="233B5489"/>
    <w:multiLevelType w:val="hybridMultilevel"/>
    <w:tmpl w:val="91F4BA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6D909AC"/>
    <w:multiLevelType w:val="hybridMultilevel"/>
    <w:tmpl w:val="1FFE9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000765"/>
    <w:multiLevelType w:val="hybridMultilevel"/>
    <w:tmpl w:val="A600DA6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F753936"/>
    <w:multiLevelType w:val="hybridMultilevel"/>
    <w:tmpl w:val="740ED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B40765"/>
    <w:multiLevelType w:val="hybridMultilevel"/>
    <w:tmpl w:val="BF48BF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675206"/>
    <w:multiLevelType w:val="hybridMultilevel"/>
    <w:tmpl w:val="C7F0C6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B5E37D5"/>
    <w:multiLevelType w:val="multilevel"/>
    <w:tmpl w:val="37202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27746A"/>
    <w:multiLevelType w:val="hybridMultilevel"/>
    <w:tmpl w:val="804C7DAC"/>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3" w15:restartNumberingAfterBreak="0">
    <w:nsid w:val="6FA55996"/>
    <w:multiLevelType w:val="hybridMultilevel"/>
    <w:tmpl w:val="15DC159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7098346C"/>
    <w:multiLevelType w:val="hybridMultilevel"/>
    <w:tmpl w:val="8482025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29646FB"/>
    <w:multiLevelType w:val="hybridMultilevel"/>
    <w:tmpl w:val="F40E61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E10143"/>
    <w:multiLevelType w:val="hybridMultilevel"/>
    <w:tmpl w:val="1610CC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EEC6C62"/>
    <w:multiLevelType w:val="hybridMultilevel"/>
    <w:tmpl w:val="9EA4A3A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16cid:durableId="722889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5732592">
    <w:abstractNumId w:val="4"/>
  </w:num>
  <w:num w:numId="3" w16cid:durableId="638264917">
    <w:abstractNumId w:val="17"/>
  </w:num>
  <w:num w:numId="4" w16cid:durableId="1255481056">
    <w:abstractNumId w:val="3"/>
  </w:num>
  <w:num w:numId="5" w16cid:durableId="91116037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4065896">
    <w:abstractNumId w:val="1"/>
  </w:num>
  <w:num w:numId="7" w16cid:durableId="365567667">
    <w:abstractNumId w:val="7"/>
  </w:num>
  <w:num w:numId="8" w16cid:durableId="1898780462">
    <w:abstractNumId w:val="14"/>
  </w:num>
  <w:num w:numId="9" w16cid:durableId="1991858336">
    <w:abstractNumId w:val="15"/>
  </w:num>
  <w:num w:numId="10" w16cid:durableId="1001087146">
    <w:abstractNumId w:val="13"/>
  </w:num>
  <w:num w:numId="11" w16cid:durableId="36884250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9272374">
    <w:abstractNumId w:val="6"/>
  </w:num>
  <w:num w:numId="13" w16cid:durableId="1137722362">
    <w:abstractNumId w:val="8"/>
  </w:num>
  <w:num w:numId="14" w16cid:durableId="159122501">
    <w:abstractNumId w:val="2"/>
  </w:num>
  <w:num w:numId="15" w16cid:durableId="2015910220">
    <w:abstractNumId w:val="0"/>
  </w:num>
  <w:num w:numId="16" w16cid:durableId="1921333159">
    <w:abstractNumId w:val="16"/>
  </w:num>
  <w:num w:numId="17" w16cid:durableId="1400515813">
    <w:abstractNumId w:val="9"/>
  </w:num>
  <w:num w:numId="18" w16cid:durableId="281771958">
    <w:abstractNumId w:val="11"/>
  </w:num>
  <w:num w:numId="19" w16cid:durableId="1334189346">
    <w:abstractNumId w:val="12"/>
  </w:num>
  <w:num w:numId="20" w16cid:durableId="12128393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227471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C8"/>
    <w:rsid w:val="00007CDE"/>
    <w:rsid w:val="00011782"/>
    <w:rsid w:val="00014172"/>
    <w:rsid w:val="00014A1B"/>
    <w:rsid w:val="0001580F"/>
    <w:rsid w:val="00020CC5"/>
    <w:rsid w:val="00020CC7"/>
    <w:rsid w:val="00021777"/>
    <w:rsid w:val="00023D49"/>
    <w:rsid w:val="00031662"/>
    <w:rsid w:val="00032CB7"/>
    <w:rsid w:val="00040065"/>
    <w:rsid w:val="00043A5C"/>
    <w:rsid w:val="00045936"/>
    <w:rsid w:val="000476D5"/>
    <w:rsid w:val="00052648"/>
    <w:rsid w:val="000542C4"/>
    <w:rsid w:val="00060EDB"/>
    <w:rsid w:val="0006107E"/>
    <w:rsid w:val="000712B8"/>
    <w:rsid w:val="00071F9D"/>
    <w:rsid w:val="0007670A"/>
    <w:rsid w:val="000775CC"/>
    <w:rsid w:val="00082061"/>
    <w:rsid w:val="000823C3"/>
    <w:rsid w:val="00090875"/>
    <w:rsid w:val="00091ADE"/>
    <w:rsid w:val="000A0665"/>
    <w:rsid w:val="000A0A8F"/>
    <w:rsid w:val="000A26CA"/>
    <w:rsid w:val="000B33A0"/>
    <w:rsid w:val="000C73FB"/>
    <w:rsid w:val="000D15C5"/>
    <w:rsid w:val="000D15C7"/>
    <w:rsid w:val="000D2BE9"/>
    <w:rsid w:val="000D4A35"/>
    <w:rsid w:val="000D731A"/>
    <w:rsid w:val="000E0E17"/>
    <w:rsid w:val="000E19A5"/>
    <w:rsid w:val="000F64E1"/>
    <w:rsid w:val="00104D24"/>
    <w:rsid w:val="00107128"/>
    <w:rsid w:val="001143AE"/>
    <w:rsid w:val="00122235"/>
    <w:rsid w:val="001239C0"/>
    <w:rsid w:val="00127B7B"/>
    <w:rsid w:val="00127C68"/>
    <w:rsid w:val="00133F68"/>
    <w:rsid w:val="0013574C"/>
    <w:rsid w:val="00142079"/>
    <w:rsid w:val="00150400"/>
    <w:rsid w:val="0015339C"/>
    <w:rsid w:val="00156D12"/>
    <w:rsid w:val="00156E2C"/>
    <w:rsid w:val="00161881"/>
    <w:rsid w:val="00161BE7"/>
    <w:rsid w:val="00165C63"/>
    <w:rsid w:val="00171670"/>
    <w:rsid w:val="00171F03"/>
    <w:rsid w:val="00177F93"/>
    <w:rsid w:val="00177FA6"/>
    <w:rsid w:val="00180E58"/>
    <w:rsid w:val="0018753E"/>
    <w:rsid w:val="001901F3"/>
    <w:rsid w:val="00195DC2"/>
    <w:rsid w:val="00197EA2"/>
    <w:rsid w:val="001B2843"/>
    <w:rsid w:val="001B36D3"/>
    <w:rsid w:val="001B6403"/>
    <w:rsid w:val="001C310E"/>
    <w:rsid w:val="001C33B9"/>
    <w:rsid w:val="001C470C"/>
    <w:rsid w:val="001C5384"/>
    <w:rsid w:val="001C6A49"/>
    <w:rsid w:val="001C77AC"/>
    <w:rsid w:val="001D7E38"/>
    <w:rsid w:val="001E1FDF"/>
    <w:rsid w:val="001E4218"/>
    <w:rsid w:val="001E4D3E"/>
    <w:rsid w:val="001E51C0"/>
    <w:rsid w:val="001E5265"/>
    <w:rsid w:val="001E594E"/>
    <w:rsid w:val="001F0E2C"/>
    <w:rsid w:val="001F12C2"/>
    <w:rsid w:val="001F1CB2"/>
    <w:rsid w:val="001F27A2"/>
    <w:rsid w:val="001F509C"/>
    <w:rsid w:val="001F5E9B"/>
    <w:rsid w:val="00205FB0"/>
    <w:rsid w:val="00210944"/>
    <w:rsid w:val="00210A68"/>
    <w:rsid w:val="00214E19"/>
    <w:rsid w:val="002244CD"/>
    <w:rsid w:val="002303B7"/>
    <w:rsid w:val="00240D77"/>
    <w:rsid w:val="002419FC"/>
    <w:rsid w:val="002449E0"/>
    <w:rsid w:val="0024754E"/>
    <w:rsid w:val="00254301"/>
    <w:rsid w:val="00260C7D"/>
    <w:rsid w:val="00281C30"/>
    <w:rsid w:val="00283BD0"/>
    <w:rsid w:val="00295D7A"/>
    <w:rsid w:val="002A06B6"/>
    <w:rsid w:val="002A27D0"/>
    <w:rsid w:val="002A2901"/>
    <w:rsid w:val="002A4A39"/>
    <w:rsid w:val="002B3DA4"/>
    <w:rsid w:val="002B57A1"/>
    <w:rsid w:val="002B5A6D"/>
    <w:rsid w:val="002C17B2"/>
    <w:rsid w:val="002C52AC"/>
    <w:rsid w:val="002C6618"/>
    <w:rsid w:val="002D351A"/>
    <w:rsid w:val="002D74CF"/>
    <w:rsid w:val="002D7F11"/>
    <w:rsid w:val="002E4C50"/>
    <w:rsid w:val="002F2CDD"/>
    <w:rsid w:val="002F6D14"/>
    <w:rsid w:val="002F7C7E"/>
    <w:rsid w:val="00302395"/>
    <w:rsid w:val="00311CFF"/>
    <w:rsid w:val="00314FCC"/>
    <w:rsid w:val="003203D3"/>
    <w:rsid w:val="00323587"/>
    <w:rsid w:val="0032536F"/>
    <w:rsid w:val="00325E2C"/>
    <w:rsid w:val="00331561"/>
    <w:rsid w:val="00331D75"/>
    <w:rsid w:val="0033248F"/>
    <w:rsid w:val="00337CD7"/>
    <w:rsid w:val="00342A8E"/>
    <w:rsid w:val="00343AD2"/>
    <w:rsid w:val="0034476B"/>
    <w:rsid w:val="00345C44"/>
    <w:rsid w:val="00346C52"/>
    <w:rsid w:val="003559B5"/>
    <w:rsid w:val="00356CDC"/>
    <w:rsid w:val="00360684"/>
    <w:rsid w:val="00361F48"/>
    <w:rsid w:val="00376E57"/>
    <w:rsid w:val="00377B9F"/>
    <w:rsid w:val="0038105C"/>
    <w:rsid w:val="00383148"/>
    <w:rsid w:val="00384914"/>
    <w:rsid w:val="00390644"/>
    <w:rsid w:val="00392AEE"/>
    <w:rsid w:val="00395018"/>
    <w:rsid w:val="00395C7E"/>
    <w:rsid w:val="003A4E5C"/>
    <w:rsid w:val="003B2B91"/>
    <w:rsid w:val="003C24BD"/>
    <w:rsid w:val="003C46F0"/>
    <w:rsid w:val="003C593F"/>
    <w:rsid w:val="003D0621"/>
    <w:rsid w:val="003D1AB6"/>
    <w:rsid w:val="003D4C0D"/>
    <w:rsid w:val="003D5D63"/>
    <w:rsid w:val="003D6180"/>
    <w:rsid w:val="003D6471"/>
    <w:rsid w:val="003D72CF"/>
    <w:rsid w:val="003E0508"/>
    <w:rsid w:val="003E3176"/>
    <w:rsid w:val="003E3F29"/>
    <w:rsid w:val="003E457A"/>
    <w:rsid w:val="003E6FB5"/>
    <w:rsid w:val="003E70CC"/>
    <w:rsid w:val="003E7E98"/>
    <w:rsid w:val="003F24C3"/>
    <w:rsid w:val="003F2FA4"/>
    <w:rsid w:val="003F3666"/>
    <w:rsid w:val="003F4FB0"/>
    <w:rsid w:val="003F512B"/>
    <w:rsid w:val="00402594"/>
    <w:rsid w:val="00404C1F"/>
    <w:rsid w:val="00406C38"/>
    <w:rsid w:val="0041001D"/>
    <w:rsid w:val="00411C07"/>
    <w:rsid w:val="00412C23"/>
    <w:rsid w:val="00413974"/>
    <w:rsid w:val="00421E95"/>
    <w:rsid w:val="00424C41"/>
    <w:rsid w:val="004301A5"/>
    <w:rsid w:val="00430629"/>
    <w:rsid w:val="004413B7"/>
    <w:rsid w:val="004415FD"/>
    <w:rsid w:val="0044195F"/>
    <w:rsid w:val="00441B79"/>
    <w:rsid w:val="00441C50"/>
    <w:rsid w:val="00443D29"/>
    <w:rsid w:val="00445FE6"/>
    <w:rsid w:val="00450CEA"/>
    <w:rsid w:val="00451857"/>
    <w:rsid w:val="00452A52"/>
    <w:rsid w:val="004536C9"/>
    <w:rsid w:val="0045695E"/>
    <w:rsid w:val="00460582"/>
    <w:rsid w:val="0046170E"/>
    <w:rsid w:val="004650FA"/>
    <w:rsid w:val="00465423"/>
    <w:rsid w:val="0047167A"/>
    <w:rsid w:val="00471971"/>
    <w:rsid w:val="004743FB"/>
    <w:rsid w:val="004757C8"/>
    <w:rsid w:val="004767AB"/>
    <w:rsid w:val="0048393D"/>
    <w:rsid w:val="00484498"/>
    <w:rsid w:val="0048563E"/>
    <w:rsid w:val="00492997"/>
    <w:rsid w:val="00494CE9"/>
    <w:rsid w:val="004950D7"/>
    <w:rsid w:val="004A2790"/>
    <w:rsid w:val="004A30D8"/>
    <w:rsid w:val="004B37E9"/>
    <w:rsid w:val="004B51B1"/>
    <w:rsid w:val="004B59E4"/>
    <w:rsid w:val="004C18DB"/>
    <w:rsid w:val="004C526F"/>
    <w:rsid w:val="004D0D9F"/>
    <w:rsid w:val="004D21CE"/>
    <w:rsid w:val="004D2668"/>
    <w:rsid w:val="004E6141"/>
    <w:rsid w:val="004F32F3"/>
    <w:rsid w:val="004F39E4"/>
    <w:rsid w:val="004F3C0F"/>
    <w:rsid w:val="004F6A1E"/>
    <w:rsid w:val="00503635"/>
    <w:rsid w:val="005055E3"/>
    <w:rsid w:val="00512E35"/>
    <w:rsid w:val="00516443"/>
    <w:rsid w:val="005201D8"/>
    <w:rsid w:val="005204F0"/>
    <w:rsid w:val="00522296"/>
    <w:rsid w:val="005303E5"/>
    <w:rsid w:val="00533AFF"/>
    <w:rsid w:val="00542453"/>
    <w:rsid w:val="00552FAB"/>
    <w:rsid w:val="0056465A"/>
    <w:rsid w:val="005731E0"/>
    <w:rsid w:val="00574D8C"/>
    <w:rsid w:val="00576DC5"/>
    <w:rsid w:val="00576F14"/>
    <w:rsid w:val="00581524"/>
    <w:rsid w:val="00581B9F"/>
    <w:rsid w:val="00594D84"/>
    <w:rsid w:val="00597342"/>
    <w:rsid w:val="00597916"/>
    <w:rsid w:val="005A13ED"/>
    <w:rsid w:val="005A2134"/>
    <w:rsid w:val="005A7A1A"/>
    <w:rsid w:val="005B2B04"/>
    <w:rsid w:val="005B3875"/>
    <w:rsid w:val="005B3A97"/>
    <w:rsid w:val="005B5E40"/>
    <w:rsid w:val="005C2D8B"/>
    <w:rsid w:val="005C4488"/>
    <w:rsid w:val="005C464B"/>
    <w:rsid w:val="005C7134"/>
    <w:rsid w:val="005C7C16"/>
    <w:rsid w:val="005D540F"/>
    <w:rsid w:val="005E7659"/>
    <w:rsid w:val="005F2EC8"/>
    <w:rsid w:val="005F5AFD"/>
    <w:rsid w:val="00606D4B"/>
    <w:rsid w:val="00611239"/>
    <w:rsid w:val="0061262C"/>
    <w:rsid w:val="00617C98"/>
    <w:rsid w:val="006213BA"/>
    <w:rsid w:val="006268D1"/>
    <w:rsid w:val="0063214A"/>
    <w:rsid w:val="00644869"/>
    <w:rsid w:val="006512A3"/>
    <w:rsid w:val="006530E3"/>
    <w:rsid w:val="00655724"/>
    <w:rsid w:val="0066045A"/>
    <w:rsid w:val="00661797"/>
    <w:rsid w:val="006618BC"/>
    <w:rsid w:val="00662F1B"/>
    <w:rsid w:val="0066364E"/>
    <w:rsid w:val="00663F57"/>
    <w:rsid w:val="006649B2"/>
    <w:rsid w:val="00670606"/>
    <w:rsid w:val="00670C2E"/>
    <w:rsid w:val="00675210"/>
    <w:rsid w:val="00677279"/>
    <w:rsid w:val="00677630"/>
    <w:rsid w:val="006837F4"/>
    <w:rsid w:val="006845D8"/>
    <w:rsid w:val="00692292"/>
    <w:rsid w:val="00694A73"/>
    <w:rsid w:val="006A129C"/>
    <w:rsid w:val="006A48E5"/>
    <w:rsid w:val="006A50E1"/>
    <w:rsid w:val="006A689B"/>
    <w:rsid w:val="006B23D9"/>
    <w:rsid w:val="006B539C"/>
    <w:rsid w:val="006C1683"/>
    <w:rsid w:val="006D2E42"/>
    <w:rsid w:val="006D5782"/>
    <w:rsid w:val="006F02C6"/>
    <w:rsid w:val="006F1090"/>
    <w:rsid w:val="006F4594"/>
    <w:rsid w:val="006F52A0"/>
    <w:rsid w:val="006F5511"/>
    <w:rsid w:val="0070031D"/>
    <w:rsid w:val="00712561"/>
    <w:rsid w:val="00714B62"/>
    <w:rsid w:val="007163D5"/>
    <w:rsid w:val="00716BA4"/>
    <w:rsid w:val="007200AF"/>
    <w:rsid w:val="00721B0A"/>
    <w:rsid w:val="00722873"/>
    <w:rsid w:val="00725562"/>
    <w:rsid w:val="00735B3B"/>
    <w:rsid w:val="00737364"/>
    <w:rsid w:val="0073749F"/>
    <w:rsid w:val="00737545"/>
    <w:rsid w:val="00737B2C"/>
    <w:rsid w:val="00740D6E"/>
    <w:rsid w:val="00743DDE"/>
    <w:rsid w:val="0074459A"/>
    <w:rsid w:val="00745E54"/>
    <w:rsid w:val="0075064B"/>
    <w:rsid w:val="0075310B"/>
    <w:rsid w:val="00762BE9"/>
    <w:rsid w:val="00763129"/>
    <w:rsid w:val="00772660"/>
    <w:rsid w:val="007748F0"/>
    <w:rsid w:val="007A006B"/>
    <w:rsid w:val="007A0F45"/>
    <w:rsid w:val="007A2656"/>
    <w:rsid w:val="007A2C60"/>
    <w:rsid w:val="007A4025"/>
    <w:rsid w:val="007A7696"/>
    <w:rsid w:val="007C0F18"/>
    <w:rsid w:val="007C2B27"/>
    <w:rsid w:val="007C499B"/>
    <w:rsid w:val="007C51DC"/>
    <w:rsid w:val="007C5C3D"/>
    <w:rsid w:val="007D0B3E"/>
    <w:rsid w:val="007D33FF"/>
    <w:rsid w:val="007D4C21"/>
    <w:rsid w:val="007D5A8A"/>
    <w:rsid w:val="007D6C5C"/>
    <w:rsid w:val="007E0C94"/>
    <w:rsid w:val="007E6588"/>
    <w:rsid w:val="007F0A8D"/>
    <w:rsid w:val="007F1FE3"/>
    <w:rsid w:val="007F3A81"/>
    <w:rsid w:val="007F6B9E"/>
    <w:rsid w:val="008004E7"/>
    <w:rsid w:val="008030FA"/>
    <w:rsid w:val="00803C88"/>
    <w:rsid w:val="0081555B"/>
    <w:rsid w:val="00822B2A"/>
    <w:rsid w:val="00826DB8"/>
    <w:rsid w:val="00826F81"/>
    <w:rsid w:val="00827478"/>
    <w:rsid w:val="008304C7"/>
    <w:rsid w:val="00831F58"/>
    <w:rsid w:val="00834C7C"/>
    <w:rsid w:val="0083565C"/>
    <w:rsid w:val="008377E8"/>
    <w:rsid w:val="00841D43"/>
    <w:rsid w:val="00846B15"/>
    <w:rsid w:val="00853A9F"/>
    <w:rsid w:val="00854BD3"/>
    <w:rsid w:val="008555FA"/>
    <w:rsid w:val="0086068F"/>
    <w:rsid w:val="0086455A"/>
    <w:rsid w:val="00866A7E"/>
    <w:rsid w:val="00870E23"/>
    <w:rsid w:val="00871869"/>
    <w:rsid w:val="00876018"/>
    <w:rsid w:val="00876918"/>
    <w:rsid w:val="00877B56"/>
    <w:rsid w:val="00880332"/>
    <w:rsid w:val="008847B7"/>
    <w:rsid w:val="00897CDC"/>
    <w:rsid w:val="008A1FE8"/>
    <w:rsid w:val="008B3575"/>
    <w:rsid w:val="008C0A6B"/>
    <w:rsid w:val="008C32B8"/>
    <w:rsid w:val="008D20E9"/>
    <w:rsid w:val="008E183A"/>
    <w:rsid w:val="008E353A"/>
    <w:rsid w:val="008E4865"/>
    <w:rsid w:val="008F1464"/>
    <w:rsid w:val="00902E05"/>
    <w:rsid w:val="00904527"/>
    <w:rsid w:val="00906C9D"/>
    <w:rsid w:val="009108F5"/>
    <w:rsid w:val="009228E7"/>
    <w:rsid w:val="00942BEE"/>
    <w:rsid w:val="009456F5"/>
    <w:rsid w:val="00946A44"/>
    <w:rsid w:val="0094774B"/>
    <w:rsid w:val="00947814"/>
    <w:rsid w:val="00961C59"/>
    <w:rsid w:val="009626FC"/>
    <w:rsid w:val="00974534"/>
    <w:rsid w:val="009814A4"/>
    <w:rsid w:val="0098295C"/>
    <w:rsid w:val="009847A3"/>
    <w:rsid w:val="00984C38"/>
    <w:rsid w:val="00990330"/>
    <w:rsid w:val="009960B2"/>
    <w:rsid w:val="009A314E"/>
    <w:rsid w:val="009A3832"/>
    <w:rsid w:val="009A7E15"/>
    <w:rsid w:val="009B0175"/>
    <w:rsid w:val="009B2075"/>
    <w:rsid w:val="009B609F"/>
    <w:rsid w:val="009C32E9"/>
    <w:rsid w:val="009C472F"/>
    <w:rsid w:val="009C7A55"/>
    <w:rsid w:val="009D19F1"/>
    <w:rsid w:val="009E1AA9"/>
    <w:rsid w:val="009E2B94"/>
    <w:rsid w:val="009E4E11"/>
    <w:rsid w:val="009E679C"/>
    <w:rsid w:val="009F28C1"/>
    <w:rsid w:val="009F2993"/>
    <w:rsid w:val="00A02245"/>
    <w:rsid w:val="00A077C4"/>
    <w:rsid w:val="00A07AFD"/>
    <w:rsid w:val="00A07B59"/>
    <w:rsid w:val="00A07BF3"/>
    <w:rsid w:val="00A2595B"/>
    <w:rsid w:val="00A30252"/>
    <w:rsid w:val="00A315CA"/>
    <w:rsid w:val="00A35C00"/>
    <w:rsid w:val="00A37421"/>
    <w:rsid w:val="00A449B6"/>
    <w:rsid w:val="00A46CED"/>
    <w:rsid w:val="00A46F97"/>
    <w:rsid w:val="00A51067"/>
    <w:rsid w:val="00A51C75"/>
    <w:rsid w:val="00A51CC5"/>
    <w:rsid w:val="00A72CC7"/>
    <w:rsid w:val="00A7333C"/>
    <w:rsid w:val="00A75C2B"/>
    <w:rsid w:val="00A81ACC"/>
    <w:rsid w:val="00A833F6"/>
    <w:rsid w:val="00A84774"/>
    <w:rsid w:val="00A8579F"/>
    <w:rsid w:val="00A85BBA"/>
    <w:rsid w:val="00A85D89"/>
    <w:rsid w:val="00A9141D"/>
    <w:rsid w:val="00A96F42"/>
    <w:rsid w:val="00AA15E5"/>
    <w:rsid w:val="00AA1BAA"/>
    <w:rsid w:val="00AA33B4"/>
    <w:rsid w:val="00AA48C7"/>
    <w:rsid w:val="00AA6032"/>
    <w:rsid w:val="00AA6A50"/>
    <w:rsid w:val="00AB0BB2"/>
    <w:rsid w:val="00AB223C"/>
    <w:rsid w:val="00AB4FDA"/>
    <w:rsid w:val="00AB6084"/>
    <w:rsid w:val="00AC087E"/>
    <w:rsid w:val="00AC3B7D"/>
    <w:rsid w:val="00AC44AF"/>
    <w:rsid w:val="00AC7DE1"/>
    <w:rsid w:val="00AD1EE7"/>
    <w:rsid w:val="00AE788F"/>
    <w:rsid w:val="00AF005A"/>
    <w:rsid w:val="00B00BFA"/>
    <w:rsid w:val="00B047CB"/>
    <w:rsid w:val="00B11463"/>
    <w:rsid w:val="00B15EE2"/>
    <w:rsid w:val="00B21FC0"/>
    <w:rsid w:val="00B23F08"/>
    <w:rsid w:val="00B24191"/>
    <w:rsid w:val="00B27A9B"/>
    <w:rsid w:val="00B30F8B"/>
    <w:rsid w:val="00B3215E"/>
    <w:rsid w:val="00B35549"/>
    <w:rsid w:val="00B36DAA"/>
    <w:rsid w:val="00B44D4E"/>
    <w:rsid w:val="00B46DF3"/>
    <w:rsid w:val="00B6045C"/>
    <w:rsid w:val="00B60E46"/>
    <w:rsid w:val="00B61071"/>
    <w:rsid w:val="00B61E59"/>
    <w:rsid w:val="00B71523"/>
    <w:rsid w:val="00B75715"/>
    <w:rsid w:val="00B812B5"/>
    <w:rsid w:val="00B82A99"/>
    <w:rsid w:val="00B845FA"/>
    <w:rsid w:val="00B860D3"/>
    <w:rsid w:val="00B87E3D"/>
    <w:rsid w:val="00B90389"/>
    <w:rsid w:val="00B9039A"/>
    <w:rsid w:val="00B96C17"/>
    <w:rsid w:val="00BA0620"/>
    <w:rsid w:val="00BA146C"/>
    <w:rsid w:val="00BA2079"/>
    <w:rsid w:val="00BA6C0B"/>
    <w:rsid w:val="00BB05B4"/>
    <w:rsid w:val="00BB34C3"/>
    <w:rsid w:val="00BB7377"/>
    <w:rsid w:val="00BC03D5"/>
    <w:rsid w:val="00BC2606"/>
    <w:rsid w:val="00BC2CB5"/>
    <w:rsid w:val="00BC4972"/>
    <w:rsid w:val="00BC4A58"/>
    <w:rsid w:val="00BC6C12"/>
    <w:rsid w:val="00BD06B8"/>
    <w:rsid w:val="00BD6295"/>
    <w:rsid w:val="00BE55E2"/>
    <w:rsid w:val="00BE5B21"/>
    <w:rsid w:val="00BF0191"/>
    <w:rsid w:val="00BF3A07"/>
    <w:rsid w:val="00C03694"/>
    <w:rsid w:val="00C104CC"/>
    <w:rsid w:val="00C132DE"/>
    <w:rsid w:val="00C16595"/>
    <w:rsid w:val="00C209C8"/>
    <w:rsid w:val="00C20D57"/>
    <w:rsid w:val="00C24854"/>
    <w:rsid w:val="00C25908"/>
    <w:rsid w:val="00C26CC5"/>
    <w:rsid w:val="00C304B0"/>
    <w:rsid w:val="00C35F2E"/>
    <w:rsid w:val="00C36B06"/>
    <w:rsid w:val="00C45B17"/>
    <w:rsid w:val="00C55730"/>
    <w:rsid w:val="00C64B58"/>
    <w:rsid w:val="00C6695A"/>
    <w:rsid w:val="00C7089B"/>
    <w:rsid w:val="00C92B5B"/>
    <w:rsid w:val="00C94C1C"/>
    <w:rsid w:val="00C97125"/>
    <w:rsid w:val="00CA2256"/>
    <w:rsid w:val="00CA23FC"/>
    <w:rsid w:val="00CA4223"/>
    <w:rsid w:val="00CB079D"/>
    <w:rsid w:val="00CB43F0"/>
    <w:rsid w:val="00CC204E"/>
    <w:rsid w:val="00CC325E"/>
    <w:rsid w:val="00CC47B3"/>
    <w:rsid w:val="00CC5F78"/>
    <w:rsid w:val="00CC7BFA"/>
    <w:rsid w:val="00CD0B5C"/>
    <w:rsid w:val="00CD1E3C"/>
    <w:rsid w:val="00CE29E7"/>
    <w:rsid w:val="00CE3D56"/>
    <w:rsid w:val="00CE5452"/>
    <w:rsid w:val="00CF0148"/>
    <w:rsid w:val="00CF78E7"/>
    <w:rsid w:val="00D00B42"/>
    <w:rsid w:val="00D1056C"/>
    <w:rsid w:val="00D14DB1"/>
    <w:rsid w:val="00D15772"/>
    <w:rsid w:val="00D35E7A"/>
    <w:rsid w:val="00D3789F"/>
    <w:rsid w:val="00D40DF9"/>
    <w:rsid w:val="00D41AE9"/>
    <w:rsid w:val="00D4325F"/>
    <w:rsid w:val="00D44D48"/>
    <w:rsid w:val="00D45B04"/>
    <w:rsid w:val="00D45BE0"/>
    <w:rsid w:val="00D47CD7"/>
    <w:rsid w:val="00D47EF7"/>
    <w:rsid w:val="00D50B38"/>
    <w:rsid w:val="00D50C37"/>
    <w:rsid w:val="00D557ED"/>
    <w:rsid w:val="00D610C6"/>
    <w:rsid w:val="00D6171F"/>
    <w:rsid w:val="00D6272D"/>
    <w:rsid w:val="00D62938"/>
    <w:rsid w:val="00D639A0"/>
    <w:rsid w:val="00D65284"/>
    <w:rsid w:val="00D7230B"/>
    <w:rsid w:val="00D723C0"/>
    <w:rsid w:val="00D8329C"/>
    <w:rsid w:val="00D83DE0"/>
    <w:rsid w:val="00D923EC"/>
    <w:rsid w:val="00DA1634"/>
    <w:rsid w:val="00DA4A9F"/>
    <w:rsid w:val="00DA7262"/>
    <w:rsid w:val="00DB1425"/>
    <w:rsid w:val="00DB2949"/>
    <w:rsid w:val="00DB39F4"/>
    <w:rsid w:val="00DB52B0"/>
    <w:rsid w:val="00DC3112"/>
    <w:rsid w:val="00DC32B6"/>
    <w:rsid w:val="00DC42D4"/>
    <w:rsid w:val="00DC6E34"/>
    <w:rsid w:val="00DE0FA0"/>
    <w:rsid w:val="00DE27FF"/>
    <w:rsid w:val="00DE2968"/>
    <w:rsid w:val="00DE4FED"/>
    <w:rsid w:val="00DE54DA"/>
    <w:rsid w:val="00DE5DCE"/>
    <w:rsid w:val="00DE7A52"/>
    <w:rsid w:val="00DF1E0C"/>
    <w:rsid w:val="00DF7690"/>
    <w:rsid w:val="00E0287C"/>
    <w:rsid w:val="00E02B0A"/>
    <w:rsid w:val="00E03890"/>
    <w:rsid w:val="00E06EA7"/>
    <w:rsid w:val="00E1379C"/>
    <w:rsid w:val="00E14A96"/>
    <w:rsid w:val="00E319CB"/>
    <w:rsid w:val="00E41286"/>
    <w:rsid w:val="00E425E1"/>
    <w:rsid w:val="00E44B85"/>
    <w:rsid w:val="00E45B94"/>
    <w:rsid w:val="00E513AC"/>
    <w:rsid w:val="00E54737"/>
    <w:rsid w:val="00E5683D"/>
    <w:rsid w:val="00E57C99"/>
    <w:rsid w:val="00E60B48"/>
    <w:rsid w:val="00E616C3"/>
    <w:rsid w:val="00E72082"/>
    <w:rsid w:val="00E8000B"/>
    <w:rsid w:val="00E81094"/>
    <w:rsid w:val="00E8116D"/>
    <w:rsid w:val="00E81E2A"/>
    <w:rsid w:val="00E83AB0"/>
    <w:rsid w:val="00E851D1"/>
    <w:rsid w:val="00E87081"/>
    <w:rsid w:val="00E90321"/>
    <w:rsid w:val="00E9173A"/>
    <w:rsid w:val="00E973DF"/>
    <w:rsid w:val="00E97469"/>
    <w:rsid w:val="00EA1EC4"/>
    <w:rsid w:val="00EA2655"/>
    <w:rsid w:val="00EA6A6D"/>
    <w:rsid w:val="00EA702F"/>
    <w:rsid w:val="00EB4C32"/>
    <w:rsid w:val="00EB52C1"/>
    <w:rsid w:val="00EB6790"/>
    <w:rsid w:val="00EB7452"/>
    <w:rsid w:val="00EB762A"/>
    <w:rsid w:val="00EC5D16"/>
    <w:rsid w:val="00EC5D56"/>
    <w:rsid w:val="00ED1112"/>
    <w:rsid w:val="00ED65AC"/>
    <w:rsid w:val="00EE0936"/>
    <w:rsid w:val="00EE17B2"/>
    <w:rsid w:val="00EE3D15"/>
    <w:rsid w:val="00EE5AD2"/>
    <w:rsid w:val="00EE6164"/>
    <w:rsid w:val="00EF3957"/>
    <w:rsid w:val="00EF44D4"/>
    <w:rsid w:val="00F040F8"/>
    <w:rsid w:val="00F04BD5"/>
    <w:rsid w:val="00F07093"/>
    <w:rsid w:val="00F2102D"/>
    <w:rsid w:val="00F333EC"/>
    <w:rsid w:val="00F35746"/>
    <w:rsid w:val="00F3752B"/>
    <w:rsid w:val="00F412F4"/>
    <w:rsid w:val="00F5091D"/>
    <w:rsid w:val="00F50D14"/>
    <w:rsid w:val="00F533AE"/>
    <w:rsid w:val="00F547CB"/>
    <w:rsid w:val="00F564D6"/>
    <w:rsid w:val="00F56A06"/>
    <w:rsid w:val="00F56A43"/>
    <w:rsid w:val="00F61438"/>
    <w:rsid w:val="00F67A5C"/>
    <w:rsid w:val="00F71300"/>
    <w:rsid w:val="00F716F3"/>
    <w:rsid w:val="00F72D41"/>
    <w:rsid w:val="00F75095"/>
    <w:rsid w:val="00F8116B"/>
    <w:rsid w:val="00F9756C"/>
    <w:rsid w:val="00F97666"/>
    <w:rsid w:val="00FA3A38"/>
    <w:rsid w:val="00FA58C6"/>
    <w:rsid w:val="00FB2BA7"/>
    <w:rsid w:val="00FB3F9A"/>
    <w:rsid w:val="00FC0A98"/>
    <w:rsid w:val="00FC1026"/>
    <w:rsid w:val="00FC2414"/>
    <w:rsid w:val="00FC7985"/>
    <w:rsid w:val="00FD0099"/>
    <w:rsid w:val="00FD3050"/>
    <w:rsid w:val="00FD484B"/>
    <w:rsid w:val="00FD503C"/>
    <w:rsid w:val="00FD55B4"/>
    <w:rsid w:val="00FD5654"/>
    <w:rsid w:val="00FE0DD7"/>
    <w:rsid w:val="00FE1BF9"/>
    <w:rsid w:val="00FE7B92"/>
    <w:rsid w:val="00FE7C2F"/>
    <w:rsid w:val="00FF10C0"/>
    <w:rsid w:val="00FF127F"/>
    <w:rsid w:val="00FF1BB7"/>
    <w:rsid w:val="00FF2E1C"/>
    <w:rsid w:val="00FF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14:docId w14:val="5343687E"/>
  <w15:chartTrackingRefBased/>
  <w15:docId w15:val="{5EAF20FE-01DB-4850-B073-51E94078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84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6618BC"/>
    <w:pPr>
      <w:ind w:left="720"/>
    </w:pPr>
  </w:style>
  <w:style w:type="character" w:styleId="Hyperlink">
    <w:name w:val="Hyperlink"/>
    <w:basedOn w:val="DefaultParagraphFont"/>
    <w:rsid w:val="008E4865"/>
    <w:rPr>
      <w:color w:val="0000FF"/>
      <w:u w:val="single"/>
    </w:rPr>
  </w:style>
  <w:style w:type="character" w:customStyle="1" w:styleId="jdoell">
    <w:name w:val="EmailStyle18"/>
    <w:aliases w:val="EmailStyle18"/>
    <w:basedOn w:val="DefaultParagraphFont"/>
    <w:semiHidden/>
    <w:personal/>
    <w:rsid w:val="000A0A8F"/>
    <w:rPr>
      <w:rFonts w:ascii="Georgia" w:hAnsi="Georgia"/>
      <w:b w:val="0"/>
      <w:bCs w:val="0"/>
      <w:i w:val="0"/>
      <w:iCs w:val="0"/>
      <w:strike w:val="0"/>
      <w:color w:val="0000FF"/>
      <w:sz w:val="24"/>
      <w:szCs w:val="24"/>
      <w:u w:val="none"/>
    </w:rPr>
  </w:style>
  <w:style w:type="paragraph" w:styleId="NormalWeb">
    <w:name w:val="Normal (Web)"/>
    <w:basedOn w:val="Normal"/>
    <w:rsid w:val="00C7089B"/>
    <w:pPr>
      <w:spacing w:before="100" w:beforeAutospacing="1" w:after="100" w:afterAutospacing="1"/>
    </w:pPr>
  </w:style>
  <w:style w:type="paragraph" w:styleId="ListParagraph">
    <w:name w:val="List Paragraph"/>
    <w:basedOn w:val="Normal"/>
    <w:qFormat/>
    <w:rsid w:val="000E19A5"/>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2521">
      <w:bodyDiv w:val="1"/>
      <w:marLeft w:val="0"/>
      <w:marRight w:val="0"/>
      <w:marTop w:val="0"/>
      <w:marBottom w:val="0"/>
      <w:divBdr>
        <w:top w:val="none" w:sz="0" w:space="0" w:color="auto"/>
        <w:left w:val="none" w:sz="0" w:space="0" w:color="auto"/>
        <w:bottom w:val="none" w:sz="0" w:space="0" w:color="auto"/>
        <w:right w:val="none" w:sz="0" w:space="0" w:color="auto"/>
      </w:divBdr>
      <w:divsChild>
        <w:div w:id="1143428419">
          <w:marLeft w:val="2160"/>
          <w:marRight w:val="0"/>
          <w:marTop w:val="0"/>
          <w:marBottom w:val="0"/>
          <w:divBdr>
            <w:top w:val="none" w:sz="0" w:space="0" w:color="auto"/>
            <w:left w:val="none" w:sz="0" w:space="0" w:color="auto"/>
            <w:bottom w:val="none" w:sz="0" w:space="0" w:color="auto"/>
            <w:right w:val="none" w:sz="0" w:space="0" w:color="auto"/>
          </w:divBdr>
        </w:div>
        <w:div w:id="1422221944">
          <w:marLeft w:val="2160"/>
          <w:marRight w:val="0"/>
          <w:marTop w:val="0"/>
          <w:marBottom w:val="0"/>
          <w:divBdr>
            <w:top w:val="none" w:sz="0" w:space="0" w:color="auto"/>
            <w:left w:val="none" w:sz="0" w:space="0" w:color="auto"/>
            <w:bottom w:val="none" w:sz="0" w:space="0" w:color="auto"/>
            <w:right w:val="none" w:sz="0" w:space="0" w:color="auto"/>
          </w:divBdr>
        </w:div>
      </w:divsChild>
    </w:div>
    <w:div w:id="58327661">
      <w:bodyDiv w:val="1"/>
      <w:marLeft w:val="0"/>
      <w:marRight w:val="0"/>
      <w:marTop w:val="0"/>
      <w:marBottom w:val="0"/>
      <w:divBdr>
        <w:top w:val="none" w:sz="0" w:space="0" w:color="auto"/>
        <w:left w:val="none" w:sz="0" w:space="0" w:color="auto"/>
        <w:bottom w:val="none" w:sz="0" w:space="0" w:color="auto"/>
        <w:right w:val="none" w:sz="0" w:space="0" w:color="auto"/>
      </w:divBdr>
      <w:divsChild>
        <w:div w:id="778379486">
          <w:marLeft w:val="0"/>
          <w:marRight w:val="0"/>
          <w:marTop w:val="0"/>
          <w:marBottom w:val="0"/>
          <w:divBdr>
            <w:top w:val="none" w:sz="0" w:space="0" w:color="auto"/>
            <w:left w:val="none" w:sz="0" w:space="0" w:color="auto"/>
            <w:bottom w:val="none" w:sz="0" w:space="0" w:color="auto"/>
            <w:right w:val="none" w:sz="0" w:space="0" w:color="auto"/>
          </w:divBdr>
          <w:divsChild>
            <w:div w:id="1087111935">
              <w:marLeft w:val="0"/>
              <w:marRight w:val="0"/>
              <w:marTop w:val="0"/>
              <w:marBottom w:val="0"/>
              <w:divBdr>
                <w:top w:val="none" w:sz="0" w:space="0" w:color="auto"/>
                <w:left w:val="none" w:sz="0" w:space="0" w:color="auto"/>
                <w:bottom w:val="none" w:sz="0" w:space="0" w:color="auto"/>
                <w:right w:val="none" w:sz="0" w:space="0" w:color="auto"/>
              </w:divBdr>
            </w:div>
            <w:div w:id="1677268822">
              <w:marLeft w:val="0"/>
              <w:marRight w:val="0"/>
              <w:marTop w:val="0"/>
              <w:marBottom w:val="0"/>
              <w:divBdr>
                <w:top w:val="none" w:sz="0" w:space="0" w:color="auto"/>
                <w:left w:val="none" w:sz="0" w:space="0" w:color="auto"/>
                <w:bottom w:val="none" w:sz="0" w:space="0" w:color="auto"/>
                <w:right w:val="none" w:sz="0" w:space="0" w:color="auto"/>
              </w:divBdr>
            </w:div>
            <w:div w:id="1781072357">
              <w:marLeft w:val="0"/>
              <w:marRight w:val="0"/>
              <w:marTop w:val="0"/>
              <w:marBottom w:val="0"/>
              <w:divBdr>
                <w:top w:val="none" w:sz="0" w:space="0" w:color="auto"/>
                <w:left w:val="none" w:sz="0" w:space="0" w:color="auto"/>
                <w:bottom w:val="none" w:sz="0" w:space="0" w:color="auto"/>
                <w:right w:val="none" w:sz="0" w:space="0" w:color="auto"/>
              </w:divBdr>
            </w:div>
            <w:div w:id="1842893182">
              <w:marLeft w:val="0"/>
              <w:marRight w:val="0"/>
              <w:marTop w:val="0"/>
              <w:marBottom w:val="0"/>
              <w:divBdr>
                <w:top w:val="none" w:sz="0" w:space="0" w:color="auto"/>
                <w:left w:val="none" w:sz="0" w:space="0" w:color="auto"/>
                <w:bottom w:val="none" w:sz="0" w:space="0" w:color="auto"/>
                <w:right w:val="none" w:sz="0" w:space="0" w:color="auto"/>
              </w:divBdr>
            </w:div>
            <w:div w:id="195690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73557">
      <w:bodyDiv w:val="1"/>
      <w:marLeft w:val="0"/>
      <w:marRight w:val="0"/>
      <w:marTop w:val="0"/>
      <w:marBottom w:val="0"/>
      <w:divBdr>
        <w:top w:val="none" w:sz="0" w:space="0" w:color="auto"/>
        <w:left w:val="none" w:sz="0" w:space="0" w:color="auto"/>
        <w:bottom w:val="none" w:sz="0" w:space="0" w:color="auto"/>
        <w:right w:val="none" w:sz="0" w:space="0" w:color="auto"/>
      </w:divBdr>
    </w:div>
    <w:div w:id="530460708">
      <w:bodyDiv w:val="1"/>
      <w:marLeft w:val="0"/>
      <w:marRight w:val="0"/>
      <w:marTop w:val="0"/>
      <w:marBottom w:val="0"/>
      <w:divBdr>
        <w:top w:val="none" w:sz="0" w:space="0" w:color="auto"/>
        <w:left w:val="none" w:sz="0" w:space="0" w:color="auto"/>
        <w:bottom w:val="none" w:sz="0" w:space="0" w:color="auto"/>
        <w:right w:val="none" w:sz="0" w:space="0" w:color="auto"/>
      </w:divBdr>
    </w:div>
    <w:div w:id="738527266">
      <w:bodyDiv w:val="1"/>
      <w:marLeft w:val="0"/>
      <w:marRight w:val="0"/>
      <w:marTop w:val="0"/>
      <w:marBottom w:val="0"/>
      <w:divBdr>
        <w:top w:val="none" w:sz="0" w:space="0" w:color="auto"/>
        <w:left w:val="none" w:sz="0" w:space="0" w:color="auto"/>
        <w:bottom w:val="none" w:sz="0" w:space="0" w:color="auto"/>
        <w:right w:val="none" w:sz="0" w:space="0" w:color="auto"/>
      </w:divBdr>
      <w:divsChild>
        <w:div w:id="900678243">
          <w:marLeft w:val="0"/>
          <w:marRight w:val="0"/>
          <w:marTop w:val="0"/>
          <w:marBottom w:val="0"/>
          <w:divBdr>
            <w:top w:val="none" w:sz="0" w:space="0" w:color="auto"/>
            <w:left w:val="none" w:sz="0" w:space="0" w:color="auto"/>
            <w:bottom w:val="none" w:sz="0" w:space="0" w:color="auto"/>
            <w:right w:val="none" w:sz="0" w:space="0" w:color="auto"/>
          </w:divBdr>
        </w:div>
        <w:div w:id="1561599780">
          <w:marLeft w:val="0"/>
          <w:marRight w:val="0"/>
          <w:marTop w:val="0"/>
          <w:marBottom w:val="0"/>
          <w:divBdr>
            <w:top w:val="none" w:sz="0" w:space="0" w:color="auto"/>
            <w:left w:val="none" w:sz="0" w:space="0" w:color="auto"/>
            <w:bottom w:val="none" w:sz="0" w:space="0" w:color="auto"/>
            <w:right w:val="none" w:sz="0" w:space="0" w:color="auto"/>
          </w:divBdr>
        </w:div>
      </w:divsChild>
    </w:div>
    <w:div w:id="907691412">
      <w:bodyDiv w:val="1"/>
      <w:marLeft w:val="0"/>
      <w:marRight w:val="0"/>
      <w:marTop w:val="0"/>
      <w:marBottom w:val="0"/>
      <w:divBdr>
        <w:top w:val="none" w:sz="0" w:space="0" w:color="auto"/>
        <w:left w:val="none" w:sz="0" w:space="0" w:color="auto"/>
        <w:bottom w:val="none" w:sz="0" w:space="0" w:color="auto"/>
        <w:right w:val="none" w:sz="0" w:space="0" w:color="auto"/>
      </w:divBdr>
      <w:divsChild>
        <w:div w:id="521557046">
          <w:marLeft w:val="0"/>
          <w:marRight w:val="0"/>
          <w:marTop w:val="0"/>
          <w:marBottom w:val="0"/>
          <w:divBdr>
            <w:top w:val="none" w:sz="0" w:space="0" w:color="auto"/>
            <w:left w:val="none" w:sz="0" w:space="0" w:color="auto"/>
            <w:bottom w:val="none" w:sz="0" w:space="0" w:color="auto"/>
            <w:right w:val="none" w:sz="0" w:space="0" w:color="auto"/>
          </w:divBdr>
          <w:divsChild>
            <w:div w:id="426921375">
              <w:marLeft w:val="0"/>
              <w:marRight w:val="0"/>
              <w:marTop w:val="0"/>
              <w:marBottom w:val="0"/>
              <w:divBdr>
                <w:top w:val="none" w:sz="0" w:space="0" w:color="auto"/>
                <w:left w:val="none" w:sz="0" w:space="0" w:color="auto"/>
                <w:bottom w:val="none" w:sz="0" w:space="0" w:color="auto"/>
                <w:right w:val="none" w:sz="0" w:space="0" w:color="auto"/>
              </w:divBdr>
            </w:div>
            <w:div w:id="20404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06677">
      <w:bodyDiv w:val="1"/>
      <w:marLeft w:val="0"/>
      <w:marRight w:val="0"/>
      <w:marTop w:val="0"/>
      <w:marBottom w:val="0"/>
      <w:divBdr>
        <w:top w:val="none" w:sz="0" w:space="0" w:color="auto"/>
        <w:left w:val="none" w:sz="0" w:space="0" w:color="auto"/>
        <w:bottom w:val="none" w:sz="0" w:space="0" w:color="auto"/>
        <w:right w:val="none" w:sz="0" w:space="0" w:color="auto"/>
      </w:divBdr>
    </w:div>
    <w:div w:id="1195658371">
      <w:bodyDiv w:val="1"/>
      <w:marLeft w:val="0"/>
      <w:marRight w:val="0"/>
      <w:marTop w:val="0"/>
      <w:marBottom w:val="0"/>
      <w:divBdr>
        <w:top w:val="none" w:sz="0" w:space="0" w:color="auto"/>
        <w:left w:val="none" w:sz="0" w:space="0" w:color="auto"/>
        <w:bottom w:val="none" w:sz="0" w:space="0" w:color="auto"/>
        <w:right w:val="none" w:sz="0" w:space="0" w:color="auto"/>
      </w:divBdr>
    </w:div>
    <w:div w:id="1426609968">
      <w:bodyDiv w:val="1"/>
      <w:marLeft w:val="0"/>
      <w:marRight w:val="0"/>
      <w:marTop w:val="0"/>
      <w:marBottom w:val="0"/>
      <w:divBdr>
        <w:top w:val="none" w:sz="0" w:space="0" w:color="auto"/>
        <w:left w:val="none" w:sz="0" w:space="0" w:color="auto"/>
        <w:bottom w:val="none" w:sz="0" w:space="0" w:color="auto"/>
        <w:right w:val="none" w:sz="0" w:space="0" w:color="auto"/>
      </w:divBdr>
    </w:div>
    <w:div w:id="1782529904">
      <w:bodyDiv w:val="1"/>
      <w:marLeft w:val="0"/>
      <w:marRight w:val="0"/>
      <w:marTop w:val="0"/>
      <w:marBottom w:val="0"/>
      <w:divBdr>
        <w:top w:val="none" w:sz="0" w:space="0" w:color="auto"/>
        <w:left w:val="none" w:sz="0" w:space="0" w:color="auto"/>
        <w:bottom w:val="none" w:sz="0" w:space="0" w:color="auto"/>
        <w:right w:val="none" w:sz="0" w:space="0" w:color="auto"/>
      </w:divBdr>
    </w:div>
    <w:div w:id="1935818495">
      <w:bodyDiv w:val="1"/>
      <w:marLeft w:val="0"/>
      <w:marRight w:val="0"/>
      <w:marTop w:val="0"/>
      <w:marBottom w:val="0"/>
      <w:divBdr>
        <w:top w:val="none" w:sz="0" w:space="0" w:color="auto"/>
        <w:left w:val="none" w:sz="0" w:space="0" w:color="auto"/>
        <w:bottom w:val="none" w:sz="0" w:space="0" w:color="auto"/>
        <w:right w:val="none" w:sz="0" w:space="0" w:color="auto"/>
      </w:divBdr>
    </w:div>
    <w:div w:id="2007244984">
      <w:bodyDiv w:val="1"/>
      <w:marLeft w:val="0"/>
      <w:marRight w:val="0"/>
      <w:marTop w:val="0"/>
      <w:marBottom w:val="0"/>
      <w:divBdr>
        <w:top w:val="none" w:sz="0" w:space="0" w:color="auto"/>
        <w:left w:val="none" w:sz="0" w:space="0" w:color="auto"/>
        <w:bottom w:val="none" w:sz="0" w:space="0" w:color="auto"/>
        <w:right w:val="none" w:sz="0" w:space="0" w:color="auto"/>
      </w:divBdr>
    </w:div>
    <w:div w:id="2034454797">
      <w:bodyDiv w:val="1"/>
      <w:marLeft w:val="0"/>
      <w:marRight w:val="0"/>
      <w:marTop w:val="0"/>
      <w:marBottom w:val="0"/>
      <w:divBdr>
        <w:top w:val="none" w:sz="0" w:space="0" w:color="auto"/>
        <w:left w:val="none" w:sz="0" w:space="0" w:color="auto"/>
        <w:bottom w:val="none" w:sz="0" w:space="0" w:color="auto"/>
        <w:right w:val="none" w:sz="0" w:space="0" w:color="auto"/>
      </w:divBdr>
    </w:div>
    <w:div w:id="209643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pac.com/cmas/LNPA/best_practices_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ac.com/cmas/LNPA/best_practices_1.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9207</Words>
  <Characters>52486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The agenda will go as follows:</vt:lpstr>
    </vt:vector>
  </TitlesOfParts>
  <Company>Qwest</Company>
  <LinksUpToDate>false</LinksUpToDate>
  <CharactersWithSpaces>61570</CharactersWithSpaces>
  <SharedDoc>false</SharedDoc>
  <HLinks>
    <vt:vector size="12" baseType="variant">
      <vt:variant>
        <vt:i4>3604537</vt:i4>
      </vt:variant>
      <vt:variant>
        <vt:i4>3</vt:i4>
      </vt:variant>
      <vt:variant>
        <vt:i4>0</vt:i4>
      </vt:variant>
      <vt:variant>
        <vt:i4>5</vt:i4>
      </vt:variant>
      <vt:variant>
        <vt:lpwstr>http://www.npac.com/cmas/LNPA/best_practices_1.htm</vt:lpwstr>
      </vt:variant>
      <vt:variant>
        <vt:lpwstr/>
      </vt:variant>
      <vt:variant>
        <vt:i4>3604537</vt:i4>
      </vt:variant>
      <vt:variant>
        <vt:i4>0</vt:i4>
      </vt:variant>
      <vt:variant>
        <vt:i4>0</vt:i4>
      </vt:variant>
      <vt:variant>
        <vt:i4>5</vt:i4>
      </vt:variant>
      <vt:variant>
        <vt:lpwstr>http://www.npac.com/cmas/LNPA/best_practices_1.htm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agenda will go as follows:</dc:title>
  <dc:subject/>
  <dc:creator>jdoell</dc:creator>
  <cp:keywords/>
  <dc:description/>
  <cp:lastModifiedBy>Doherty, Michael</cp:lastModifiedBy>
  <cp:revision>2</cp:revision>
  <cp:lastPrinted>2009-06-29T13:50:00Z</cp:lastPrinted>
  <dcterms:created xsi:type="dcterms:W3CDTF">2023-05-16T19:42:00Z</dcterms:created>
  <dcterms:modified xsi:type="dcterms:W3CDTF">2023-05-16T19:42:00Z</dcterms:modified>
</cp:coreProperties>
</file>