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4FA0" w14:textId="77777777" w:rsidR="0093181D" w:rsidRPr="0093181D" w:rsidRDefault="0093181D" w:rsidP="0093181D">
      <w:pPr>
        <w:spacing w:after="180" w:line="240" w:lineRule="auto"/>
        <w:outlineLvl w:val="2"/>
        <w:rPr>
          <w:rFonts w:ascii="avenir" w:eastAsia="Times New Roman" w:hAnsi="avenir" w:cs="Times New Roman"/>
          <w:b/>
          <w:bCs/>
          <w:color w:val="333333"/>
          <w:sz w:val="27"/>
          <w:szCs w:val="27"/>
        </w:rPr>
      </w:pPr>
      <w:r w:rsidRPr="0093181D">
        <w:rPr>
          <w:rFonts w:ascii="avenir" w:eastAsia="Times New Roman" w:hAnsi="avenir" w:cs="Times New Roman"/>
          <w:b/>
          <w:bCs/>
          <w:noProof/>
          <w:color w:val="333333"/>
          <w:sz w:val="27"/>
          <w:szCs w:val="27"/>
        </w:rPr>
        <w:drawing>
          <wp:inline distT="0" distB="0" distL="0" distR="0" wp14:anchorId="7F53C952" wp14:editId="4C5F53C9">
            <wp:extent cx="6479882" cy="1628183"/>
            <wp:effectExtent l="0" t="0" r="0" b="0"/>
            <wp:docPr id="15" name="Picture 15" descr="NANC Audi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ANC Audit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7450" cy="1632597"/>
                    </a:xfrm>
                    <a:prstGeom prst="rect">
                      <a:avLst/>
                    </a:prstGeom>
                    <a:noFill/>
                    <a:ln>
                      <a:noFill/>
                    </a:ln>
                  </pic:spPr>
                </pic:pic>
              </a:graphicData>
            </a:graphic>
          </wp:inline>
        </w:drawing>
      </w:r>
    </w:p>
    <w:p w14:paraId="20C999D9" w14:textId="77777777"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1:  Service Provider requests an audit from NPAC</w:t>
      </w:r>
    </w:p>
    <w:p w14:paraId="711FE2CF" w14:textId="77777777" w:rsidR="0093181D" w:rsidRPr="0093181D" w:rsidRDefault="0093181D" w:rsidP="0093181D">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An SP may request an audit to assist in resolution of a repair problem reported by an End User.  Prior to the audit request, the SP completes internal analysis as defined by company procedures and, if another SP is involved, attempts to jointly resolve the trouble in accordance with inter-company agreements between the involved service providers.  Failing to resolve the trouble following these activities, the SP requests an audit.</w:t>
      </w:r>
    </w:p>
    <w:p w14:paraId="6F4D1C41" w14:textId="77777777"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2:  NPAC issues queries to appropriate LSMSs</w:t>
      </w:r>
    </w:p>
    <w:p w14:paraId="7C41C998" w14:textId="77777777" w:rsidR="0093181D" w:rsidRPr="0093181D" w:rsidRDefault="0093181D" w:rsidP="0093181D">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The NPAC issues queries to the LSMSs involved in the customer port.</w:t>
      </w:r>
    </w:p>
    <w:p w14:paraId="02DFC049" w14:textId="77777777"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3:  NPAC compares own subscription version to LSMS subscription version</w:t>
      </w:r>
    </w:p>
    <w:p w14:paraId="5CE071EE" w14:textId="77777777" w:rsidR="0093181D" w:rsidRPr="0093181D" w:rsidRDefault="0093181D" w:rsidP="0093181D">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Upon receipt of the LSMS subscription version, the comparison of the NPAC and LSMS subscription versions is made to determine if there are discrepancies between the two databases.</w:t>
      </w:r>
    </w:p>
    <w:p w14:paraId="297FA742" w14:textId="77777777" w:rsidR="0093181D" w:rsidRPr="0093181D" w:rsidRDefault="0093181D" w:rsidP="0093181D">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 If an LSMS does not respond, it is excluded from the audit.</w:t>
      </w:r>
    </w:p>
    <w:p w14:paraId="214059C2" w14:textId="77777777"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4:  NPAC downloads updates to LSMSs with subscription version differences</w:t>
      </w:r>
    </w:p>
    <w:p w14:paraId="3CC02598" w14:textId="77777777" w:rsidR="0093181D" w:rsidRPr="0093181D" w:rsidRDefault="0093181D" w:rsidP="0093181D">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If inaccurate routing data is found, the NPAC broadcasts the correct subscription version data to any involved SPs networks to correct inaccuracies.</w:t>
      </w:r>
    </w:p>
    <w:p w14:paraId="326F01F3" w14:textId="77777777"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5:  Are all audits completed?</w:t>
      </w:r>
    </w:p>
    <w:p w14:paraId="67AA96ED" w14:textId="77777777" w:rsidR="0093181D" w:rsidRPr="0093181D" w:rsidRDefault="0093181D" w:rsidP="0093181D">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If Yes, go to Step 6.</w:t>
      </w:r>
    </w:p>
    <w:p w14:paraId="166CDF29" w14:textId="77777777" w:rsidR="0093181D" w:rsidRPr="0093181D" w:rsidRDefault="0093181D" w:rsidP="0093181D">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 If No, return to Step 4.</w:t>
      </w:r>
    </w:p>
    <w:p w14:paraId="69B9F24C" w14:textId="77777777" w:rsidR="0093181D" w:rsidRPr="0093181D" w:rsidRDefault="0093181D" w:rsidP="0093181D">
      <w:pPr>
        <w:spacing w:after="180" w:line="240" w:lineRule="auto"/>
        <w:outlineLvl w:val="3"/>
        <w:rPr>
          <w:rFonts w:ascii="avenir" w:eastAsia="Times New Roman" w:hAnsi="avenir" w:cs="Times New Roman"/>
          <w:b/>
          <w:bCs/>
          <w:color w:val="333333"/>
          <w:sz w:val="24"/>
          <w:szCs w:val="24"/>
        </w:rPr>
      </w:pPr>
      <w:r w:rsidRPr="0093181D">
        <w:rPr>
          <w:rFonts w:ascii="avenir" w:eastAsia="Times New Roman" w:hAnsi="avenir" w:cs="Times New Roman"/>
          <w:b/>
          <w:bCs/>
          <w:color w:val="333333"/>
          <w:sz w:val="24"/>
          <w:szCs w:val="24"/>
        </w:rPr>
        <w:t>Step 6:  Notify Provider – NPAC reports audit completion and discrepancies to requestor</w:t>
      </w:r>
    </w:p>
    <w:p w14:paraId="1D91359D" w14:textId="77777777" w:rsidR="0093181D" w:rsidRPr="0093181D" w:rsidRDefault="0093181D" w:rsidP="0093181D">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93181D">
        <w:rPr>
          <w:rFonts w:ascii="avenir" w:eastAsia="Times New Roman" w:hAnsi="avenir" w:cs="Times New Roman"/>
          <w:color w:val="333333"/>
          <w:sz w:val="24"/>
          <w:szCs w:val="24"/>
        </w:rPr>
        <w:t>The NPAC reports to the requesting SP following completion of the audit to allow the SP to close the trouble ticket.</w:t>
      </w:r>
    </w:p>
    <w:p w14:paraId="66C28001" w14:textId="5F017C92" w:rsidR="0093181D" w:rsidRPr="000F085E" w:rsidRDefault="0093181D" w:rsidP="0093181D">
      <w:pPr>
        <w:numPr>
          <w:ilvl w:val="0"/>
          <w:numId w:val="6"/>
        </w:numPr>
        <w:spacing w:before="100" w:beforeAutospacing="1" w:after="100" w:afterAutospacing="1" w:line="240" w:lineRule="auto"/>
        <w:ind w:left="0" w:hanging="240"/>
        <w:rPr>
          <w:rStyle w:val="Hyperlink"/>
          <w:rFonts w:ascii="avenir" w:eastAsia="Times New Roman" w:hAnsi="avenir" w:cs="Times New Roman"/>
          <w:sz w:val="24"/>
          <w:szCs w:val="24"/>
        </w:rPr>
      </w:pPr>
      <w:r w:rsidRPr="0093181D">
        <w:rPr>
          <w:rFonts w:ascii="avenir" w:eastAsia="Times New Roman" w:hAnsi="avenir" w:cs="Times New Roman"/>
          <w:color w:val="333333"/>
          <w:sz w:val="24"/>
          <w:szCs w:val="24"/>
        </w:rPr>
        <w:t> Upon request, the NPAC provides ad hoc reports to SPs that wish to determine which SPs are launching audit queries to their LSMS. </w:t>
      </w:r>
      <w:r w:rsidR="000F085E">
        <w:rPr>
          <w:rFonts w:ascii="avenir" w:eastAsia="Times New Roman" w:hAnsi="avenir" w:cs="Times New Roman"/>
          <w:b/>
          <w:bCs/>
          <w:color w:val="8A1319"/>
          <w:sz w:val="24"/>
          <w:szCs w:val="24"/>
          <w:u w:val="single"/>
        </w:rPr>
        <w:fldChar w:fldCharType="begin"/>
      </w:r>
      <w:r w:rsidR="00D11966">
        <w:rPr>
          <w:rFonts w:ascii="avenir" w:eastAsia="Times New Roman" w:hAnsi="avenir" w:cs="Times New Roman"/>
          <w:b/>
          <w:bCs/>
          <w:color w:val="8A1319"/>
          <w:sz w:val="24"/>
          <w:szCs w:val="24"/>
          <w:u w:val="single"/>
        </w:rPr>
        <w:instrText>HYPERLINK "https://workinggroup.numberportability.com/documents/resellerinterconnected-voip-providertype-1-notification-process" \o "Reseller/Interconnected VoIP Provider/Type 1 Notification Process" \t "_self"</w:instrText>
      </w:r>
      <w:r w:rsidR="00D11966">
        <w:rPr>
          <w:rFonts w:ascii="avenir" w:eastAsia="Times New Roman" w:hAnsi="avenir" w:cs="Times New Roman"/>
          <w:b/>
          <w:bCs/>
          <w:color w:val="8A1319"/>
          <w:sz w:val="24"/>
          <w:szCs w:val="24"/>
          <w:u w:val="single"/>
        </w:rPr>
      </w:r>
      <w:r w:rsidR="000F085E">
        <w:rPr>
          <w:rFonts w:ascii="avenir" w:eastAsia="Times New Roman" w:hAnsi="avenir" w:cs="Times New Roman"/>
          <w:b/>
          <w:bCs/>
          <w:color w:val="8A1319"/>
          <w:sz w:val="24"/>
          <w:szCs w:val="24"/>
          <w:u w:val="single"/>
        </w:rPr>
        <w:fldChar w:fldCharType="separate"/>
      </w:r>
      <w:r w:rsidRPr="000F085E">
        <w:rPr>
          <w:rStyle w:val="Hyperlink"/>
          <w:rFonts w:ascii="avenir" w:eastAsia="Times New Roman" w:hAnsi="avenir" w:cs="Times New Roman"/>
          <w:b/>
          <w:bCs/>
          <w:sz w:val="24"/>
          <w:szCs w:val="24"/>
        </w:rPr>
        <w:t>Reseller/Interconnected VoIP Provider/Type 1 Notification, Figure 8.</w:t>
      </w:r>
    </w:p>
    <w:p w14:paraId="4EB59A80" w14:textId="38A3DD60" w:rsidR="0093181D" w:rsidRPr="0093181D" w:rsidRDefault="000F085E" w:rsidP="0093181D">
      <w:pPr>
        <w:spacing w:after="180" w:line="240" w:lineRule="auto"/>
        <w:outlineLvl w:val="3"/>
        <w:rPr>
          <w:rFonts w:ascii="avenir" w:eastAsia="Times New Roman" w:hAnsi="avenir" w:cs="Times New Roman"/>
          <w:b/>
          <w:bCs/>
          <w:color w:val="333333"/>
          <w:sz w:val="24"/>
          <w:szCs w:val="24"/>
        </w:rPr>
      </w:pPr>
      <w:r>
        <w:rPr>
          <w:rFonts w:ascii="avenir" w:eastAsia="Times New Roman" w:hAnsi="avenir" w:cs="Times New Roman"/>
          <w:b/>
          <w:bCs/>
          <w:color w:val="8A1319"/>
          <w:sz w:val="24"/>
          <w:szCs w:val="24"/>
          <w:u w:val="single"/>
        </w:rPr>
        <w:lastRenderedPageBreak/>
        <w:fldChar w:fldCharType="end"/>
      </w:r>
      <w:r w:rsidR="0093181D" w:rsidRPr="0093181D">
        <w:rPr>
          <w:rFonts w:ascii="avenir" w:eastAsia="Times New Roman" w:hAnsi="avenir" w:cs="Times New Roman"/>
          <w:b/>
          <w:bCs/>
          <w:color w:val="333333"/>
          <w:sz w:val="24"/>
          <w:szCs w:val="24"/>
        </w:rPr>
        <w:t>Step 7:  End</w:t>
      </w:r>
    </w:p>
    <w:p w14:paraId="27F50F2C" w14:textId="77777777" w:rsidR="00215769" w:rsidRPr="0093181D" w:rsidRDefault="00D11966" w:rsidP="0093181D"/>
    <w:sectPr w:rsidR="00215769" w:rsidRPr="0093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313"/>
    <w:multiLevelType w:val="multilevel"/>
    <w:tmpl w:val="E376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168D2"/>
    <w:multiLevelType w:val="multilevel"/>
    <w:tmpl w:val="FD72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653C5"/>
    <w:multiLevelType w:val="multilevel"/>
    <w:tmpl w:val="0B0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F3E79"/>
    <w:multiLevelType w:val="multilevel"/>
    <w:tmpl w:val="E492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D66C6"/>
    <w:multiLevelType w:val="multilevel"/>
    <w:tmpl w:val="0EB4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B7C35"/>
    <w:multiLevelType w:val="multilevel"/>
    <w:tmpl w:val="AF0E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687177">
    <w:abstractNumId w:val="1"/>
  </w:num>
  <w:num w:numId="2" w16cid:durableId="848179397">
    <w:abstractNumId w:val="3"/>
  </w:num>
  <w:num w:numId="3" w16cid:durableId="494687291">
    <w:abstractNumId w:val="4"/>
  </w:num>
  <w:num w:numId="4" w16cid:durableId="1686010090">
    <w:abstractNumId w:val="5"/>
  </w:num>
  <w:num w:numId="5" w16cid:durableId="877088395">
    <w:abstractNumId w:val="2"/>
  </w:num>
  <w:num w:numId="6" w16cid:durableId="5967209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68"/>
    <w:rsid w:val="000C6C42"/>
    <w:rsid w:val="000F085E"/>
    <w:rsid w:val="00124C7F"/>
    <w:rsid w:val="00125064"/>
    <w:rsid w:val="002002D9"/>
    <w:rsid w:val="00666F64"/>
    <w:rsid w:val="007C26BB"/>
    <w:rsid w:val="007E48E8"/>
    <w:rsid w:val="00895518"/>
    <w:rsid w:val="008D5769"/>
    <w:rsid w:val="0093181D"/>
    <w:rsid w:val="00AA552A"/>
    <w:rsid w:val="00AE3A68"/>
    <w:rsid w:val="00AE713B"/>
    <w:rsid w:val="00B51D1B"/>
    <w:rsid w:val="00BF164F"/>
    <w:rsid w:val="00BF2460"/>
    <w:rsid w:val="00D11966"/>
    <w:rsid w:val="00D9170F"/>
    <w:rsid w:val="00E625B8"/>
    <w:rsid w:val="00F7147E"/>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712E"/>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47E"/>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F085E"/>
    <w:rPr>
      <w:color w:val="605E5C"/>
      <w:shd w:val="clear" w:color="auto" w:fill="E1DFDD"/>
    </w:rPr>
  </w:style>
  <w:style w:type="character" w:styleId="FollowedHyperlink">
    <w:name w:val="FollowedHyperlink"/>
    <w:basedOn w:val="DefaultParagraphFont"/>
    <w:uiPriority w:val="99"/>
    <w:semiHidden/>
    <w:unhideWhenUsed/>
    <w:rsid w:val="000F0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0919">
      <w:bodyDiv w:val="1"/>
      <w:marLeft w:val="0"/>
      <w:marRight w:val="0"/>
      <w:marTop w:val="0"/>
      <w:marBottom w:val="0"/>
      <w:divBdr>
        <w:top w:val="none" w:sz="0" w:space="0" w:color="auto"/>
        <w:left w:val="none" w:sz="0" w:space="0" w:color="auto"/>
        <w:bottom w:val="none" w:sz="0" w:space="0" w:color="auto"/>
        <w:right w:val="none" w:sz="0" w:space="0" w:color="auto"/>
      </w:divBdr>
      <w:divsChild>
        <w:div w:id="747307020">
          <w:marLeft w:val="0"/>
          <w:marRight w:val="0"/>
          <w:marTop w:val="0"/>
          <w:marBottom w:val="0"/>
          <w:divBdr>
            <w:top w:val="none" w:sz="0" w:space="0" w:color="auto"/>
            <w:left w:val="none" w:sz="0" w:space="0" w:color="auto"/>
            <w:bottom w:val="none" w:sz="0" w:space="0" w:color="auto"/>
            <w:right w:val="none" w:sz="0" w:space="0" w:color="auto"/>
          </w:divBdr>
          <w:divsChild>
            <w:div w:id="1130249748">
              <w:marLeft w:val="0"/>
              <w:marRight w:val="0"/>
              <w:marTop w:val="0"/>
              <w:marBottom w:val="0"/>
              <w:divBdr>
                <w:top w:val="none" w:sz="0" w:space="0" w:color="auto"/>
                <w:left w:val="none" w:sz="0" w:space="0" w:color="auto"/>
                <w:bottom w:val="none" w:sz="0" w:space="0" w:color="auto"/>
                <w:right w:val="none" w:sz="0" w:space="0" w:color="auto"/>
              </w:divBdr>
              <w:divsChild>
                <w:div w:id="1955750767">
                  <w:marLeft w:val="0"/>
                  <w:marRight w:val="0"/>
                  <w:marTop w:val="0"/>
                  <w:marBottom w:val="0"/>
                  <w:divBdr>
                    <w:top w:val="none" w:sz="0" w:space="0" w:color="auto"/>
                    <w:left w:val="none" w:sz="0" w:space="0" w:color="auto"/>
                    <w:bottom w:val="none" w:sz="0" w:space="0" w:color="auto"/>
                    <w:right w:val="none" w:sz="0" w:space="0" w:color="auto"/>
                  </w:divBdr>
                  <w:divsChild>
                    <w:div w:id="3440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1403">
      <w:bodyDiv w:val="1"/>
      <w:marLeft w:val="0"/>
      <w:marRight w:val="0"/>
      <w:marTop w:val="0"/>
      <w:marBottom w:val="0"/>
      <w:divBdr>
        <w:top w:val="none" w:sz="0" w:space="0" w:color="auto"/>
        <w:left w:val="none" w:sz="0" w:space="0" w:color="auto"/>
        <w:bottom w:val="none" w:sz="0" w:space="0" w:color="auto"/>
        <w:right w:val="none" w:sz="0" w:space="0" w:color="auto"/>
      </w:divBdr>
      <w:divsChild>
        <w:div w:id="204948587">
          <w:marLeft w:val="0"/>
          <w:marRight w:val="0"/>
          <w:marTop w:val="0"/>
          <w:marBottom w:val="0"/>
          <w:divBdr>
            <w:top w:val="none" w:sz="0" w:space="0" w:color="auto"/>
            <w:left w:val="none" w:sz="0" w:space="0" w:color="auto"/>
            <w:bottom w:val="none" w:sz="0" w:space="0" w:color="auto"/>
            <w:right w:val="none" w:sz="0" w:space="0" w:color="auto"/>
          </w:divBdr>
          <w:divsChild>
            <w:div w:id="736322891">
              <w:marLeft w:val="0"/>
              <w:marRight w:val="0"/>
              <w:marTop w:val="0"/>
              <w:marBottom w:val="0"/>
              <w:divBdr>
                <w:top w:val="none" w:sz="0" w:space="0" w:color="auto"/>
                <w:left w:val="none" w:sz="0" w:space="0" w:color="auto"/>
                <w:bottom w:val="none" w:sz="0" w:space="0" w:color="auto"/>
                <w:right w:val="none" w:sz="0" w:space="0" w:color="auto"/>
              </w:divBdr>
              <w:divsChild>
                <w:div w:id="667754072">
                  <w:marLeft w:val="0"/>
                  <w:marRight w:val="0"/>
                  <w:marTop w:val="0"/>
                  <w:marBottom w:val="0"/>
                  <w:divBdr>
                    <w:top w:val="none" w:sz="0" w:space="0" w:color="auto"/>
                    <w:left w:val="none" w:sz="0" w:space="0" w:color="auto"/>
                    <w:bottom w:val="none" w:sz="0" w:space="0" w:color="auto"/>
                    <w:right w:val="none" w:sz="0" w:space="0" w:color="auto"/>
                  </w:divBdr>
                  <w:divsChild>
                    <w:div w:id="1239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0669">
      <w:bodyDiv w:val="1"/>
      <w:marLeft w:val="0"/>
      <w:marRight w:val="0"/>
      <w:marTop w:val="0"/>
      <w:marBottom w:val="0"/>
      <w:divBdr>
        <w:top w:val="none" w:sz="0" w:space="0" w:color="auto"/>
        <w:left w:val="none" w:sz="0" w:space="0" w:color="auto"/>
        <w:bottom w:val="none" w:sz="0" w:space="0" w:color="auto"/>
        <w:right w:val="none" w:sz="0" w:space="0" w:color="auto"/>
      </w:divBdr>
      <w:divsChild>
        <w:div w:id="1918324353">
          <w:marLeft w:val="0"/>
          <w:marRight w:val="0"/>
          <w:marTop w:val="0"/>
          <w:marBottom w:val="0"/>
          <w:divBdr>
            <w:top w:val="none" w:sz="0" w:space="0" w:color="auto"/>
            <w:left w:val="none" w:sz="0" w:space="0" w:color="auto"/>
            <w:bottom w:val="none" w:sz="0" w:space="0" w:color="auto"/>
            <w:right w:val="none" w:sz="0" w:space="0" w:color="auto"/>
          </w:divBdr>
          <w:divsChild>
            <w:div w:id="1003896606">
              <w:marLeft w:val="0"/>
              <w:marRight w:val="0"/>
              <w:marTop w:val="0"/>
              <w:marBottom w:val="0"/>
              <w:divBdr>
                <w:top w:val="none" w:sz="0" w:space="0" w:color="auto"/>
                <w:left w:val="none" w:sz="0" w:space="0" w:color="auto"/>
                <w:bottom w:val="none" w:sz="0" w:space="0" w:color="auto"/>
                <w:right w:val="none" w:sz="0" w:space="0" w:color="auto"/>
              </w:divBdr>
              <w:divsChild>
                <w:div w:id="1159342882">
                  <w:marLeft w:val="0"/>
                  <w:marRight w:val="0"/>
                  <w:marTop w:val="0"/>
                  <w:marBottom w:val="0"/>
                  <w:divBdr>
                    <w:top w:val="none" w:sz="0" w:space="0" w:color="auto"/>
                    <w:left w:val="none" w:sz="0" w:space="0" w:color="auto"/>
                    <w:bottom w:val="none" w:sz="0" w:space="0" w:color="auto"/>
                    <w:right w:val="none" w:sz="0" w:space="0" w:color="auto"/>
                  </w:divBdr>
                  <w:divsChild>
                    <w:div w:id="4214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3876">
      <w:bodyDiv w:val="1"/>
      <w:marLeft w:val="0"/>
      <w:marRight w:val="0"/>
      <w:marTop w:val="0"/>
      <w:marBottom w:val="0"/>
      <w:divBdr>
        <w:top w:val="none" w:sz="0" w:space="0" w:color="auto"/>
        <w:left w:val="none" w:sz="0" w:space="0" w:color="auto"/>
        <w:bottom w:val="none" w:sz="0" w:space="0" w:color="auto"/>
        <w:right w:val="none" w:sz="0" w:space="0" w:color="auto"/>
      </w:divBdr>
      <w:divsChild>
        <w:div w:id="47920828">
          <w:marLeft w:val="0"/>
          <w:marRight w:val="0"/>
          <w:marTop w:val="0"/>
          <w:marBottom w:val="0"/>
          <w:divBdr>
            <w:top w:val="none" w:sz="0" w:space="0" w:color="auto"/>
            <w:left w:val="none" w:sz="0" w:space="0" w:color="auto"/>
            <w:bottom w:val="none" w:sz="0" w:space="0" w:color="auto"/>
            <w:right w:val="none" w:sz="0" w:space="0" w:color="auto"/>
          </w:divBdr>
          <w:divsChild>
            <w:div w:id="2056155461">
              <w:marLeft w:val="0"/>
              <w:marRight w:val="0"/>
              <w:marTop w:val="0"/>
              <w:marBottom w:val="0"/>
              <w:divBdr>
                <w:top w:val="none" w:sz="0" w:space="0" w:color="auto"/>
                <w:left w:val="none" w:sz="0" w:space="0" w:color="auto"/>
                <w:bottom w:val="none" w:sz="0" w:space="0" w:color="auto"/>
                <w:right w:val="none" w:sz="0" w:space="0" w:color="auto"/>
              </w:divBdr>
              <w:divsChild>
                <w:div w:id="1996570415">
                  <w:marLeft w:val="0"/>
                  <w:marRight w:val="0"/>
                  <w:marTop w:val="0"/>
                  <w:marBottom w:val="0"/>
                  <w:divBdr>
                    <w:top w:val="none" w:sz="0" w:space="0" w:color="auto"/>
                    <w:left w:val="none" w:sz="0" w:space="0" w:color="auto"/>
                    <w:bottom w:val="none" w:sz="0" w:space="0" w:color="auto"/>
                    <w:right w:val="none" w:sz="0" w:space="0" w:color="auto"/>
                  </w:divBdr>
                  <w:divsChild>
                    <w:div w:id="1230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9988">
      <w:bodyDiv w:val="1"/>
      <w:marLeft w:val="0"/>
      <w:marRight w:val="0"/>
      <w:marTop w:val="0"/>
      <w:marBottom w:val="0"/>
      <w:divBdr>
        <w:top w:val="none" w:sz="0" w:space="0" w:color="auto"/>
        <w:left w:val="none" w:sz="0" w:space="0" w:color="auto"/>
        <w:bottom w:val="none" w:sz="0" w:space="0" w:color="auto"/>
        <w:right w:val="none" w:sz="0" w:space="0" w:color="auto"/>
      </w:divBdr>
      <w:divsChild>
        <w:div w:id="125204621">
          <w:marLeft w:val="0"/>
          <w:marRight w:val="0"/>
          <w:marTop w:val="0"/>
          <w:marBottom w:val="0"/>
          <w:divBdr>
            <w:top w:val="none" w:sz="0" w:space="0" w:color="auto"/>
            <w:left w:val="none" w:sz="0" w:space="0" w:color="auto"/>
            <w:bottom w:val="none" w:sz="0" w:space="0" w:color="auto"/>
            <w:right w:val="none" w:sz="0" w:space="0" w:color="auto"/>
          </w:divBdr>
          <w:divsChild>
            <w:div w:id="1517452957">
              <w:marLeft w:val="0"/>
              <w:marRight w:val="0"/>
              <w:marTop w:val="0"/>
              <w:marBottom w:val="0"/>
              <w:divBdr>
                <w:top w:val="none" w:sz="0" w:space="0" w:color="auto"/>
                <w:left w:val="none" w:sz="0" w:space="0" w:color="auto"/>
                <w:bottom w:val="none" w:sz="0" w:space="0" w:color="auto"/>
                <w:right w:val="none" w:sz="0" w:space="0" w:color="auto"/>
              </w:divBdr>
              <w:divsChild>
                <w:div w:id="373775679">
                  <w:marLeft w:val="0"/>
                  <w:marRight w:val="0"/>
                  <w:marTop w:val="0"/>
                  <w:marBottom w:val="0"/>
                  <w:divBdr>
                    <w:top w:val="none" w:sz="0" w:space="0" w:color="auto"/>
                    <w:left w:val="none" w:sz="0" w:space="0" w:color="auto"/>
                    <w:bottom w:val="none" w:sz="0" w:space="0" w:color="auto"/>
                    <w:right w:val="none" w:sz="0" w:space="0" w:color="auto"/>
                  </w:divBdr>
                  <w:divsChild>
                    <w:div w:id="19728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7012">
      <w:bodyDiv w:val="1"/>
      <w:marLeft w:val="0"/>
      <w:marRight w:val="0"/>
      <w:marTop w:val="0"/>
      <w:marBottom w:val="0"/>
      <w:divBdr>
        <w:top w:val="none" w:sz="0" w:space="0" w:color="auto"/>
        <w:left w:val="none" w:sz="0" w:space="0" w:color="auto"/>
        <w:bottom w:val="none" w:sz="0" w:space="0" w:color="auto"/>
        <w:right w:val="none" w:sz="0" w:space="0" w:color="auto"/>
      </w:divBdr>
      <w:divsChild>
        <w:div w:id="1255671382">
          <w:marLeft w:val="0"/>
          <w:marRight w:val="0"/>
          <w:marTop w:val="0"/>
          <w:marBottom w:val="0"/>
          <w:divBdr>
            <w:top w:val="none" w:sz="0" w:space="0" w:color="auto"/>
            <w:left w:val="none" w:sz="0" w:space="0" w:color="auto"/>
            <w:bottom w:val="none" w:sz="0" w:space="0" w:color="auto"/>
            <w:right w:val="none" w:sz="0" w:space="0" w:color="auto"/>
          </w:divBdr>
          <w:divsChild>
            <w:div w:id="446851625">
              <w:marLeft w:val="0"/>
              <w:marRight w:val="0"/>
              <w:marTop w:val="0"/>
              <w:marBottom w:val="0"/>
              <w:divBdr>
                <w:top w:val="none" w:sz="0" w:space="0" w:color="auto"/>
                <w:left w:val="none" w:sz="0" w:space="0" w:color="auto"/>
                <w:bottom w:val="none" w:sz="0" w:space="0" w:color="auto"/>
                <w:right w:val="none" w:sz="0" w:space="0" w:color="auto"/>
              </w:divBdr>
              <w:divsChild>
                <w:div w:id="1960909426">
                  <w:marLeft w:val="0"/>
                  <w:marRight w:val="0"/>
                  <w:marTop w:val="0"/>
                  <w:marBottom w:val="0"/>
                  <w:divBdr>
                    <w:top w:val="none" w:sz="0" w:space="0" w:color="auto"/>
                    <w:left w:val="none" w:sz="0" w:space="0" w:color="auto"/>
                    <w:bottom w:val="none" w:sz="0" w:space="0" w:color="auto"/>
                    <w:right w:val="none" w:sz="0" w:space="0" w:color="auto"/>
                  </w:divBdr>
                  <w:divsChild>
                    <w:div w:id="459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3624">
      <w:bodyDiv w:val="1"/>
      <w:marLeft w:val="0"/>
      <w:marRight w:val="0"/>
      <w:marTop w:val="0"/>
      <w:marBottom w:val="0"/>
      <w:divBdr>
        <w:top w:val="none" w:sz="0" w:space="0" w:color="auto"/>
        <w:left w:val="none" w:sz="0" w:space="0" w:color="auto"/>
        <w:bottom w:val="none" w:sz="0" w:space="0" w:color="auto"/>
        <w:right w:val="none" w:sz="0" w:space="0" w:color="auto"/>
      </w:divBdr>
      <w:divsChild>
        <w:div w:id="361639934">
          <w:marLeft w:val="0"/>
          <w:marRight w:val="0"/>
          <w:marTop w:val="0"/>
          <w:marBottom w:val="0"/>
          <w:divBdr>
            <w:top w:val="none" w:sz="0" w:space="0" w:color="auto"/>
            <w:left w:val="none" w:sz="0" w:space="0" w:color="auto"/>
            <w:bottom w:val="none" w:sz="0" w:space="0" w:color="auto"/>
            <w:right w:val="none" w:sz="0" w:space="0" w:color="auto"/>
          </w:divBdr>
          <w:divsChild>
            <w:div w:id="785612412">
              <w:marLeft w:val="0"/>
              <w:marRight w:val="0"/>
              <w:marTop w:val="0"/>
              <w:marBottom w:val="0"/>
              <w:divBdr>
                <w:top w:val="none" w:sz="0" w:space="0" w:color="auto"/>
                <w:left w:val="none" w:sz="0" w:space="0" w:color="auto"/>
                <w:bottom w:val="none" w:sz="0" w:space="0" w:color="auto"/>
                <w:right w:val="none" w:sz="0" w:space="0" w:color="auto"/>
              </w:divBdr>
              <w:divsChild>
                <w:div w:id="935208">
                  <w:marLeft w:val="0"/>
                  <w:marRight w:val="0"/>
                  <w:marTop w:val="0"/>
                  <w:marBottom w:val="0"/>
                  <w:divBdr>
                    <w:top w:val="none" w:sz="0" w:space="0" w:color="auto"/>
                    <w:left w:val="none" w:sz="0" w:space="0" w:color="auto"/>
                    <w:bottom w:val="none" w:sz="0" w:space="0" w:color="auto"/>
                    <w:right w:val="none" w:sz="0" w:space="0" w:color="auto"/>
                  </w:divBdr>
                  <w:divsChild>
                    <w:div w:id="1805929821">
                      <w:marLeft w:val="0"/>
                      <w:marRight w:val="0"/>
                      <w:marTop w:val="0"/>
                      <w:marBottom w:val="0"/>
                      <w:divBdr>
                        <w:top w:val="none" w:sz="0" w:space="0" w:color="auto"/>
                        <w:left w:val="none" w:sz="0" w:space="0" w:color="auto"/>
                        <w:bottom w:val="none" w:sz="0" w:space="0" w:color="auto"/>
                        <w:right w:val="none" w:sz="0" w:space="0" w:color="auto"/>
                      </w:divBdr>
                      <w:divsChild>
                        <w:div w:id="1361854081">
                          <w:marLeft w:val="0"/>
                          <w:marRight w:val="0"/>
                          <w:marTop w:val="0"/>
                          <w:marBottom w:val="0"/>
                          <w:divBdr>
                            <w:top w:val="none" w:sz="0" w:space="0" w:color="auto"/>
                            <w:left w:val="none" w:sz="0" w:space="0" w:color="auto"/>
                            <w:bottom w:val="none" w:sz="0" w:space="0" w:color="auto"/>
                            <w:right w:val="none" w:sz="0" w:space="0" w:color="auto"/>
                          </w:divBdr>
                          <w:divsChild>
                            <w:div w:id="419372183">
                              <w:marLeft w:val="0"/>
                              <w:marRight w:val="0"/>
                              <w:marTop w:val="0"/>
                              <w:marBottom w:val="0"/>
                              <w:divBdr>
                                <w:top w:val="none" w:sz="0" w:space="0" w:color="auto"/>
                                <w:left w:val="none" w:sz="0" w:space="0" w:color="auto"/>
                                <w:bottom w:val="none" w:sz="0" w:space="0" w:color="auto"/>
                                <w:right w:val="none" w:sz="0" w:space="0" w:color="auto"/>
                              </w:divBdr>
                              <w:divsChild>
                                <w:div w:id="1512260653">
                                  <w:marLeft w:val="0"/>
                                  <w:marRight w:val="0"/>
                                  <w:marTop w:val="0"/>
                                  <w:marBottom w:val="0"/>
                                  <w:divBdr>
                                    <w:top w:val="none" w:sz="0" w:space="0" w:color="auto"/>
                                    <w:left w:val="none" w:sz="0" w:space="0" w:color="auto"/>
                                    <w:bottom w:val="none" w:sz="0" w:space="0" w:color="auto"/>
                                    <w:right w:val="none" w:sz="0" w:space="0" w:color="auto"/>
                                  </w:divBdr>
                                  <w:divsChild>
                                    <w:div w:id="150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677679">
      <w:bodyDiv w:val="1"/>
      <w:marLeft w:val="0"/>
      <w:marRight w:val="0"/>
      <w:marTop w:val="0"/>
      <w:marBottom w:val="0"/>
      <w:divBdr>
        <w:top w:val="none" w:sz="0" w:space="0" w:color="auto"/>
        <w:left w:val="none" w:sz="0" w:space="0" w:color="auto"/>
        <w:bottom w:val="none" w:sz="0" w:space="0" w:color="auto"/>
        <w:right w:val="none" w:sz="0" w:space="0" w:color="auto"/>
      </w:divBdr>
      <w:divsChild>
        <w:div w:id="84961817">
          <w:marLeft w:val="0"/>
          <w:marRight w:val="0"/>
          <w:marTop w:val="0"/>
          <w:marBottom w:val="0"/>
          <w:divBdr>
            <w:top w:val="none" w:sz="0" w:space="0" w:color="auto"/>
            <w:left w:val="none" w:sz="0" w:space="0" w:color="auto"/>
            <w:bottom w:val="none" w:sz="0" w:space="0" w:color="auto"/>
            <w:right w:val="none" w:sz="0" w:space="0" w:color="auto"/>
          </w:divBdr>
          <w:divsChild>
            <w:div w:id="44456039">
              <w:marLeft w:val="0"/>
              <w:marRight w:val="0"/>
              <w:marTop w:val="0"/>
              <w:marBottom w:val="0"/>
              <w:divBdr>
                <w:top w:val="none" w:sz="0" w:space="0" w:color="auto"/>
                <w:left w:val="none" w:sz="0" w:space="0" w:color="auto"/>
                <w:bottom w:val="none" w:sz="0" w:space="0" w:color="auto"/>
                <w:right w:val="none" w:sz="0" w:space="0" w:color="auto"/>
              </w:divBdr>
              <w:divsChild>
                <w:div w:id="31655479">
                  <w:marLeft w:val="0"/>
                  <w:marRight w:val="0"/>
                  <w:marTop w:val="0"/>
                  <w:marBottom w:val="0"/>
                  <w:divBdr>
                    <w:top w:val="none" w:sz="0" w:space="0" w:color="auto"/>
                    <w:left w:val="none" w:sz="0" w:space="0" w:color="auto"/>
                    <w:bottom w:val="none" w:sz="0" w:space="0" w:color="auto"/>
                    <w:right w:val="none" w:sz="0" w:space="0" w:color="auto"/>
                  </w:divBdr>
                  <w:divsChild>
                    <w:div w:id="431556071">
                      <w:marLeft w:val="0"/>
                      <w:marRight w:val="0"/>
                      <w:marTop w:val="0"/>
                      <w:marBottom w:val="0"/>
                      <w:divBdr>
                        <w:top w:val="none" w:sz="0" w:space="0" w:color="auto"/>
                        <w:left w:val="none" w:sz="0" w:space="0" w:color="auto"/>
                        <w:bottom w:val="none" w:sz="0" w:space="0" w:color="auto"/>
                        <w:right w:val="none" w:sz="0" w:space="0" w:color="auto"/>
                      </w:divBdr>
                      <w:divsChild>
                        <w:div w:id="1436823794">
                          <w:marLeft w:val="0"/>
                          <w:marRight w:val="0"/>
                          <w:marTop w:val="0"/>
                          <w:marBottom w:val="0"/>
                          <w:divBdr>
                            <w:top w:val="none" w:sz="0" w:space="0" w:color="auto"/>
                            <w:left w:val="none" w:sz="0" w:space="0" w:color="auto"/>
                            <w:bottom w:val="none" w:sz="0" w:space="0" w:color="auto"/>
                            <w:right w:val="none" w:sz="0" w:space="0" w:color="auto"/>
                          </w:divBdr>
                          <w:divsChild>
                            <w:div w:id="248739016">
                              <w:marLeft w:val="0"/>
                              <w:marRight w:val="0"/>
                              <w:marTop w:val="0"/>
                              <w:marBottom w:val="0"/>
                              <w:divBdr>
                                <w:top w:val="none" w:sz="0" w:space="0" w:color="auto"/>
                                <w:left w:val="none" w:sz="0" w:space="0" w:color="auto"/>
                                <w:bottom w:val="none" w:sz="0" w:space="0" w:color="auto"/>
                                <w:right w:val="none" w:sz="0" w:space="0" w:color="auto"/>
                              </w:divBdr>
                              <w:divsChild>
                                <w:div w:id="88739778">
                                  <w:marLeft w:val="0"/>
                                  <w:marRight w:val="0"/>
                                  <w:marTop w:val="0"/>
                                  <w:marBottom w:val="0"/>
                                  <w:divBdr>
                                    <w:top w:val="none" w:sz="0" w:space="0" w:color="auto"/>
                                    <w:left w:val="none" w:sz="0" w:space="0" w:color="auto"/>
                                    <w:bottom w:val="none" w:sz="0" w:space="0" w:color="auto"/>
                                    <w:right w:val="none" w:sz="0" w:space="0" w:color="auto"/>
                                  </w:divBdr>
                                  <w:divsChild>
                                    <w:div w:id="7165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3512">
      <w:bodyDiv w:val="1"/>
      <w:marLeft w:val="0"/>
      <w:marRight w:val="0"/>
      <w:marTop w:val="0"/>
      <w:marBottom w:val="0"/>
      <w:divBdr>
        <w:top w:val="none" w:sz="0" w:space="0" w:color="auto"/>
        <w:left w:val="none" w:sz="0" w:space="0" w:color="auto"/>
        <w:bottom w:val="none" w:sz="0" w:space="0" w:color="auto"/>
        <w:right w:val="none" w:sz="0" w:space="0" w:color="auto"/>
      </w:divBdr>
      <w:divsChild>
        <w:div w:id="769858870">
          <w:marLeft w:val="0"/>
          <w:marRight w:val="0"/>
          <w:marTop w:val="0"/>
          <w:marBottom w:val="0"/>
          <w:divBdr>
            <w:top w:val="none" w:sz="0" w:space="0" w:color="auto"/>
            <w:left w:val="none" w:sz="0" w:space="0" w:color="auto"/>
            <w:bottom w:val="none" w:sz="0" w:space="0" w:color="auto"/>
            <w:right w:val="none" w:sz="0" w:space="0" w:color="auto"/>
          </w:divBdr>
          <w:divsChild>
            <w:div w:id="1524978912">
              <w:marLeft w:val="0"/>
              <w:marRight w:val="0"/>
              <w:marTop w:val="0"/>
              <w:marBottom w:val="0"/>
              <w:divBdr>
                <w:top w:val="none" w:sz="0" w:space="0" w:color="auto"/>
                <w:left w:val="none" w:sz="0" w:space="0" w:color="auto"/>
                <w:bottom w:val="none" w:sz="0" w:space="0" w:color="auto"/>
                <w:right w:val="none" w:sz="0" w:space="0" w:color="auto"/>
              </w:divBdr>
              <w:divsChild>
                <w:div w:id="550268861">
                  <w:marLeft w:val="0"/>
                  <w:marRight w:val="0"/>
                  <w:marTop w:val="0"/>
                  <w:marBottom w:val="0"/>
                  <w:divBdr>
                    <w:top w:val="none" w:sz="0" w:space="0" w:color="auto"/>
                    <w:left w:val="none" w:sz="0" w:space="0" w:color="auto"/>
                    <w:bottom w:val="none" w:sz="0" w:space="0" w:color="auto"/>
                    <w:right w:val="none" w:sz="0" w:space="0" w:color="auto"/>
                  </w:divBdr>
                  <w:divsChild>
                    <w:div w:id="632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5113">
      <w:bodyDiv w:val="1"/>
      <w:marLeft w:val="0"/>
      <w:marRight w:val="0"/>
      <w:marTop w:val="0"/>
      <w:marBottom w:val="0"/>
      <w:divBdr>
        <w:top w:val="none" w:sz="0" w:space="0" w:color="auto"/>
        <w:left w:val="none" w:sz="0" w:space="0" w:color="auto"/>
        <w:bottom w:val="none" w:sz="0" w:space="0" w:color="auto"/>
        <w:right w:val="none" w:sz="0" w:space="0" w:color="auto"/>
      </w:divBdr>
      <w:divsChild>
        <w:div w:id="1205755659">
          <w:marLeft w:val="0"/>
          <w:marRight w:val="0"/>
          <w:marTop w:val="0"/>
          <w:marBottom w:val="0"/>
          <w:divBdr>
            <w:top w:val="none" w:sz="0" w:space="0" w:color="auto"/>
            <w:left w:val="none" w:sz="0" w:space="0" w:color="auto"/>
            <w:bottom w:val="none" w:sz="0" w:space="0" w:color="auto"/>
            <w:right w:val="none" w:sz="0" w:space="0" w:color="auto"/>
          </w:divBdr>
          <w:divsChild>
            <w:div w:id="1297027398">
              <w:marLeft w:val="0"/>
              <w:marRight w:val="0"/>
              <w:marTop w:val="0"/>
              <w:marBottom w:val="0"/>
              <w:divBdr>
                <w:top w:val="none" w:sz="0" w:space="0" w:color="auto"/>
                <w:left w:val="none" w:sz="0" w:space="0" w:color="auto"/>
                <w:bottom w:val="none" w:sz="0" w:space="0" w:color="auto"/>
                <w:right w:val="none" w:sz="0" w:space="0" w:color="auto"/>
              </w:divBdr>
              <w:divsChild>
                <w:div w:id="1209492792">
                  <w:marLeft w:val="0"/>
                  <w:marRight w:val="0"/>
                  <w:marTop w:val="0"/>
                  <w:marBottom w:val="0"/>
                  <w:divBdr>
                    <w:top w:val="none" w:sz="0" w:space="0" w:color="auto"/>
                    <w:left w:val="none" w:sz="0" w:space="0" w:color="auto"/>
                    <w:bottom w:val="none" w:sz="0" w:space="0" w:color="auto"/>
                    <w:right w:val="none" w:sz="0" w:space="0" w:color="auto"/>
                  </w:divBdr>
                  <w:divsChild>
                    <w:div w:id="16962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Doherty, Michael</cp:lastModifiedBy>
  <cp:revision>5</cp:revision>
  <dcterms:created xsi:type="dcterms:W3CDTF">2023-06-19T14:24:00Z</dcterms:created>
  <dcterms:modified xsi:type="dcterms:W3CDTF">2023-06-26T12:17:00Z</dcterms:modified>
</cp:coreProperties>
</file>