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06A0" w14:textId="77777777" w:rsidR="00AE713B" w:rsidRPr="00AE713B" w:rsidRDefault="00AE713B" w:rsidP="00AE713B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AE713B">
        <w:rPr>
          <w:rFonts w:ascii="avenir" w:eastAsia="Times New Roman" w:hAnsi="avenir" w:cs="Times New Roman"/>
          <w:b/>
          <w:bCs/>
          <w:noProof/>
          <w:color w:val="333333"/>
          <w:sz w:val="27"/>
          <w:szCs w:val="27"/>
        </w:rPr>
        <w:drawing>
          <wp:inline distT="0" distB="0" distL="0" distR="0" wp14:anchorId="5D509566" wp14:editId="77804730">
            <wp:extent cx="5916930" cy="6356985"/>
            <wp:effectExtent l="0" t="0" r="7620" b="5715"/>
            <wp:docPr id="8" name="Picture 8" descr="NANC Reseller Inconnected V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NC Reseller Inconnected VO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63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4E44B" w14:textId="77777777" w:rsidR="00AE713B" w:rsidRPr="00AE713B" w:rsidRDefault="00AE713B" w:rsidP="00AE713B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1:  Is OLSP a Reseller or a Class 2 or 3 Interconnected VoIP Provider or is a Type 1 wireless number involved?</w:t>
      </w:r>
    </w:p>
    <w:p w14:paraId="7CD6E59D" w14:textId="77777777" w:rsidR="00AE713B" w:rsidRPr="00AE713B" w:rsidRDefault="00AE713B" w:rsidP="00AE713B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, go to Step 2.</w:t>
      </w:r>
    </w:p>
    <w:p w14:paraId="5B33A61A" w14:textId="77777777" w:rsidR="00AE713B" w:rsidRPr="00AE713B" w:rsidRDefault="00AE713B" w:rsidP="00AE713B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If No, go to Step 4.</w:t>
      </w:r>
    </w:p>
    <w:p w14:paraId="67782D34" w14:textId="77777777" w:rsidR="00AE713B" w:rsidRPr="00AE713B" w:rsidRDefault="00AE713B" w:rsidP="00AE713B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2:  Does OLSP need message?</w:t>
      </w:r>
    </w:p>
    <w:p w14:paraId="086B041A" w14:textId="77777777" w:rsidR="00AE713B" w:rsidRPr="00AE713B" w:rsidRDefault="00AE713B" w:rsidP="00AE713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, go to Step 3.</w:t>
      </w:r>
    </w:p>
    <w:p w14:paraId="0C89159E" w14:textId="77777777" w:rsidR="00AE713B" w:rsidRPr="00AE713B" w:rsidRDefault="00AE713B" w:rsidP="00AE713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lastRenderedPageBreak/>
        <w:t> If No, go to Step 4.</w:t>
      </w:r>
    </w:p>
    <w:p w14:paraId="020EFC69" w14:textId="77777777" w:rsidR="00AE713B" w:rsidRPr="00AE713B" w:rsidRDefault="00AE713B" w:rsidP="00AE713B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3:  ONSP sends or provides information and/or message to OLSP</w:t>
      </w:r>
    </w:p>
    <w:p w14:paraId="13F5E97E" w14:textId="77777777" w:rsidR="00AE713B" w:rsidRPr="00AE713B" w:rsidRDefault="00AE713B" w:rsidP="00AE713B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ONSP (Network Provider) sends or provides information and/or message to the OLSP (Reseller or Class 2/3 Interconnected VoIP Provider or wireline provider providing Type 1 arrangement) fulfilling all requirements of any service agreement between the involved service providers.</w:t>
      </w:r>
    </w:p>
    <w:p w14:paraId="5C0B33BB" w14:textId="77777777" w:rsidR="00AE713B" w:rsidRPr="00AE713B" w:rsidRDefault="00AE713B" w:rsidP="00AE713B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4:  Is NLSP a Reseller or Class 2 or 3 Interconnected VoIP Provider?</w:t>
      </w:r>
    </w:p>
    <w:p w14:paraId="34CC7D2D" w14:textId="77777777" w:rsidR="00AE713B" w:rsidRPr="00AE713B" w:rsidRDefault="00AE713B" w:rsidP="00AE713B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, go to Step 5.</w:t>
      </w:r>
    </w:p>
    <w:p w14:paraId="23EB04EF" w14:textId="77777777" w:rsidR="00AE713B" w:rsidRPr="00AE713B" w:rsidRDefault="00AE713B" w:rsidP="00AE713B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 If No, go to Step 7.</w:t>
      </w:r>
    </w:p>
    <w:p w14:paraId="0A2919A6" w14:textId="77777777" w:rsidR="00AE713B" w:rsidRPr="00AE713B" w:rsidRDefault="00AE713B" w:rsidP="00AE713B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5:  Does NLSP need message?</w:t>
      </w:r>
    </w:p>
    <w:p w14:paraId="65C99A18" w14:textId="77777777" w:rsidR="00AE713B" w:rsidRPr="00AE713B" w:rsidRDefault="00AE713B" w:rsidP="00AE713B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, go to Step 6.</w:t>
      </w:r>
    </w:p>
    <w:p w14:paraId="02296BAE" w14:textId="77777777" w:rsidR="00AE713B" w:rsidRPr="00AE713B" w:rsidRDefault="00AE713B" w:rsidP="00AE713B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 If No, go to Step 7.</w:t>
      </w:r>
    </w:p>
    <w:p w14:paraId="0A14A757" w14:textId="77777777" w:rsidR="00AE713B" w:rsidRPr="00AE713B" w:rsidRDefault="00AE713B" w:rsidP="00AE713B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6:  NNSP sends or provides information and/or message to NLSP</w:t>
      </w:r>
    </w:p>
    <w:p w14:paraId="55645FC4" w14:textId="77777777" w:rsidR="00AE713B" w:rsidRPr="00AE713B" w:rsidRDefault="00AE713B" w:rsidP="00AE713B">
      <w:pPr>
        <w:numPr>
          <w:ilvl w:val="0"/>
          <w:numId w:val="6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NNSP (Network Provider) sends or provides information and/or message to the NLSP (Reseller or Class 2 or 3 Interconnected VoIP Provider) fulfilling all requirements of any service agreement between the involved service providers.</w:t>
      </w:r>
    </w:p>
    <w:p w14:paraId="06BAC4A7" w14:textId="77777777" w:rsidR="00AE713B" w:rsidRPr="00AE713B" w:rsidRDefault="00AE713B" w:rsidP="00AE713B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7:  Return</w:t>
      </w:r>
    </w:p>
    <w:p w14:paraId="4616F8C9" w14:textId="2A558BDD" w:rsidR="00AE713B" w:rsidRPr="00AE713B" w:rsidRDefault="00AE713B" w:rsidP="00AE713B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 </w:t>
      </w:r>
      <w:hyperlink r:id="rId6" w:tgtFrame="_self" w:tooltip="Subscription Version Create Process" w:history="1">
        <w:r w:rsidRPr="00AE713B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Return to previou</w:t>
        </w:r>
        <w:r w:rsidRPr="00AE713B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s</w:t>
        </w:r>
        <w:r w:rsidRPr="00AE713B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 xml:space="preserve"> flow.</w:t>
        </w:r>
      </w:hyperlink>
    </w:p>
    <w:p w14:paraId="7A5300BF" w14:textId="77777777" w:rsidR="00215769" w:rsidRPr="00AE713B" w:rsidRDefault="00A6522E" w:rsidP="00AE713B"/>
    <w:sectPr w:rsidR="00215769" w:rsidRPr="00AE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7C72"/>
    <w:multiLevelType w:val="multilevel"/>
    <w:tmpl w:val="0370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61884"/>
    <w:multiLevelType w:val="multilevel"/>
    <w:tmpl w:val="8700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A7B6D"/>
    <w:multiLevelType w:val="multilevel"/>
    <w:tmpl w:val="D2F2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668F4"/>
    <w:multiLevelType w:val="multilevel"/>
    <w:tmpl w:val="5944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F91256"/>
    <w:multiLevelType w:val="multilevel"/>
    <w:tmpl w:val="6100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F11E2"/>
    <w:multiLevelType w:val="multilevel"/>
    <w:tmpl w:val="6912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14097C"/>
    <w:multiLevelType w:val="multilevel"/>
    <w:tmpl w:val="2486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955396">
    <w:abstractNumId w:val="2"/>
  </w:num>
  <w:num w:numId="2" w16cid:durableId="1434016616">
    <w:abstractNumId w:val="5"/>
  </w:num>
  <w:num w:numId="3" w16cid:durableId="1687557026">
    <w:abstractNumId w:val="4"/>
  </w:num>
  <w:num w:numId="4" w16cid:durableId="11886726">
    <w:abstractNumId w:val="6"/>
  </w:num>
  <w:num w:numId="5" w16cid:durableId="733312353">
    <w:abstractNumId w:val="3"/>
  </w:num>
  <w:num w:numId="6" w16cid:durableId="251012646">
    <w:abstractNumId w:val="0"/>
  </w:num>
  <w:num w:numId="7" w16cid:durableId="29079414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68"/>
    <w:rsid w:val="000C6C42"/>
    <w:rsid w:val="00124C7F"/>
    <w:rsid w:val="00666F64"/>
    <w:rsid w:val="007E48E8"/>
    <w:rsid w:val="008D5769"/>
    <w:rsid w:val="00A6522E"/>
    <w:rsid w:val="00AE3A68"/>
    <w:rsid w:val="00AE713B"/>
    <w:rsid w:val="00D9170F"/>
    <w:rsid w:val="00E625B8"/>
    <w:rsid w:val="00F7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2003"/>
  <w15:chartTrackingRefBased/>
  <w15:docId w15:val="{3010FBD1-3894-45C0-B39F-156AAC6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3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3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A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3A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3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inggroup.numberportability.com/documents/subscription-version-create-proc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Doherty, Michael</cp:lastModifiedBy>
  <cp:revision>2</cp:revision>
  <dcterms:created xsi:type="dcterms:W3CDTF">2023-06-20T19:19:00Z</dcterms:created>
  <dcterms:modified xsi:type="dcterms:W3CDTF">2023-06-20T19:19:00Z</dcterms:modified>
</cp:coreProperties>
</file>