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ppt" ContentType="application/vnd.ms-powerpoint"/>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ABCF89" w14:textId="77777777" w:rsidR="00231D65" w:rsidRDefault="00231D65" w:rsidP="00231D65">
      <w:pPr>
        <w:pStyle w:val="Title"/>
      </w:pPr>
      <w:r>
        <w:t>LNPA WORKING GROUP</w:t>
      </w:r>
    </w:p>
    <w:p w14:paraId="4645A52C" w14:textId="77777777" w:rsidR="00231D65" w:rsidRDefault="00E43EFF" w:rsidP="00231D65">
      <w:pPr>
        <w:pStyle w:val="Title"/>
      </w:pPr>
      <w:r>
        <w:t>May 10-11</w:t>
      </w:r>
      <w:r w:rsidR="00C529E7">
        <w:t>,</w:t>
      </w:r>
      <w:r w:rsidR="00C96A37">
        <w:t xml:space="preserve"> </w:t>
      </w:r>
      <w:proofErr w:type="gramStart"/>
      <w:r w:rsidR="00C96A37">
        <w:t>2011</w:t>
      </w:r>
      <w:proofErr w:type="gramEnd"/>
      <w:r w:rsidR="00231D65">
        <w:t xml:space="preserve"> Meeting</w:t>
      </w:r>
    </w:p>
    <w:p w14:paraId="78DE50C3" w14:textId="77777777" w:rsidR="00231D65" w:rsidRDefault="004020CB" w:rsidP="00231D65">
      <w:pPr>
        <w:pStyle w:val="Title"/>
      </w:pPr>
      <w:r>
        <w:t>Final</w:t>
      </w:r>
      <w:r w:rsidR="00231D65">
        <w:t xml:space="preserve"> Minutes</w:t>
      </w:r>
    </w:p>
    <w:p w14:paraId="03CD497F" w14:textId="77777777" w:rsidR="00231D65" w:rsidRDefault="00231D65" w:rsidP="00231D65"/>
    <w:p w14:paraId="75893BF7" w14:textId="77777777" w:rsidR="00231D65" w:rsidRDefault="00231D65" w:rsidP="00231D65">
      <w:pPr>
        <w:rPr>
          <w:b/>
          <w:u w:val="single"/>
        </w:rPr>
      </w:pPr>
    </w:p>
    <w:tbl>
      <w:tblPr>
        <w:tblW w:w="0" w:type="auto"/>
        <w:tblInd w:w="18" w:type="dxa"/>
        <w:tblBorders>
          <w:top w:val="single" w:sz="6" w:space="0" w:color="auto"/>
          <w:bottom w:val="single" w:sz="6" w:space="0" w:color="auto"/>
        </w:tblBorders>
        <w:tblLayout w:type="fixed"/>
        <w:tblLook w:val="0000" w:firstRow="0" w:lastRow="0" w:firstColumn="0" w:lastColumn="0" w:noHBand="0" w:noVBand="0"/>
      </w:tblPr>
      <w:tblGrid>
        <w:gridCol w:w="4752"/>
        <w:gridCol w:w="4752"/>
      </w:tblGrid>
      <w:tr w:rsidR="00231D65" w14:paraId="2D41BA19" w14:textId="77777777" w:rsidTr="00B700C8">
        <w:tblPrEx>
          <w:tblCellMar>
            <w:top w:w="0" w:type="dxa"/>
            <w:bottom w:w="0" w:type="dxa"/>
          </w:tblCellMar>
        </w:tblPrEx>
        <w:trPr>
          <w:cantSplit/>
        </w:trPr>
        <w:tc>
          <w:tcPr>
            <w:tcW w:w="4752" w:type="dxa"/>
            <w:tcBorders>
              <w:top w:val="single" w:sz="4" w:space="0" w:color="auto"/>
              <w:left w:val="single" w:sz="4" w:space="0" w:color="auto"/>
              <w:bottom w:val="single" w:sz="4" w:space="0" w:color="auto"/>
              <w:right w:val="single" w:sz="4" w:space="0" w:color="auto"/>
            </w:tcBorders>
          </w:tcPr>
          <w:p w14:paraId="2CCE60BA" w14:textId="77777777" w:rsidR="00231D65" w:rsidRDefault="00E43EFF" w:rsidP="00B700C8">
            <w:pPr>
              <w:pStyle w:val="Heading4"/>
              <w:tabs>
                <w:tab w:val="center" w:pos="4680"/>
                <w:tab w:val="right" w:pos="9360"/>
              </w:tabs>
              <w:spacing w:before="100" w:after="100"/>
              <w:ind w:left="0"/>
              <w:jc w:val="center"/>
            </w:pPr>
            <w:smartTag w:uri="urn:schemas-microsoft-com:office:smarttags" w:element="place">
              <w:smartTag w:uri="urn:schemas-microsoft-com:office:smarttags" w:element="City">
                <w:r>
                  <w:t>Banff</w:t>
                </w:r>
              </w:smartTag>
              <w:r w:rsidR="00A228B5">
                <w:t xml:space="preserve">, </w:t>
              </w:r>
              <w:smartTag w:uri="urn:schemas-microsoft-com:office:smarttags" w:element="country-region">
                <w:r w:rsidR="00C96A37">
                  <w:t>C</w:t>
                </w:r>
                <w:r>
                  <w:t>anada</w:t>
                </w:r>
              </w:smartTag>
            </w:smartTag>
          </w:p>
        </w:tc>
        <w:tc>
          <w:tcPr>
            <w:tcW w:w="4752" w:type="dxa"/>
            <w:tcBorders>
              <w:top w:val="single" w:sz="4" w:space="0" w:color="auto"/>
              <w:bottom w:val="single" w:sz="4" w:space="0" w:color="auto"/>
              <w:right w:val="single" w:sz="4" w:space="0" w:color="auto"/>
            </w:tcBorders>
          </w:tcPr>
          <w:p w14:paraId="04618BED" w14:textId="77777777" w:rsidR="00231D65" w:rsidRDefault="00A228B5" w:rsidP="00B700C8">
            <w:pPr>
              <w:pStyle w:val="Heading4"/>
              <w:tabs>
                <w:tab w:val="center" w:pos="4680"/>
                <w:tab w:val="right" w:pos="9360"/>
              </w:tabs>
              <w:spacing w:before="100" w:after="100"/>
              <w:jc w:val="center"/>
            </w:pPr>
            <w:r>
              <w:t xml:space="preserve">Host: </w:t>
            </w:r>
            <w:r w:rsidR="00DB040A">
              <w:t>C</w:t>
            </w:r>
            <w:r w:rsidR="00E43EFF">
              <w:t>anadian LNP Consortium</w:t>
            </w:r>
          </w:p>
        </w:tc>
      </w:tr>
    </w:tbl>
    <w:p w14:paraId="4D8D10FF" w14:textId="77777777" w:rsidR="00231D65" w:rsidRDefault="00231D65" w:rsidP="00231D65"/>
    <w:p w14:paraId="37D1DE27" w14:textId="77777777" w:rsidR="00C14D42" w:rsidRPr="00A82E04" w:rsidRDefault="00C14D42" w:rsidP="00C14D42">
      <w:pPr>
        <w:pStyle w:val="Heading5"/>
        <w:rPr>
          <w:i w:val="0"/>
          <w:sz w:val="32"/>
          <w:szCs w:val="32"/>
          <w:u w:val="single"/>
        </w:rPr>
      </w:pPr>
      <w:r>
        <w:rPr>
          <w:i w:val="0"/>
          <w:sz w:val="32"/>
          <w:szCs w:val="32"/>
          <w:u w:val="single"/>
        </w:rPr>
        <w:t xml:space="preserve">LNPA WORKING GROUP </w:t>
      </w:r>
      <w:r w:rsidR="009A3061">
        <w:rPr>
          <w:i w:val="0"/>
          <w:sz w:val="32"/>
          <w:szCs w:val="32"/>
          <w:u w:val="single"/>
        </w:rPr>
        <w:t xml:space="preserve">ARCHITECTURE PLANNING TEAM (APT) </w:t>
      </w:r>
      <w:r>
        <w:rPr>
          <w:i w:val="0"/>
          <w:sz w:val="32"/>
          <w:szCs w:val="32"/>
          <w:u w:val="single"/>
        </w:rPr>
        <w:t>DISCUSSION:</w:t>
      </w:r>
    </w:p>
    <w:p w14:paraId="09445E01" w14:textId="77777777" w:rsidR="00A82E04" w:rsidRDefault="00A82E04" w:rsidP="00231D65"/>
    <w:p w14:paraId="1ED70C0E" w14:textId="77777777" w:rsidR="00231D65" w:rsidRDefault="00E43EFF" w:rsidP="00231D65">
      <w:r>
        <w:rPr>
          <w:b/>
          <w:u w:val="single"/>
        </w:rPr>
        <w:t>TUESDAY 05/10</w:t>
      </w:r>
      <w:r w:rsidR="00231D65">
        <w:rPr>
          <w:b/>
          <w:u w:val="single"/>
        </w:rPr>
        <w:t>/</w:t>
      </w:r>
      <w:r w:rsidR="00812F3C">
        <w:rPr>
          <w:b/>
          <w:u w:val="single"/>
        </w:rPr>
        <w:t>1</w:t>
      </w:r>
      <w:r w:rsidR="00C14D42">
        <w:rPr>
          <w:b/>
          <w:u w:val="single"/>
        </w:rPr>
        <w:t>1</w:t>
      </w:r>
    </w:p>
    <w:p w14:paraId="3AF637B3" w14:textId="77777777" w:rsidR="00231D65" w:rsidRDefault="00E43EFF" w:rsidP="00231D65">
      <w:pPr>
        <w:spacing w:before="160" w:after="80"/>
      </w:pPr>
      <w:r>
        <w:rPr>
          <w:color w:val="000000"/>
        </w:rPr>
        <w:t>Tuesday, 05/10</w:t>
      </w:r>
      <w:r w:rsidR="00C14D42">
        <w:rPr>
          <w:color w:val="000000"/>
        </w:rPr>
        <w:t>/11</w:t>
      </w:r>
      <w:r w:rsidR="00231D65">
        <w:rPr>
          <w:color w:val="000000"/>
        </w:rPr>
        <w:t>, Attendance:</w:t>
      </w:r>
      <w:bookmarkStart w:id="0" w:name="OLE_LINK2"/>
    </w:p>
    <w:tbl>
      <w:tblPr>
        <w:tblW w:w="9540" w:type="dxa"/>
        <w:tblInd w:w="-15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CellMar>
          <w:left w:w="30" w:type="dxa"/>
          <w:right w:w="30" w:type="dxa"/>
        </w:tblCellMar>
        <w:tblLook w:val="0000" w:firstRow="0" w:lastRow="0" w:firstColumn="0" w:lastColumn="0" w:noHBand="0" w:noVBand="0"/>
      </w:tblPr>
      <w:tblGrid>
        <w:gridCol w:w="2160"/>
        <w:gridCol w:w="2700"/>
        <w:gridCol w:w="2070"/>
        <w:gridCol w:w="8"/>
        <w:gridCol w:w="2590"/>
        <w:gridCol w:w="12"/>
      </w:tblGrid>
      <w:tr w:rsidR="00231D65" w14:paraId="7B9FCD28" w14:textId="77777777" w:rsidTr="00C1586D">
        <w:tblPrEx>
          <w:tblCellMar>
            <w:top w:w="0" w:type="dxa"/>
            <w:bottom w:w="0" w:type="dxa"/>
          </w:tblCellMar>
        </w:tblPrEx>
        <w:trPr>
          <w:trHeight w:val="408"/>
          <w:tblHeader/>
        </w:trPr>
        <w:tc>
          <w:tcPr>
            <w:tcW w:w="2160" w:type="dxa"/>
            <w:shd w:val="solid" w:color="000080" w:fill="FFFFFF"/>
          </w:tcPr>
          <w:p w14:paraId="12C393DD" w14:textId="77777777" w:rsidR="00231D65" w:rsidRDefault="00231D65" w:rsidP="00B700C8">
            <w:pPr>
              <w:rPr>
                <w:b/>
                <w:color w:val="FFFFFF"/>
              </w:rPr>
            </w:pPr>
            <w:r>
              <w:rPr>
                <w:b/>
                <w:color w:val="FFFFFF"/>
              </w:rPr>
              <w:t>Name</w:t>
            </w:r>
          </w:p>
        </w:tc>
        <w:tc>
          <w:tcPr>
            <w:tcW w:w="2700" w:type="dxa"/>
            <w:shd w:val="solid" w:color="000080" w:fill="FFFFFF"/>
          </w:tcPr>
          <w:p w14:paraId="740C43D9" w14:textId="77777777" w:rsidR="00231D65" w:rsidRDefault="00231D65" w:rsidP="00B700C8">
            <w:pPr>
              <w:rPr>
                <w:b/>
                <w:color w:val="FFFFFF"/>
              </w:rPr>
            </w:pPr>
            <w:r>
              <w:rPr>
                <w:b/>
                <w:color w:val="FFFFFF"/>
              </w:rPr>
              <w:t>Company</w:t>
            </w:r>
          </w:p>
        </w:tc>
        <w:tc>
          <w:tcPr>
            <w:tcW w:w="2070" w:type="dxa"/>
            <w:shd w:val="solid" w:color="000080" w:fill="FFFFFF"/>
          </w:tcPr>
          <w:p w14:paraId="1593CF60" w14:textId="77777777" w:rsidR="00231D65" w:rsidRDefault="00231D65" w:rsidP="00B700C8">
            <w:pPr>
              <w:rPr>
                <w:b/>
                <w:color w:val="FFFFFF"/>
              </w:rPr>
            </w:pPr>
            <w:r>
              <w:rPr>
                <w:b/>
                <w:color w:val="FFFFFF"/>
              </w:rPr>
              <w:t>Name</w:t>
            </w:r>
          </w:p>
        </w:tc>
        <w:tc>
          <w:tcPr>
            <w:tcW w:w="2610" w:type="dxa"/>
            <w:gridSpan w:val="3"/>
            <w:shd w:val="solid" w:color="000080" w:fill="FFFFFF"/>
          </w:tcPr>
          <w:p w14:paraId="62874CF2" w14:textId="77777777" w:rsidR="00231D65" w:rsidRDefault="00231D65" w:rsidP="00B700C8">
            <w:pPr>
              <w:rPr>
                <w:b/>
                <w:color w:val="FFFFFF"/>
              </w:rPr>
            </w:pPr>
            <w:r>
              <w:rPr>
                <w:b/>
                <w:color w:val="FFFFFF"/>
              </w:rPr>
              <w:t>Company</w:t>
            </w:r>
          </w:p>
        </w:tc>
      </w:tr>
      <w:tr w:rsidR="000C3720" w14:paraId="2194A9A7" w14:textId="77777777" w:rsidTr="00564CED">
        <w:tblPrEx>
          <w:tblCellMar>
            <w:top w:w="0" w:type="dxa"/>
            <w:bottom w:w="0" w:type="dxa"/>
          </w:tblCellMar>
        </w:tblPrEx>
        <w:trPr>
          <w:gridAfter w:val="1"/>
          <w:wAfter w:w="12" w:type="dxa"/>
          <w:trHeight w:val="319"/>
        </w:trPr>
        <w:tc>
          <w:tcPr>
            <w:tcW w:w="2160" w:type="dxa"/>
          </w:tcPr>
          <w:p w14:paraId="3C8E714A" w14:textId="77777777" w:rsidR="000C3720" w:rsidRPr="00244528" w:rsidRDefault="000C3720" w:rsidP="000C3720">
            <w:r>
              <w:t xml:space="preserve">Tracey </w:t>
            </w:r>
            <w:proofErr w:type="spellStart"/>
            <w:r>
              <w:t>Guidotti</w:t>
            </w:r>
            <w:proofErr w:type="spellEnd"/>
          </w:p>
        </w:tc>
        <w:tc>
          <w:tcPr>
            <w:tcW w:w="2700" w:type="dxa"/>
          </w:tcPr>
          <w:p w14:paraId="3F9D042B" w14:textId="77777777" w:rsidR="000C3720" w:rsidRDefault="000C3720" w:rsidP="000C3720">
            <w:r>
              <w:t>AT&amp;T (phone)</w:t>
            </w:r>
          </w:p>
        </w:tc>
        <w:tc>
          <w:tcPr>
            <w:tcW w:w="2078" w:type="dxa"/>
            <w:gridSpan w:val="2"/>
          </w:tcPr>
          <w:p w14:paraId="05B5A8C3" w14:textId="77777777" w:rsidR="000C3720" w:rsidRPr="00244528" w:rsidRDefault="000C3720" w:rsidP="000C3720">
            <w:r>
              <w:t>Marcel Champagne</w:t>
            </w:r>
          </w:p>
        </w:tc>
        <w:tc>
          <w:tcPr>
            <w:tcW w:w="2590" w:type="dxa"/>
          </w:tcPr>
          <w:p w14:paraId="2517EABA" w14:textId="77777777" w:rsidR="000C3720" w:rsidRDefault="000C3720" w:rsidP="000C3720">
            <w:r>
              <w:t>Neustar</w:t>
            </w:r>
          </w:p>
        </w:tc>
      </w:tr>
      <w:tr w:rsidR="000C3720" w14:paraId="3160A063" w14:textId="77777777" w:rsidTr="00564CED">
        <w:tblPrEx>
          <w:tblCellMar>
            <w:top w:w="0" w:type="dxa"/>
            <w:bottom w:w="0" w:type="dxa"/>
          </w:tblCellMar>
        </w:tblPrEx>
        <w:trPr>
          <w:gridAfter w:val="1"/>
          <w:wAfter w:w="12" w:type="dxa"/>
          <w:trHeight w:val="319"/>
        </w:trPr>
        <w:tc>
          <w:tcPr>
            <w:tcW w:w="2160" w:type="dxa"/>
          </w:tcPr>
          <w:p w14:paraId="5F3D3B77" w14:textId="77777777" w:rsidR="000C3720" w:rsidRPr="00244528" w:rsidRDefault="000C3720" w:rsidP="000C3720">
            <w:smartTag w:uri="urn:schemas-microsoft-com:office:smarttags" w:element="PersonName">
              <w:r w:rsidRPr="00244528">
                <w:t>Ron Steen</w:t>
              </w:r>
            </w:smartTag>
          </w:p>
        </w:tc>
        <w:tc>
          <w:tcPr>
            <w:tcW w:w="2700" w:type="dxa"/>
          </w:tcPr>
          <w:p w14:paraId="4B1F2F3A" w14:textId="77777777" w:rsidR="000C3720" w:rsidRDefault="000C3720" w:rsidP="000C3720">
            <w:r>
              <w:t>AT&amp;T</w:t>
            </w:r>
          </w:p>
        </w:tc>
        <w:tc>
          <w:tcPr>
            <w:tcW w:w="2078" w:type="dxa"/>
            <w:gridSpan w:val="2"/>
          </w:tcPr>
          <w:p w14:paraId="0663AC99" w14:textId="77777777" w:rsidR="000C3720" w:rsidRPr="00244528" w:rsidRDefault="000C3720" w:rsidP="000C3720">
            <w:pPr>
              <w:tabs>
                <w:tab w:val="right" w:pos="2116"/>
              </w:tabs>
            </w:pPr>
            <w:r w:rsidRPr="00244528">
              <w:t>Dave Garner</w:t>
            </w:r>
          </w:p>
        </w:tc>
        <w:tc>
          <w:tcPr>
            <w:tcW w:w="2590" w:type="dxa"/>
          </w:tcPr>
          <w:p w14:paraId="38E12BF8" w14:textId="77777777" w:rsidR="000C3720" w:rsidRDefault="000C3720" w:rsidP="000C3720">
            <w:r>
              <w:t>Neustar</w:t>
            </w:r>
          </w:p>
        </w:tc>
      </w:tr>
      <w:tr w:rsidR="000C3720" w14:paraId="5B576D72" w14:textId="77777777" w:rsidTr="00564CED">
        <w:tblPrEx>
          <w:tblCellMar>
            <w:top w:w="0" w:type="dxa"/>
            <w:bottom w:w="0" w:type="dxa"/>
          </w:tblCellMar>
        </w:tblPrEx>
        <w:trPr>
          <w:gridAfter w:val="1"/>
          <w:wAfter w:w="12" w:type="dxa"/>
          <w:trHeight w:val="319"/>
        </w:trPr>
        <w:tc>
          <w:tcPr>
            <w:tcW w:w="2160" w:type="dxa"/>
          </w:tcPr>
          <w:p w14:paraId="62F5C0E4" w14:textId="77777777" w:rsidR="000C3720" w:rsidRPr="00244528" w:rsidRDefault="000C3720" w:rsidP="000C3720">
            <w:r>
              <w:t>Teresa Patton</w:t>
            </w:r>
          </w:p>
        </w:tc>
        <w:tc>
          <w:tcPr>
            <w:tcW w:w="2700" w:type="dxa"/>
          </w:tcPr>
          <w:p w14:paraId="08F5DD3F" w14:textId="77777777" w:rsidR="000C3720" w:rsidRDefault="000C3720" w:rsidP="000C3720">
            <w:r>
              <w:t>AT&amp;T</w:t>
            </w:r>
          </w:p>
        </w:tc>
        <w:tc>
          <w:tcPr>
            <w:tcW w:w="2078" w:type="dxa"/>
            <w:gridSpan w:val="2"/>
          </w:tcPr>
          <w:p w14:paraId="5B357B5F" w14:textId="77777777" w:rsidR="000C3720" w:rsidRPr="00244528" w:rsidRDefault="000C3720" w:rsidP="000C3720">
            <w:pPr>
              <w:tabs>
                <w:tab w:val="right" w:pos="2116"/>
              </w:tabs>
            </w:pPr>
            <w:r>
              <w:t>Lavinia Rotaru</w:t>
            </w:r>
          </w:p>
        </w:tc>
        <w:tc>
          <w:tcPr>
            <w:tcW w:w="2590" w:type="dxa"/>
          </w:tcPr>
          <w:p w14:paraId="2DCAE246" w14:textId="77777777" w:rsidR="000C3720" w:rsidRDefault="000C3720" w:rsidP="000C3720">
            <w:r>
              <w:t>Neustar</w:t>
            </w:r>
          </w:p>
        </w:tc>
      </w:tr>
      <w:tr w:rsidR="000C3720" w14:paraId="3A080987" w14:textId="77777777" w:rsidTr="00564CED">
        <w:tblPrEx>
          <w:tblCellMar>
            <w:top w:w="0" w:type="dxa"/>
            <w:bottom w:w="0" w:type="dxa"/>
          </w:tblCellMar>
        </w:tblPrEx>
        <w:trPr>
          <w:gridAfter w:val="1"/>
          <w:wAfter w:w="12" w:type="dxa"/>
          <w:trHeight w:val="319"/>
        </w:trPr>
        <w:tc>
          <w:tcPr>
            <w:tcW w:w="2160" w:type="dxa"/>
          </w:tcPr>
          <w:p w14:paraId="440E9C55" w14:textId="77777777" w:rsidR="000C3720" w:rsidRPr="00244528" w:rsidRDefault="000C3720" w:rsidP="000C3720">
            <w:r w:rsidRPr="00244528">
              <w:t>Renee Dillon</w:t>
            </w:r>
          </w:p>
        </w:tc>
        <w:tc>
          <w:tcPr>
            <w:tcW w:w="2700" w:type="dxa"/>
          </w:tcPr>
          <w:p w14:paraId="7F90549F" w14:textId="77777777" w:rsidR="000C3720" w:rsidRDefault="000C3720" w:rsidP="000C3720">
            <w:r>
              <w:t>AT&amp;T Mobility</w:t>
            </w:r>
          </w:p>
        </w:tc>
        <w:tc>
          <w:tcPr>
            <w:tcW w:w="2078" w:type="dxa"/>
            <w:gridSpan w:val="2"/>
          </w:tcPr>
          <w:p w14:paraId="5F0B5F9B" w14:textId="77777777" w:rsidR="000C3720" w:rsidRPr="00244528" w:rsidRDefault="000C3720" w:rsidP="000C3720">
            <w:r>
              <w:t>Meenakshi Parthasarathy</w:t>
            </w:r>
          </w:p>
        </w:tc>
        <w:tc>
          <w:tcPr>
            <w:tcW w:w="2590" w:type="dxa"/>
          </w:tcPr>
          <w:p w14:paraId="525FA349" w14:textId="77777777" w:rsidR="000C3720" w:rsidRDefault="000C3720" w:rsidP="000C3720">
            <w:r>
              <w:t>Neustar</w:t>
            </w:r>
          </w:p>
        </w:tc>
      </w:tr>
      <w:tr w:rsidR="000C3720" w14:paraId="13D743FB" w14:textId="77777777" w:rsidTr="00564CED">
        <w:tblPrEx>
          <w:tblCellMar>
            <w:top w:w="0" w:type="dxa"/>
            <w:bottom w:w="0" w:type="dxa"/>
          </w:tblCellMar>
        </w:tblPrEx>
        <w:trPr>
          <w:gridAfter w:val="1"/>
          <w:wAfter w:w="12" w:type="dxa"/>
          <w:trHeight w:val="319"/>
        </w:trPr>
        <w:tc>
          <w:tcPr>
            <w:tcW w:w="2160" w:type="dxa"/>
          </w:tcPr>
          <w:p w14:paraId="616249FF" w14:textId="77777777" w:rsidR="000C3720" w:rsidRPr="00244528" w:rsidRDefault="000C3720" w:rsidP="000C3720">
            <w:r w:rsidRPr="00244528">
              <w:t>Lonnie Keck</w:t>
            </w:r>
          </w:p>
        </w:tc>
        <w:tc>
          <w:tcPr>
            <w:tcW w:w="2700" w:type="dxa"/>
          </w:tcPr>
          <w:p w14:paraId="12BDA032" w14:textId="77777777" w:rsidR="000C3720" w:rsidRDefault="000C3720" w:rsidP="000C3720">
            <w:r>
              <w:t>AT&amp;T Mobility</w:t>
            </w:r>
          </w:p>
        </w:tc>
        <w:tc>
          <w:tcPr>
            <w:tcW w:w="2078" w:type="dxa"/>
            <w:gridSpan w:val="2"/>
          </w:tcPr>
          <w:p w14:paraId="0FB74880" w14:textId="77777777" w:rsidR="000C3720" w:rsidRPr="00244528" w:rsidRDefault="000C3720" w:rsidP="000C3720">
            <w:pPr>
              <w:tabs>
                <w:tab w:val="right" w:pos="2116"/>
              </w:tabs>
            </w:pPr>
            <w:r>
              <w:t>Mubeen Saifullah</w:t>
            </w:r>
          </w:p>
        </w:tc>
        <w:tc>
          <w:tcPr>
            <w:tcW w:w="2590" w:type="dxa"/>
          </w:tcPr>
          <w:p w14:paraId="05652208" w14:textId="77777777" w:rsidR="000C3720" w:rsidRDefault="000C3720" w:rsidP="000C3720">
            <w:r>
              <w:t>Neustar Clearinghouse</w:t>
            </w:r>
          </w:p>
        </w:tc>
      </w:tr>
      <w:tr w:rsidR="000C3720" w14:paraId="06B3133F" w14:textId="77777777" w:rsidTr="00564CED">
        <w:tblPrEx>
          <w:tblCellMar>
            <w:top w:w="0" w:type="dxa"/>
            <w:bottom w:w="0" w:type="dxa"/>
          </w:tblCellMar>
        </w:tblPrEx>
        <w:trPr>
          <w:gridAfter w:val="1"/>
          <w:wAfter w:w="12" w:type="dxa"/>
          <w:trHeight w:val="319"/>
        </w:trPr>
        <w:tc>
          <w:tcPr>
            <w:tcW w:w="2160" w:type="dxa"/>
          </w:tcPr>
          <w:p w14:paraId="4457BB11" w14:textId="77777777" w:rsidR="000C3720" w:rsidRDefault="000C3720" w:rsidP="000C3720">
            <w:r>
              <w:t>Mark Lancaster</w:t>
            </w:r>
          </w:p>
        </w:tc>
        <w:tc>
          <w:tcPr>
            <w:tcW w:w="2700" w:type="dxa"/>
          </w:tcPr>
          <w:p w14:paraId="74B04E91" w14:textId="77777777" w:rsidR="000C3720" w:rsidRDefault="000C3720" w:rsidP="000C3720">
            <w:r>
              <w:t>AT&amp;T (phone)</w:t>
            </w:r>
          </w:p>
        </w:tc>
        <w:tc>
          <w:tcPr>
            <w:tcW w:w="2078" w:type="dxa"/>
            <w:gridSpan w:val="2"/>
          </w:tcPr>
          <w:p w14:paraId="2AC31740" w14:textId="77777777" w:rsidR="000C3720" w:rsidRDefault="000C3720" w:rsidP="000C3720">
            <w:r>
              <w:t>Shannon Sevigny</w:t>
            </w:r>
          </w:p>
        </w:tc>
        <w:tc>
          <w:tcPr>
            <w:tcW w:w="2590" w:type="dxa"/>
          </w:tcPr>
          <w:p w14:paraId="195FAE6C" w14:textId="77777777" w:rsidR="000C3720" w:rsidRDefault="000C3720" w:rsidP="000C3720">
            <w:r>
              <w:t>Neustar Pooling (phone)</w:t>
            </w:r>
          </w:p>
        </w:tc>
      </w:tr>
      <w:tr w:rsidR="000C3720" w14:paraId="73DA6953" w14:textId="77777777" w:rsidTr="00564CED">
        <w:tblPrEx>
          <w:tblCellMar>
            <w:top w:w="0" w:type="dxa"/>
            <w:bottom w:w="0" w:type="dxa"/>
          </w:tblCellMar>
        </w:tblPrEx>
        <w:trPr>
          <w:gridAfter w:val="1"/>
          <w:wAfter w:w="12" w:type="dxa"/>
          <w:trHeight w:val="319"/>
        </w:trPr>
        <w:tc>
          <w:tcPr>
            <w:tcW w:w="2160" w:type="dxa"/>
          </w:tcPr>
          <w:p w14:paraId="1EF5F93B" w14:textId="77777777" w:rsidR="000C3720" w:rsidRDefault="000C3720" w:rsidP="000C3720">
            <w:r>
              <w:t>Barbara Hjelmaa</w:t>
            </w:r>
          </w:p>
        </w:tc>
        <w:tc>
          <w:tcPr>
            <w:tcW w:w="2700" w:type="dxa"/>
          </w:tcPr>
          <w:p w14:paraId="5D671FC1" w14:textId="77777777" w:rsidR="000C3720" w:rsidRDefault="000C3720" w:rsidP="000C3720">
            <w:proofErr w:type="spellStart"/>
            <w:r>
              <w:t>Brighthouse</w:t>
            </w:r>
            <w:proofErr w:type="spellEnd"/>
            <w:r>
              <w:t xml:space="preserve"> Networks (phone)</w:t>
            </w:r>
          </w:p>
        </w:tc>
        <w:tc>
          <w:tcPr>
            <w:tcW w:w="2078" w:type="dxa"/>
            <w:gridSpan w:val="2"/>
          </w:tcPr>
          <w:p w14:paraId="583A085A" w14:textId="77777777" w:rsidR="000C3720" w:rsidRDefault="000C3720" w:rsidP="000C3720">
            <w:pPr>
              <w:tabs>
                <w:tab w:val="right" w:pos="2116"/>
              </w:tabs>
            </w:pPr>
            <w:r>
              <w:t>Rosemary Emmer</w:t>
            </w:r>
          </w:p>
        </w:tc>
        <w:tc>
          <w:tcPr>
            <w:tcW w:w="2590" w:type="dxa"/>
          </w:tcPr>
          <w:p w14:paraId="455F4B59" w14:textId="77777777" w:rsidR="000C3720" w:rsidRDefault="000C3720" w:rsidP="000C3720">
            <w:r>
              <w:t>Sprint Nextel</w:t>
            </w:r>
          </w:p>
        </w:tc>
      </w:tr>
      <w:tr w:rsidR="000C3720" w14:paraId="34F8CE1D" w14:textId="77777777" w:rsidTr="00564CED">
        <w:tblPrEx>
          <w:tblCellMar>
            <w:top w:w="0" w:type="dxa"/>
            <w:bottom w:w="0" w:type="dxa"/>
          </w:tblCellMar>
        </w:tblPrEx>
        <w:trPr>
          <w:gridAfter w:val="1"/>
          <w:wAfter w:w="12" w:type="dxa"/>
          <w:trHeight w:val="319"/>
        </w:trPr>
        <w:tc>
          <w:tcPr>
            <w:tcW w:w="2160" w:type="dxa"/>
          </w:tcPr>
          <w:p w14:paraId="1D0786BF" w14:textId="77777777" w:rsidR="000C3720" w:rsidRDefault="000C3720" w:rsidP="000C3720">
            <w:smartTag w:uri="urn:schemas-microsoft-com:office:smarttags" w:element="PersonName">
              <w:r>
                <w:t>Marian Hearn</w:t>
              </w:r>
            </w:smartTag>
          </w:p>
        </w:tc>
        <w:tc>
          <w:tcPr>
            <w:tcW w:w="2700" w:type="dxa"/>
          </w:tcPr>
          <w:p w14:paraId="44C90EF3" w14:textId="77777777" w:rsidR="000C3720" w:rsidRDefault="000C3720" w:rsidP="000C3720">
            <w:r>
              <w:t xml:space="preserve">Canadian LNP Consortium </w:t>
            </w:r>
          </w:p>
        </w:tc>
        <w:tc>
          <w:tcPr>
            <w:tcW w:w="2078" w:type="dxa"/>
            <w:gridSpan w:val="2"/>
          </w:tcPr>
          <w:p w14:paraId="704F57A4" w14:textId="77777777" w:rsidR="000C3720" w:rsidRPr="00244528" w:rsidRDefault="000C3720" w:rsidP="000C3720">
            <w:pPr>
              <w:tabs>
                <w:tab w:val="right" w:pos="2116"/>
              </w:tabs>
            </w:pPr>
            <w:r>
              <w:t>Sue Tiffany</w:t>
            </w:r>
          </w:p>
        </w:tc>
        <w:tc>
          <w:tcPr>
            <w:tcW w:w="2590" w:type="dxa"/>
          </w:tcPr>
          <w:p w14:paraId="2EE226D7" w14:textId="77777777" w:rsidR="000C3720" w:rsidRDefault="000C3720" w:rsidP="000C3720">
            <w:r>
              <w:t>Sprint Nextel</w:t>
            </w:r>
          </w:p>
        </w:tc>
      </w:tr>
      <w:tr w:rsidR="000C3720" w14:paraId="05A88C0E" w14:textId="77777777" w:rsidTr="00564CED">
        <w:tblPrEx>
          <w:tblCellMar>
            <w:top w:w="0" w:type="dxa"/>
            <w:bottom w:w="0" w:type="dxa"/>
          </w:tblCellMar>
        </w:tblPrEx>
        <w:trPr>
          <w:gridAfter w:val="1"/>
          <w:wAfter w:w="12" w:type="dxa"/>
          <w:trHeight w:val="319"/>
        </w:trPr>
        <w:tc>
          <w:tcPr>
            <w:tcW w:w="2160" w:type="dxa"/>
          </w:tcPr>
          <w:p w14:paraId="4807F75E" w14:textId="77777777" w:rsidR="000C3720" w:rsidRDefault="000C3720" w:rsidP="000C3720">
            <w:r>
              <w:t>Jan Doell</w:t>
            </w:r>
          </w:p>
        </w:tc>
        <w:tc>
          <w:tcPr>
            <w:tcW w:w="2700" w:type="dxa"/>
          </w:tcPr>
          <w:p w14:paraId="74A999E7" w14:textId="77777777" w:rsidR="000C3720" w:rsidRDefault="000C3720" w:rsidP="000C3720">
            <w:r>
              <w:t>CenturyLink (phone)</w:t>
            </w:r>
          </w:p>
        </w:tc>
        <w:tc>
          <w:tcPr>
            <w:tcW w:w="2078" w:type="dxa"/>
            <w:gridSpan w:val="2"/>
          </w:tcPr>
          <w:p w14:paraId="29821B12" w14:textId="77777777" w:rsidR="000C3720" w:rsidRPr="00244528" w:rsidRDefault="000C3720" w:rsidP="000C3720">
            <w:pPr>
              <w:tabs>
                <w:tab w:val="right" w:pos="2116"/>
              </w:tabs>
            </w:pPr>
            <w:r>
              <w:t>Karen Taylor</w:t>
            </w:r>
          </w:p>
        </w:tc>
        <w:tc>
          <w:tcPr>
            <w:tcW w:w="2590" w:type="dxa"/>
          </w:tcPr>
          <w:p w14:paraId="7F554798" w14:textId="77777777" w:rsidR="000C3720" w:rsidRDefault="000C3720" w:rsidP="000C3720">
            <w:r>
              <w:t>Sprint Nextel (phone)</w:t>
            </w:r>
          </w:p>
        </w:tc>
      </w:tr>
      <w:tr w:rsidR="000C3720" w14:paraId="5AAB2A8D" w14:textId="77777777" w:rsidTr="00564CED">
        <w:tblPrEx>
          <w:tblCellMar>
            <w:top w:w="0" w:type="dxa"/>
            <w:bottom w:w="0" w:type="dxa"/>
          </w:tblCellMar>
        </w:tblPrEx>
        <w:trPr>
          <w:gridAfter w:val="1"/>
          <w:wAfter w:w="12" w:type="dxa"/>
          <w:trHeight w:val="319"/>
        </w:trPr>
        <w:tc>
          <w:tcPr>
            <w:tcW w:w="2160" w:type="dxa"/>
          </w:tcPr>
          <w:p w14:paraId="2E11B60D" w14:textId="77777777" w:rsidR="000C3720" w:rsidRPr="00244528" w:rsidRDefault="000C3720" w:rsidP="000C3720">
            <w:smartTag w:uri="urn:schemas-microsoft-com:office:smarttags" w:element="PersonName">
              <w:r>
                <w:t>Tim Kagele</w:t>
              </w:r>
            </w:smartTag>
          </w:p>
        </w:tc>
        <w:tc>
          <w:tcPr>
            <w:tcW w:w="2700" w:type="dxa"/>
          </w:tcPr>
          <w:p w14:paraId="7881D6B4" w14:textId="77777777" w:rsidR="000C3720" w:rsidRPr="00244528" w:rsidRDefault="000C3720" w:rsidP="000C3720">
            <w:r>
              <w:t>Comcast (phone)</w:t>
            </w:r>
          </w:p>
        </w:tc>
        <w:tc>
          <w:tcPr>
            <w:tcW w:w="2078" w:type="dxa"/>
            <w:gridSpan w:val="2"/>
          </w:tcPr>
          <w:p w14:paraId="2816AA42" w14:textId="77777777" w:rsidR="000C3720" w:rsidRDefault="000C3720" w:rsidP="000C3720">
            <w:r>
              <w:t>Suzanne Addington</w:t>
            </w:r>
          </w:p>
        </w:tc>
        <w:tc>
          <w:tcPr>
            <w:tcW w:w="2590" w:type="dxa"/>
          </w:tcPr>
          <w:p w14:paraId="088E6AFD" w14:textId="77777777" w:rsidR="000C3720" w:rsidRDefault="000C3720" w:rsidP="000C3720">
            <w:r>
              <w:t>Sprint Nextel</w:t>
            </w:r>
          </w:p>
        </w:tc>
      </w:tr>
      <w:tr w:rsidR="000C3720" w14:paraId="71307C7F" w14:textId="77777777" w:rsidTr="00564CED">
        <w:tblPrEx>
          <w:tblCellMar>
            <w:top w:w="0" w:type="dxa"/>
            <w:bottom w:w="0" w:type="dxa"/>
          </w:tblCellMar>
        </w:tblPrEx>
        <w:trPr>
          <w:gridAfter w:val="1"/>
          <w:wAfter w:w="12" w:type="dxa"/>
          <w:trHeight w:val="319"/>
        </w:trPr>
        <w:tc>
          <w:tcPr>
            <w:tcW w:w="2160" w:type="dxa"/>
          </w:tcPr>
          <w:p w14:paraId="738C375D" w14:textId="77777777" w:rsidR="000C3720" w:rsidRPr="00244528" w:rsidRDefault="000C3720" w:rsidP="000C3720">
            <w:r>
              <w:t>Linda Birchem</w:t>
            </w:r>
          </w:p>
        </w:tc>
        <w:tc>
          <w:tcPr>
            <w:tcW w:w="2700" w:type="dxa"/>
          </w:tcPr>
          <w:p w14:paraId="6534EA50" w14:textId="77777777" w:rsidR="000C3720" w:rsidRPr="00244528" w:rsidRDefault="000C3720" w:rsidP="000C3720">
            <w:r>
              <w:t>Comcast (phone)</w:t>
            </w:r>
          </w:p>
        </w:tc>
        <w:tc>
          <w:tcPr>
            <w:tcW w:w="2078" w:type="dxa"/>
            <w:gridSpan w:val="2"/>
          </w:tcPr>
          <w:p w14:paraId="3A0DDEE5" w14:textId="77777777" w:rsidR="000C3720" w:rsidRPr="00244528" w:rsidRDefault="000C3720" w:rsidP="000C3720">
            <w:r>
              <w:t>Bob Bruce</w:t>
            </w:r>
          </w:p>
        </w:tc>
        <w:tc>
          <w:tcPr>
            <w:tcW w:w="2590" w:type="dxa"/>
          </w:tcPr>
          <w:p w14:paraId="412CDD3E" w14:textId="77777777" w:rsidR="000C3720" w:rsidRDefault="000C3720" w:rsidP="000C3720">
            <w:r>
              <w:t>Syniverse (phone)</w:t>
            </w:r>
          </w:p>
        </w:tc>
      </w:tr>
      <w:tr w:rsidR="000C3720" w14:paraId="38AEB53F" w14:textId="77777777" w:rsidTr="00564CED">
        <w:tblPrEx>
          <w:tblCellMar>
            <w:top w:w="0" w:type="dxa"/>
            <w:bottom w:w="0" w:type="dxa"/>
          </w:tblCellMar>
        </w:tblPrEx>
        <w:trPr>
          <w:gridAfter w:val="1"/>
          <w:wAfter w:w="12" w:type="dxa"/>
          <w:trHeight w:val="319"/>
        </w:trPr>
        <w:tc>
          <w:tcPr>
            <w:tcW w:w="2160" w:type="dxa"/>
          </w:tcPr>
          <w:p w14:paraId="6C250055" w14:textId="77777777" w:rsidR="000C3720" w:rsidRDefault="000C3720" w:rsidP="000C3720">
            <w:r>
              <w:t>Beth O’Donnell</w:t>
            </w:r>
          </w:p>
        </w:tc>
        <w:tc>
          <w:tcPr>
            <w:tcW w:w="2700" w:type="dxa"/>
          </w:tcPr>
          <w:p w14:paraId="628AA1CE" w14:textId="77777777" w:rsidR="000C3720" w:rsidRDefault="000C3720" w:rsidP="000C3720">
            <w:r>
              <w:t>Cox (phone)</w:t>
            </w:r>
          </w:p>
        </w:tc>
        <w:tc>
          <w:tcPr>
            <w:tcW w:w="2078" w:type="dxa"/>
            <w:gridSpan w:val="2"/>
          </w:tcPr>
          <w:p w14:paraId="7B6E4F72" w14:textId="77777777" w:rsidR="000C3720" w:rsidRPr="00244528" w:rsidRDefault="000C3720" w:rsidP="000C3720">
            <w:r>
              <w:t>Joel Zamlong</w:t>
            </w:r>
          </w:p>
        </w:tc>
        <w:tc>
          <w:tcPr>
            <w:tcW w:w="2590" w:type="dxa"/>
          </w:tcPr>
          <w:p w14:paraId="51EAD308" w14:textId="77777777" w:rsidR="000C3720" w:rsidRDefault="000C3720" w:rsidP="000C3720">
            <w:r>
              <w:t>Telcordia</w:t>
            </w:r>
          </w:p>
        </w:tc>
      </w:tr>
      <w:tr w:rsidR="000C3720" w14:paraId="75E7DAF4" w14:textId="77777777" w:rsidTr="00564CED">
        <w:tblPrEx>
          <w:tblCellMar>
            <w:top w:w="0" w:type="dxa"/>
            <w:bottom w:w="0" w:type="dxa"/>
          </w:tblCellMar>
        </w:tblPrEx>
        <w:trPr>
          <w:gridAfter w:val="1"/>
          <w:wAfter w:w="12" w:type="dxa"/>
          <w:trHeight w:val="319"/>
        </w:trPr>
        <w:tc>
          <w:tcPr>
            <w:tcW w:w="2160" w:type="dxa"/>
          </w:tcPr>
          <w:p w14:paraId="216BF579" w14:textId="77777777" w:rsidR="000C3720" w:rsidRPr="00244528" w:rsidRDefault="000C3720" w:rsidP="000C3720">
            <w:r>
              <w:t>Dena Hunter</w:t>
            </w:r>
          </w:p>
        </w:tc>
        <w:tc>
          <w:tcPr>
            <w:tcW w:w="2700" w:type="dxa"/>
          </w:tcPr>
          <w:p w14:paraId="45B4F6A7" w14:textId="77777777" w:rsidR="000C3720" w:rsidRPr="00244528" w:rsidRDefault="000C3720" w:rsidP="000C3720">
            <w:r>
              <w:t>Cricket Communications</w:t>
            </w:r>
          </w:p>
        </w:tc>
        <w:tc>
          <w:tcPr>
            <w:tcW w:w="2078" w:type="dxa"/>
            <w:gridSpan w:val="2"/>
          </w:tcPr>
          <w:p w14:paraId="4A673A63" w14:textId="77777777" w:rsidR="000C3720" w:rsidRPr="00244528" w:rsidRDefault="000C3720" w:rsidP="000C3720">
            <w:r w:rsidRPr="00244528">
              <w:t>Pat White</w:t>
            </w:r>
          </w:p>
        </w:tc>
        <w:tc>
          <w:tcPr>
            <w:tcW w:w="2590" w:type="dxa"/>
          </w:tcPr>
          <w:p w14:paraId="7537BA02" w14:textId="77777777" w:rsidR="000C3720" w:rsidRDefault="000C3720" w:rsidP="000C3720">
            <w:r>
              <w:t>Telcordia</w:t>
            </w:r>
          </w:p>
        </w:tc>
      </w:tr>
      <w:tr w:rsidR="000C3720" w14:paraId="53E2443D" w14:textId="77777777" w:rsidTr="00564CED">
        <w:tblPrEx>
          <w:tblCellMar>
            <w:top w:w="0" w:type="dxa"/>
            <w:bottom w:w="0" w:type="dxa"/>
          </w:tblCellMar>
        </w:tblPrEx>
        <w:trPr>
          <w:gridAfter w:val="1"/>
          <w:wAfter w:w="12" w:type="dxa"/>
          <w:trHeight w:val="319"/>
        </w:trPr>
        <w:tc>
          <w:tcPr>
            <w:tcW w:w="2160" w:type="dxa"/>
          </w:tcPr>
          <w:p w14:paraId="5AC7C923" w14:textId="77777777" w:rsidR="000C3720" w:rsidRPr="00244528" w:rsidRDefault="000C3720" w:rsidP="000C3720">
            <w:r>
              <w:t>Linda Peterman</w:t>
            </w:r>
          </w:p>
        </w:tc>
        <w:tc>
          <w:tcPr>
            <w:tcW w:w="2700" w:type="dxa"/>
          </w:tcPr>
          <w:p w14:paraId="3D7C1F5A" w14:textId="77777777" w:rsidR="000C3720" w:rsidRPr="00244528" w:rsidRDefault="000C3720" w:rsidP="000C3720">
            <w:r>
              <w:t>EarthLink Business</w:t>
            </w:r>
          </w:p>
        </w:tc>
        <w:tc>
          <w:tcPr>
            <w:tcW w:w="2078" w:type="dxa"/>
            <w:gridSpan w:val="2"/>
          </w:tcPr>
          <w:p w14:paraId="5DCB9F27" w14:textId="77777777" w:rsidR="000C3720" w:rsidRPr="00244528" w:rsidRDefault="000C3720" w:rsidP="000C3720">
            <w:r>
              <w:t>Lisa Marie Maxson</w:t>
            </w:r>
          </w:p>
        </w:tc>
        <w:tc>
          <w:tcPr>
            <w:tcW w:w="2590" w:type="dxa"/>
          </w:tcPr>
          <w:p w14:paraId="67A584BD" w14:textId="77777777" w:rsidR="000C3720" w:rsidRDefault="000C3720" w:rsidP="000C3720">
            <w:r>
              <w:t>Telcordia</w:t>
            </w:r>
          </w:p>
        </w:tc>
      </w:tr>
      <w:tr w:rsidR="000C3720" w14:paraId="131CB5E1" w14:textId="77777777" w:rsidTr="00564CED">
        <w:tblPrEx>
          <w:tblCellMar>
            <w:top w:w="0" w:type="dxa"/>
            <w:bottom w:w="0" w:type="dxa"/>
          </w:tblCellMar>
        </w:tblPrEx>
        <w:trPr>
          <w:gridAfter w:val="1"/>
          <w:wAfter w:w="12" w:type="dxa"/>
          <w:trHeight w:val="319"/>
        </w:trPr>
        <w:tc>
          <w:tcPr>
            <w:tcW w:w="2160" w:type="dxa"/>
          </w:tcPr>
          <w:p w14:paraId="2A60C27C" w14:textId="77777777" w:rsidR="000C3720" w:rsidRPr="00244528" w:rsidRDefault="000C3720" w:rsidP="000C3720">
            <w:r>
              <w:t xml:space="preserve">Jay </w:t>
            </w:r>
            <w:proofErr w:type="spellStart"/>
            <w:r>
              <w:t>Hjellum</w:t>
            </w:r>
            <w:proofErr w:type="spellEnd"/>
          </w:p>
        </w:tc>
        <w:tc>
          <w:tcPr>
            <w:tcW w:w="2700" w:type="dxa"/>
          </w:tcPr>
          <w:p w14:paraId="5D11DF38" w14:textId="77777777" w:rsidR="000C3720" w:rsidRPr="00244528" w:rsidRDefault="000C3720" w:rsidP="000C3720">
            <w:r>
              <w:t>Evolving Systems (phone)</w:t>
            </w:r>
          </w:p>
        </w:tc>
        <w:tc>
          <w:tcPr>
            <w:tcW w:w="2078" w:type="dxa"/>
            <w:gridSpan w:val="2"/>
          </w:tcPr>
          <w:p w14:paraId="11AD4ED3" w14:textId="77777777" w:rsidR="000C3720" w:rsidRDefault="000C3720" w:rsidP="000C3720">
            <w:r>
              <w:t>John Malyar</w:t>
            </w:r>
          </w:p>
        </w:tc>
        <w:tc>
          <w:tcPr>
            <w:tcW w:w="2590" w:type="dxa"/>
          </w:tcPr>
          <w:p w14:paraId="40B5A236" w14:textId="77777777" w:rsidR="000C3720" w:rsidRDefault="000C3720" w:rsidP="000C3720">
            <w:r>
              <w:t>Telcordia</w:t>
            </w:r>
          </w:p>
        </w:tc>
      </w:tr>
      <w:tr w:rsidR="000C3720" w14:paraId="3FE8F744" w14:textId="77777777" w:rsidTr="00564CED">
        <w:tblPrEx>
          <w:tblCellMar>
            <w:top w:w="0" w:type="dxa"/>
            <w:bottom w:w="0" w:type="dxa"/>
          </w:tblCellMar>
        </w:tblPrEx>
        <w:trPr>
          <w:gridAfter w:val="1"/>
          <w:wAfter w:w="12" w:type="dxa"/>
          <w:trHeight w:val="319"/>
        </w:trPr>
        <w:tc>
          <w:tcPr>
            <w:tcW w:w="2160" w:type="dxa"/>
          </w:tcPr>
          <w:p w14:paraId="4F7A3E6C" w14:textId="77777777" w:rsidR="000C3720" w:rsidRDefault="000C3720" w:rsidP="000C3720">
            <w:r>
              <w:t>Bonnie Johnson</w:t>
            </w:r>
          </w:p>
        </w:tc>
        <w:tc>
          <w:tcPr>
            <w:tcW w:w="2700" w:type="dxa"/>
          </w:tcPr>
          <w:p w14:paraId="1FB98C3A" w14:textId="77777777" w:rsidR="000C3720" w:rsidRDefault="000C3720" w:rsidP="000C3720">
            <w:r>
              <w:t>Integra (phone)</w:t>
            </w:r>
          </w:p>
        </w:tc>
        <w:tc>
          <w:tcPr>
            <w:tcW w:w="2078" w:type="dxa"/>
            <w:gridSpan w:val="2"/>
          </w:tcPr>
          <w:p w14:paraId="2C45627D" w14:textId="77777777" w:rsidR="000C3720" w:rsidRDefault="000C3720" w:rsidP="000C3720">
            <w:r>
              <w:t>George Tsacnaris</w:t>
            </w:r>
          </w:p>
        </w:tc>
        <w:tc>
          <w:tcPr>
            <w:tcW w:w="2590" w:type="dxa"/>
          </w:tcPr>
          <w:p w14:paraId="7CE031F1" w14:textId="77777777" w:rsidR="000C3720" w:rsidRDefault="000C3720" w:rsidP="000C3720">
            <w:r>
              <w:t>Telcordia</w:t>
            </w:r>
          </w:p>
        </w:tc>
      </w:tr>
      <w:tr w:rsidR="000C3720" w14:paraId="6C8859CB" w14:textId="77777777" w:rsidTr="00564CED">
        <w:tblPrEx>
          <w:tblCellMar>
            <w:top w:w="0" w:type="dxa"/>
            <w:bottom w:w="0" w:type="dxa"/>
          </w:tblCellMar>
        </w:tblPrEx>
        <w:trPr>
          <w:gridAfter w:val="1"/>
          <w:wAfter w:w="12" w:type="dxa"/>
          <w:trHeight w:val="319"/>
        </w:trPr>
        <w:tc>
          <w:tcPr>
            <w:tcW w:w="2160" w:type="dxa"/>
          </w:tcPr>
          <w:p w14:paraId="6762CA56" w14:textId="77777777" w:rsidR="000C3720" w:rsidRDefault="000C3720" w:rsidP="000C3720">
            <w:r>
              <w:t>Stephanie Hudson</w:t>
            </w:r>
          </w:p>
        </w:tc>
        <w:tc>
          <w:tcPr>
            <w:tcW w:w="2700" w:type="dxa"/>
          </w:tcPr>
          <w:p w14:paraId="53F92EE4" w14:textId="77777777" w:rsidR="000C3720" w:rsidRDefault="000C3720" w:rsidP="000C3720">
            <w:r>
              <w:t xml:space="preserve">John </w:t>
            </w:r>
            <w:proofErr w:type="spellStart"/>
            <w:r>
              <w:t>Staurulakis</w:t>
            </w:r>
            <w:proofErr w:type="spellEnd"/>
            <w:r>
              <w:t>, Inc. (phone)</w:t>
            </w:r>
          </w:p>
        </w:tc>
        <w:tc>
          <w:tcPr>
            <w:tcW w:w="2078" w:type="dxa"/>
            <w:gridSpan w:val="2"/>
          </w:tcPr>
          <w:p w14:paraId="1988BF04" w14:textId="77777777" w:rsidR="000C3720" w:rsidRPr="00244528" w:rsidRDefault="000C3720" w:rsidP="000C3720">
            <w:r>
              <w:t>Steve Koch</w:t>
            </w:r>
          </w:p>
        </w:tc>
        <w:tc>
          <w:tcPr>
            <w:tcW w:w="2590" w:type="dxa"/>
          </w:tcPr>
          <w:p w14:paraId="2E14BC4B" w14:textId="77777777" w:rsidR="000C3720" w:rsidRDefault="000C3720" w:rsidP="000C3720">
            <w:r>
              <w:t>Telcordia (phone)</w:t>
            </w:r>
          </w:p>
        </w:tc>
      </w:tr>
      <w:tr w:rsidR="000C3720" w14:paraId="64681060" w14:textId="77777777" w:rsidTr="00564CED">
        <w:tblPrEx>
          <w:tblCellMar>
            <w:top w:w="0" w:type="dxa"/>
            <w:bottom w:w="0" w:type="dxa"/>
          </w:tblCellMar>
        </w:tblPrEx>
        <w:trPr>
          <w:gridAfter w:val="1"/>
          <w:wAfter w:w="12" w:type="dxa"/>
          <w:trHeight w:val="319"/>
        </w:trPr>
        <w:tc>
          <w:tcPr>
            <w:tcW w:w="2160" w:type="dxa"/>
          </w:tcPr>
          <w:p w14:paraId="45E9A4B3" w14:textId="77777777" w:rsidR="000C3720" w:rsidRDefault="000C3720" w:rsidP="000C3720">
            <w:r>
              <w:t>Angie Mackey</w:t>
            </w:r>
          </w:p>
        </w:tc>
        <w:tc>
          <w:tcPr>
            <w:tcW w:w="2700" w:type="dxa"/>
          </w:tcPr>
          <w:p w14:paraId="2F604CDB" w14:textId="77777777" w:rsidR="000C3720" w:rsidRDefault="000C3720" w:rsidP="000C3720">
            <w:r>
              <w:t xml:space="preserve">John </w:t>
            </w:r>
            <w:proofErr w:type="spellStart"/>
            <w:r>
              <w:t>Staurulakis</w:t>
            </w:r>
            <w:proofErr w:type="spellEnd"/>
            <w:r>
              <w:t>, Inc. (phone)</w:t>
            </w:r>
          </w:p>
        </w:tc>
        <w:tc>
          <w:tcPr>
            <w:tcW w:w="2078" w:type="dxa"/>
            <w:gridSpan w:val="2"/>
          </w:tcPr>
          <w:p w14:paraId="1C7141A1" w14:textId="77777777" w:rsidR="000C3720" w:rsidRPr="00244528" w:rsidRDefault="000C3720" w:rsidP="000C3720">
            <w:r>
              <w:t>Kayla Sharbaugh</w:t>
            </w:r>
          </w:p>
        </w:tc>
        <w:tc>
          <w:tcPr>
            <w:tcW w:w="2590" w:type="dxa"/>
          </w:tcPr>
          <w:p w14:paraId="3FEF8FAF" w14:textId="77777777" w:rsidR="000C3720" w:rsidRDefault="000C3720" w:rsidP="000C3720">
            <w:r>
              <w:t>Telcordia (phone)</w:t>
            </w:r>
          </w:p>
        </w:tc>
      </w:tr>
      <w:tr w:rsidR="000C3720" w14:paraId="198C7FB2" w14:textId="77777777" w:rsidTr="00564CED">
        <w:tblPrEx>
          <w:tblCellMar>
            <w:top w:w="0" w:type="dxa"/>
            <w:bottom w:w="0" w:type="dxa"/>
          </w:tblCellMar>
        </w:tblPrEx>
        <w:trPr>
          <w:gridAfter w:val="1"/>
          <w:wAfter w:w="12" w:type="dxa"/>
          <w:trHeight w:val="319"/>
        </w:trPr>
        <w:tc>
          <w:tcPr>
            <w:tcW w:w="2160" w:type="dxa"/>
          </w:tcPr>
          <w:p w14:paraId="074930FC" w14:textId="77777777" w:rsidR="000C3720" w:rsidRDefault="000C3720" w:rsidP="000C3720">
            <w:smartTag w:uri="urn:schemas-microsoft-com:office:smarttags" w:element="PersonName">
              <w:r>
                <w:t>Karen Hoffman</w:t>
              </w:r>
            </w:smartTag>
          </w:p>
        </w:tc>
        <w:tc>
          <w:tcPr>
            <w:tcW w:w="2700" w:type="dxa"/>
          </w:tcPr>
          <w:p w14:paraId="1DE8DB90" w14:textId="77777777" w:rsidR="000C3720" w:rsidRDefault="000C3720" w:rsidP="000C3720">
            <w:r>
              <w:t xml:space="preserve">John </w:t>
            </w:r>
            <w:proofErr w:type="spellStart"/>
            <w:r>
              <w:t>Staurulakis</w:t>
            </w:r>
            <w:proofErr w:type="spellEnd"/>
            <w:r>
              <w:t>, Inc. (phone)</w:t>
            </w:r>
          </w:p>
        </w:tc>
        <w:tc>
          <w:tcPr>
            <w:tcW w:w="2078" w:type="dxa"/>
            <w:gridSpan w:val="2"/>
          </w:tcPr>
          <w:p w14:paraId="093BD6A4" w14:textId="77777777" w:rsidR="000C3720" w:rsidRPr="00244528" w:rsidRDefault="000C3720" w:rsidP="000C3720">
            <w:smartTag w:uri="urn:schemas-microsoft-com:office:smarttags" w:element="PersonName">
              <w:r w:rsidRPr="00244528">
                <w:t>Paula Jordan</w:t>
              </w:r>
            </w:smartTag>
          </w:p>
        </w:tc>
        <w:tc>
          <w:tcPr>
            <w:tcW w:w="2590" w:type="dxa"/>
          </w:tcPr>
          <w:p w14:paraId="57A61550" w14:textId="77777777" w:rsidR="000C3720" w:rsidRDefault="000C3720" w:rsidP="000C3720">
            <w:r>
              <w:t>T-Mobile</w:t>
            </w:r>
          </w:p>
        </w:tc>
      </w:tr>
      <w:tr w:rsidR="000C3720" w14:paraId="3C01C821" w14:textId="77777777" w:rsidTr="00564CED">
        <w:tblPrEx>
          <w:tblCellMar>
            <w:top w:w="0" w:type="dxa"/>
            <w:bottom w:w="0" w:type="dxa"/>
          </w:tblCellMar>
        </w:tblPrEx>
        <w:trPr>
          <w:gridAfter w:val="1"/>
          <w:wAfter w:w="12" w:type="dxa"/>
          <w:trHeight w:val="319"/>
        </w:trPr>
        <w:tc>
          <w:tcPr>
            <w:tcW w:w="2160" w:type="dxa"/>
          </w:tcPr>
          <w:p w14:paraId="3E0B9D24" w14:textId="77777777" w:rsidR="000C3720" w:rsidRPr="00244528" w:rsidRDefault="000C3720" w:rsidP="000C3720">
            <w:r>
              <w:t>Bridget Alexander</w:t>
            </w:r>
          </w:p>
        </w:tc>
        <w:tc>
          <w:tcPr>
            <w:tcW w:w="2700" w:type="dxa"/>
          </w:tcPr>
          <w:p w14:paraId="5E9840DF" w14:textId="77777777" w:rsidR="000C3720" w:rsidRDefault="000C3720" w:rsidP="000C3720">
            <w:r>
              <w:t xml:space="preserve">John </w:t>
            </w:r>
            <w:proofErr w:type="spellStart"/>
            <w:r>
              <w:t>Staurulakis</w:t>
            </w:r>
            <w:proofErr w:type="spellEnd"/>
            <w:r>
              <w:t>, Inc. (phone)</w:t>
            </w:r>
          </w:p>
        </w:tc>
        <w:tc>
          <w:tcPr>
            <w:tcW w:w="2078" w:type="dxa"/>
            <w:gridSpan w:val="2"/>
          </w:tcPr>
          <w:p w14:paraId="11FDA034" w14:textId="77777777" w:rsidR="000C3720" w:rsidRPr="00244528" w:rsidRDefault="000C3720" w:rsidP="000C3720">
            <w:smartTag w:uri="urn:schemas-microsoft-com:office:smarttags" w:element="PersonName">
              <w:r>
                <w:t>Luke Sessions</w:t>
              </w:r>
            </w:smartTag>
          </w:p>
        </w:tc>
        <w:tc>
          <w:tcPr>
            <w:tcW w:w="2590" w:type="dxa"/>
          </w:tcPr>
          <w:p w14:paraId="49F7A1AA" w14:textId="77777777" w:rsidR="000C3720" w:rsidRDefault="000C3720" w:rsidP="000C3720">
            <w:r>
              <w:t>T-Mobile</w:t>
            </w:r>
          </w:p>
        </w:tc>
      </w:tr>
      <w:tr w:rsidR="000C3720" w14:paraId="6C14E638" w14:textId="77777777" w:rsidTr="00564CED">
        <w:tblPrEx>
          <w:tblCellMar>
            <w:top w:w="0" w:type="dxa"/>
            <w:bottom w:w="0" w:type="dxa"/>
          </w:tblCellMar>
        </w:tblPrEx>
        <w:trPr>
          <w:gridAfter w:val="1"/>
          <w:wAfter w:w="12" w:type="dxa"/>
          <w:trHeight w:val="319"/>
        </w:trPr>
        <w:tc>
          <w:tcPr>
            <w:tcW w:w="2160" w:type="dxa"/>
          </w:tcPr>
          <w:p w14:paraId="2B677DDF" w14:textId="77777777" w:rsidR="000C3720" w:rsidRDefault="000C3720" w:rsidP="000C3720">
            <w:r>
              <w:lastRenderedPageBreak/>
              <w:t xml:space="preserve">Lynette </w:t>
            </w:r>
            <w:proofErr w:type="spellStart"/>
            <w:r>
              <w:t>Khirallah</w:t>
            </w:r>
            <w:proofErr w:type="spellEnd"/>
          </w:p>
        </w:tc>
        <w:tc>
          <w:tcPr>
            <w:tcW w:w="2700" w:type="dxa"/>
          </w:tcPr>
          <w:p w14:paraId="3C548C5C" w14:textId="77777777" w:rsidR="000C3720" w:rsidRDefault="000C3720" w:rsidP="000C3720">
            <w:r>
              <w:t>NetNumber (phone)</w:t>
            </w:r>
          </w:p>
        </w:tc>
        <w:tc>
          <w:tcPr>
            <w:tcW w:w="2078" w:type="dxa"/>
            <w:gridSpan w:val="2"/>
          </w:tcPr>
          <w:p w14:paraId="12996FAE" w14:textId="77777777" w:rsidR="000C3720" w:rsidRPr="00244528" w:rsidRDefault="000C3720" w:rsidP="000C3720">
            <w:smartTag w:uri="urn:schemas-microsoft-com:office:smarttags" w:element="City">
              <w:smartTag w:uri="urn:schemas-microsoft-com:office:smarttags" w:element="place">
                <w:r w:rsidRPr="00244528">
                  <w:t>Gary</w:t>
                </w:r>
              </w:smartTag>
            </w:smartTag>
            <w:r w:rsidRPr="00244528">
              <w:t xml:space="preserve"> Sacra</w:t>
            </w:r>
          </w:p>
        </w:tc>
        <w:tc>
          <w:tcPr>
            <w:tcW w:w="2590" w:type="dxa"/>
          </w:tcPr>
          <w:p w14:paraId="235E19EA" w14:textId="77777777" w:rsidR="000C3720" w:rsidRDefault="000C3720" w:rsidP="000C3720">
            <w:r>
              <w:t>Verizon</w:t>
            </w:r>
          </w:p>
        </w:tc>
      </w:tr>
      <w:tr w:rsidR="000C3720" w14:paraId="0CD74054" w14:textId="77777777" w:rsidTr="00564CED">
        <w:tblPrEx>
          <w:tblCellMar>
            <w:top w:w="0" w:type="dxa"/>
            <w:bottom w:w="0" w:type="dxa"/>
          </w:tblCellMar>
        </w:tblPrEx>
        <w:trPr>
          <w:gridAfter w:val="1"/>
          <w:wAfter w:w="12" w:type="dxa"/>
          <w:trHeight w:val="319"/>
        </w:trPr>
        <w:tc>
          <w:tcPr>
            <w:tcW w:w="2160" w:type="dxa"/>
          </w:tcPr>
          <w:p w14:paraId="78D0E5BB" w14:textId="77777777" w:rsidR="000C3720" w:rsidRDefault="000C3720" w:rsidP="000C3720">
            <w:r>
              <w:t>Jim Rooks</w:t>
            </w:r>
          </w:p>
        </w:tc>
        <w:tc>
          <w:tcPr>
            <w:tcW w:w="2700" w:type="dxa"/>
          </w:tcPr>
          <w:p w14:paraId="010A2CA6" w14:textId="77777777" w:rsidR="000C3720" w:rsidRDefault="000C3720" w:rsidP="000C3720">
            <w:r>
              <w:t>Neustar</w:t>
            </w:r>
          </w:p>
        </w:tc>
        <w:tc>
          <w:tcPr>
            <w:tcW w:w="2078" w:type="dxa"/>
            <w:gridSpan w:val="2"/>
          </w:tcPr>
          <w:p w14:paraId="7E5F9D90" w14:textId="77777777" w:rsidR="000C3720" w:rsidRPr="00244528" w:rsidRDefault="000C3720" w:rsidP="000C3720">
            <w:r w:rsidRPr="00244528">
              <w:t>Jason Lee</w:t>
            </w:r>
          </w:p>
        </w:tc>
        <w:tc>
          <w:tcPr>
            <w:tcW w:w="2590" w:type="dxa"/>
          </w:tcPr>
          <w:p w14:paraId="352CA589" w14:textId="77777777" w:rsidR="000C3720" w:rsidRDefault="000C3720" w:rsidP="000C3720">
            <w:r>
              <w:t>Verizon (phone)</w:t>
            </w:r>
          </w:p>
        </w:tc>
      </w:tr>
      <w:tr w:rsidR="000C3720" w14:paraId="21EE3A42" w14:textId="77777777" w:rsidTr="00564CED">
        <w:tblPrEx>
          <w:tblCellMar>
            <w:top w:w="0" w:type="dxa"/>
            <w:bottom w:w="0" w:type="dxa"/>
          </w:tblCellMar>
        </w:tblPrEx>
        <w:trPr>
          <w:gridAfter w:val="1"/>
          <w:wAfter w:w="12" w:type="dxa"/>
          <w:trHeight w:val="319"/>
        </w:trPr>
        <w:tc>
          <w:tcPr>
            <w:tcW w:w="2160" w:type="dxa"/>
          </w:tcPr>
          <w:p w14:paraId="38CB9BE6" w14:textId="77777777" w:rsidR="000C3720" w:rsidRPr="00244528" w:rsidRDefault="000C3720" w:rsidP="000C3720">
            <w:r>
              <w:t>Paul LaGattuta</w:t>
            </w:r>
          </w:p>
        </w:tc>
        <w:tc>
          <w:tcPr>
            <w:tcW w:w="2700" w:type="dxa"/>
          </w:tcPr>
          <w:p w14:paraId="7628A809" w14:textId="77777777" w:rsidR="000C3720" w:rsidRDefault="000C3720" w:rsidP="000C3720">
            <w:r>
              <w:t>Neustar</w:t>
            </w:r>
          </w:p>
        </w:tc>
        <w:tc>
          <w:tcPr>
            <w:tcW w:w="2078" w:type="dxa"/>
            <w:gridSpan w:val="2"/>
          </w:tcPr>
          <w:p w14:paraId="10C3472D" w14:textId="77777777" w:rsidR="000C3720" w:rsidRPr="00244528" w:rsidRDefault="000C3720" w:rsidP="000C3720">
            <w:r w:rsidRPr="00244528">
              <w:t>Deb Tucker</w:t>
            </w:r>
          </w:p>
        </w:tc>
        <w:tc>
          <w:tcPr>
            <w:tcW w:w="2590" w:type="dxa"/>
          </w:tcPr>
          <w:p w14:paraId="2E8E3E06" w14:textId="77777777" w:rsidR="000C3720" w:rsidRDefault="000C3720" w:rsidP="000C3720">
            <w:r>
              <w:t>Verizon Wireless</w:t>
            </w:r>
          </w:p>
        </w:tc>
      </w:tr>
      <w:tr w:rsidR="000C3720" w14:paraId="380D6B53" w14:textId="77777777" w:rsidTr="00564CED">
        <w:tblPrEx>
          <w:tblCellMar>
            <w:top w:w="0" w:type="dxa"/>
            <w:bottom w:w="0" w:type="dxa"/>
          </w:tblCellMar>
        </w:tblPrEx>
        <w:trPr>
          <w:gridAfter w:val="1"/>
          <w:wAfter w:w="12" w:type="dxa"/>
          <w:trHeight w:val="319"/>
        </w:trPr>
        <w:tc>
          <w:tcPr>
            <w:tcW w:w="2160" w:type="dxa"/>
          </w:tcPr>
          <w:p w14:paraId="4B3DB3CB" w14:textId="77777777" w:rsidR="000C3720" w:rsidRPr="00244528" w:rsidRDefault="000C3720" w:rsidP="000C3720">
            <w:r w:rsidRPr="00244528">
              <w:t>Stephen Addicks</w:t>
            </w:r>
          </w:p>
        </w:tc>
        <w:tc>
          <w:tcPr>
            <w:tcW w:w="2700" w:type="dxa"/>
          </w:tcPr>
          <w:p w14:paraId="192746F8" w14:textId="77777777" w:rsidR="000C3720" w:rsidRDefault="000C3720" w:rsidP="000C3720">
            <w:r>
              <w:t xml:space="preserve">Neustar </w:t>
            </w:r>
          </w:p>
        </w:tc>
        <w:tc>
          <w:tcPr>
            <w:tcW w:w="2078" w:type="dxa"/>
            <w:gridSpan w:val="2"/>
          </w:tcPr>
          <w:p w14:paraId="12DA51DE" w14:textId="77777777" w:rsidR="000C3720" w:rsidRPr="00244528" w:rsidRDefault="000C3720" w:rsidP="000C3720">
            <w:r>
              <w:t>Traci Brunner</w:t>
            </w:r>
          </w:p>
        </w:tc>
        <w:tc>
          <w:tcPr>
            <w:tcW w:w="2590" w:type="dxa"/>
          </w:tcPr>
          <w:p w14:paraId="5C8366D9" w14:textId="77777777" w:rsidR="000C3720" w:rsidRDefault="000C3720" w:rsidP="000C3720">
            <w:r>
              <w:t>Windstream (phone)</w:t>
            </w:r>
          </w:p>
        </w:tc>
      </w:tr>
      <w:tr w:rsidR="000C3720" w14:paraId="7D9875AE" w14:textId="77777777" w:rsidTr="00564CED">
        <w:tblPrEx>
          <w:tblCellMar>
            <w:top w:w="0" w:type="dxa"/>
            <w:bottom w:w="0" w:type="dxa"/>
          </w:tblCellMar>
        </w:tblPrEx>
        <w:trPr>
          <w:gridAfter w:val="1"/>
          <w:wAfter w:w="12" w:type="dxa"/>
          <w:trHeight w:val="319"/>
        </w:trPr>
        <w:tc>
          <w:tcPr>
            <w:tcW w:w="2160" w:type="dxa"/>
          </w:tcPr>
          <w:p w14:paraId="75DB167B" w14:textId="77777777" w:rsidR="000C3720" w:rsidRPr="00244528" w:rsidRDefault="000C3720" w:rsidP="000C3720">
            <w:r>
              <w:t>Pamela Connell</w:t>
            </w:r>
          </w:p>
        </w:tc>
        <w:tc>
          <w:tcPr>
            <w:tcW w:w="2700" w:type="dxa"/>
          </w:tcPr>
          <w:p w14:paraId="70FA69E3" w14:textId="77777777" w:rsidR="000C3720" w:rsidRDefault="000C3720" w:rsidP="000C3720">
            <w:r>
              <w:t>Neustar</w:t>
            </w:r>
          </w:p>
        </w:tc>
        <w:tc>
          <w:tcPr>
            <w:tcW w:w="2078" w:type="dxa"/>
            <w:gridSpan w:val="2"/>
          </w:tcPr>
          <w:p w14:paraId="51BD1762" w14:textId="77777777" w:rsidR="000C3720" w:rsidRPr="00244528" w:rsidRDefault="000C3720" w:rsidP="000C3720">
            <w:r>
              <w:t>Dawn Lawrence</w:t>
            </w:r>
          </w:p>
        </w:tc>
        <w:tc>
          <w:tcPr>
            <w:tcW w:w="2590" w:type="dxa"/>
          </w:tcPr>
          <w:p w14:paraId="5E36F66C" w14:textId="77777777" w:rsidR="000C3720" w:rsidRDefault="000C3720" w:rsidP="000C3720">
            <w:r>
              <w:t>XO Comm.</w:t>
            </w:r>
          </w:p>
        </w:tc>
      </w:tr>
      <w:tr w:rsidR="000C3720" w14:paraId="1A409C8E" w14:textId="77777777" w:rsidTr="00564CED">
        <w:tblPrEx>
          <w:tblCellMar>
            <w:top w:w="0" w:type="dxa"/>
            <w:bottom w:w="0" w:type="dxa"/>
          </w:tblCellMar>
        </w:tblPrEx>
        <w:trPr>
          <w:gridAfter w:val="1"/>
          <w:wAfter w:w="12" w:type="dxa"/>
          <w:trHeight w:val="319"/>
        </w:trPr>
        <w:tc>
          <w:tcPr>
            <w:tcW w:w="2160" w:type="dxa"/>
          </w:tcPr>
          <w:p w14:paraId="5CE79C5B" w14:textId="77777777" w:rsidR="000C3720" w:rsidRPr="00244528" w:rsidRDefault="000C3720" w:rsidP="000C3720">
            <w:r>
              <w:t>John Nakamura</w:t>
            </w:r>
          </w:p>
        </w:tc>
        <w:tc>
          <w:tcPr>
            <w:tcW w:w="2700" w:type="dxa"/>
          </w:tcPr>
          <w:p w14:paraId="3C662A8C" w14:textId="77777777" w:rsidR="000C3720" w:rsidRDefault="000C3720" w:rsidP="000C3720">
            <w:r>
              <w:t>Neustar</w:t>
            </w:r>
          </w:p>
        </w:tc>
        <w:tc>
          <w:tcPr>
            <w:tcW w:w="2078" w:type="dxa"/>
            <w:gridSpan w:val="2"/>
          </w:tcPr>
          <w:p w14:paraId="367B0E62" w14:textId="77777777" w:rsidR="000C3720" w:rsidRPr="00244528" w:rsidRDefault="000C3720" w:rsidP="000C3720">
            <w:smartTag w:uri="urn:schemas-microsoft-com:office:smarttags" w:element="PersonName">
              <w:r>
                <w:t>Tiki Gaugler</w:t>
              </w:r>
            </w:smartTag>
          </w:p>
        </w:tc>
        <w:tc>
          <w:tcPr>
            <w:tcW w:w="2590" w:type="dxa"/>
          </w:tcPr>
          <w:p w14:paraId="29E3910E" w14:textId="77777777" w:rsidR="000C3720" w:rsidRDefault="000C3720" w:rsidP="000C3720">
            <w:r>
              <w:t>XO Comm. (phone)</w:t>
            </w:r>
          </w:p>
        </w:tc>
      </w:tr>
      <w:tr w:rsidR="000C3720" w14:paraId="46BE4CA0" w14:textId="77777777" w:rsidTr="00564CED">
        <w:tblPrEx>
          <w:tblCellMar>
            <w:top w:w="0" w:type="dxa"/>
            <w:bottom w:w="0" w:type="dxa"/>
          </w:tblCellMar>
        </w:tblPrEx>
        <w:trPr>
          <w:gridAfter w:val="1"/>
          <w:wAfter w:w="12" w:type="dxa"/>
          <w:trHeight w:val="319"/>
        </w:trPr>
        <w:tc>
          <w:tcPr>
            <w:tcW w:w="2160" w:type="dxa"/>
          </w:tcPr>
          <w:p w14:paraId="3BC2BE97" w14:textId="77777777" w:rsidR="000C3720" w:rsidRPr="00244528" w:rsidRDefault="000C3720" w:rsidP="000C3720"/>
        </w:tc>
        <w:tc>
          <w:tcPr>
            <w:tcW w:w="2700" w:type="dxa"/>
          </w:tcPr>
          <w:p w14:paraId="391679E0" w14:textId="77777777" w:rsidR="000C3720" w:rsidRDefault="000C3720" w:rsidP="000C3720"/>
        </w:tc>
        <w:tc>
          <w:tcPr>
            <w:tcW w:w="2078" w:type="dxa"/>
            <w:gridSpan w:val="2"/>
          </w:tcPr>
          <w:p w14:paraId="2E4E6A1B" w14:textId="77777777" w:rsidR="000C3720" w:rsidRPr="00244528" w:rsidRDefault="000C3720" w:rsidP="00ED7D57"/>
        </w:tc>
        <w:tc>
          <w:tcPr>
            <w:tcW w:w="2590" w:type="dxa"/>
          </w:tcPr>
          <w:p w14:paraId="11495E96" w14:textId="77777777" w:rsidR="000C3720" w:rsidRDefault="000C3720" w:rsidP="00ED7D57"/>
        </w:tc>
      </w:tr>
    </w:tbl>
    <w:p w14:paraId="0D8E6F71" w14:textId="77777777" w:rsidR="00231D65" w:rsidRDefault="00231D65" w:rsidP="00231D65">
      <w:pPr>
        <w:rPr>
          <w:b/>
          <w:u w:val="single"/>
        </w:rPr>
      </w:pPr>
    </w:p>
    <w:bookmarkEnd w:id="0"/>
    <w:p w14:paraId="2C56094F" w14:textId="77777777" w:rsidR="00231D65" w:rsidRDefault="00231D65" w:rsidP="00231D65">
      <w:pPr>
        <w:pStyle w:val="BodyText3"/>
      </w:pPr>
      <w:r>
        <w:t>NOTE:  ALL ACTION ITEMS REFERENCED IN THE MINUTES BELOW HAVE BEEN CAPTUR</w:t>
      </w:r>
      <w:r w:rsidR="00E0533A">
        <w:t>ED IN THE</w:t>
      </w:r>
      <w:r w:rsidR="00D42630">
        <w:t xml:space="preserve"> “</w:t>
      </w:r>
      <w:r w:rsidR="00F47368">
        <w:t>MAY 10-11</w:t>
      </w:r>
      <w:proofErr w:type="gramStart"/>
      <w:r w:rsidR="00BF360E">
        <w:t xml:space="preserve"> </w:t>
      </w:r>
      <w:r w:rsidR="005E592B">
        <w:t>2011</w:t>
      </w:r>
      <w:proofErr w:type="gramEnd"/>
      <w:r>
        <w:t xml:space="preserve"> LNPA A</w:t>
      </w:r>
      <w:r w:rsidR="001E4F29">
        <w:t>CTION ITEMS” FILE ISSUED IN A SEPARATE E-MAIL FROM THESE MINUTES</w:t>
      </w:r>
      <w:r w:rsidR="00D42630">
        <w:t xml:space="preserve"> AND ATTACHED BELOW</w:t>
      </w:r>
      <w:r w:rsidR="00244528">
        <w:t>.</w:t>
      </w:r>
    </w:p>
    <w:p w14:paraId="7BAFEB92" w14:textId="77777777" w:rsidR="00244528" w:rsidRDefault="00244528" w:rsidP="00231D65">
      <w:pPr>
        <w:rPr>
          <w:b/>
        </w:rPr>
      </w:pPr>
    </w:p>
    <w:bookmarkStart w:id="1" w:name="_MON_1369472926"/>
    <w:bookmarkEnd w:id="1"/>
    <w:p w14:paraId="26ED3202" w14:textId="77777777" w:rsidR="00D42630" w:rsidRDefault="00F47368" w:rsidP="00231D65">
      <w:pPr>
        <w:rPr>
          <w:b/>
        </w:rPr>
      </w:pPr>
      <w:r w:rsidRPr="00F47368">
        <w:rPr>
          <w:b/>
        </w:rPr>
        <w:object w:dxaOrig="1536" w:dyaOrig="994" w14:anchorId="220CFC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49.5pt" o:ole="">
            <v:imagedata r:id="rId7" o:title=""/>
          </v:shape>
          <o:OLEObject Type="Embed" ProgID="Word.Document.8" ShapeID="_x0000_i1025" DrawAspect="Icon" ObjectID="_1748848719" r:id="rId8">
            <o:FieldCodes>\s</o:FieldCodes>
          </o:OLEObject>
        </w:object>
      </w:r>
    </w:p>
    <w:p w14:paraId="74A434D7" w14:textId="77777777" w:rsidR="00D42630" w:rsidRDefault="00D42630" w:rsidP="00231D65">
      <w:pPr>
        <w:rPr>
          <w:b/>
        </w:rPr>
      </w:pPr>
    </w:p>
    <w:p w14:paraId="5A8C0C32" w14:textId="77777777" w:rsidR="00231D65" w:rsidRDefault="00231D65" w:rsidP="00231D65">
      <w:pPr>
        <w:rPr>
          <w:b/>
        </w:rPr>
      </w:pPr>
      <w:r>
        <w:rPr>
          <w:b/>
          <w:u w:val="single"/>
        </w:rPr>
        <w:t>MEETING MINUTES:</w:t>
      </w:r>
    </w:p>
    <w:p w14:paraId="49BCD02D" w14:textId="77777777" w:rsidR="00231D65" w:rsidRDefault="00231D65" w:rsidP="00231D65">
      <w:pPr>
        <w:rPr>
          <w:u w:val="single"/>
        </w:rPr>
      </w:pPr>
    </w:p>
    <w:p w14:paraId="6B8B2B68" w14:textId="77777777" w:rsidR="005E592B" w:rsidRPr="00FE0FA9" w:rsidRDefault="005E592B" w:rsidP="005E592B">
      <w:pPr>
        <w:jc w:val="center"/>
        <w:rPr>
          <w:b/>
          <w:sz w:val="32"/>
          <w:szCs w:val="32"/>
        </w:rPr>
      </w:pPr>
      <w:r>
        <w:rPr>
          <w:b/>
          <w:sz w:val="32"/>
          <w:szCs w:val="32"/>
          <w:u w:val="single"/>
        </w:rPr>
        <w:t>2011</w:t>
      </w:r>
      <w:r w:rsidRPr="00FE0FA9">
        <w:rPr>
          <w:b/>
          <w:sz w:val="32"/>
          <w:szCs w:val="32"/>
          <w:u w:val="single"/>
        </w:rPr>
        <w:t xml:space="preserve"> LNPA WG Meeting/Call Schedule:</w:t>
      </w:r>
    </w:p>
    <w:p w14:paraId="550D258C" w14:textId="77777777" w:rsidR="005E592B" w:rsidRDefault="005E592B" w:rsidP="005E592B"/>
    <w:p w14:paraId="746653EF" w14:textId="77777777" w:rsidR="005E592B" w:rsidRDefault="005E592B" w:rsidP="005E592B">
      <w:r>
        <w:t>Following is the current schedule for the 2011 LNPA WG meetings and calls.</w:t>
      </w:r>
    </w:p>
    <w:p w14:paraId="14AEDD21" w14:textId="77777777" w:rsidR="00F47368" w:rsidRDefault="00F47368" w:rsidP="00F47368"/>
    <w:tbl>
      <w:tblPr>
        <w:tblW w:w="96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3"/>
        <w:gridCol w:w="1441"/>
        <w:gridCol w:w="3036"/>
        <w:gridCol w:w="1797"/>
        <w:gridCol w:w="2160"/>
      </w:tblGrid>
      <w:tr w:rsidR="00F47368" w14:paraId="1E22D96C" w14:textId="77777777" w:rsidTr="00F47368">
        <w:tblPrEx>
          <w:tblCellMar>
            <w:top w:w="0" w:type="dxa"/>
            <w:bottom w:w="0" w:type="dxa"/>
          </w:tblCellMar>
        </w:tblPrEx>
        <w:trPr>
          <w:tblHeader/>
        </w:trPr>
        <w:tc>
          <w:tcPr>
            <w:tcW w:w="1243" w:type="dxa"/>
          </w:tcPr>
          <w:p w14:paraId="136604A5" w14:textId="77777777" w:rsidR="00F47368" w:rsidRDefault="00F47368" w:rsidP="00F47368">
            <w:pPr>
              <w:jc w:val="center"/>
              <w:rPr>
                <w:b/>
              </w:rPr>
            </w:pPr>
            <w:r>
              <w:rPr>
                <w:b/>
              </w:rPr>
              <w:t>MONTH</w:t>
            </w:r>
          </w:p>
          <w:p w14:paraId="4BCCF69F" w14:textId="77777777" w:rsidR="00F47368" w:rsidRDefault="00F47368" w:rsidP="00F47368">
            <w:pPr>
              <w:jc w:val="center"/>
            </w:pPr>
            <w:r>
              <w:rPr>
                <w:b/>
              </w:rPr>
              <w:t>(2011)</w:t>
            </w:r>
          </w:p>
        </w:tc>
        <w:tc>
          <w:tcPr>
            <w:tcW w:w="1441" w:type="dxa"/>
          </w:tcPr>
          <w:p w14:paraId="111E12F2" w14:textId="77777777" w:rsidR="00F47368" w:rsidRDefault="00F47368" w:rsidP="00F47368">
            <w:pPr>
              <w:pStyle w:val="Heading7"/>
              <w:jc w:val="center"/>
            </w:pPr>
            <w:r>
              <w:t>NANC MEETING DATES</w:t>
            </w:r>
          </w:p>
        </w:tc>
        <w:tc>
          <w:tcPr>
            <w:tcW w:w="3036" w:type="dxa"/>
          </w:tcPr>
          <w:p w14:paraId="49C997F1" w14:textId="77777777" w:rsidR="00F47368" w:rsidRDefault="00F47368" w:rsidP="00F47368">
            <w:pPr>
              <w:pStyle w:val="Heading7"/>
              <w:jc w:val="center"/>
            </w:pPr>
            <w:r>
              <w:t>LNPA WG</w:t>
            </w:r>
          </w:p>
          <w:p w14:paraId="55D6E412" w14:textId="77777777" w:rsidR="00F47368" w:rsidRDefault="00F47368" w:rsidP="00F47368">
            <w:pPr>
              <w:jc w:val="center"/>
              <w:rPr>
                <w:b/>
              </w:rPr>
            </w:pPr>
            <w:r>
              <w:rPr>
                <w:b/>
              </w:rPr>
              <w:t>MEETING/CALL</w:t>
            </w:r>
          </w:p>
          <w:p w14:paraId="2FF8797B" w14:textId="77777777" w:rsidR="00F47368" w:rsidRPr="009938A7" w:rsidRDefault="00F47368" w:rsidP="00F47368">
            <w:pPr>
              <w:jc w:val="center"/>
              <w:rPr>
                <w:b/>
              </w:rPr>
            </w:pPr>
            <w:r>
              <w:rPr>
                <w:b/>
              </w:rPr>
              <w:t>DATES</w:t>
            </w:r>
          </w:p>
        </w:tc>
        <w:tc>
          <w:tcPr>
            <w:tcW w:w="1797" w:type="dxa"/>
          </w:tcPr>
          <w:p w14:paraId="6A592F95" w14:textId="77777777" w:rsidR="00F47368" w:rsidRDefault="00F47368" w:rsidP="00F47368">
            <w:pPr>
              <w:pStyle w:val="Heading9"/>
            </w:pPr>
            <w:r>
              <w:t>HOST COMPANY</w:t>
            </w:r>
          </w:p>
        </w:tc>
        <w:tc>
          <w:tcPr>
            <w:tcW w:w="2160" w:type="dxa"/>
          </w:tcPr>
          <w:p w14:paraId="7A836767" w14:textId="77777777" w:rsidR="00F47368" w:rsidRDefault="00F47368" w:rsidP="00F47368">
            <w:pPr>
              <w:pStyle w:val="Heading9"/>
            </w:pPr>
            <w:r>
              <w:t>MEETING LOCATION</w:t>
            </w:r>
          </w:p>
        </w:tc>
      </w:tr>
      <w:tr w:rsidR="00F47368" w14:paraId="4E90D235" w14:textId="77777777" w:rsidTr="00F47368">
        <w:tblPrEx>
          <w:tblCellMar>
            <w:top w:w="0" w:type="dxa"/>
            <w:bottom w:w="0" w:type="dxa"/>
          </w:tblCellMar>
        </w:tblPrEx>
        <w:tc>
          <w:tcPr>
            <w:tcW w:w="1243" w:type="dxa"/>
          </w:tcPr>
          <w:p w14:paraId="39FBD994" w14:textId="77777777" w:rsidR="00F47368" w:rsidRDefault="00F47368" w:rsidP="00F47368"/>
        </w:tc>
        <w:tc>
          <w:tcPr>
            <w:tcW w:w="1441" w:type="dxa"/>
          </w:tcPr>
          <w:p w14:paraId="0DD6D856" w14:textId="77777777" w:rsidR="00F47368" w:rsidRDefault="00F47368" w:rsidP="00F47368"/>
        </w:tc>
        <w:tc>
          <w:tcPr>
            <w:tcW w:w="3036" w:type="dxa"/>
          </w:tcPr>
          <w:p w14:paraId="06361F5B" w14:textId="77777777" w:rsidR="00F47368" w:rsidRDefault="00F47368" w:rsidP="00F47368"/>
        </w:tc>
        <w:tc>
          <w:tcPr>
            <w:tcW w:w="1797" w:type="dxa"/>
          </w:tcPr>
          <w:p w14:paraId="655D9DCE" w14:textId="77777777" w:rsidR="00F47368" w:rsidRDefault="00F47368" w:rsidP="00F47368"/>
        </w:tc>
        <w:tc>
          <w:tcPr>
            <w:tcW w:w="2160" w:type="dxa"/>
          </w:tcPr>
          <w:p w14:paraId="537BC712" w14:textId="77777777" w:rsidR="00F47368" w:rsidRDefault="00F47368" w:rsidP="00F47368"/>
        </w:tc>
      </w:tr>
      <w:tr w:rsidR="00F47368" w14:paraId="0BC41624" w14:textId="77777777" w:rsidTr="00F47368">
        <w:tblPrEx>
          <w:tblCellMar>
            <w:top w:w="0" w:type="dxa"/>
            <w:bottom w:w="0" w:type="dxa"/>
          </w:tblCellMar>
        </w:tblPrEx>
        <w:tc>
          <w:tcPr>
            <w:tcW w:w="1243" w:type="dxa"/>
          </w:tcPr>
          <w:p w14:paraId="24DD1ED6" w14:textId="77777777" w:rsidR="00F47368" w:rsidRDefault="00F47368" w:rsidP="00F47368">
            <w:r>
              <w:t xml:space="preserve">January </w:t>
            </w:r>
          </w:p>
        </w:tc>
        <w:tc>
          <w:tcPr>
            <w:tcW w:w="1441" w:type="dxa"/>
          </w:tcPr>
          <w:p w14:paraId="51F4BA94" w14:textId="77777777" w:rsidR="00F47368" w:rsidRDefault="00F47368" w:rsidP="00F47368"/>
        </w:tc>
        <w:tc>
          <w:tcPr>
            <w:tcW w:w="3036" w:type="dxa"/>
          </w:tcPr>
          <w:p w14:paraId="34A69A81" w14:textId="77777777" w:rsidR="00F47368" w:rsidRDefault="00F47368" w:rsidP="00F47368">
            <w:pPr>
              <w:rPr>
                <w:highlight w:val="yellow"/>
              </w:rPr>
            </w:pPr>
            <w:r>
              <w:rPr>
                <w:highlight w:val="yellow"/>
              </w:rPr>
              <w:t>11</w:t>
            </w:r>
            <w:r w:rsidRPr="00D95BE8">
              <w:rPr>
                <w:highlight w:val="yellow"/>
                <w:vertAlign w:val="superscript"/>
              </w:rPr>
              <w:t>th</w:t>
            </w:r>
            <w:r>
              <w:rPr>
                <w:highlight w:val="yellow"/>
              </w:rPr>
              <w:t>-12</w:t>
            </w:r>
            <w:r w:rsidRPr="00D95BE8">
              <w:rPr>
                <w:highlight w:val="yellow"/>
                <w:vertAlign w:val="superscript"/>
              </w:rPr>
              <w:t>th</w:t>
            </w:r>
            <w:r>
              <w:rPr>
                <w:highlight w:val="yellow"/>
              </w:rPr>
              <w:t xml:space="preserve">  </w:t>
            </w:r>
          </w:p>
        </w:tc>
        <w:tc>
          <w:tcPr>
            <w:tcW w:w="1797" w:type="dxa"/>
          </w:tcPr>
          <w:p w14:paraId="76821F6D" w14:textId="77777777" w:rsidR="00F47368" w:rsidRPr="006248D4" w:rsidRDefault="00F47368" w:rsidP="00F47368">
            <w:pPr>
              <w:rPr>
                <w:highlight w:val="red"/>
              </w:rPr>
            </w:pPr>
            <w:r w:rsidRPr="006248D4">
              <w:t>Telcordia</w:t>
            </w:r>
          </w:p>
        </w:tc>
        <w:tc>
          <w:tcPr>
            <w:tcW w:w="2160" w:type="dxa"/>
          </w:tcPr>
          <w:p w14:paraId="78FC8D42" w14:textId="77777777" w:rsidR="00F47368" w:rsidRPr="009813F4" w:rsidRDefault="00F47368" w:rsidP="00F47368">
            <w:smartTag w:uri="urn:schemas-microsoft-com:office:smarttags" w:element="place">
              <w:smartTag w:uri="urn:schemas-microsoft-com:office:smarttags" w:element="City">
                <w:r>
                  <w:t>San Diego</w:t>
                </w:r>
              </w:smartTag>
              <w:r>
                <w:t xml:space="preserve">, </w:t>
              </w:r>
              <w:smartTag w:uri="urn:schemas-microsoft-com:office:smarttags" w:element="State">
                <w:r>
                  <w:t>California</w:t>
                </w:r>
              </w:smartTag>
            </w:smartTag>
          </w:p>
        </w:tc>
      </w:tr>
      <w:tr w:rsidR="00F47368" w14:paraId="2D55B53F" w14:textId="77777777" w:rsidTr="00F47368">
        <w:tblPrEx>
          <w:tblCellMar>
            <w:top w:w="0" w:type="dxa"/>
            <w:bottom w:w="0" w:type="dxa"/>
          </w:tblCellMar>
        </w:tblPrEx>
        <w:tc>
          <w:tcPr>
            <w:tcW w:w="1243" w:type="dxa"/>
          </w:tcPr>
          <w:p w14:paraId="7C920B9C" w14:textId="77777777" w:rsidR="00F47368" w:rsidRDefault="00F47368" w:rsidP="00F47368">
            <w:r>
              <w:t xml:space="preserve">February </w:t>
            </w:r>
          </w:p>
        </w:tc>
        <w:tc>
          <w:tcPr>
            <w:tcW w:w="1441" w:type="dxa"/>
          </w:tcPr>
          <w:p w14:paraId="09D46A25" w14:textId="77777777" w:rsidR="00F47368" w:rsidRDefault="00F47368" w:rsidP="00F47368"/>
        </w:tc>
        <w:tc>
          <w:tcPr>
            <w:tcW w:w="3036" w:type="dxa"/>
          </w:tcPr>
          <w:p w14:paraId="34F8B455" w14:textId="77777777" w:rsidR="00F47368" w:rsidRDefault="00F47368" w:rsidP="00F47368">
            <w:pPr>
              <w:rPr>
                <w:highlight w:val="yellow"/>
              </w:rPr>
            </w:pPr>
            <w:r>
              <w:rPr>
                <w:highlight w:val="yellow"/>
              </w:rPr>
              <w:t>No meeting.</w:t>
            </w:r>
          </w:p>
          <w:p w14:paraId="442ADEC5" w14:textId="77777777" w:rsidR="00F47368" w:rsidRDefault="00F47368" w:rsidP="00F47368">
            <w:pPr>
              <w:rPr>
                <w:color w:val="000000"/>
              </w:rPr>
            </w:pPr>
            <w:r>
              <w:t>2/8/2011 LNPA WG call from 1</w:t>
            </w:r>
            <w:r>
              <w:rPr>
                <w:color w:val="000000"/>
              </w:rPr>
              <w:t>1a</w:t>
            </w:r>
            <w:r w:rsidRPr="004D5AEF">
              <w:rPr>
                <w:color w:val="000000"/>
              </w:rPr>
              <w:t>m</w:t>
            </w:r>
            <w:r>
              <w:rPr>
                <w:color w:val="000000"/>
              </w:rPr>
              <w:t xml:space="preserve"> to 12</w:t>
            </w:r>
            <w:r w:rsidRPr="004D5AEF">
              <w:rPr>
                <w:color w:val="000000"/>
              </w:rPr>
              <w:t>pm</w:t>
            </w:r>
            <w:r>
              <w:rPr>
                <w:color w:val="000000"/>
              </w:rPr>
              <w:t xml:space="preserve"> Eastern time, </w:t>
            </w:r>
            <w:r w:rsidRPr="004D5AEF">
              <w:rPr>
                <w:color w:val="000000"/>
              </w:rPr>
              <w:t>dial-in bridge number is 888-412-7808, pin 23272#</w:t>
            </w:r>
          </w:p>
          <w:p w14:paraId="3BB106C1" w14:textId="77777777" w:rsidR="00F47368" w:rsidRDefault="00F47368" w:rsidP="00F47368">
            <w:pPr>
              <w:rPr>
                <w:color w:val="000000"/>
              </w:rPr>
            </w:pPr>
          </w:p>
          <w:p w14:paraId="115CF621" w14:textId="77777777" w:rsidR="00F47368" w:rsidRPr="00D02D12" w:rsidRDefault="00F47368" w:rsidP="00F47368">
            <w:pPr>
              <w:rPr>
                <w:color w:val="000000"/>
              </w:rPr>
            </w:pPr>
            <w:r>
              <w:rPr>
                <w:color w:val="000000"/>
              </w:rPr>
              <w:t xml:space="preserve">2/8/2011 APT call from 12pm to 2pm Eastern time, </w:t>
            </w:r>
            <w:r w:rsidRPr="004D5AEF">
              <w:rPr>
                <w:color w:val="000000"/>
              </w:rPr>
              <w:t>dial-in bridge number is 888-412-7808, pin 23272#</w:t>
            </w:r>
          </w:p>
        </w:tc>
        <w:tc>
          <w:tcPr>
            <w:tcW w:w="1797" w:type="dxa"/>
          </w:tcPr>
          <w:p w14:paraId="365B0590" w14:textId="77777777" w:rsidR="00F47368" w:rsidRDefault="00F47368" w:rsidP="00F47368"/>
        </w:tc>
        <w:tc>
          <w:tcPr>
            <w:tcW w:w="2160" w:type="dxa"/>
          </w:tcPr>
          <w:p w14:paraId="5CF13A48" w14:textId="77777777" w:rsidR="00F47368" w:rsidRDefault="00F47368" w:rsidP="00F47368"/>
        </w:tc>
      </w:tr>
      <w:tr w:rsidR="00F47368" w14:paraId="2FBC9399" w14:textId="77777777" w:rsidTr="00F47368">
        <w:tblPrEx>
          <w:tblCellMar>
            <w:top w:w="0" w:type="dxa"/>
            <w:bottom w:w="0" w:type="dxa"/>
          </w:tblCellMar>
        </w:tblPrEx>
        <w:tc>
          <w:tcPr>
            <w:tcW w:w="1243" w:type="dxa"/>
          </w:tcPr>
          <w:p w14:paraId="4C170A9A" w14:textId="77777777" w:rsidR="00F47368" w:rsidRDefault="00F47368" w:rsidP="00F47368">
            <w:r>
              <w:t>March</w:t>
            </w:r>
          </w:p>
        </w:tc>
        <w:tc>
          <w:tcPr>
            <w:tcW w:w="1441" w:type="dxa"/>
          </w:tcPr>
          <w:p w14:paraId="2AFE922F" w14:textId="77777777" w:rsidR="00F47368" w:rsidRDefault="00F47368" w:rsidP="00F47368"/>
        </w:tc>
        <w:tc>
          <w:tcPr>
            <w:tcW w:w="3036" w:type="dxa"/>
          </w:tcPr>
          <w:p w14:paraId="033ADF8F" w14:textId="77777777" w:rsidR="00F47368" w:rsidRPr="001C1AD9" w:rsidRDefault="00F47368" w:rsidP="00F47368">
            <w:pPr>
              <w:rPr>
                <w:highlight w:val="yellow"/>
                <w:vertAlign w:val="superscript"/>
              </w:rPr>
            </w:pPr>
            <w:r>
              <w:rPr>
                <w:highlight w:val="yellow"/>
              </w:rPr>
              <w:t>15</w:t>
            </w:r>
            <w:r w:rsidRPr="005C6210">
              <w:rPr>
                <w:highlight w:val="yellow"/>
                <w:vertAlign w:val="superscript"/>
              </w:rPr>
              <w:t>th</w:t>
            </w:r>
            <w:r>
              <w:rPr>
                <w:highlight w:val="yellow"/>
              </w:rPr>
              <w:t>-16</w:t>
            </w:r>
            <w:r w:rsidRPr="00A51555">
              <w:rPr>
                <w:highlight w:val="yellow"/>
                <w:vertAlign w:val="superscript"/>
              </w:rPr>
              <w:t>th</w:t>
            </w:r>
            <w:r>
              <w:rPr>
                <w:highlight w:val="yellow"/>
              </w:rPr>
              <w:t xml:space="preserve">       </w:t>
            </w:r>
          </w:p>
        </w:tc>
        <w:tc>
          <w:tcPr>
            <w:tcW w:w="1797" w:type="dxa"/>
          </w:tcPr>
          <w:p w14:paraId="049F1332" w14:textId="77777777" w:rsidR="00F47368" w:rsidRDefault="00F47368" w:rsidP="00F47368">
            <w:r>
              <w:t>Comcast</w:t>
            </w:r>
          </w:p>
        </w:tc>
        <w:tc>
          <w:tcPr>
            <w:tcW w:w="2160" w:type="dxa"/>
          </w:tcPr>
          <w:p w14:paraId="65B01904" w14:textId="77777777" w:rsidR="00F47368" w:rsidRPr="00FE75F1" w:rsidRDefault="00F47368" w:rsidP="00F47368">
            <w:smartTag w:uri="urn:schemas-microsoft-com:office:smarttags" w:element="place">
              <w:smartTag w:uri="urn:schemas-microsoft-com:office:smarttags" w:element="City">
                <w:r>
                  <w:t>Denver</w:t>
                </w:r>
              </w:smartTag>
              <w:r>
                <w:t xml:space="preserve">, </w:t>
              </w:r>
              <w:smartTag w:uri="urn:schemas-microsoft-com:office:smarttags" w:element="State">
                <w:r>
                  <w:t>Colorado</w:t>
                </w:r>
              </w:smartTag>
            </w:smartTag>
          </w:p>
        </w:tc>
      </w:tr>
      <w:tr w:rsidR="00F47368" w14:paraId="0CD4CA77" w14:textId="77777777" w:rsidTr="00F47368">
        <w:tblPrEx>
          <w:tblCellMar>
            <w:top w:w="0" w:type="dxa"/>
            <w:bottom w:w="0" w:type="dxa"/>
          </w:tblCellMar>
        </w:tblPrEx>
        <w:tc>
          <w:tcPr>
            <w:tcW w:w="1243" w:type="dxa"/>
          </w:tcPr>
          <w:p w14:paraId="70772760" w14:textId="77777777" w:rsidR="00F47368" w:rsidRDefault="00F47368" w:rsidP="00F47368">
            <w:r>
              <w:t>April</w:t>
            </w:r>
          </w:p>
        </w:tc>
        <w:tc>
          <w:tcPr>
            <w:tcW w:w="1441" w:type="dxa"/>
          </w:tcPr>
          <w:p w14:paraId="262E8311" w14:textId="77777777" w:rsidR="00F47368" w:rsidRDefault="00F47368" w:rsidP="00F47368"/>
        </w:tc>
        <w:tc>
          <w:tcPr>
            <w:tcW w:w="3036" w:type="dxa"/>
          </w:tcPr>
          <w:p w14:paraId="6166D9F2" w14:textId="77777777" w:rsidR="00F47368" w:rsidRDefault="00F47368" w:rsidP="00F47368">
            <w:pPr>
              <w:rPr>
                <w:highlight w:val="yellow"/>
              </w:rPr>
            </w:pPr>
            <w:r>
              <w:rPr>
                <w:highlight w:val="yellow"/>
              </w:rPr>
              <w:t>No meeting.</w:t>
            </w:r>
          </w:p>
          <w:p w14:paraId="41C410A6" w14:textId="77777777" w:rsidR="00F47368" w:rsidRDefault="00F47368" w:rsidP="00F47368"/>
          <w:p w14:paraId="19BF9430" w14:textId="77777777" w:rsidR="00F47368" w:rsidRDefault="00F47368" w:rsidP="00F47368">
            <w:pPr>
              <w:rPr>
                <w:color w:val="000000"/>
              </w:rPr>
            </w:pPr>
            <w:r>
              <w:lastRenderedPageBreak/>
              <w:t xml:space="preserve">4/12/2011 APT Live Meeting from 11am to 2pm Eastern time, </w:t>
            </w:r>
            <w:r w:rsidRPr="004D5AEF">
              <w:rPr>
                <w:color w:val="000000"/>
              </w:rPr>
              <w:t>dial-in bridge number is 888-412-7808, pin 23272#</w:t>
            </w:r>
          </w:p>
          <w:p w14:paraId="65A4ADC8" w14:textId="77777777" w:rsidR="00F47368" w:rsidRDefault="00F47368" w:rsidP="00F47368"/>
          <w:p w14:paraId="79ABC245" w14:textId="77777777" w:rsidR="00F47368" w:rsidRPr="00D95BE8" w:rsidRDefault="00F47368" w:rsidP="00F47368">
            <w:pPr>
              <w:rPr>
                <w:color w:val="000000"/>
              </w:rPr>
            </w:pPr>
            <w:r>
              <w:t>4/12/2011 LNPA WG call from 2:30</w:t>
            </w:r>
            <w:r>
              <w:rPr>
                <w:color w:val="000000"/>
              </w:rPr>
              <w:t>p</w:t>
            </w:r>
            <w:r w:rsidRPr="004D5AEF">
              <w:rPr>
                <w:color w:val="000000"/>
              </w:rPr>
              <w:t>m</w:t>
            </w:r>
            <w:r>
              <w:rPr>
                <w:color w:val="000000"/>
              </w:rPr>
              <w:t xml:space="preserve"> to 3:30</w:t>
            </w:r>
            <w:r w:rsidRPr="004D5AEF">
              <w:rPr>
                <w:color w:val="000000"/>
              </w:rPr>
              <w:t>pm</w:t>
            </w:r>
            <w:r>
              <w:rPr>
                <w:color w:val="000000"/>
              </w:rPr>
              <w:t xml:space="preserve"> Eastern time, </w:t>
            </w:r>
            <w:r w:rsidRPr="004D5AEF">
              <w:rPr>
                <w:color w:val="000000"/>
              </w:rPr>
              <w:t>dial-in bridge number is 888-412-7808, pin 23272#</w:t>
            </w:r>
          </w:p>
        </w:tc>
        <w:tc>
          <w:tcPr>
            <w:tcW w:w="1797" w:type="dxa"/>
          </w:tcPr>
          <w:p w14:paraId="4D48D17E" w14:textId="77777777" w:rsidR="00F47368" w:rsidRDefault="00F47368" w:rsidP="00F47368"/>
        </w:tc>
        <w:tc>
          <w:tcPr>
            <w:tcW w:w="2160" w:type="dxa"/>
          </w:tcPr>
          <w:p w14:paraId="7D99B57F" w14:textId="77777777" w:rsidR="00F47368" w:rsidRDefault="00F47368" w:rsidP="00F47368">
            <w:pPr>
              <w:pStyle w:val="Heading7"/>
              <w:rPr>
                <w:b w:val="0"/>
              </w:rPr>
            </w:pPr>
          </w:p>
        </w:tc>
      </w:tr>
      <w:tr w:rsidR="00F47368" w14:paraId="056829E0" w14:textId="77777777" w:rsidTr="00F47368">
        <w:tblPrEx>
          <w:tblCellMar>
            <w:top w:w="0" w:type="dxa"/>
            <w:bottom w:w="0" w:type="dxa"/>
          </w:tblCellMar>
        </w:tblPrEx>
        <w:tc>
          <w:tcPr>
            <w:tcW w:w="1243" w:type="dxa"/>
          </w:tcPr>
          <w:p w14:paraId="5A67FE7C" w14:textId="77777777" w:rsidR="00F47368" w:rsidRDefault="00F47368" w:rsidP="00F47368">
            <w:r>
              <w:t>May</w:t>
            </w:r>
          </w:p>
        </w:tc>
        <w:tc>
          <w:tcPr>
            <w:tcW w:w="1441" w:type="dxa"/>
          </w:tcPr>
          <w:p w14:paraId="629AD148" w14:textId="77777777" w:rsidR="00F47368" w:rsidRDefault="00F47368" w:rsidP="00F47368"/>
        </w:tc>
        <w:tc>
          <w:tcPr>
            <w:tcW w:w="3036" w:type="dxa"/>
          </w:tcPr>
          <w:p w14:paraId="685BA91F" w14:textId="77777777" w:rsidR="00F47368" w:rsidRDefault="00F47368" w:rsidP="00F47368">
            <w:pPr>
              <w:rPr>
                <w:highlight w:val="yellow"/>
              </w:rPr>
            </w:pPr>
            <w:r>
              <w:rPr>
                <w:highlight w:val="yellow"/>
              </w:rPr>
              <w:t>10</w:t>
            </w:r>
            <w:r w:rsidRPr="005C6210">
              <w:rPr>
                <w:highlight w:val="yellow"/>
                <w:vertAlign w:val="superscript"/>
              </w:rPr>
              <w:t>th</w:t>
            </w:r>
            <w:r>
              <w:rPr>
                <w:highlight w:val="yellow"/>
              </w:rPr>
              <w:t>-11</w:t>
            </w:r>
            <w:r>
              <w:rPr>
                <w:highlight w:val="yellow"/>
                <w:vertAlign w:val="superscript"/>
              </w:rPr>
              <w:t>th</w:t>
            </w:r>
            <w:r>
              <w:rPr>
                <w:highlight w:val="yellow"/>
              </w:rPr>
              <w:t xml:space="preserve"> </w:t>
            </w:r>
          </w:p>
        </w:tc>
        <w:tc>
          <w:tcPr>
            <w:tcW w:w="1797" w:type="dxa"/>
          </w:tcPr>
          <w:p w14:paraId="1F73EEAB" w14:textId="77777777" w:rsidR="00F47368" w:rsidRDefault="00F47368" w:rsidP="00F47368">
            <w:r>
              <w:t>Canadian Consortium</w:t>
            </w:r>
          </w:p>
        </w:tc>
        <w:tc>
          <w:tcPr>
            <w:tcW w:w="2160" w:type="dxa"/>
          </w:tcPr>
          <w:p w14:paraId="3D97D8E2" w14:textId="77777777" w:rsidR="00F47368" w:rsidRPr="001F3EFF" w:rsidRDefault="00F47368" w:rsidP="00F47368">
            <w:smartTag w:uri="urn:schemas-microsoft-com:office:smarttags" w:element="place">
              <w:smartTag w:uri="urn:schemas-microsoft-com:office:smarttags" w:element="City">
                <w:r>
                  <w:t>Banff</w:t>
                </w:r>
              </w:smartTag>
              <w:r>
                <w:t xml:space="preserve">, </w:t>
              </w:r>
              <w:smartTag w:uri="urn:schemas-microsoft-com:office:smarttags" w:element="country-region">
                <w:r>
                  <w:t>Canada</w:t>
                </w:r>
              </w:smartTag>
            </w:smartTag>
          </w:p>
        </w:tc>
      </w:tr>
      <w:tr w:rsidR="00F47368" w14:paraId="575A658E" w14:textId="77777777" w:rsidTr="00F47368">
        <w:tblPrEx>
          <w:tblCellMar>
            <w:top w:w="0" w:type="dxa"/>
            <w:bottom w:w="0" w:type="dxa"/>
          </w:tblCellMar>
        </w:tblPrEx>
        <w:tc>
          <w:tcPr>
            <w:tcW w:w="1243" w:type="dxa"/>
          </w:tcPr>
          <w:p w14:paraId="081B2CB4" w14:textId="77777777" w:rsidR="00F47368" w:rsidRDefault="00F47368" w:rsidP="00F47368">
            <w:r>
              <w:t>June</w:t>
            </w:r>
          </w:p>
        </w:tc>
        <w:tc>
          <w:tcPr>
            <w:tcW w:w="1441" w:type="dxa"/>
          </w:tcPr>
          <w:p w14:paraId="158E9CF5" w14:textId="77777777" w:rsidR="00F47368" w:rsidRDefault="00F47368" w:rsidP="00F47368"/>
        </w:tc>
        <w:tc>
          <w:tcPr>
            <w:tcW w:w="3036" w:type="dxa"/>
          </w:tcPr>
          <w:p w14:paraId="1B2812E3" w14:textId="77777777" w:rsidR="00F47368" w:rsidRDefault="00F47368" w:rsidP="00F47368">
            <w:pPr>
              <w:rPr>
                <w:highlight w:val="yellow"/>
              </w:rPr>
            </w:pPr>
            <w:r>
              <w:rPr>
                <w:highlight w:val="yellow"/>
              </w:rPr>
              <w:t>No meeting.</w:t>
            </w:r>
          </w:p>
          <w:p w14:paraId="6B694490" w14:textId="77777777" w:rsidR="00F47368" w:rsidRDefault="00F47368" w:rsidP="00F47368"/>
          <w:p w14:paraId="407827B2" w14:textId="77777777" w:rsidR="00F47368" w:rsidRDefault="00F47368" w:rsidP="00F47368">
            <w:pPr>
              <w:rPr>
                <w:color w:val="000000"/>
              </w:rPr>
            </w:pPr>
            <w:r>
              <w:t xml:space="preserve">6/14/2011 APT call from 11am to 12pm Eastern time, </w:t>
            </w:r>
            <w:r w:rsidRPr="004D5AEF">
              <w:rPr>
                <w:color w:val="000000"/>
              </w:rPr>
              <w:t>dial-in bridge number is 888-412-7808, pin 23272#</w:t>
            </w:r>
          </w:p>
          <w:p w14:paraId="5C97BA58" w14:textId="77777777" w:rsidR="00F47368" w:rsidRDefault="00F47368" w:rsidP="00F47368"/>
          <w:p w14:paraId="43D4A446" w14:textId="77777777" w:rsidR="00F47368" w:rsidRPr="00735AE3" w:rsidRDefault="00F47368" w:rsidP="00F47368">
            <w:r>
              <w:t>6/14/2011 LNPA WG call from 12:00</w:t>
            </w:r>
            <w:r>
              <w:rPr>
                <w:color w:val="000000"/>
              </w:rPr>
              <w:t>p</w:t>
            </w:r>
            <w:r w:rsidRPr="004D5AEF">
              <w:rPr>
                <w:color w:val="000000"/>
              </w:rPr>
              <w:t>m</w:t>
            </w:r>
            <w:r>
              <w:rPr>
                <w:color w:val="000000"/>
              </w:rPr>
              <w:t xml:space="preserve"> to 2:00</w:t>
            </w:r>
            <w:r w:rsidRPr="004D5AEF">
              <w:rPr>
                <w:color w:val="000000"/>
              </w:rPr>
              <w:t>pm</w:t>
            </w:r>
            <w:r>
              <w:rPr>
                <w:color w:val="000000"/>
              </w:rPr>
              <w:t xml:space="preserve"> Eastern time, </w:t>
            </w:r>
            <w:r w:rsidRPr="004D5AEF">
              <w:rPr>
                <w:color w:val="000000"/>
              </w:rPr>
              <w:t>dial-in bridge number is 888-412-7808, pin 23272#</w:t>
            </w:r>
          </w:p>
        </w:tc>
        <w:tc>
          <w:tcPr>
            <w:tcW w:w="1797" w:type="dxa"/>
          </w:tcPr>
          <w:p w14:paraId="4FAEF742" w14:textId="77777777" w:rsidR="00F47368" w:rsidRDefault="00F47368" w:rsidP="00F47368"/>
        </w:tc>
        <w:tc>
          <w:tcPr>
            <w:tcW w:w="2160" w:type="dxa"/>
          </w:tcPr>
          <w:p w14:paraId="0650730D" w14:textId="77777777" w:rsidR="00F47368" w:rsidRDefault="00F47368" w:rsidP="00F47368"/>
        </w:tc>
      </w:tr>
      <w:tr w:rsidR="00F47368" w14:paraId="019B927A" w14:textId="77777777" w:rsidTr="00F47368">
        <w:tblPrEx>
          <w:tblCellMar>
            <w:top w:w="0" w:type="dxa"/>
            <w:bottom w:w="0" w:type="dxa"/>
          </w:tblCellMar>
        </w:tblPrEx>
        <w:tc>
          <w:tcPr>
            <w:tcW w:w="1243" w:type="dxa"/>
          </w:tcPr>
          <w:p w14:paraId="41F6DC64" w14:textId="77777777" w:rsidR="00F47368" w:rsidRDefault="00F47368" w:rsidP="00F47368">
            <w:r>
              <w:t>July</w:t>
            </w:r>
          </w:p>
        </w:tc>
        <w:tc>
          <w:tcPr>
            <w:tcW w:w="1441" w:type="dxa"/>
          </w:tcPr>
          <w:p w14:paraId="3671C012" w14:textId="77777777" w:rsidR="00F47368" w:rsidRDefault="00F47368" w:rsidP="00F47368">
            <w:r>
              <w:t xml:space="preserve"> </w:t>
            </w:r>
          </w:p>
        </w:tc>
        <w:tc>
          <w:tcPr>
            <w:tcW w:w="3036" w:type="dxa"/>
          </w:tcPr>
          <w:p w14:paraId="44E240EA" w14:textId="77777777" w:rsidR="00F47368" w:rsidRDefault="00F47368" w:rsidP="00F47368">
            <w:pPr>
              <w:rPr>
                <w:highlight w:val="yellow"/>
              </w:rPr>
            </w:pPr>
            <w:r>
              <w:rPr>
                <w:highlight w:val="yellow"/>
              </w:rPr>
              <w:t>12</w:t>
            </w:r>
            <w:r w:rsidRPr="000F1DBD">
              <w:rPr>
                <w:highlight w:val="yellow"/>
                <w:vertAlign w:val="superscript"/>
              </w:rPr>
              <w:t>th</w:t>
            </w:r>
            <w:r>
              <w:rPr>
                <w:highlight w:val="yellow"/>
              </w:rPr>
              <w:t>-13</w:t>
            </w:r>
            <w:r>
              <w:rPr>
                <w:highlight w:val="yellow"/>
                <w:vertAlign w:val="superscript"/>
              </w:rPr>
              <w:t>th</w:t>
            </w:r>
            <w:r>
              <w:rPr>
                <w:highlight w:val="yellow"/>
              </w:rPr>
              <w:t xml:space="preserve"> </w:t>
            </w:r>
          </w:p>
        </w:tc>
        <w:tc>
          <w:tcPr>
            <w:tcW w:w="1797" w:type="dxa"/>
          </w:tcPr>
          <w:p w14:paraId="36E12AB3" w14:textId="77777777" w:rsidR="00F47368" w:rsidRDefault="00F47368" w:rsidP="00F47368">
            <w:r>
              <w:t>Neustar</w:t>
            </w:r>
          </w:p>
        </w:tc>
        <w:tc>
          <w:tcPr>
            <w:tcW w:w="2160" w:type="dxa"/>
          </w:tcPr>
          <w:p w14:paraId="772FD8C2" w14:textId="77777777" w:rsidR="00F47368" w:rsidRPr="005A6478" w:rsidRDefault="00F47368" w:rsidP="00F47368">
            <w:smartTag w:uri="urn:schemas-microsoft-com:office:smarttags" w:element="place">
              <w:smartTag w:uri="urn:schemas-microsoft-com:office:smarttags" w:element="City">
                <w:r>
                  <w:t>New Orleans</w:t>
                </w:r>
              </w:smartTag>
              <w:r>
                <w:t xml:space="preserve">, </w:t>
              </w:r>
              <w:smartTag w:uri="urn:schemas-microsoft-com:office:smarttags" w:element="State">
                <w:r>
                  <w:t>Louisiana</w:t>
                </w:r>
              </w:smartTag>
            </w:smartTag>
          </w:p>
        </w:tc>
      </w:tr>
      <w:tr w:rsidR="00F47368" w14:paraId="6C48D06F" w14:textId="77777777" w:rsidTr="00F47368">
        <w:tblPrEx>
          <w:tblCellMar>
            <w:top w:w="0" w:type="dxa"/>
            <w:bottom w:w="0" w:type="dxa"/>
          </w:tblCellMar>
        </w:tblPrEx>
        <w:tc>
          <w:tcPr>
            <w:tcW w:w="1243" w:type="dxa"/>
          </w:tcPr>
          <w:p w14:paraId="484EF982" w14:textId="77777777" w:rsidR="00F47368" w:rsidRDefault="00F47368" w:rsidP="00F47368">
            <w:r>
              <w:t>August</w:t>
            </w:r>
          </w:p>
        </w:tc>
        <w:tc>
          <w:tcPr>
            <w:tcW w:w="1441" w:type="dxa"/>
          </w:tcPr>
          <w:p w14:paraId="18C6C9FF" w14:textId="77777777" w:rsidR="00F47368" w:rsidRDefault="00F47368" w:rsidP="00F47368"/>
        </w:tc>
        <w:tc>
          <w:tcPr>
            <w:tcW w:w="3036" w:type="dxa"/>
          </w:tcPr>
          <w:p w14:paraId="1D3FEB72" w14:textId="77777777" w:rsidR="00F47368" w:rsidRPr="00D95BE8" w:rsidRDefault="00F47368" w:rsidP="00F47368">
            <w:pPr>
              <w:rPr>
                <w:highlight w:val="yellow"/>
              </w:rPr>
            </w:pPr>
            <w:r>
              <w:rPr>
                <w:highlight w:val="yellow"/>
              </w:rPr>
              <w:t>No meeting.</w:t>
            </w:r>
          </w:p>
          <w:p w14:paraId="3838238B" w14:textId="77777777" w:rsidR="00F47368" w:rsidRDefault="00F47368" w:rsidP="00F47368">
            <w:pPr>
              <w:rPr>
                <w:highlight w:val="yellow"/>
              </w:rPr>
            </w:pPr>
            <w:r>
              <w:t>8/9/2011 call if necessary</w:t>
            </w:r>
          </w:p>
        </w:tc>
        <w:tc>
          <w:tcPr>
            <w:tcW w:w="1797" w:type="dxa"/>
          </w:tcPr>
          <w:p w14:paraId="5CB86F00" w14:textId="77777777" w:rsidR="00F47368" w:rsidRDefault="00F47368" w:rsidP="00F47368"/>
        </w:tc>
        <w:tc>
          <w:tcPr>
            <w:tcW w:w="2160" w:type="dxa"/>
          </w:tcPr>
          <w:p w14:paraId="2A87353C" w14:textId="77777777" w:rsidR="00F47368" w:rsidRDefault="00F47368" w:rsidP="00F47368"/>
          <w:p w14:paraId="2011F74C" w14:textId="77777777" w:rsidR="00F47368" w:rsidRDefault="00F47368" w:rsidP="00F47368"/>
        </w:tc>
      </w:tr>
      <w:tr w:rsidR="00F47368" w14:paraId="0346E900" w14:textId="77777777" w:rsidTr="00F47368">
        <w:tblPrEx>
          <w:tblCellMar>
            <w:top w:w="0" w:type="dxa"/>
            <w:bottom w:w="0" w:type="dxa"/>
          </w:tblCellMar>
        </w:tblPrEx>
        <w:tc>
          <w:tcPr>
            <w:tcW w:w="1243" w:type="dxa"/>
          </w:tcPr>
          <w:p w14:paraId="40712A82" w14:textId="77777777" w:rsidR="00F47368" w:rsidRDefault="00F47368" w:rsidP="00F47368">
            <w:r>
              <w:t>September</w:t>
            </w:r>
          </w:p>
        </w:tc>
        <w:tc>
          <w:tcPr>
            <w:tcW w:w="1441" w:type="dxa"/>
          </w:tcPr>
          <w:p w14:paraId="5078A48D" w14:textId="77777777" w:rsidR="00F47368" w:rsidRDefault="00F47368" w:rsidP="00F47368"/>
        </w:tc>
        <w:tc>
          <w:tcPr>
            <w:tcW w:w="3036" w:type="dxa"/>
          </w:tcPr>
          <w:p w14:paraId="3F4DA192" w14:textId="77777777" w:rsidR="00F47368" w:rsidRDefault="00F47368" w:rsidP="00F47368">
            <w:pPr>
              <w:rPr>
                <w:highlight w:val="yellow"/>
              </w:rPr>
            </w:pPr>
            <w:r>
              <w:rPr>
                <w:highlight w:val="yellow"/>
              </w:rPr>
              <w:t>13</w:t>
            </w:r>
            <w:r w:rsidRPr="00D95BE8">
              <w:rPr>
                <w:highlight w:val="yellow"/>
                <w:vertAlign w:val="superscript"/>
              </w:rPr>
              <w:t>th</w:t>
            </w:r>
            <w:r>
              <w:rPr>
                <w:highlight w:val="yellow"/>
              </w:rPr>
              <w:t>-14</w:t>
            </w:r>
            <w:r w:rsidRPr="00D95BE8">
              <w:rPr>
                <w:highlight w:val="yellow"/>
                <w:vertAlign w:val="superscript"/>
              </w:rPr>
              <w:t>th</w:t>
            </w:r>
          </w:p>
        </w:tc>
        <w:tc>
          <w:tcPr>
            <w:tcW w:w="1797" w:type="dxa"/>
          </w:tcPr>
          <w:p w14:paraId="203C2A8B" w14:textId="77777777" w:rsidR="00F47368" w:rsidRPr="007D2A24" w:rsidRDefault="00F47368" w:rsidP="00F47368">
            <w:r>
              <w:t>Sprint Nextel</w:t>
            </w:r>
          </w:p>
        </w:tc>
        <w:tc>
          <w:tcPr>
            <w:tcW w:w="2160" w:type="dxa"/>
          </w:tcPr>
          <w:p w14:paraId="3F38DB6E" w14:textId="77777777" w:rsidR="00F47368" w:rsidRPr="00E0533A" w:rsidRDefault="00F47368" w:rsidP="00F47368">
            <w:smartTag w:uri="urn:schemas-microsoft-com:office:smarttags" w:element="place">
              <w:smartTag w:uri="urn:schemas-microsoft-com:office:smarttags" w:element="City">
                <w:r>
                  <w:t>Overland Park</w:t>
                </w:r>
              </w:smartTag>
              <w:r>
                <w:t xml:space="preserve">, </w:t>
              </w:r>
              <w:smartTag w:uri="urn:schemas-microsoft-com:office:smarttags" w:element="State">
                <w:r>
                  <w:t>Kansas</w:t>
                </w:r>
              </w:smartTag>
            </w:smartTag>
          </w:p>
        </w:tc>
      </w:tr>
      <w:tr w:rsidR="00F47368" w14:paraId="192C6634" w14:textId="77777777" w:rsidTr="00F47368">
        <w:tblPrEx>
          <w:tblCellMar>
            <w:top w:w="0" w:type="dxa"/>
            <w:bottom w:w="0" w:type="dxa"/>
          </w:tblCellMar>
        </w:tblPrEx>
        <w:tc>
          <w:tcPr>
            <w:tcW w:w="1243" w:type="dxa"/>
          </w:tcPr>
          <w:p w14:paraId="526556E7" w14:textId="77777777" w:rsidR="00F47368" w:rsidRDefault="00F47368" w:rsidP="00F47368">
            <w:r>
              <w:t>October</w:t>
            </w:r>
          </w:p>
        </w:tc>
        <w:tc>
          <w:tcPr>
            <w:tcW w:w="1441" w:type="dxa"/>
          </w:tcPr>
          <w:p w14:paraId="14C3B4B7" w14:textId="77777777" w:rsidR="00F47368" w:rsidRDefault="00F47368" w:rsidP="00F47368"/>
        </w:tc>
        <w:tc>
          <w:tcPr>
            <w:tcW w:w="3036" w:type="dxa"/>
          </w:tcPr>
          <w:p w14:paraId="32F87DF7" w14:textId="77777777" w:rsidR="00F47368" w:rsidRDefault="00F47368" w:rsidP="00F47368">
            <w:pPr>
              <w:rPr>
                <w:highlight w:val="yellow"/>
              </w:rPr>
            </w:pPr>
            <w:r>
              <w:rPr>
                <w:highlight w:val="yellow"/>
              </w:rPr>
              <w:t>No meeting.</w:t>
            </w:r>
          </w:p>
          <w:p w14:paraId="02052A07" w14:textId="77777777" w:rsidR="00F47368" w:rsidRDefault="00F47368" w:rsidP="00F47368">
            <w:pPr>
              <w:rPr>
                <w:highlight w:val="yellow"/>
              </w:rPr>
            </w:pPr>
            <w:r>
              <w:t>10/11/2011 call if necessary</w:t>
            </w:r>
          </w:p>
        </w:tc>
        <w:tc>
          <w:tcPr>
            <w:tcW w:w="1797" w:type="dxa"/>
          </w:tcPr>
          <w:p w14:paraId="1B29F1FD" w14:textId="77777777" w:rsidR="00F47368" w:rsidRDefault="00F47368" w:rsidP="00F47368"/>
        </w:tc>
        <w:tc>
          <w:tcPr>
            <w:tcW w:w="2160" w:type="dxa"/>
          </w:tcPr>
          <w:p w14:paraId="3335272B" w14:textId="77777777" w:rsidR="00F47368" w:rsidRDefault="00F47368" w:rsidP="00F47368"/>
        </w:tc>
      </w:tr>
      <w:tr w:rsidR="00F47368" w14:paraId="002757FF" w14:textId="77777777" w:rsidTr="00F47368">
        <w:tblPrEx>
          <w:tblCellMar>
            <w:top w:w="0" w:type="dxa"/>
            <w:bottom w:w="0" w:type="dxa"/>
          </w:tblCellMar>
        </w:tblPrEx>
        <w:tc>
          <w:tcPr>
            <w:tcW w:w="1243" w:type="dxa"/>
          </w:tcPr>
          <w:p w14:paraId="57599A9A" w14:textId="77777777" w:rsidR="00F47368" w:rsidRDefault="00F47368" w:rsidP="00F47368">
            <w:r>
              <w:t>November</w:t>
            </w:r>
          </w:p>
        </w:tc>
        <w:tc>
          <w:tcPr>
            <w:tcW w:w="1441" w:type="dxa"/>
          </w:tcPr>
          <w:p w14:paraId="238CEB40" w14:textId="77777777" w:rsidR="00F47368" w:rsidRDefault="00F47368" w:rsidP="00F47368"/>
        </w:tc>
        <w:tc>
          <w:tcPr>
            <w:tcW w:w="3036" w:type="dxa"/>
          </w:tcPr>
          <w:p w14:paraId="7029BFE7" w14:textId="77777777" w:rsidR="00F47368" w:rsidRPr="00A442BF" w:rsidRDefault="00F47368" w:rsidP="00F47368">
            <w:pPr>
              <w:rPr>
                <w:b/>
                <w:color w:val="FF0000"/>
                <w:highlight w:val="yellow"/>
              </w:rPr>
            </w:pPr>
            <w:r>
              <w:rPr>
                <w:highlight w:val="yellow"/>
              </w:rPr>
              <w:t>9</w:t>
            </w:r>
            <w:r w:rsidRPr="000F1DBD">
              <w:rPr>
                <w:highlight w:val="yellow"/>
                <w:vertAlign w:val="superscript"/>
              </w:rPr>
              <w:t>th</w:t>
            </w:r>
            <w:r>
              <w:rPr>
                <w:highlight w:val="yellow"/>
              </w:rPr>
              <w:t>-10</w:t>
            </w:r>
            <w:r w:rsidRPr="00B263FA">
              <w:rPr>
                <w:highlight w:val="yellow"/>
                <w:vertAlign w:val="superscript"/>
              </w:rPr>
              <w:t>th</w:t>
            </w:r>
            <w:proofErr w:type="gramStart"/>
            <w:r>
              <w:rPr>
                <w:highlight w:val="yellow"/>
              </w:rPr>
              <w:t xml:space="preserve">   </w:t>
            </w:r>
            <w:r>
              <w:rPr>
                <w:b/>
                <w:color w:val="FF0000"/>
                <w:highlight w:val="yellow"/>
              </w:rPr>
              <w:t>(</w:t>
            </w:r>
            <w:proofErr w:type="gramEnd"/>
            <w:r>
              <w:rPr>
                <w:b/>
                <w:color w:val="FF0000"/>
                <w:highlight w:val="yellow"/>
              </w:rPr>
              <w:t>NOTE THAT THIS IS A WEDNESDAY AND THURSDAY)</w:t>
            </w:r>
          </w:p>
        </w:tc>
        <w:tc>
          <w:tcPr>
            <w:tcW w:w="1797" w:type="dxa"/>
          </w:tcPr>
          <w:p w14:paraId="0CB3EFF7" w14:textId="77777777" w:rsidR="00F47368" w:rsidRDefault="00F47368" w:rsidP="00F47368">
            <w:r>
              <w:t>AT&amp;T</w:t>
            </w:r>
          </w:p>
        </w:tc>
        <w:tc>
          <w:tcPr>
            <w:tcW w:w="2160" w:type="dxa"/>
          </w:tcPr>
          <w:p w14:paraId="6E0991B2" w14:textId="77777777" w:rsidR="00F47368" w:rsidRPr="009813F4" w:rsidRDefault="00F47368" w:rsidP="00F47368">
            <w:smartTag w:uri="urn:schemas-microsoft-com:office:smarttags" w:element="place">
              <w:smartTag w:uri="urn:schemas-microsoft-com:office:smarttags" w:element="City">
                <w:r>
                  <w:t>San Antonio</w:t>
                </w:r>
              </w:smartTag>
              <w:r>
                <w:t xml:space="preserve">, </w:t>
              </w:r>
              <w:smartTag w:uri="urn:schemas-microsoft-com:office:smarttags" w:element="State">
                <w:r>
                  <w:t>Texas</w:t>
                </w:r>
              </w:smartTag>
            </w:smartTag>
          </w:p>
        </w:tc>
      </w:tr>
      <w:tr w:rsidR="00F47368" w14:paraId="1647C3F3" w14:textId="77777777" w:rsidTr="00F47368">
        <w:tblPrEx>
          <w:tblCellMar>
            <w:top w:w="0" w:type="dxa"/>
            <w:bottom w:w="0" w:type="dxa"/>
          </w:tblCellMar>
        </w:tblPrEx>
        <w:tc>
          <w:tcPr>
            <w:tcW w:w="1243" w:type="dxa"/>
          </w:tcPr>
          <w:p w14:paraId="00678EB5" w14:textId="77777777" w:rsidR="00F47368" w:rsidRDefault="00F47368" w:rsidP="00F47368">
            <w:r>
              <w:t>December</w:t>
            </w:r>
          </w:p>
        </w:tc>
        <w:tc>
          <w:tcPr>
            <w:tcW w:w="1441" w:type="dxa"/>
          </w:tcPr>
          <w:p w14:paraId="1FDA6AA8" w14:textId="77777777" w:rsidR="00F47368" w:rsidRDefault="00F47368" w:rsidP="00F47368"/>
        </w:tc>
        <w:tc>
          <w:tcPr>
            <w:tcW w:w="3036" w:type="dxa"/>
          </w:tcPr>
          <w:p w14:paraId="193A7A06" w14:textId="77777777" w:rsidR="00F47368" w:rsidRDefault="00F47368" w:rsidP="00F47368">
            <w:pPr>
              <w:rPr>
                <w:highlight w:val="yellow"/>
              </w:rPr>
            </w:pPr>
            <w:r>
              <w:rPr>
                <w:highlight w:val="yellow"/>
              </w:rPr>
              <w:t>No meeting.</w:t>
            </w:r>
          </w:p>
          <w:p w14:paraId="7368058A" w14:textId="77777777" w:rsidR="00F47368" w:rsidRDefault="00F47368" w:rsidP="00F47368">
            <w:pPr>
              <w:rPr>
                <w:highlight w:val="yellow"/>
              </w:rPr>
            </w:pPr>
            <w:r>
              <w:t>12/13/2011 call if necessary</w:t>
            </w:r>
          </w:p>
        </w:tc>
        <w:tc>
          <w:tcPr>
            <w:tcW w:w="1797" w:type="dxa"/>
          </w:tcPr>
          <w:p w14:paraId="78A98105" w14:textId="77777777" w:rsidR="00F47368" w:rsidRDefault="00F47368" w:rsidP="00F47368"/>
        </w:tc>
        <w:tc>
          <w:tcPr>
            <w:tcW w:w="2160" w:type="dxa"/>
          </w:tcPr>
          <w:p w14:paraId="19C7850B" w14:textId="77777777" w:rsidR="00F47368" w:rsidRDefault="00F47368" w:rsidP="00F47368"/>
        </w:tc>
      </w:tr>
      <w:tr w:rsidR="00F47368" w14:paraId="07C13295" w14:textId="77777777" w:rsidTr="00F47368">
        <w:tblPrEx>
          <w:tblCellMar>
            <w:top w:w="0" w:type="dxa"/>
            <w:bottom w:w="0" w:type="dxa"/>
          </w:tblCellMar>
        </w:tblPrEx>
        <w:tc>
          <w:tcPr>
            <w:tcW w:w="1243" w:type="dxa"/>
          </w:tcPr>
          <w:p w14:paraId="5A3509A8" w14:textId="77777777" w:rsidR="00F47368" w:rsidRDefault="00F47368" w:rsidP="00F47368"/>
        </w:tc>
        <w:tc>
          <w:tcPr>
            <w:tcW w:w="1441" w:type="dxa"/>
          </w:tcPr>
          <w:p w14:paraId="3FC05DB4" w14:textId="77777777" w:rsidR="00F47368" w:rsidRDefault="00F47368" w:rsidP="00F47368"/>
        </w:tc>
        <w:tc>
          <w:tcPr>
            <w:tcW w:w="3036" w:type="dxa"/>
          </w:tcPr>
          <w:p w14:paraId="51D79CE7" w14:textId="77777777" w:rsidR="00F47368" w:rsidRDefault="00F47368" w:rsidP="00F47368"/>
        </w:tc>
        <w:tc>
          <w:tcPr>
            <w:tcW w:w="1797" w:type="dxa"/>
          </w:tcPr>
          <w:p w14:paraId="57AB33F1" w14:textId="77777777" w:rsidR="00F47368" w:rsidRDefault="00F47368" w:rsidP="00F47368"/>
        </w:tc>
        <w:tc>
          <w:tcPr>
            <w:tcW w:w="2160" w:type="dxa"/>
          </w:tcPr>
          <w:p w14:paraId="5DF47F36" w14:textId="77777777" w:rsidR="00F47368" w:rsidRDefault="00F47368" w:rsidP="00F47368"/>
        </w:tc>
      </w:tr>
    </w:tbl>
    <w:p w14:paraId="19BE2A30" w14:textId="77777777" w:rsidR="00F47368" w:rsidRDefault="00F47368" w:rsidP="00F47368"/>
    <w:p w14:paraId="2F6545C9" w14:textId="77777777" w:rsidR="005E592B" w:rsidRPr="009938A7" w:rsidRDefault="005E592B" w:rsidP="005E592B">
      <w:pPr>
        <w:numPr>
          <w:ilvl w:val="0"/>
          <w:numId w:val="1"/>
        </w:numPr>
        <w:rPr>
          <w:color w:val="000000"/>
        </w:rPr>
      </w:pPr>
      <w:r w:rsidRPr="00E30592">
        <w:rPr>
          <w:snapToGrid w:val="0"/>
        </w:rPr>
        <w:t xml:space="preserve">Continuing evaluation </w:t>
      </w:r>
      <w:r>
        <w:rPr>
          <w:snapToGrid w:val="0"/>
        </w:rPr>
        <w:t xml:space="preserve">during 2011 </w:t>
      </w:r>
      <w:r w:rsidRPr="00E30592">
        <w:rPr>
          <w:snapToGrid w:val="0"/>
        </w:rPr>
        <w:t>will determine if int</w:t>
      </w:r>
      <w:r w:rsidR="00846C7C">
        <w:rPr>
          <w:snapToGrid w:val="0"/>
        </w:rPr>
        <w:t>erim conference calls are necessary</w:t>
      </w:r>
      <w:r w:rsidRPr="00E30592">
        <w:rPr>
          <w:snapToGrid w:val="0"/>
        </w:rPr>
        <w:t xml:space="preserve"> or if the decision to meet </w:t>
      </w:r>
      <w:r>
        <w:rPr>
          <w:snapToGrid w:val="0"/>
        </w:rPr>
        <w:t xml:space="preserve">face-to-face </w:t>
      </w:r>
      <w:r w:rsidRPr="00E30592">
        <w:rPr>
          <w:snapToGrid w:val="0"/>
        </w:rPr>
        <w:t xml:space="preserve">every </w:t>
      </w:r>
      <w:r w:rsidR="00846C7C">
        <w:rPr>
          <w:snapToGrid w:val="0"/>
        </w:rPr>
        <w:t xml:space="preserve">other month should be </w:t>
      </w:r>
      <w:r>
        <w:rPr>
          <w:snapToGrid w:val="0"/>
        </w:rPr>
        <w:t>revisited.</w:t>
      </w:r>
    </w:p>
    <w:p w14:paraId="5B32FB65" w14:textId="77777777" w:rsidR="00CA267D" w:rsidRDefault="00CA267D" w:rsidP="0097416C"/>
    <w:p w14:paraId="4DE3478E" w14:textId="77777777" w:rsidR="00B03162" w:rsidRDefault="006625E7" w:rsidP="00B03162">
      <w:pPr>
        <w:rPr>
          <w:u w:val="single"/>
        </w:rPr>
      </w:pPr>
      <w:r>
        <w:rPr>
          <w:u w:val="single"/>
        </w:rPr>
        <w:t>April 12</w:t>
      </w:r>
      <w:r w:rsidR="00B03162">
        <w:rPr>
          <w:u w:val="single"/>
        </w:rPr>
        <w:t xml:space="preserve">, </w:t>
      </w:r>
      <w:proofErr w:type="gramStart"/>
      <w:r w:rsidR="00B03162">
        <w:rPr>
          <w:u w:val="single"/>
        </w:rPr>
        <w:t>2011</w:t>
      </w:r>
      <w:proofErr w:type="gramEnd"/>
      <w:r w:rsidR="00B03162">
        <w:rPr>
          <w:u w:val="single"/>
        </w:rPr>
        <w:t xml:space="preserve"> </w:t>
      </w:r>
      <w:r>
        <w:rPr>
          <w:u w:val="single"/>
        </w:rPr>
        <w:t xml:space="preserve">APT </w:t>
      </w:r>
      <w:r w:rsidR="00B03162">
        <w:rPr>
          <w:u w:val="single"/>
        </w:rPr>
        <w:t>Conference Call Minutes Review:</w:t>
      </w:r>
    </w:p>
    <w:p w14:paraId="233CE1B6" w14:textId="77777777" w:rsidR="00B03162" w:rsidRDefault="00B03162" w:rsidP="00B03162">
      <w:pPr>
        <w:rPr>
          <w:u w:val="single"/>
        </w:rPr>
      </w:pPr>
    </w:p>
    <w:p w14:paraId="71ABD5C3" w14:textId="77777777" w:rsidR="00B03162" w:rsidRPr="008A4B68" w:rsidRDefault="00B03162" w:rsidP="00B03162">
      <w:pPr>
        <w:numPr>
          <w:ilvl w:val="0"/>
          <w:numId w:val="7"/>
        </w:numPr>
      </w:pPr>
      <w:r>
        <w:t xml:space="preserve">No changes were </w:t>
      </w:r>
      <w:r w:rsidR="006625E7">
        <w:t xml:space="preserve">made to the DRAFT April 12, </w:t>
      </w:r>
      <w:proofErr w:type="gramStart"/>
      <w:r w:rsidR="006625E7">
        <w:t>2011</w:t>
      </w:r>
      <w:proofErr w:type="gramEnd"/>
      <w:r w:rsidR="006625E7">
        <w:t xml:space="preserve"> APT</w:t>
      </w:r>
      <w:r>
        <w:t xml:space="preserve"> conference call minutes, and they were approved as FINAL.</w:t>
      </w:r>
    </w:p>
    <w:p w14:paraId="68348117" w14:textId="77777777" w:rsidR="006625E7" w:rsidRDefault="006625E7" w:rsidP="0097416C"/>
    <w:p w14:paraId="414934E2" w14:textId="77777777" w:rsidR="00A81C82" w:rsidRPr="00A81C82" w:rsidRDefault="00A81C82" w:rsidP="00A81C82">
      <w:pPr>
        <w:rPr>
          <w:u w:val="single"/>
        </w:rPr>
      </w:pPr>
      <w:r w:rsidRPr="00A81C82">
        <w:rPr>
          <w:u w:val="single"/>
        </w:rPr>
        <w:t>APT Test Plan Review – All</w:t>
      </w:r>
      <w:r>
        <w:rPr>
          <w:u w:val="single"/>
        </w:rPr>
        <w:t>:</w:t>
      </w:r>
    </w:p>
    <w:p w14:paraId="307EA0AA" w14:textId="77777777" w:rsidR="00A81C82" w:rsidRDefault="00A81C82" w:rsidP="00A81C82">
      <w:pPr>
        <w:rPr>
          <w:b/>
        </w:rPr>
      </w:pPr>
    </w:p>
    <w:p w14:paraId="04E65614" w14:textId="77777777" w:rsidR="00A81C82" w:rsidRPr="00CC3510" w:rsidRDefault="00A81C82" w:rsidP="00A81C82">
      <w:pPr>
        <w:rPr>
          <w:color w:val="000000"/>
        </w:rPr>
      </w:pPr>
      <w:r w:rsidRPr="00CC3510">
        <w:rPr>
          <w:b/>
          <w:highlight w:val="yellow"/>
        </w:rPr>
        <w:t>Action Item 041211-02:</w:t>
      </w:r>
      <w:r w:rsidRPr="00CC3510">
        <w:rPr>
          <w:highlight w:val="yellow"/>
        </w:rPr>
        <w:t xml:space="preserve">  </w:t>
      </w:r>
      <w:r w:rsidRPr="00CC3510">
        <w:rPr>
          <w:color w:val="FF0000"/>
          <w:highlight w:val="yellow"/>
        </w:rPr>
        <w:t xml:space="preserve">Neustar </w:t>
      </w:r>
      <w:r w:rsidRPr="00CC3510">
        <w:rPr>
          <w:color w:val="000000"/>
          <w:highlight w:val="yellow"/>
        </w:rPr>
        <w:t xml:space="preserve">will develop a test case list from current ITP, Turn-up, and Group testing, applicable to the scenarios </w:t>
      </w:r>
      <w:r w:rsidRPr="00CC3510">
        <w:rPr>
          <w:highlight w:val="yellow"/>
        </w:rPr>
        <w:t xml:space="preserve">in Sections B.3, B.4.1, and B.4.2 of the Release 3.4 IIS flows </w:t>
      </w:r>
      <w:proofErr w:type="gramStart"/>
      <w:r w:rsidRPr="00CC3510">
        <w:rPr>
          <w:highlight w:val="yellow"/>
        </w:rPr>
        <w:t>in order to</w:t>
      </w:r>
      <w:proofErr w:type="gramEnd"/>
      <w:r w:rsidRPr="00CC3510">
        <w:rPr>
          <w:highlight w:val="yellow"/>
        </w:rPr>
        <w:t xml:space="preserve"> continue discussions of Vendor and Service Provider test plans at the Architecture Planning Team (APT) portion of the May 2011 LNPA WG meeting.</w:t>
      </w:r>
    </w:p>
    <w:p w14:paraId="1380F936" w14:textId="3797B82F" w:rsidR="00A81C82" w:rsidRDefault="00A81C82" w:rsidP="00A81C82">
      <w:pPr>
        <w:rPr>
          <w:b/>
        </w:rPr>
      </w:pPr>
      <w:r>
        <w:rPr>
          <w:b/>
        </w:rPr>
        <w:tab/>
      </w:r>
      <w:r>
        <w:rPr>
          <w:b/>
        </w:rPr>
        <w:tab/>
      </w:r>
      <w:bookmarkStart w:id="2" w:name="_MON_1748848265"/>
      <w:bookmarkEnd w:id="2"/>
      <w:r w:rsidR="001C093D" w:rsidRPr="00F01864">
        <w:rPr>
          <w:b/>
        </w:rPr>
        <w:object w:dxaOrig="1536" w:dyaOrig="994" w14:anchorId="673F6715">
          <v:shape id="_x0000_i1065" type="#_x0000_t75" style="width:77pt;height:49.5pt" o:ole="">
            <v:imagedata r:id="rId9" o:title=""/>
          </v:shape>
          <o:OLEObject Type="Embed" ProgID="Excel.Sheet.8" ShapeID="_x0000_i1065" DrawAspect="Icon" ObjectID="_1748848720" r:id="rId10"/>
        </w:object>
      </w:r>
    </w:p>
    <w:p w14:paraId="55E54C15" w14:textId="77777777" w:rsidR="00A81C82" w:rsidRDefault="00A81C82" w:rsidP="00A81C82">
      <w:pPr>
        <w:rPr>
          <w:b/>
        </w:rPr>
      </w:pPr>
    </w:p>
    <w:p w14:paraId="58A495B3" w14:textId="77777777" w:rsidR="00A81C82" w:rsidRDefault="00A81C82" w:rsidP="00A81C82">
      <w:r w:rsidRPr="00F01864">
        <w:rPr>
          <w:b/>
          <w:highlight w:val="yellow"/>
        </w:rPr>
        <w:t>Action Item 041211-03:</w:t>
      </w:r>
      <w:r w:rsidRPr="00F01864">
        <w:rPr>
          <w:highlight w:val="yellow"/>
        </w:rPr>
        <w:t xml:space="preserve">  </w:t>
      </w:r>
      <w:r w:rsidRPr="00F01864">
        <w:rPr>
          <w:color w:val="FF0000"/>
          <w:highlight w:val="yellow"/>
        </w:rPr>
        <w:t>LNPA WG Participants</w:t>
      </w:r>
      <w:r w:rsidRPr="00F01864">
        <w:rPr>
          <w:highlight w:val="yellow"/>
        </w:rPr>
        <w:t xml:space="preserve"> are to review and become familiar with the scenarios in Sections B.3, B.4.1, and B.4.2 of the attached Release 3.4 IIS flows </w:t>
      </w:r>
      <w:proofErr w:type="gramStart"/>
      <w:r w:rsidRPr="00F01864">
        <w:rPr>
          <w:highlight w:val="yellow"/>
        </w:rPr>
        <w:t>in order to</w:t>
      </w:r>
      <w:proofErr w:type="gramEnd"/>
      <w:r w:rsidRPr="00F01864">
        <w:rPr>
          <w:highlight w:val="yellow"/>
        </w:rPr>
        <w:t xml:space="preserve"> continue discussions of Vendor and Service Provider test plans at the Architecture Planning Team (APT) portion of the May 2011 LNPA WG meeting.</w:t>
      </w:r>
    </w:p>
    <w:p w14:paraId="3D0FC639" w14:textId="77777777" w:rsidR="00A81C82" w:rsidRDefault="00A81C82" w:rsidP="00A81C82"/>
    <w:p w14:paraId="21345C84" w14:textId="701ADCD9" w:rsidR="00A81C82" w:rsidRDefault="00A81C82" w:rsidP="00A81C82">
      <w:r>
        <w:tab/>
      </w:r>
      <w:r>
        <w:tab/>
      </w:r>
      <w:r w:rsidR="001C093D" w:rsidRPr="00904701">
        <w:object w:dxaOrig="1536" w:dyaOrig="994" w14:anchorId="06626D65">
          <v:shape id="_x0000_i1067" type="#_x0000_t75" style="width:77pt;height:49.5pt" o:ole="">
            <v:imagedata r:id="rId11" o:title=""/>
          </v:shape>
          <o:OLEObject Type="Embed" ProgID="Package" ShapeID="_x0000_i1067" DrawAspect="Icon" ObjectID="_1748848721" r:id="rId12"/>
        </w:object>
      </w:r>
    </w:p>
    <w:p w14:paraId="70CDE554" w14:textId="77777777" w:rsidR="00A81C82" w:rsidRPr="00DB1DB3" w:rsidRDefault="00A81C82" w:rsidP="00A81C82"/>
    <w:p w14:paraId="25E3BC41" w14:textId="77777777" w:rsidR="00A81C82" w:rsidRPr="00A81C82" w:rsidRDefault="00A81C82" w:rsidP="00A81C82">
      <w:pPr>
        <w:numPr>
          <w:ilvl w:val="0"/>
          <w:numId w:val="13"/>
        </w:numPr>
        <w:rPr>
          <w:b/>
        </w:rPr>
      </w:pPr>
      <w:r>
        <w:t>Neustar led the group in reviewing the test cases listed for Sections B.3, B.4.1, and B.4.2 of the IIS.</w:t>
      </w:r>
    </w:p>
    <w:p w14:paraId="2CB9E374" w14:textId="77777777" w:rsidR="00A81C82" w:rsidRPr="00FB4461" w:rsidRDefault="00A81C82" w:rsidP="00A81C82">
      <w:pPr>
        <w:rPr>
          <w:b/>
        </w:rPr>
      </w:pPr>
    </w:p>
    <w:p w14:paraId="7257AACF" w14:textId="77777777" w:rsidR="00A81C82" w:rsidRPr="00A81C82" w:rsidRDefault="00A81C82" w:rsidP="00A81C82">
      <w:pPr>
        <w:numPr>
          <w:ilvl w:val="0"/>
          <w:numId w:val="13"/>
        </w:numPr>
        <w:rPr>
          <w:b/>
        </w:rPr>
      </w:pPr>
      <w:r>
        <w:t>The stated goals of this exercise included determining which Vendor (ITP) test cases we will retain and ensuring those that are retained are consistent with what a Service Provider would see in production.</w:t>
      </w:r>
    </w:p>
    <w:p w14:paraId="2840C6F4" w14:textId="77777777" w:rsidR="00A81C82" w:rsidRDefault="00A81C82" w:rsidP="00A81C82">
      <w:pPr>
        <w:rPr>
          <w:b/>
        </w:rPr>
      </w:pPr>
    </w:p>
    <w:p w14:paraId="581D4CF1" w14:textId="77777777" w:rsidR="00A81C82" w:rsidRPr="00A81C82" w:rsidRDefault="00A81C82" w:rsidP="00A81C82">
      <w:pPr>
        <w:numPr>
          <w:ilvl w:val="0"/>
          <w:numId w:val="13"/>
        </w:numPr>
      </w:pPr>
      <w:r>
        <w:t xml:space="preserve">The </w:t>
      </w:r>
      <w:r w:rsidRPr="00A81C82">
        <w:t>appropriate test cases need to be classified into the following 4 categories:</w:t>
      </w:r>
    </w:p>
    <w:p w14:paraId="771D8C45" w14:textId="77777777" w:rsidR="00A81C82" w:rsidRDefault="00A81C82" w:rsidP="00A81C82">
      <w:pPr>
        <w:numPr>
          <w:ilvl w:val="0"/>
          <w:numId w:val="15"/>
        </w:numPr>
      </w:pPr>
      <w:r>
        <w:t>New Service Provider and New Vendor,</w:t>
      </w:r>
    </w:p>
    <w:p w14:paraId="439B2149" w14:textId="77777777" w:rsidR="00A81C82" w:rsidRDefault="00A81C82" w:rsidP="00A81C82">
      <w:pPr>
        <w:numPr>
          <w:ilvl w:val="0"/>
          <w:numId w:val="15"/>
        </w:numPr>
      </w:pPr>
      <w:r>
        <w:t>New Service Provider and Experienced Vendor,</w:t>
      </w:r>
    </w:p>
    <w:p w14:paraId="3158CEDA" w14:textId="77777777" w:rsidR="00A81C82" w:rsidRDefault="00A81C82" w:rsidP="00A81C82">
      <w:pPr>
        <w:numPr>
          <w:ilvl w:val="0"/>
          <w:numId w:val="15"/>
        </w:numPr>
      </w:pPr>
      <w:r>
        <w:t>Experienced Service Provider and New Vendor,</w:t>
      </w:r>
    </w:p>
    <w:p w14:paraId="37045929" w14:textId="77777777" w:rsidR="00A81C82" w:rsidRDefault="00A81C82" w:rsidP="00A81C82">
      <w:pPr>
        <w:numPr>
          <w:ilvl w:val="0"/>
          <w:numId w:val="15"/>
        </w:numPr>
      </w:pPr>
      <w:r>
        <w:t>Experienced Service Provider and Experienced Vendor.</w:t>
      </w:r>
    </w:p>
    <w:p w14:paraId="3CDD5D2D" w14:textId="77777777" w:rsidR="00A81C82" w:rsidRPr="00A81C82" w:rsidRDefault="00A81C82" w:rsidP="00A81C82">
      <w:pPr>
        <w:rPr>
          <w:b/>
        </w:rPr>
      </w:pPr>
    </w:p>
    <w:p w14:paraId="134C54AD" w14:textId="77777777" w:rsidR="00A81C82" w:rsidRPr="00930FD2" w:rsidRDefault="00A81C82" w:rsidP="00A81C82">
      <w:pPr>
        <w:numPr>
          <w:ilvl w:val="0"/>
          <w:numId w:val="13"/>
        </w:numPr>
        <w:rPr>
          <w:b/>
        </w:rPr>
      </w:pPr>
      <w:r>
        <w:t>It was stated that r</w:t>
      </w:r>
      <w:r w:rsidRPr="00A81C82">
        <w:t>egression testing</w:t>
      </w:r>
      <w:r>
        <w:t xml:space="preserve"> should be for Experienced Service Providers with Experienced Vendors.  New Service Providers with New Vendors must run all test cases</w:t>
      </w:r>
      <w:r w:rsidRPr="009A3061">
        <w:rPr>
          <w:b/>
        </w:rPr>
        <w:t xml:space="preserve">.  </w:t>
      </w:r>
      <w:r w:rsidRPr="009A3061">
        <w:t>A New</w:t>
      </w:r>
      <w:r>
        <w:t xml:space="preserve"> Service Provider with an Experienced Vendor would test something in between.</w:t>
      </w:r>
    </w:p>
    <w:p w14:paraId="725935B4" w14:textId="77777777" w:rsidR="00A81C82" w:rsidRPr="00930FD2" w:rsidRDefault="00A81C82" w:rsidP="00A81C82">
      <w:pPr>
        <w:rPr>
          <w:b/>
        </w:rPr>
      </w:pPr>
    </w:p>
    <w:p w14:paraId="636E37D2" w14:textId="77777777" w:rsidR="00A81C82" w:rsidRPr="0027081D" w:rsidRDefault="00A81C82" w:rsidP="00A81C82">
      <w:pPr>
        <w:numPr>
          <w:ilvl w:val="0"/>
          <w:numId w:val="13"/>
        </w:numPr>
        <w:rPr>
          <w:b/>
        </w:rPr>
      </w:pPr>
      <w:r>
        <w:lastRenderedPageBreak/>
        <w:t>It was agreed that we need to identify which tests must be run by each category of Service Providers/Vendors.</w:t>
      </w:r>
    </w:p>
    <w:p w14:paraId="16604FD4" w14:textId="77777777" w:rsidR="00A81C82" w:rsidRDefault="00A81C82" w:rsidP="00A81C82">
      <w:pPr>
        <w:rPr>
          <w:b/>
        </w:rPr>
      </w:pPr>
    </w:p>
    <w:p w14:paraId="07E33802" w14:textId="77777777" w:rsidR="00A81C82" w:rsidRPr="007A7A6D" w:rsidRDefault="00A81C82" w:rsidP="00A81C82">
      <w:pPr>
        <w:numPr>
          <w:ilvl w:val="0"/>
          <w:numId w:val="13"/>
        </w:numPr>
      </w:pPr>
      <w:r>
        <w:rPr>
          <w:color w:val="FF0000"/>
        </w:rPr>
        <w:t xml:space="preserve">Neustar and Telcordia </w:t>
      </w:r>
      <w:r>
        <w:t xml:space="preserve">will create a list of Vendor (ITP) and Service Provider regression test cases, identify which are Vendor (ITP) and which are </w:t>
      </w:r>
      <w:proofErr w:type="gramStart"/>
      <w:r>
        <w:t>regression</w:t>
      </w:r>
      <w:proofErr w:type="gramEnd"/>
      <w:r>
        <w:t xml:space="preserve"> or which are both, determine which are conditional, and which apply to the following four categories:</w:t>
      </w:r>
    </w:p>
    <w:p w14:paraId="32E85CD9" w14:textId="77777777" w:rsidR="00A81C82" w:rsidRDefault="00A81C82" w:rsidP="00A81C82">
      <w:pPr>
        <w:numPr>
          <w:ilvl w:val="0"/>
          <w:numId w:val="14"/>
        </w:numPr>
      </w:pPr>
      <w:r>
        <w:t>New Service Provider and New Vendor,</w:t>
      </w:r>
    </w:p>
    <w:p w14:paraId="173ECC8C" w14:textId="77777777" w:rsidR="00A81C82" w:rsidRDefault="00A81C82" w:rsidP="00A81C82">
      <w:pPr>
        <w:numPr>
          <w:ilvl w:val="0"/>
          <w:numId w:val="14"/>
        </w:numPr>
      </w:pPr>
      <w:r>
        <w:t>New Service Provider and Experienced Vendor,</w:t>
      </w:r>
    </w:p>
    <w:p w14:paraId="5F39D6EC" w14:textId="77777777" w:rsidR="00A81C82" w:rsidRDefault="00A81C82" w:rsidP="00A81C82">
      <w:pPr>
        <w:numPr>
          <w:ilvl w:val="0"/>
          <w:numId w:val="14"/>
        </w:numPr>
      </w:pPr>
      <w:r>
        <w:t>Experienced Service Provider and New Vendor,</w:t>
      </w:r>
    </w:p>
    <w:p w14:paraId="48F70130" w14:textId="77777777" w:rsidR="00A81C82" w:rsidRDefault="00A81C82" w:rsidP="00A81C82">
      <w:pPr>
        <w:numPr>
          <w:ilvl w:val="0"/>
          <w:numId w:val="14"/>
        </w:numPr>
      </w:pPr>
      <w:r>
        <w:t>Experienced Service Provider and Experienced Vendor.</w:t>
      </w:r>
    </w:p>
    <w:p w14:paraId="46F56607" w14:textId="77777777" w:rsidR="00A81C82" w:rsidRDefault="00A81C82" w:rsidP="00A81C82">
      <w:pPr>
        <w:ind w:left="360"/>
      </w:pPr>
    </w:p>
    <w:p w14:paraId="4F580158" w14:textId="77777777" w:rsidR="00A81C82" w:rsidRDefault="00A81C82" w:rsidP="00A81C82">
      <w:pPr>
        <w:ind w:left="360"/>
      </w:pPr>
      <w:r>
        <w:t xml:space="preserve">The status of this work effort will be provided on the June 14, </w:t>
      </w:r>
      <w:proofErr w:type="gramStart"/>
      <w:r>
        <w:t>2011</w:t>
      </w:r>
      <w:proofErr w:type="gramEnd"/>
      <w:r>
        <w:t xml:space="preserve"> APT conference call and at the APT portion of the July 2011 LNPA WG meeting.</w:t>
      </w:r>
    </w:p>
    <w:p w14:paraId="7E386EE6" w14:textId="77777777" w:rsidR="00A81C82" w:rsidRPr="00A81C82" w:rsidRDefault="00A81C82" w:rsidP="00A81C82">
      <w:pPr>
        <w:rPr>
          <w:b/>
        </w:rPr>
      </w:pPr>
    </w:p>
    <w:p w14:paraId="560356E7" w14:textId="77777777" w:rsidR="00A81C82" w:rsidRPr="00275F9F" w:rsidRDefault="00A81C82" w:rsidP="00A81C82">
      <w:pPr>
        <w:numPr>
          <w:ilvl w:val="0"/>
          <w:numId w:val="13"/>
        </w:numPr>
        <w:rPr>
          <w:b/>
        </w:rPr>
      </w:pPr>
      <w:r>
        <w:t>It was suggested that in cases where a vendor states that a particular scenario will not occur in their system, and therefore a particular test case is not applicable, the vendor must certify that when working with the NPAC tester.  This will be determined on a case-by-case basis during the testing as vendors plead their case.</w:t>
      </w:r>
    </w:p>
    <w:p w14:paraId="5929C4BE" w14:textId="77777777" w:rsidR="00A81C82" w:rsidRPr="00A81C82" w:rsidRDefault="00A81C82" w:rsidP="00A81C82">
      <w:pPr>
        <w:rPr>
          <w:b/>
        </w:rPr>
      </w:pPr>
    </w:p>
    <w:p w14:paraId="326D8B49" w14:textId="77777777" w:rsidR="00A81C82" w:rsidRPr="009A3061" w:rsidRDefault="00A81C82" w:rsidP="00A81C82">
      <w:pPr>
        <w:numPr>
          <w:ilvl w:val="0"/>
          <w:numId w:val="13"/>
        </w:numPr>
        <w:rPr>
          <w:b/>
        </w:rPr>
      </w:pPr>
      <w:r>
        <w:t xml:space="preserve">It was agreed that tests must be run if a system </w:t>
      </w:r>
      <w:proofErr w:type="gramStart"/>
      <w:r>
        <w:t>has the ability to</w:t>
      </w:r>
      <w:proofErr w:type="gramEnd"/>
      <w:r>
        <w:t xml:space="preserve"> use a specific functionality even if the Service Provider does not use it.</w:t>
      </w:r>
    </w:p>
    <w:p w14:paraId="2F853654" w14:textId="77777777" w:rsidR="009A3061" w:rsidRDefault="009A3061" w:rsidP="009A3061">
      <w:pPr>
        <w:rPr>
          <w:b/>
        </w:rPr>
      </w:pPr>
    </w:p>
    <w:p w14:paraId="248200F2" w14:textId="77777777" w:rsidR="009A3061" w:rsidRDefault="009A3061" w:rsidP="00A81C82">
      <w:pPr>
        <w:numPr>
          <w:ilvl w:val="0"/>
          <w:numId w:val="13"/>
        </w:numPr>
        <w:rPr>
          <w:b/>
        </w:rPr>
      </w:pPr>
      <w:r>
        <w:t>Both Action Items 041211-02 and 041211-03 were closed.</w:t>
      </w:r>
    </w:p>
    <w:p w14:paraId="2A6B01E2" w14:textId="77777777" w:rsidR="009A3061" w:rsidRDefault="009A3061" w:rsidP="009A3061">
      <w:pPr>
        <w:rPr>
          <w:b/>
          <w:i/>
        </w:rPr>
      </w:pPr>
    </w:p>
    <w:p w14:paraId="6633F6E4" w14:textId="77777777" w:rsidR="009A3061" w:rsidRPr="00EF21F8" w:rsidRDefault="009A3061" w:rsidP="009A3061">
      <w:pPr>
        <w:rPr>
          <w:b/>
          <w:i/>
          <w:color w:val="FF0000"/>
        </w:rPr>
      </w:pPr>
      <w:r>
        <w:rPr>
          <w:b/>
          <w:i/>
        </w:rPr>
        <w:t>Next APT Conference Call…June 14, 2011, 11am to 12pm Eastern</w:t>
      </w:r>
    </w:p>
    <w:p w14:paraId="72938714" w14:textId="77777777" w:rsidR="009A3061" w:rsidRDefault="009A3061" w:rsidP="009A3061">
      <w:pPr>
        <w:rPr>
          <w:b/>
          <w:i/>
        </w:rPr>
      </w:pPr>
      <w:r>
        <w:rPr>
          <w:b/>
          <w:i/>
        </w:rPr>
        <w:t>Bridge number is 888-412-7808, pin 23272#.</w:t>
      </w:r>
    </w:p>
    <w:p w14:paraId="20B20CF1" w14:textId="77777777" w:rsidR="009A3061" w:rsidRDefault="009A3061" w:rsidP="009A3061">
      <w:pPr>
        <w:rPr>
          <w:b/>
          <w:i/>
        </w:rPr>
      </w:pPr>
    </w:p>
    <w:p w14:paraId="69A74AFF" w14:textId="77777777" w:rsidR="009A3061" w:rsidRDefault="009A3061" w:rsidP="009A3061">
      <w:pPr>
        <w:rPr>
          <w:b/>
          <w:i/>
        </w:rPr>
      </w:pPr>
      <w:r>
        <w:rPr>
          <w:b/>
          <w:i/>
        </w:rPr>
        <w:t xml:space="preserve">Next APT Meeting …Part of the July 13-14, </w:t>
      </w:r>
      <w:proofErr w:type="gramStart"/>
      <w:r>
        <w:rPr>
          <w:b/>
          <w:i/>
        </w:rPr>
        <w:t>2011</w:t>
      </w:r>
      <w:proofErr w:type="gramEnd"/>
      <w:r>
        <w:rPr>
          <w:b/>
          <w:i/>
        </w:rPr>
        <w:t xml:space="preserve"> LNPA WG Meeting:  Location…</w:t>
      </w:r>
      <w:smartTag w:uri="urn:schemas-microsoft-com:office:smarttags" w:element="place">
        <w:smartTag w:uri="urn:schemas-microsoft-com:office:smarttags" w:element="City">
          <w:r>
            <w:rPr>
              <w:b/>
              <w:i/>
            </w:rPr>
            <w:t>New Orleans</w:t>
          </w:r>
        </w:smartTag>
        <w:r>
          <w:rPr>
            <w:b/>
            <w:i/>
          </w:rPr>
          <w:t xml:space="preserve">, </w:t>
        </w:r>
        <w:smartTag w:uri="urn:schemas-microsoft-com:office:smarttags" w:element="State">
          <w:r>
            <w:rPr>
              <w:b/>
              <w:i/>
            </w:rPr>
            <w:t>Louisiana</w:t>
          </w:r>
        </w:smartTag>
      </w:smartTag>
      <w:r>
        <w:rPr>
          <w:b/>
          <w:i/>
        </w:rPr>
        <w:t>…</w:t>
      </w:r>
    </w:p>
    <w:p w14:paraId="51F5037C" w14:textId="77777777" w:rsidR="009A3061" w:rsidRPr="00453A41" w:rsidRDefault="009A3061" w:rsidP="009A3061">
      <w:pPr>
        <w:rPr>
          <w:b/>
          <w:i/>
        </w:rPr>
      </w:pPr>
      <w:r>
        <w:rPr>
          <w:b/>
          <w:i/>
        </w:rPr>
        <w:t>Hosted by Neustar</w:t>
      </w:r>
    </w:p>
    <w:p w14:paraId="3F9386A3" w14:textId="77777777" w:rsidR="006625E7" w:rsidRDefault="006625E7" w:rsidP="0097416C"/>
    <w:p w14:paraId="19A0E5D9" w14:textId="77777777" w:rsidR="009A3061" w:rsidRDefault="009A3061" w:rsidP="0097416C"/>
    <w:p w14:paraId="4C9E6603" w14:textId="77777777" w:rsidR="009A3061" w:rsidRDefault="009A3061" w:rsidP="0097416C"/>
    <w:p w14:paraId="73BC530F" w14:textId="77777777" w:rsidR="009A3061" w:rsidRDefault="009A3061" w:rsidP="0097416C"/>
    <w:p w14:paraId="1ACB5BB7" w14:textId="77777777" w:rsidR="009A3061" w:rsidRDefault="009A3061" w:rsidP="0097416C"/>
    <w:p w14:paraId="068A394D" w14:textId="77777777" w:rsidR="009A3061" w:rsidRDefault="009A3061" w:rsidP="0097416C"/>
    <w:p w14:paraId="7FC4ECD3" w14:textId="77777777" w:rsidR="009A3061" w:rsidRDefault="009A3061" w:rsidP="0097416C"/>
    <w:p w14:paraId="40BE6126" w14:textId="77777777" w:rsidR="009A3061" w:rsidRDefault="009A3061" w:rsidP="0097416C"/>
    <w:p w14:paraId="62A1CA71" w14:textId="77777777" w:rsidR="009A3061" w:rsidRDefault="009A3061" w:rsidP="0097416C"/>
    <w:p w14:paraId="73E03082" w14:textId="77777777" w:rsidR="009A3061" w:rsidRDefault="009A3061" w:rsidP="0097416C"/>
    <w:p w14:paraId="7AB1D4CC" w14:textId="77777777" w:rsidR="009A3061" w:rsidRDefault="009A3061" w:rsidP="0097416C"/>
    <w:p w14:paraId="133D93C4" w14:textId="77777777" w:rsidR="009A3061" w:rsidRDefault="009A3061" w:rsidP="0097416C"/>
    <w:p w14:paraId="3C5A9135" w14:textId="77777777" w:rsidR="009A3061" w:rsidRDefault="009A3061" w:rsidP="0097416C"/>
    <w:p w14:paraId="79817145" w14:textId="77777777" w:rsidR="009A3061" w:rsidRDefault="009A3061" w:rsidP="0097416C"/>
    <w:p w14:paraId="75E36E28" w14:textId="77777777" w:rsidR="009A3061" w:rsidRPr="00A82E04" w:rsidRDefault="00A10ED7" w:rsidP="009A3061">
      <w:pPr>
        <w:pStyle w:val="Heading5"/>
        <w:rPr>
          <w:i w:val="0"/>
          <w:sz w:val="32"/>
          <w:szCs w:val="32"/>
          <w:u w:val="single"/>
        </w:rPr>
      </w:pPr>
      <w:r>
        <w:rPr>
          <w:i w:val="0"/>
          <w:sz w:val="32"/>
          <w:szCs w:val="32"/>
          <w:u w:val="single"/>
        </w:rPr>
        <w:lastRenderedPageBreak/>
        <w:t xml:space="preserve">FULL </w:t>
      </w:r>
      <w:r w:rsidR="009A3061">
        <w:rPr>
          <w:i w:val="0"/>
          <w:sz w:val="32"/>
          <w:szCs w:val="32"/>
          <w:u w:val="single"/>
        </w:rPr>
        <w:t>LNPA WORKING GROUP DISCUSSION:</w:t>
      </w:r>
    </w:p>
    <w:p w14:paraId="3105EBBE" w14:textId="77777777" w:rsidR="009A3061" w:rsidRDefault="009A3061" w:rsidP="009A3061"/>
    <w:p w14:paraId="4B31B190" w14:textId="77777777" w:rsidR="009A3061" w:rsidRDefault="009A3061" w:rsidP="009A3061">
      <w:r>
        <w:rPr>
          <w:b/>
          <w:u w:val="single"/>
        </w:rPr>
        <w:t>TUESDAY 05/10/11</w:t>
      </w:r>
    </w:p>
    <w:p w14:paraId="4C75BD79" w14:textId="77777777" w:rsidR="009A3061" w:rsidRDefault="009A3061" w:rsidP="009A3061">
      <w:pPr>
        <w:spacing w:before="160" w:after="80"/>
      </w:pPr>
      <w:r>
        <w:rPr>
          <w:color w:val="000000"/>
        </w:rPr>
        <w:t>Tuesday, 05/10/11, Attendance:</w:t>
      </w:r>
    </w:p>
    <w:tbl>
      <w:tblPr>
        <w:tblW w:w="9540" w:type="dxa"/>
        <w:tblInd w:w="-15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CellMar>
          <w:left w:w="30" w:type="dxa"/>
          <w:right w:w="30" w:type="dxa"/>
        </w:tblCellMar>
        <w:tblLook w:val="0000" w:firstRow="0" w:lastRow="0" w:firstColumn="0" w:lastColumn="0" w:noHBand="0" w:noVBand="0"/>
      </w:tblPr>
      <w:tblGrid>
        <w:gridCol w:w="2160"/>
        <w:gridCol w:w="2700"/>
        <w:gridCol w:w="2070"/>
        <w:gridCol w:w="8"/>
        <w:gridCol w:w="2590"/>
        <w:gridCol w:w="12"/>
      </w:tblGrid>
      <w:tr w:rsidR="009A3061" w14:paraId="7BAEF635" w14:textId="77777777" w:rsidTr="009A3061">
        <w:tblPrEx>
          <w:tblCellMar>
            <w:top w:w="0" w:type="dxa"/>
            <w:bottom w:w="0" w:type="dxa"/>
          </w:tblCellMar>
        </w:tblPrEx>
        <w:trPr>
          <w:trHeight w:val="408"/>
          <w:tblHeader/>
        </w:trPr>
        <w:tc>
          <w:tcPr>
            <w:tcW w:w="2160" w:type="dxa"/>
            <w:shd w:val="solid" w:color="000080" w:fill="FFFFFF"/>
          </w:tcPr>
          <w:p w14:paraId="5BF2B4D4" w14:textId="77777777" w:rsidR="009A3061" w:rsidRDefault="009A3061" w:rsidP="009A3061">
            <w:pPr>
              <w:rPr>
                <w:b/>
                <w:color w:val="FFFFFF"/>
              </w:rPr>
            </w:pPr>
            <w:r>
              <w:rPr>
                <w:b/>
                <w:color w:val="FFFFFF"/>
              </w:rPr>
              <w:t>Name</w:t>
            </w:r>
          </w:p>
        </w:tc>
        <w:tc>
          <w:tcPr>
            <w:tcW w:w="2700" w:type="dxa"/>
            <w:shd w:val="solid" w:color="000080" w:fill="FFFFFF"/>
          </w:tcPr>
          <w:p w14:paraId="09101C1C" w14:textId="77777777" w:rsidR="009A3061" w:rsidRDefault="009A3061" w:rsidP="009A3061">
            <w:pPr>
              <w:rPr>
                <w:b/>
                <w:color w:val="FFFFFF"/>
              </w:rPr>
            </w:pPr>
            <w:r>
              <w:rPr>
                <w:b/>
                <w:color w:val="FFFFFF"/>
              </w:rPr>
              <w:t>Company</w:t>
            </w:r>
          </w:p>
        </w:tc>
        <w:tc>
          <w:tcPr>
            <w:tcW w:w="2070" w:type="dxa"/>
            <w:shd w:val="solid" w:color="000080" w:fill="FFFFFF"/>
          </w:tcPr>
          <w:p w14:paraId="4A1311A6" w14:textId="77777777" w:rsidR="009A3061" w:rsidRDefault="009A3061" w:rsidP="009A3061">
            <w:pPr>
              <w:rPr>
                <w:b/>
                <w:color w:val="FFFFFF"/>
              </w:rPr>
            </w:pPr>
            <w:r>
              <w:rPr>
                <w:b/>
                <w:color w:val="FFFFFF"/>
              </w:rPr>
              <w:t>Name</w:t>
            </w:r>
          </w:p>
        </w:tc>
        <w:tc>
          <w:tcPr>
            <w:tcW w:w="2610" w:type="dxa"/>
            <w:gridSpan w:val="3"/>
            <w:shd w:val="solid" w:color="000080" w:fill="FFFFFF"/>
          </w:tcPr>
          <w:p w14:paraId="5898DEFA" w14:textId="77777777" w:rsidR="009A3061" w:rsidRDefault="009A3061" w:rsidP="009A3061">
            <w:pPr>
              <w:rPr>
                <w:b/>
                <w:color w:val="FFFFFF"/>
              </w:rPr>
            </w:pPr>
            <w:r>
              <w:rPr>
                <w:b/>
                <w:color w:val="FFFFFF"/>
              </w:rPr>
              <w:t>Company</w:t>
            </w:r>
          </w:p>
        </w:tc>
      </w:tr>
      <w:tr w:rsidR="009A3061" w14:paraId="3C655252" w14:textId="77777777" w:rsidTr="009A3061">
        <w:tblPrEx>
          <w:tblCellMar>
            <w:top w:w="0" w:type="dxa"/>
            <w:bottom w:w="0" w:type="dxa"/>
          </w:tblCellMar>
        </w:tblPrEx>
        <w:trPr>
          <w:gridAfter w:val="1"/>
          <w:wAfter w:w="12" w:type="dxa"/>
          <w:trHeight w:val="319"/>
        </w:trPr>
        <w:tc>
          <w:tcPr>
            <w:tcW w:w="2160" w:type="dxa"/>
          </w:tcPr>
          <w:p w14:paraId="022843D9" w14:textId="77777777" w:rsidR="009A3061" w:rsidRPr="00244528" w:rsidRDefault="009A3061" w:rsidP="009A3061">
            <w:r>
              <w:t xml:space="preserve">Tracey </w:t>
            </w:r>
            <w:proofErr w:type="spellStart"/>
            <w:r>
              <w:t>Guidotti</w:t>
            </w:r>
            <w:proofErr w:type="spellEnd"/>
          </w:p>
        </w:tc>
        <w:tc>
          <w:tcPr>
            <w:tcW w:w="2700" w:type="dxa"/>
          </w:tcPr>
          <w:p w14:paraId="5DBF8138" w14:textId="77777777" w:rsidR="009A3061" w:rsidRDefault="009A3061" w:rsidP="009A3061">
            <w:r>
              <w:t>AT&amp;T (phone)</w:t>
            </w:r>
          </w:p>
        </w:tc>
        <w:tc>
          <w:tcPr>
            <w:tcW w:w="2078" w:type="dxa"/>
            <w:gridSpan w:val="2"/>
          </w:tcPr>
          <w:p w14:paraId="16CD33B1" w14:textId="77777777" w:rsidR="009A3061" w:rsidRPr="00244528" w:rsidRDefault="009A3061" w:rsidP="009A3061">
            <w:r>
              <w:t>Marcel Champagne</w:t>
            </w:r>
          </w:p>
        </w:tc>
        <w:tc>
          <w:tcPr>
            <w:tcW w:w="2590" w:type="dxa"/>
          </w:tcPr>
          <w:p w14:paraId="5944B875" w14:textId="77777777" w:rsidR="009A3061" w:rsidRDefault="009A3061" w:rsidP="009A3061">
            <w:r>
              <w:t>Neustar</w:t>
            </w:r>
          </w:p>
        </w:tc>
      </w:tr>
      <w:tr w:rsidR="009A3061" w14:paraId="1D8F3A9D" w14:textId="77777777" w:rsidTr="009A3061">
        <w:tblPrEx>
          <w:tblCellMar>
            <w:top w:w="0" w:type="dxa"/>
            <w:bottom w:w="0" w:type="dxa"/>
          </w:tblCellMar>
        </w:tblPrEx>
        <w:trPr>
          <w:gridAfter w:val="1"/>
          <w:wAfter w:w="12" w:type="dxa"/>
          <w:trHeight w:val="319"/>
        </w:trPr>
        <w:tc>
          <w:tcPr>
            <w:tcW w:w="2160" w:type="dxa"/>
          </w:tcPr>
          <w:p w14:paraId="1613EA42" w14:textId="77777777" w:rsidR="009A3061" w:rsidRPr="00244528" w:rsidRDefault="009A3061" w:rsidP="009A3061">
            <w:smartTag w:uri="urn:schemas-microsoft-com:office:smarttags" w:element="PersonName">
              <w:r w:rsidRPr="00244528">
                <w:t>Ron Steen</w:t>
              </w:r>
            </w:smartTag>
          </w:p>
        </w:tc>
        <w:tc>
          <w:tcPr>
            <w:tcW w:w="2700" w:type="dxa"/>
          </w:tcPr>
          <w:p w14:paraId="150EB0FC" w14:textId="77777777" w:rsidR="009A3061" w:rsidRDefault="009A3061" w:rsidP="009A3061">
            <w:r>
              <w:t>AT&amp;T</w:t>
            </w:r>
          </w:p>
        </w:tc>
        <w:tc>
          <w:tcPr>
            <w:tcW w:w="2078" w:type="dxa"/>
            <w:gridSpan w:val="2"/>
          </w:tcPr>
          <w:p w14:paraId="6FA86034" w14:textId="77777777" w:rsidR="009A3061" w:rsidRPr="00244528" w:rsidRDefault="009A3061" w:rsidP="009A3061">
            <w:pPr>
              <w:tabs>
                <w:tab w:val="right" w:pos="2116"/>
              </w:tabs>
            </w:pPr>
            <w:r w:rsidRPr="00244528">
              <w:t>Dave Garner</w:t>
            </w:r>
          </w:p>
        </w:tc>
        <w:tc>
          <w:tcPr>
            <w:tcW w:w="2590" w:type="dxa"/>
          </w:tcPr>
          <w:p w14:paraId="297F8E9F" w14:textId="77777777" w:rsidR="009A3061" w:rsidRDefault="009A3061" w:rsidP="009A3061">
            <w:r>
              <w:t>Neustar</w:t>
            </w:r>
          </w:p>
        </w:tc>
      </w:tr>
      <w:tr w:rsidR="009A3061" w14:paraId="0D5F45CE" w14:textId="77777777" w:rsidTr="009A3061">
        <w:tblPrEx>
          <w:tblCellMar>
            <w:top w:w="0" w:type="dxa"/>
            <w:bottom w:w="0" w:type="dxa"/>
          </w:tblCellMar>
        </w:tblPrEx>
        <w:trPr>
          <w:gridAfter w:val="1"/>
          <w:wAfter w:w="12" w:type="dxa"/>
          <w:trHeight w:val="319"/>
        </w:trPr>
        <w:tc>
          <w:tcPr>
            <w:tcW w:w="2160" w:type="dxa"/>
          </w:tcPr>
          <w:p w14:paraId="1AC84C24" w14:textId="77777777" w:rsidR="009A3061" w:rsidRPr="00244528" w:rsidRDefault="009A3061" w:rsidP="009A3061">
            <w:r>
              <w:t>Teresa Patton</w:t>
            </w:r>
          </w:p>
        </w:tc>
        <w:tc>
          <w:tcPr>
            <w:tcW w:w="2700" w:type="dxa"/>
          </w:tcPr>
          <w:p w14:paraId="111DAFE9" w14:textId="77777777" w:rsidR="009A3061" w:rsidRDefault="009A3061" w:rsidP="009A3061">
            <w:r>
              <w:t>AT&amp;T</w:t>
            </w:r>
          </w:p>
        </w:tc>
        <w:tc>
          <w:tcPr>
            <w:tcW w:w="2078" w:type="dxa"/>
            <w:gridSpan w:val="2"/>
          </w:tcPr>
          <w:p w14:paraId="3AF24547" w14:textId="77777777" w:rsidR="009A3061" w:rsidRPr="00244528" w:rsidRDefault="009A3061" w:rsidP="009A3061">
            <w:pPr>
              <w:tabs>
                <w:tab w:val="right" w:pos="2116"/>
              </w:tabs>
            </w:pPr>
            <w:r>
              <w:t>Lavinia Rotaru</w:t>
            </w:r>
          </w:p>
        </w:tc>
        <w:tc>
          <w:tcPr>
            <w:tcW w:w="2590" w:type="dxa"/>
          </w:tcPr>
          <w:p w14:paraId="7B588124" w14:textId="77777777" w:rsidR="009A3061" w:rsidRDefault="009A3061" w:rsidP="009A3061">
            <w:r>
              <w:t>Neustar</w:t>
            </w:r>
          </w:p>
        </w:tc>
      </w:tr>
      <w:tr w:rsidR="009A3061" w14:paraId="60312900" w14:textId="77777777" w:rsidTr="009A3061">
        <w:tblPrEx>
          <w:tblCellMar>
            <w:top w:w="0" w:type="dxa"/>
            <w:bottom w:w="0" w:type="dxa"/>
          </w:tblCellMar>
        </w:tblPrEx>
        <w:trPr>
          <w:gridAfter w:val="1"/>
          <w:wAfter w:w="12" w:type="dxa"/>
          <w:trHeight w:val="319"/>
        </w:trPr>
        <w:tc>
          <w:tcPr>
            <w:tcW w:w="2160" w:type="dxa"/>
          </w:tcPr>
          <w:p w14:paraId="1B05AFE7" w14:textId="77777777" w:rsidR="009A3061" w:rsidRPr="00244528" w:rsidRDefault="009A3061" w:rsidP="009A3061">
            <w:r w:rsidRPr="00244528">
              <w:t>Renee Dillon</w:t>
            </w:r>
          </w:p>
        </w:tc>
        <w:tc>
          <w:tcPr>
            <w:tcW w:w="2700" w:type="dxa"/>
          </w:tcPr>
          <w:p w14:paraId="4439F002" w14:textId="77777777" w:rsidR="009A3061" w:rsidRDefault="009A3061" w:rsidP="009A3061">
            <w:r>
              <w:t>AT&amp;T Mobility</w:t>
            </w:r>
          </w:p>
        </w:tc>
        <w:tc>
          <w:tcPr>
            <w:tcW w:w="2078" w:type="dxa"/>
            <w:gridSpan w:val="2"/>
          </w:tcPr>
          <w:p w14:paraId="7DB95450" w14:textId="77777777" w:rsidR="009A3061" w:rsidRPr="00244528" w:rsidRDefault="009A3061" w:rsidP="009A3061">
            <w:r>
              <w:t>Meenakshi Parthasarathy</w:t>
            </w:r>
          </w:p>
        </w:tc>
        <w:tc>
          <w:tcPr>
            <w:tcW w:w="2590" w:type="dxa"/>
          </w:tcPr>
          <w:p w14:paraId="49E48E3A" w14:textId="77777777" w:rsidR="009A3061" w:rsidRDefault="009A3061" w:rsidP="009A3061">
            <w:r>
              <w:t>Neustar</w:t>
            </w:r>
          </w:p>
        </w:tc>
      </w:tr>
      <w:tr w:rsidR="009A3061" w14:paraId="1184C29C" w14:textId="77777777" w:rsidTr="009A3061">
        <w:tblPrEx>
          <w:tblCellMar>
            <w:top w:w="0" w:type="dxa"/>
            <w:bottom w:w="0" w:type="dxa"/>
          </w:tblCellMar>
        </w:tblPrEx>
        <w:trPr>
          <w:gridAfter w:val="1"/>
          <w:wAfter w:w="12" w:type="dxa"/>
          <w:trHeight w:val="319"/>
        </w:trPr>
        <w:tc>
          <w:tcPr>
            <w:tcW w:w="2160" w:type="dxa"/>
          </w:tcPr>
          <w:p w14:paraId="58FECE59" w14:textId="77777777" w:rsidR="009A3061" w:rsidRPr="00244528" w:rsidRDefault="009A3061" w:rsidP="009A3061">
            <w:r w:rsidRPr="00244528">
              <w:t>Lonnie Keck</w:t>
            </w:r>
          </w:p>
        </w:tc>
        <w:tc>
          <w:tcPr>
            <w:tcW w:w="2700" w:type="dxa"/>
          </w:tcPr>
          <w:p w14:paraId="423F1502" w14:textId="77777777" w:rsidR="009A3061" w:rsidRDefault="009A3061" w:rsidP="009A3061">
            <w:r>
              <w:t>AT&amp;T Mobility</w:t>
            </w:r>
          </w:p>
        </w:tc>
        <w:tc>
          <w:tcPr>
            <w:tcW w:w="2078" w:type="dxa"/>
            <w:gridSpan w:val="2"/>
          </w:tcPr>
          <w:p w14:paraId="0915BE0E" w14:textId="77777777" w:rsidR="009A3061" w:rsidRPr="00244528" w:rsidRDefault="009A3061" w:rsidP="009A3061">
            <w:pPr>
              <w:tabs>
                <w:tab w:val="right" w:pos="2116"/>
              </w:tabs>
            </w:pPr>
            <w:r>
              <w:t>Mubeen Saifullah</w:t>
            </w:r>
          </w:p>
        </w:tc>
        <w:tc>
          <w:tcPr>
            <w:tcW w:w="2590" w:type="dxa"/>
          </w:tcPr>
          <w:p w14:paraId="2228C7C6" w14:textId="77777777" w:rsidR="009A3061" w:rsidRDefault="009A3061" w:rsidP="009A3061">
            <w:r>
              <w:t>Neustar Clearinghouse</w:t>
            </w:r>
          </w:p>
        </w:tc>
      </w:tr>
      <w:tr w:rsidR="009A3061" w14:paraId="16088212" w14:textId="77777777" w:rsidTr="009A3061">
        <w:tblPrEx>
          <w:tblCellMar>
            <w:top w:w="0" w:type="dxa"/>
            <w:bottom w:w="0" w:type="dxa"/>
          </w:tblCellMar>
        </w:tblPrEx>
        <w:trPr>
          <w:gridAfter w:val="1"/>
          <w:wAfter w:w="12" w:type="dxa"/>
          <w:trHeight w:val="319"/>
        </w:trPr>
        <w:tc>
          <w:tcPr>
            <w:tcW w:w="2160" w:type="dxa"/>
          </w:tcPr>
          <w:p w14:paraId="2D2A9FAF" w14:textId="77777777" w:rsidR="009A3061" w:rsidRDefault="009A3061" w:rsidP="009A3061">
            <w:r>
              <w:t>Mark Lancaster</w:t>
            </w:r>
          </w:p>
        </w:tc>
        <w:tc>
          <w:tcPr>
            <w:tcW w:w="2700" w:type="dxa"/>
          </w:tcPr>
          <w:p w14:paraId="573CBB37" w14:textId="77777777" w:rsidR="009A3061" w:rsidRDefault="009A3061" w:rsidP="009A3061">
            <w:r>
              <w:t>AT&amp;T (phone)</w:t>
            </w:r>
          </w:p>
        </w:tc>
        <w:tc>
          <w:tcPr>
            <w:tcW w:w="2078" w:type="dxa"/>
            <w:gridSpan w:val="2"/>
          </w:tcPr>
          <w:p w14:paraId="4FE70120" w14:textId="77777777" w:rsidR="009A3061" w:rsidRDefault="009A3061" w:rsidP="009A3061">
            <w:r>
              <w:t>Shannon Sevigny</w:t>
            </w:r>
          </w:p>
        </w:tc>
        <w:tc>
          <w:tcPr>
            <w:tcW w:w="2590" w:type="dxa"/>
          </w:tcPr>
          <w:p w14:paraId="6C2301CA" w14:textId="77777777" w:rsidR="009A3061" w:rsidRDefault="009A3061" w:rsidP="009A3061">
            <w:r>
              <w:t>Neustar Pooling (phone)</w:t>
            </w:r>
          </w:p>
        </w:tc>
      </w:tr>
      <w:tr w:rsidR="009A3061" w14:paraId="7BF80BD8" w14:textId="77777777" w:rsidTr="009A3061">
        <w:tblPrEx>
          <w:tblCellMar>
            <w:top w:w="0" w:type="dxa"/>
            <w:bottom w:w="0" w:type="dxa"/>
          </w:tblCellMar>
        </w:tblPrEx>
        <w:trPr>
          <w:gridAfter w:val="1"/>
          <w:wAfter w:w="12" w:type="dxa"/>
          <w:trHeight w:val="319"/>
        </w:trPr>
        <w:tc>
          <w:tcPr>
            <w:tcW w:w="2160" w:type="dxa"/>
          </w:tcPr>
          <w:p w14:paraId="5F729E5D" w14:textId="77777777" w:rsidR="009A3061" w:rsidRDefault="009A3061" w:rsidP="009A3061">
            <w:r>
              <w:t>Barbara Hjelmaa</w:t>
            </w:r>
          </w:p>
        </w:tc>
        <w:tc>
          <w:tcPr>
            <w:tcW w:w="2700" w:type="dxa"/>
          </w:tcPr>
          <w:p w14:paraId="4B324DF8" w14:textId="77777777" w:rsidR="009A3061" w:rsidRDefault="009A3061" w:rsidP="009A3061">
            <w:proofErr w:type="spellStart"/>
            <w:r>
              <w:t>Brighthouse</w:t>
            </w:r>
            <w:proofErr w:type="spellEnd"/>
            <w:r>
              <w:t xml:space="preserve"> Networks (phone)</w:t>
            </w:r>
          </w:p>
        </w:tc>
        <w:tc>
          <w:tcPr>
            <w:tcW w:w="2078" w:type="dxa"/>
            <w:gridSpan w:val="2"/>
          </w:tcPr>
          <w:p w14:paraId="63E60A6B" w14:textId="77777777" w:rsidR="009A3061" w:rsidRDefault="009A3061" w:rsidP="009A3061">
            <w:pPr>
              <w:tabs>
                <w:tab w:val="right" w:pos="2116"/>
              </w:tabs>
            </w:pPr>
            <w:r>
              <w:t>Rosemary Emmer</w:t>
            </w:r>
          </w:p>
        </w:tc>
        <w:tc>
          <w:tcPr>
            <w:tcW w:w="2590" w:type="dxa"/>
          </w:tcPr>
          <w:p w14:paraId="0B2A9739" w14:textId="77777777" w:rsidR="009A3061" w:rsidRDefault="009A3061" w:rsidP="009A3061">
            <w:r>
              <w:t>Sprint Nextel</w:t>
            </w:r>
          </w:p>
        </w:tc>
      </w:tr>
      <w:tr w:rsidR="009A3061" w14:paraId="78A7AE0F" w14:textId="77777777" w:rsidTr="009A3061">
        <w:tblPrEx>
          <w:tblCellMar>
            <w:top w:w="0" w:type="dxa"/>
            <w:bottom w:w="0" w:type="dxa"/>
          </w:tblCellMar>
        </w:tblPrEx>
        <w:trPr>
          <w:gridAfter w:val="1"/>
          <w:wAfter w:w="12" w:type="dxa"/>
          <w:trHeight w:val="319"/>
        </w:trPr>
        <w:tc>
          <w:tcPr>
            <w:tcW w:w="2160" w:type="dxa"/>
          </w:tcPr>
          <w:p w14:paraId="75EB48C3" w14:textId="77777777" w:rsidR="009A3061" w:rsidRDefault="009A3061" w:rsidP="009A3061">
            <w:smartTag w:uri="urn:schemas-microsoft-com:office:smarttags" w:element="PersonName">
              <w:r>
                <w:t>Marian Hearn</w:t>
              </w:r>
            </w:smartTag>
          </w:p>
        </w:tc>
        <w:tc>
          <w:tcPr>
            <w:tcW w:w="2700" w:type="dxa"/>
          </w:tcPr>
          <w:p w14:paraId="5E53653D" w14:textId="77777777" w:rsidR="009A3061" w:rsidRDefault="009A3061" w:rsidP="009A3061">
            <w:r>
              <w:t xml:space="preserve">Canadian LNP Consortium </w:t>
            </w:r>
          </w:p>
        </w:tc>
        <w:tc>
          <w:tcPr>
            <w:tcW w:w="2078" w:type="dxa"/>
            <w:gridSpan w:val="2"/>
          </w:tcPr>
          <w:p w14:paraId="405FAD80" w14:textId="77777777" w:rsidR="009A3061" w:rsidRPr="00244528" w:rsidRDefault="009A3061" w:rsidP="009A3061">
            <w:pPr>
              <w:tabs>
                <w:tab w:val="right" w:pos="2116"/>
              </w:tabs>
            </w:pPr>
            <w:r>
              <w:t>Sue Tiffany</w:t>
            </w:r>
          </w:p>
        </w:tc>
        <w:tc>
          <w:tcPr>
            <w:tcW w:w="2590" w:type="dxa"/>
          </w:tcPr>
          <w:p w14:paraId="318FE742" w14:textId="77777777" w:rsidR="009A3061" w:rsidRDefault="009A3061" w:rsidP="009A3061">
            <w:r>
              <w:t>Sprint Nextel</w:t>
            </w:r>
          </w:p>
        </w:tc>
      </w:tr>
      <w:tr w:rsidR="009A3061" w14:paraId="4B9105F2" w14:textId="77777777" w:rsidTr="009A3061">
        <w:tblPrEx>
          <w:tblCellMar>
            <w:top w:w="0" w:type="dxa"/>
            <w:bottom w:w="0" w:type="dxa"/>
          </w:tblCellMar>
        </w:tblPrEx>
        <w:trPr>
          <w:gridAfter w:val="1"/>
          <w:wAfter w:w="12" w:type="dxa"/>
          <w:trHeight w:val="319"/>
        </w:trPr>
        <w:tc>
          <w:tcPr>
            <w:tcW w:w="2160" w:type="dxa"/>
          </w:tcPr>
          <w:p w14:paraId="53CD628B" w14:textId="77777777" w:rsidR="009A3061" w:rsidRDefault="009A3061" w:rsidP="009A3061">
            <w:r>
              <w:t>Jan Doell</w:t>
            </w:r>
          </w:p>
        </w:tc>
        <w:tc>
          <w:tcPr>
            <w:tcW w:w="2700" w:type="dxa"/>
          </w:tcPr>
          <w:p w14:paraId="094A5A52" w14:textId="77777777" w:rsidR="009A3061" w:rsidRDefault="009A3061" w:rsidP="009A3061">
            <w:r>
              <w:t>CenturyLink (phone)</w:t>
            </w:r>
          </w:p>
        </w:tc>
        <w:tc>
          <w:tcPr>
            <w:tcW w:w="2078" w:type="dxa"/>
            <w:gridSpan w:val="2"/>
          </w:tcPr>
          <w:p w14:paraId="0477BDE1" w14:textId="77777777" w:rsidR="009A3061" w:rsidRPr="00244528" w:rsidRDefault="009A3061" w:rsidP="009A3061">
            <w:pPr>
              <w:tabs>
                <w:tab w:val="right" w:pos="2116"/>
              </w:tabs>
            </w:pPr>
            <w:r>
              <w:t>Karen Taylor</w:t>
            </w:r>
          </w:p>
        </w:tc>
        <w:tc>
          <w:tcPr>
            <w:tcW w:w="2590" w:type="dxa"/>
          </w:tcPr>
          <w:p w14:paraId="00BC1C29" w14:textId="77777777" w:rsidR="009A3061" w:rsidRDefault="009A3061" w:rsidP="009A3061">
            <w:r>
              <w:t>Sprint Nextel (phone)</w:t>
            </w:r>
          </w:p>
        </w:tc>
      </w:tr>
      <w:tr w:rsidR="009A3061" w14:paraId="52643116" w14:textId="77777777" w:rsidTr="009A3061">
        <w:tblPrEx>
          <w:tblCellMar>
            <w:top w:w="0" w:type="dxa"/>
            <w:bottom w:w="0" w:type="dxa"/>
          </w:tblCellMar>
        </w:tblPrEx>
        <w:trPr>
          <w:gridAfter w:val="1"/>
          <w:wAfter w:w="12" w:type="dxa"/>
          <w:trHeight w:val="319"/>
        </w:trPr>
        <w:tc>
          <w:tcPr>
            <w:tcW w:w="2160" w:type="dxa"/>
          </w:tcPr>
          <w:p w14:paraId="159DDF79" w14:textId="77777777" w:rsidR="009A3061" w:rsidRPr="00244528" w:rsidRDefault="009A3061" w:rsidP="009A3061">
            <w:smartTag w:uri="urn:schemas-microsoft-com:office:smarttags" w:element="PersonName">
              <w:r>
                <w:t>Tim Kagele</w:t>
              </w:r>
            </w:smartTag>
          </w:p>
        </w:tc>
        <w:tc>
          <w:tcPr>
            <w:tcW w:w="2700" w:type="dxa"/>
          </w:tcPr>
          <w:p w14:paraId="6492D9A1" w14:textId="77777777" w:rsidR="009A3061" w:rsidRPr="00244528" w:rsidRDefault="009A3061" w:rsidP="009A3061">
            <w:r>
              <w:t>Comcast (phone)</w:t>
            </w:r>
          </w:p>
        </w:tc>
        <w:tc>
          <w:tcPr>
            <w:tcW w:w="2078" w:type="dxa"/>
            <w:gridSpan w:val="2"/>
          </w:tcPr>
          <w:p w14:paraId="70B3E9ED" w14:textId="77777777" w:rsidR="009A3061" w:rsidRDefault="009A3061" w:rsidP="009A3061">
            <w:r>
              <w:t>Suzanne Addington</w:t>
            </w:r>
          </w:p>
        </w:tc>
        <w:tc>
          <w:tcPr>
            <w:tcW w:w="2590" w:type="dxa"/>
          </w:tcPr>
          <w:p w14:paraId="41220D47" w14:textId="77777777" w:rsidR="009A3061" w:rsidRDefault="009A3061" w:rsidP="009A3061">
            <w:r>
              <w:t>Sprint Nextel</w:t>
            </w:r>
          </w:p>
        </w:tc>
      </w:tr>
      <w:tr w:rsidR="009A3061" w14:paraId="12CE29E8" w14:textId="77777777" w:rsidTr="009A3061">
        <w:tblPrEx>
          <w:tblCellMar>
            <w:top w:w="0" w:type="dxa"/>
            <w:bottom w:w="0" w:type="dxa"/>
          </w:tblCellMar>
        </w:tblPrEx>
        <w:trPr>
          <w:gridAfter w:val="1"/>
          <w:wAfter w:w="12" w:type="dxa"/>
          <w:trHeight w:val="319"/>
        </w:trPr>
        <w:tc>
          <w:tcPr>
            <w:tcW w:w="2160" w:type="dxa"/>
          </w:tcPr>
          <w:p w14:paraId="68BC0017" w14:textId="77777777" w:rsidR="009A3061" w:rsidRPr="00244528" w:rsidRDefault="009A3061" w:rsidP="009A3061">
            <w:r>
              <w:t>Linda Birchem</w:t>
            </w:r>
          </w:p>
        </w:tc>
        <w:tc>
          <w:tcPr>
            <w:tcW w:w="2700" w:type="dxa"/>
          </w:tcPr>
          <w:p w14:paraId="0F5C702A" w14:textId="77777777" w:rsidR="009A3061" w:rsidRPr="00244528" w:rsidRDefault="009A3061" w:rsidP="009A3061">
            <w:r>
              <w:t>Comcast (phone)</w:t>
            </w:r>
          </w:p>
        </w:tc>
        <w:tc>
          <w:tcPr>
            <w:tcW w:w="2078" w:type="dxa"/>
            <w:gridSpan w:val="2"/>
          </w:tcPr>
          <w:p w14:paraId="6847ADC2" w14:textId="77777777" w:rsidR="009A3061" w:rsidRPr="00244528" w:rsidRDefault="009A3061" w:rsidP="009A3061">
            <w:r>
              <w:t>Bob Bruce</w:t>
            </w:r>
          </w:p>
        </w:tc>
        <w:tc>
          <w:tcPr>
            <w:tcW w:w="2590" w:type="dxa"/>
          </w:tcPr>
          <w:p w14:paraId="20E1D5A7" w14:textId="77777777" w:rsidR="009A3061" w:rsidRDefault="009A3061" w:rsidP="009A3061">
            <w:r>
              <w:t>Syniverse (phone)</w:t>
            </w:r>
          </w:p>
        </w:tc>
      </w:tr>
      <w:tr w:rsidR="009A3061" w14:paraId="30F1BED4" w14:textId="77777777" w:rsidTr="009A3061">
        <w:tblPrEx>
          <w:tblCellMar>
            <w:top w:w="0" w:type="dxa"/>
            <w:bottom w:w="0" w:type="dxa"/>
          </w:tblCellMar>
        </w:tblPrEx>
        <w:trPr>
          <w:gridAfter w:val="1"/>
          <w:wAfter w:w="12" w:type="dxa"/>
          <w:trHeight w:val="319"/>
        </w:trPr>
        <w:tc>
          <w:tcPr>
            <w:tcW w:w="2160" w:type="dxa"/>
          </w:tcPr>
          <w:p w14:paraId="0A2A72A4" w14:textId="77777777" w:rsidR="009A3061" w:rsidRDefault="009A3061" w:rsidP="009A3061">
            <w:r>
              <w:t>Beth O’Donnell</w:t>
            </w:r>
          </w:p>
        </w:tc>
        <w:tc>
          <w:tcPr>
            <w:tcW w:w="2700" w:type="dxa"/>
          </w:tcPr>
          <w:p w14:paraId="197CAA63" w14:textId="77777777" w:rsidR="009A3061" w:rsidRDefault="009A3061" w:rsidP="009A3061">
            <w:r>
              <w:t>Cox (phone)</w:t>
            </w:r>
          </w:p>
        </w:tc>
        <w:tc>
          <w:tcPr>
            <w:tcW w:w="2078" w:type="dxa"/>
            <w:gridSpan w:val="2"/>
          </w:tcPr>
          <w:p w14:paraId="5EA16344" w14:textId="77777777" w:rsidR="009A3061" w:rsidRPr="00244528" w:rsidRDefault="009A3061" w:rsidP="009A3061">
            <w:r>
              <w:t>Joel Zamlong</w:t>
            </w:r>
          </w:p>
        </w:tc>
        <w:tc>
          <w:tcPr>
            <w:tcW w:w="2590" w:type="dxa"/>
          </w:tcPr>
          <w:p w14:paraId="706A1698" w14:textId="77777777" w:rsidR="009A3061" w:rsidRDefault="009A3061" w:rsidP="009A3061">
            <w:r>
              <w:t>Telcordia</w:t>
            </w:r>
          </w:p>
        </w:tc>
      </w:tr>
      <w:tr w:rsidR="009A3061" w14:paraId="790CE197" w14:textId="77777777" w:rsidTr="009A3061">
        <w:tblPrEx>
          <w:tblCellMar>
            <w:top w:w="0" w:type="dxa"/>
            <w:bottom w:w="0" w:type="dxa"/>
          </w:tblCellMar>
        </w:tblPrEx>
        <w:trPr>
          <w:gridAfter w:val="1"/>
          <w:wAfter w:w="12" w:type="dxa"/>
          <w:trHeight w:val="319"/>
        </w:trPr>
        <w:tc>
          <w:tcPr>
            <w:tcW w:w="2160" w:type="dxa"/>
          </w:tcPr>
          <w:p w14:paraId="45329D5D" w14:textId="77777777" w:rsidR="009A3061" w:rsidRPr="00244528" w:rsidRDefault="009A3061" w:rsidP="009A3061">
            <w:r>
              <w:t>Dena Hunter</w:t>
            </w:r>
          </w:p>
        </w:tc>
        <w:tc>
          <w:tcPr>
            <w:tcW w:w="2700" w:type="dxa"/>
          </w:tcPr>
          <w:p w14:paraId="41CBC42A" w14:textId="77777777" w:rsidR="009A3061" w:rsidRPr="00244528" w:rsidRDefault="009A3061" w:rsidP="009A3061">
            <w:r>
              <w:t>Cricket Communications</w:t>
            </w:r>
          </w:p>
        </w:tc>
        <w:tc>
          <w:tcPr>
            <w:tcW w:w="2078" w:type="dxa"/>
            <w:gridSpan w:val="2"/>
          </w:tcPr>
          <w:p w14:paraId="41314EC2" w14:textId="77777777" w:rsidR="009A3061" w:rsidRPr="00244528" w:rsidRDefault="009A3061" w:rsidP="009A3061">
            <w:r w:rsidRPr="00244528">
              <w:t>Pat White</w:t>
            </w:r>
          </w:p>
        </w:tc>
        <w:tc>
          <w:tcPr>
            <w:tcW w:w="2590" w:type="dxa"/>
          </w:tcPr>
          <w:p w14:paraId="1BA7379A" w14:textId="77777777" w:rsidR="009A3061" w:rsidRDefault="009A3061" w:rsidP="009A3061">
            <w:r>
              <w:t>Telcordia</w:t>
            </w:r>
          </w:p>
        </w:tc>
      </w:tr>
      <w:tr w:rsidR="009A3061" w14:paraId="7967065D" w14:textId="77777777" w:rsidTr="009A3061">
        <w:tblPrEx>
          <w:tblCellMar>
            <w:top w:w="0" w:type="dxa"/>
            <w:bottom w:w="0" w:type="dxa"/>
          </w:tblCellMar>
        </w:tblPrEx>
        <w:trPr>
          <w:gridAfter w:val="1"/>
          <w:wAfter w:w="12" w:type="dxa"/>
          <w:trHeight w:val="319"/>
        </w:trPr>
        <w:tc>
          <w:tcPr>
            <w:tcW w:w="2160" w:type="dxa"/>
          </w:tcPr>
          <w:p w14:paraId="7E37451A" w14:textId="77777777" w:rsidR="009A3061" w:rsidRPr="00244528" w:rsidRDefault="009A3061" w:rsidP="009A3061">
            <w:r>
              <w:t>Linda Peterman</w:t>
            </w:r>
          </w:p>
        </w:tc>
        <w:tc>
          <w:tcPr>
            <w:tcW w:w="2700" w:type="dxa"/>
          </w:tcPr>
          <w:p w14:paraId="29630257" w14:textId="77777777" w:rsidR="009A3061" w:rsidRPr="00244528" w:rsidRDefault="009A3061" w:rsidP="009A3061">
            <w:r>
              <w:t>EarthLink Business</w:t>
            </w:r>
          </w:p>
        </w:tc>
        <w:tc>
          <w:tcPr>
            <w:tcW w:w="2078" w:type="dxa"/>
            <w:gridSpan w:val="2"/>
          </w:tcPr>
          <w:p w14:paraId="565D7BE0" w14:textId="77777777" w:rsidR="009A3061" w:rsidRPr="00244528" w:rsidRDefault="009A3061" w:rsidP="009A3061">
            <w:r>
              <w:t>Lisa Marie Maxson</w:t>
            </w:r>
          </w:p>
        </w:tc>
        <w:tc>
          <w:tcPr>
            <w:tcW w:w="2590" w:type="dxa"/>
          </w:tcPr>
          <w:p w14:paraId="5B662A06" w14:textId="77777777" w:rsidR="009A3061" w:rsidRDefault="009A3061" w:rsidP="009A3061">
            <w:r>
              <w:t>Telcordia</w:t>
            </w:r>
          </w:p>
        </w:tc>
      </w:tr>
      <w:tr w:rsidR="009A3061" w14:paraId="747D746B" w14:textId="77777777" w:rsidTr="009A3061">
        <w:tblPrEx>
          <w:tblCellMar>
            <w:top w:w="0" w:type="dxa"/>
            <w:bottom w:w="0" w:type="dxa"/>
          </w:tblCellMar>
        </w:tblPrEx>
        <w:trPr>
          <w:gridAfter w:val="1"/>
          <w:wAfter w:w="12" w:type="dxa"/>
          <w:trHeight w:val="319"/>
        </w:trPr>
        <w:tc>
          <w:tcPr>
            <w:tcW w:w="2160" w:type="dxa"/>
          </w:tcPr>
          <w:p w14:paraId="006C03FE" w14:textId="77777777" w:rsidR="009A3061" w:rsidRPr="00244528" w:rsidRDefault="009A3061" w:rsidP="009A3061">
            <w:r>
              <w:t xml:space="preserve">Jay </w:t>
            </w:r>
            <w:proofErr w:type="spellStart"/>
            <w:r>
              <w:t>Hjellum</w:t>
            </w:r>
            <w:proofErr w:type="spellEnd"/>
          </w:p>
        </w:tc>
        <w:tc>
          <w:tcPr>
            <w:tcW w:w="2700" w:type="dxa"/>
          </w:tcPr>
          <w:p w14:paraId="4AE1D175" w14:textId="77777777" w:rsidR="009A3061" w:rsidRPr="00244528" w:rsidRDefault="009A3061" w:rsidP="009A3061">
            <w:r>
              <w:t>Evolving Systems (phone)</w:t>
            </w:r>
          </w:p>
        </w:tc>
        <w:tc>
          <w:tcPr>
            <w:tcW w:w="2078" w:type="dxa"/>
            <w:gridSpan w:val="2"/>
          </w:tcPr>
          <w:p w14:paraId="542D5975" w14:textId="77777777" w:rsidR="009A3061" w:rsidRDefault="009A3061" w:rsidP="009A3061">
            <w:r>
              <w:t>John Malyar</w:t>
            </w:r>
          </w:p>
        </w:tc>
        <w:tc>
          <w:tcPr>
            <w:tcW w:w="2590" w:type="dxa"/>
          </w:tcPr>
          <w:p w14:paraId="6ACDCEA5" w14:textId="77777777" w:rsidR="009A3061" w:rsidRDefault="009A3061" w:rsidP="009A3061">
            <w:r>
              <w:t>Telcordia</w:t>
            </w:r>
          </w:p>
        </w:tc>
      </w:tr>
      <w:tr w:rsidR="009A3061" w14:paraId="2FBC0773" w14:textId="77777777" w:rsidTr="009A3061">
        <w:tblPrEx>
          <w:tblCellMar>
            <w:top w:w="0" w:type="dxa"/>
            <w:bottom w:w="0" w:type="dxa"/>
          </w:tblCellMar>
        </w:tblPrEx>
        <w:trPr>
          <w:gridAfter w:val="1"/>
          <w:wAfter w:w="12" w:type="dxa"/>
          <w:trHeight w:val="319"/>
        </w:trPr>
        <w:tc>
          <w:tcPr>
            <w:tcW w:w="2160" w:type="dxa"/>
          </w:tcPr>
          <w:p w14:paraId="0BE81D0B" w14:textId="77777777" w:rsidR="009A3061" w:rsidRDefault="009A3061" w:rsidP="009A3061">
            <w:r>
              <w:t>Bonnie Johnson</w:t>
            </w:r>
          </w:p>
        </w:tc>
        <w:tc>
          <w:tcPr>
            <w:tcW w:w="2700" w:type="dxa"/>
          </w:tcPr>
          <w:p w14:paraId="62AEDF53" w14:textId="77777777" w:rsidR="009A3061" w:rsidRDefault="009A3061" w:rsidP="009A3061">
            <w:r>
              <w:t>Integra (phone)</w:t>
            </w:r>
          </w:p>
        </w:tc>
        <w:tc>
          <w:tcPr>
            <w:tcW w:w="2078" w:type="dxa"/>
            <w:gridSpan w:val="2"/>
          </w:tcPr>
          <w:p w14:paraId="69BA530F" w14:textId="77777777" w:rsidR="009A3061" w:rsidRDefault="009A3061" w:rsidP="009A3061">
            <w:r>
              <w:t>George Tsacnaris</w:t>
            </w:r>
          </w:p>
        </w:tc>
        <w:tc>
          <w:tcPr>
            <w:tcW w:w="2590" w:type="dxa"/>
          </w:tcPr>
          <w:p w14:paraId="2C115379" w14:textId="77777777" w:rsidR="009A3061" w:rsidRDefault="009A3061" w:rsidP="009A3061">
            <w:r>
              <w:t>Telcordia</w:t>
            </w:r>
          </w:p>
        </w:tc>
      </w:tr>
      <w:tr w:rsidR="009A3061" w14:paraId="70F376E2" w14:textId="77777777" w:rsidTr="009A3061">
        <w:tblPrEx>
          <w:tblCellMar>
            <w:top w:w="0" w:type="dxa"/>
            <w:bottom w:w="0" w:type="dxa"/>
          </w:tblCellMar>
        </w:tblPrEx>
        <w:trPr>
          <w:gridAfter w:val="1"/>
          <w:wAfter w:w="12" w:type="dxa"/>
          <w:trHeight w:val="319"/>
        </w:trPr>
        <w:tc>
          <w:tcPr>
            <w:tcW w:w="2160" w:type="dxa"/>
          </w:tcPr>
          <w:p w14:paraId="5B768CFC" w14:textId="77777777" w:rsidR="009A3061" w:rsidRDefault="009A3061" w:rsidP="009A3061">
            <w:r>
              <w:t>Stephanie Hudson</w:t>
            </w:r>
          </w:p>
        </w:tc>
        <w:tc>
          <w:tcPr>
            <w:tcW w:w="2700" w:type="dxa"/>
          </w:tcPr>
          <w:p w14:paraId="6E0B80F3" w14:textId="77777777" w:rsidR="009A3061" w:rsidRDefault="009A3061" w:rsidP="009A3061">
            <w:r>
              <w:t xml:space="preserve">John </w:t>
            </w:r>
            <w:proofErr w:type="spellStart"/>
            <w:r>
              <w:t>Staurulakis</w:t>
            </w:r>
            <w:proofErr w:type="spellEnd"/>
            <w:r>
              <w:t>, Inc. (phone)</w:t>
            </w:r>
          </w:p>
        </w:tc>
        <w:tc>
          <w:tcPr>
            <w:tcW w:w="2078" w:type="dxa"/>
            <w:gridSpan w:val="2"/>
          </w:tcPr>
          <w:p w14:paraId="4A5EEF93" w14:textId="77777777" w:rsidR="009A3061" w:rsidRPr="00244528" w:rsidRDefault="009A3061" w:rsidP="009A3061">
            <w:r>
              <w:t>Steve Koch</w:t>
            </w:r>
          </w:p>
        </w:tc>
        <w:tc>
          <w:tcPr>
            <w:tcW w:w="2590" w:type="dxa"/>
          </w:tcPr>
          <w:p w14:paraId="3719B9A3" w14:textId="77777777" w:rsidR="009A3061" w:rsidRDefault="009A3061" w:rsidP="009A3061">
            <w:r>
              <w:t>Telcordia (phone)</w:t>
            </w:r>
          </w:p>
        </w:tc>
      </w:tr>
      <w:tr w:rsidR="009A3061" w14:paraId="1D205DA0" w14:textId="77777777" w:rsidTr="009A3061">
        <w:tblPrEx>
          <w:tblCellMar>
            <w:top w:w="0" w:type="dxa"/>
            <w:bottom w:w="0" w:type="dxa"/>
          </w:tblCellMar>
        </w:tblPrEx>
        <w:trPr>
          <w:gridAfter w:val="1"/>
          <w:wAfter w:w="12" w:type="dxa"/>
          <w:trHeight w:val="319"/>
        </w:trPr>
        <w:tc>
          <w:tcPr>
            <w:tcW w:w="2160" w:type="dxa"/>
          </w:tcPr>
          <w:p w14:paraId="47249FAE" w14:textId="77777777" w:rsidR="009A3061" w:rsidRDefault="009A3061" w:rsidP="009A3061">
            <w:r>
              <w:t>Angie Mackey</w:t>
            </w:r>
          </w:p>
        </w:tc>
        <w:tc>
          <w:tcPr>
            <w:tcW w:w="2700" w:type="dxa"/>
          </w:tcPr>
          <w:p w14:paraId="630EBF7C" w14:textId="77777777" w:rsidR="009A3061" w:rsidRDefault="009A3061" w:rsidP="009A3061">
            <w:r>
              <w:t xml:space="preserve">John </w:t>
            </w:r>
            <w:proofErr w:type="spellStart"/>
            <w:r>
              <w:t>Staurulakis</w:t>
            </w:r>
            <w:proofErr w:type="spellEnd"/>
            <w:r>
              <w:t>, Inc. (phone)</w:t>
            </w:r>
          </w:p>
        </w:tc>
        <w:tc>
          <w:tcPr>
            <w:tcW w:w="2078" w:type="dxa"/>
            <w:gridSpan w:val="2"/>
          </w:tcPr>
          <w:p w14:paraId="47D4D9C1" w14:textId="77777777" w:rsidR="009A3061" w:rsidRPr="00244528" w:rsidRDefault="009A3061" w:rsidP="009A3061">
            <w:r>
              <w:t>Kayla Sharbaugh</w:t>
            </w:r>
          </w:p>
        </w:tc>
        <w:tc>
          <w:tcPr>
            <w:tcW w:w="2590" w:type="dxa"/>
          </w:tcPr>
          <w:p w14:paraId="4BB2958F" w14:textId="77777777" w:rsidR="009A3061" w:rsidRDefault="009A3061" w:rsidP="009A3061">
            <w:r>
              <w:t>Telcordia (phone)</w:t>
            </w:r>
          </w:p>
        </w:tc>
      </w:tr>
      <w:tr w:rsidR="009A3061" w14:paraId="01185EF5" w14:textId="77777777" w:rsidTr="009A3061">
        <w:tblPrEx>
          <w:tblCellMar>
            <w:top w:w="0" w:type="dxa"/>
            <w:bottom w:w="0" w:type="dxa"/>
          </w:tblCellMar>
        </w:tblPrEx>
        <w:trPr>
          <w:gridAfter w:val="1"/>
          <w:wAfter w:w="12" w:type="dxa"/>
          <w:trHeight w:val="319"/>
        </w:trPr>
        <w:tc>
          <w:tcPr>
            <w:tcW w:w="2160" w:type="dxa"/>
          </w:tcPr>
          <w:p w14:paraId="7DB49252" w14:textId="77777777" w:rsidR="009A3061" w:rsidRDefault="009A3061" w:rsidP="009A3061">
            <w:smartTag w:uri="urn:schemas-microsoft-com:office:smarttags" w:element="PersonName">
              <w:r>
                <w:t>Karen Hoffman</w:t>
              </w:r>
            </w:smartTag>
          </w:p>
        </w:tc>
        <w:tc>
          <w:tcPr>
            <w:tcW w:w="2700" w:type="dxa"/>
          </w:tcPr>
          <w:p w14:paraId="135E53C5" w14:textId="77777777" w:rsidR="009A3061" w:rsidRDefault="009A3061" w:rsidP="009A3061">
            <w:r>
              <w:t xml:space="preserve">John </w:t>
            </w:r>
            <w:proofErr w:type="spellStart"/>
            <w:r>
              <w:t>Staurulakis</w:t>
            </w:r>
            <w:proofErr w:type="spellEnd"/>
            <w:r>
              <w:t>, Inc. (phone)</w:t>
            </w:r>
          </w:p>
        </w:tc>
        <w:tc>
          <w:tcPr>
            <w:tcW w:w="2078" w:type="dxa"/>
            <w:gridSpan w:val="2"/>
          </w:tcPr>
          <w:p w14:paraId="24C06956" w14:textId="77777777" w:rsidR="009A3061" w:rsidRPr="00244528" w:rsidRDefault="009A3061" w:rsidP="009A3061">
            <w:smartTag w:uri="urn:schemas-microsoft-com:office:smarttags" w:element="PersonName">
              <w:r w:rsidRPr="00244528">
                <w:t>Paula Jordan</w:t>
              </w:r>
            </w:smartTag>
          </w:p>
        </w:tc>
        <w:tc>
          <w:tcPr>
            <w:tcW w:w="2590" w:type="dxa"/>
          </w:tcPr>
          <w:p w14:paraId="0495C7A3" w14:textId="77777777" w:rsidR="009A3061" w:rsidRDefault="009A3061" w:rsidP="009A3061">
            <w:r>
              <w:t>T-Mobile</w:t>
            </w:r>
          </w:p>
        </w:tc>
      </w:tr>
      <w:tr w:rsidR="009A3061" w14:paraId="7EAA440D" w14:textId="77777777" w:rsidTr="009A3061">
        <w:tblPrEx>
          <w:tblCellMar>
            <w:top w:w="0" w:type="dxa"/>
            <w:bottom w:w="0" w:type="dxa"/>
          </w:tblCellMar>
        </w:tblPrEx>
        <w:trPr>
          <w:gridAfter w:val="1"/>
          <w:wAfter w:w="12" w:type="dxa"/>
          <w:trHeight w:val="319"/>
        </w:trPr>
        <w:tc>
          <w:tcPr>
            <w:tcW w:w="2160" w:type="dxa"/>
          </w:tcPr>
          <w:p w14:paraId="1EFF8CF6" w14:textId="77777777" w:rsidR="009A3061" w:rsidRPr="00244528" w:rsidRDefault="009A3061" w:rsidP="009A3061">
            <w:r>
              <w:t>Bridget Alexander</w:t>
            </w:r>
          </w:p>
        </w:tc>
        <w:tc>
          <w:tcPr>
            <w:tcW w:w="2700" w:type="dxa"/>
          </w:tcPr>
          <w:p w14:paraId="4CCF766F" w14:textId="77777777" w:rsidR="009A3061" w:rsidRDefault="009A3061" w:rsidP="009A3061">
            <w:r>
              <w:t xml:space="preserve">John </w:t>
            </w:r>
            <w:proofErr w:type="spellStart"/>
            <w:r>
              <w:t>Staurulakis</w:t>
            </w:r>
            <w:proofErr w:type="spellEnd"/>
            <w:r>
              <w:t>, Inc. (phone)</w:t>
            </w:r>
          </w:p>
        </w:tc>
        <w:tc>
          <w:tcPr>
            <w:tcW w:w="2078" w:type="dxa"/>
            <w:gridSpan w:val="2"/>
          </w:tcPr>
          <w:p w14:paraId="4DFF6716" w14:textId="77777777" w:rsidR="009A3061" w:rsidRPr="00244528" w:rsidRDefault="009A3061" w:rsidP="009A3061">
            <w:smartTag w:uri="urn:schemas-microsoft-com:office:smarttags" w:element="PersonName">
              <w:r>
                <w:t>Luke Sessions</w:t>
              </w:r>
            </w:smartTag>
          </w:p>
        </w:tc>
        <w:tc>
          <w:tcPr>
            <w:tcW w:w="2590" w:type="dxa"/>
          </w:tcPr>
          <w:p w14:paraId="5A22A895" w14:textId="77777777" w:rsidR="009A3061" w:rsidRDefault="009A3061" w:rsidP="009A3061">
            <w:r>
              <w:t>T-Mobile</w:t>
            </w:r>
          </w:p>
        </w:tc>
      </w:tr>
      <w:tr w:rsidR="009A3061" w14:paraId="78D3CE69" w14:textId="77777777" w:rsidTr="009A3061">
        <w:tblPrEx>
          <w:tblCellMar>
            <w:top w:w="0" w:type="dxa"/>
            <w:bottom w:w="0" w:type="dxa"/>
          </w:tblCellMar>
        </w:tblPrEx>
        <w:trPr>
          <w:gridAfter w:val="1"/>
          <w:wAfter w:w="12" w:type="dxa"/>
          <w:trHeight w:val="319"/>
        </w:trPr>
        <w:tc>
          <w:tcPr>
            <w:tcW w:w="2160" w:type="dxa"/>
          </w:tcPr>
          <w:p w14:paraId="6501A473" w14:textId="77777777" w:rsidR="009A3061" w:rsidRDefault="009A3061" w:rsidP="009A3061">
            <w:r>
              <w:t xml:space="preserve">Lynette </w:t>
            </w:r>
            <w:proofErr w:type="spellStart"/>
            <w:r>
              <w:t>Khirallah</w:t>
            </w:r>
            <w:proofErr w:type="spellEnd"/>
          </w:p>
        </w:tc>
        <w:tc>
          <w:tcPr>
            <w:tcW w:w="2700" w:type="dxa"/>
          </w:tcPr>
          <w:p w14:paraId="0B0EC831" w14:textId="77777777" w:rsidR="009A3061" w:rsidRDefault="009A3061" w:rsidP="009A3061">
            <w:r>
              <w:t>NetNumber (phone)</w:t>
            </w:r>
          </w:p>
        </w:tc>
        <w:tc>
          <w:tcPr>
            <w:tcW w:w="2078" w:type="dxa"/>
            <w:gridSpan w:val="2"/>
          </w:tcPr>
          <w:p w14:paraId="5122AF4E" w14:textId="77777777" w:rsidR="009A3061" w:rsidRPr="00244528" w:rsidRDefault="009A3061" w:rsidP="009A3061">
            <w:smartTag w:uri="urn:schemas-microsoft-com:office:smarttags" w:element="City">
              <w:smartTag w:uri="urn:schemas-microsoft-com:office:smarttags" w:element="place">
                <w:r w:rsidRPr="00244528">
                  <w:t>Gary</w:t>
                </w:r>
              </w:smartTag>
            </w:smartTag>
            <w:r w:rsidRPr="00244528">
              <w:t xml:space="preserve"> Sacra</w:t>
            </w:r>
          </w:p>
        </w:tc>
        <w:tc>
          <w:tcPr>
            <w:tcW w:w="2590" w:type="dxa"/>
          </w:tcPr>
          <w:p w14:paraId="3AAC2352" w14:textId="77777777" w:rsidR="009A3061" w:rsidRDefault="009A3061" w:rsidP="009A3061">
            <w:r>
              <w:t>Verizon</w:t>
            </w:r>
          </w:p>
        </w:tc>
      </w:tr>
      <w:tr w:rsidR="009A3061" w14:paraId="20EFB867" w14:textId="77777777" w:rsidTr="009A3061">
        <w:tblPrEx>
          <w:tblCellMar>
            <w:top w:w="0" w:type="dxa"/>
            <w:bottom w:w="0" w:type="dxa"/>
          </w:tblCellMar>
        </w:tblPrEx>
        <w:trPr>
          <w:gridAfter w:val="1"/>
          <w:wAfter w:w="12" w:type="dxa"/>
          <w:trHeight w:val="319"/>
        </w:trPr>
        <w:tc>
          <w:tcPr>
            <w:tcW w:w="2160" w:type="dxa"/>
          </w:tcPr>
          <w:p w14:paraId="70A2993D" w14:textId="77777777" w:rsidR="009A3061" w:rsidRDefault="009A3061" w:rsidP="009A3061">
            <w:r>
              <w:t>Jim Rooks</w:t>
            </w:r>
          </w:p>
        </w:tc>
        <w:tc>
          <w:tcPr>
            <w:tcW w:w="2700" w:type="dxa"/>
          </w:tcPr>
          <w:p w14:paraId="28DDA62F" w14:textId="77777777" w:rsidR="009A3061" w:rsidRDefault="009A3061" w:rsidP="009A3061">
            <w:r>
              <w:t>Neustar</w:t>
            </w:r>
          </w:p>
        </w:tc>
        <w:tc>
          <w:tcPr>
            <w:tcW w:w="2078" w:type="dxa"/>
            <w:gridSpan w:val="2"/>
          </w:tcPr>
          <w:p w14:paraId="5A3D17A3" w14:textId="77777777" w:rsidR="009A3061" w:rsidRPr="00244528" w:rsidRDefault="009A3061" w:rsidP="009A3061">
            <w:r w:rsidRPr="00244528">
              <w:t>Jason Lee</w:t>
            </w:r>
          </w:p>
        </w:tc>
        <w:tc>
          <w:tcPr>
            <w:tcW w:w="2590" w:type="dxa"/>
          </w:tcPr>
          <w:p w14:paraId="74C0BBC0" w14:textId="77777777" w:rsidR="009A3061" w:rsidRDefault="009A3061" w:rsidP="009A3061">
            <w:r>
              <w:t>Verizon (phone)</w:t>
            </w:r>
          </w:p>
        </w:tc>
      </w:tr>
      <w:tr w:rsidR="009A3061" w14:paraId="5F0287F5" w14:textId="77777777" w:rsidTr="009A3061">
        <w:tblPrEx>
          <w:tblCellMar>
            <w:top w:w="0" w:type="dxa"/>
            <w:bottom w:w="0" w:type="dxa"/>
          </w:tblCellMar>
        </w:tblPrEx>
        <w:trPr>
          <w:gridAfter w:val="1"/>
          <w:wAfter w:w="12" w:type="dxa"/>
          <w:trHeight w:val="319"/>
        </w:trPr>
        <w:tc>
          <w:tcPr>
            <w:tcW w:w="2160" w:type="dxa"/>
          </w:tcPr>
          <w:p w14:paraId="27820071" w14:textId="77777777" w:rsidR="009A3061" w:rsidRPr="00244528" w:rsidRDefault="009A3061" w:rsidP="009A3061">
            <w:r>
              <w:t>Paul LaGattuta</w:t>
            </w:r>
          </w:p>
        </w:tc>
        <w:tc>
          <w:tcPr>
            <w:tcW w:w="2700" w:type="dxa"/>
          </w:tcPr>
          <w:p w14:paraId="4157AB4B" w14:textId="77777777" w:rsidR="009A3061" w:rsidRDefault="009A3061" w:rsidP="009A3061">
            <w:r>
              <w:t>Neustar</w:t>
            </w:r>
          </w:p>
        </w:tc>
        <w:tc>
          <w:tcPr>
            <w:tcW w:w="2078" w:type="dxa"/>
            <w:gridSpan w:val="2"/>
          </w:tcPr>
          <w:p w14:paraId="5B533795" w14:textId="77777777" w:rsidR="009A3061" w:rsidRPr="00244528" w:rsidRDefault="009A3061" w:rsidP="009A3061">
            <w:r w:rsidRPr="00244528">
              <w:t>Deb Tucker</w:t>
            </w:r>
          </w:p>
        </w:tc>
        <w:tc>
          <w:tcPr>
            <w:tcW w:w="2590" w:type="dxa"/>
          </w:tcPr>
          <w:p w14:paraId="22883914" w14:textId="77777777" w:rsidR="009A3061" w:rsidRDefault="009A3061" w:rsidP="009A3061">
            <w:r>
              <w:t>Verizon Wireless</w:t>
            </w:r>
          </w:p>
        </w:tc>
      </w:tr>
      <w:tr w:rsidR="009A3061" w14:paraId="61F45390" w14:textId="77777777" w:rsidTr="009A3061">
        <w:tblPrEx>
          <w:tblCellMar>
            <w:top w:w="0" w:type="dxa"/>
            <w:bottom w:w="0" w:type="dxa"/>
          </w:tblCellMar>
        </w:tblPrEx>
        <w:trPr>
          <w:gridAfter w:val="1"/>
          <w:wAfter w:w="12" w:type="dxa"/>
          <w:trHeight w:val="319"/>
        </w:trPr>
        <w:tc>
          <w:tcPr>
            <w:tcW w:w="2160" w:type="dxa"/>
          </w:tcPr>
          <w:p w14:paraId="7F26BE15" w14:textId="77777777" w:rsidR="009A3061" w:rsidRPr="00244528" w:rsidRDefault="009A3061" w:rsidP="009A3061">
            <w:r w:rsidRPr="00244528">
              <w:t>Stephen Addicks</w:t>
            </w:r>
          </w:p>
        </w:tc>
        <w:tc>
          <w:tcPr>
            <w:tcW w:w="2700" w:type="dxa"/>
          </w:tcPr>
          <w:p w14:paraId="0C57240B" w14:textId="77777777" w:rsidR="009A3061" w:rsidRDefault="009A3061" w:rsidP="009A3061">
            <w:r>
              <w:t xml:space="preserve">Neustar </w:t>
            </w:r>
          </w:p>
        </w:tc>
        <w:tc>
          <w:tcPr>
            <w:tcW w:w="2078" w:type="dxa"/>
            <w:gridSpan w:val="2"/>
          </w:tcPr>
          <w:p w14:paraId="060E6994" w14:textId="77777777" w:rsidR="009A3061" w:rsidRPr="00244528" w:rsidRDefault="009A3061" w:rsidP="009A3061">
            <w:r>
              <w:t>Traci Brunner</w:t>
            </w:r>
          </w:p>
        </w:tc>
        <w:tc>
          <w:tcPr>
            <w:tcW w:w="2590" w:type="dxa"/>
          </w:tcPr>
          <w:p w14:paraId="71F5135A" w14:textId="77777777" w:rsidR="009A3061" w:rsidRDefault="009A3061" w:rsidP="009A3061">
            <w:r>
              <w:t>Windstream (phone)</w:t>
            </w:r>
          </w:p>
        </w:tc>
      </w:tr>
      <w:tr w:rsidR="009A3061" w14:paraId="31D936DA" w14:textId="77777777" w:rsidTr="009A3061">
        <w:tblPrEx>
          <w:tblCellMar>
            <w:top w:w="0" w:type="dxa"/>
            <w:bottom w:w="0" w:type="dxa"/>
          </w:tblCellMar>
        </w:tblPrEx>
        <w:trPr>
          <w:gridAfter w:val="1"/>
          <w:wAfter w:w="12" w:type="dxa"/>
          <w:trHeight w:val="319"/>
        </w:trPr>
        <w:tc>
          <w:tcPr>
            <w:tcW w:w="2160" w:type="dxa"/>
          </w:tcPr>
          <w:p w14:paraId="75369C7E" w14:textId="77777777" w:rsidR="009A3061" w:rsidRPr="00244528" w:rsidRDefault="009A3061" w:rsidP="009A3061">
            <w:r>
              <w:t>Pamela Connell</w:t>
            </w:r>
          </w:p>
        </w:tc>
        <w:tc>
          <w:tcPr>
            <w:tcW w:w="2700" w:type="dxa"/>
          </w:tcPr>
          <w:p w14:paraId="4B1E7E2A" w14:textId="77777777" w:rsidR="009A3061" w:rsidRDefault="009A3061" w:rsidP="009A3061">
            <w:r>
              <w:t>Neustar</w:t>
            </w:r>
          </w:p>
        </w:tc>
        <w:tc>
          <w:tcPr>
            <w:tcW w:w="2078" w:type="dxa"/>
            <w:gridSpan w:val="2"/>
          </w:tcPr>
          <w:p w14:paraId="6BDAFCC7" w14:textId="77777777" w:rsidR="009A3061" w:rsidRPr="00244528" w:rsidRDefault="009A3061" w:rsidP="009A3061">
            <w:r>
              <w:t>Dawn Lawrence</w:t>
            </w:r>
          </w:p>
        </w:tc>
        <w:tc>
          <w:tcPr>
            <w:tcW w:w="2590" w:type="dxa"/>
          </w:tcPr>
          <w:p w14:paraId="4B20513C" w14:textId="77777777" w:rsidR="009A3061" w:rsidRDefault="009A3061" w:rsidP="009A3061">
            <w:r>
              <w:t>XO Comm.</w:t>
            </w:r>
          </w:p>
        </w:tc>
      </w:tr>
      <w:tr w:rsidR="009A3061" w14:paraId="00789E05" w14:textId="77777777" w:rsidTr="009A3061">
        <w:tblPrEx>
          <w:tblCellMar>
            <w:top w:w="0" w:type="dxa"/>
            <w:bottom w:w="0" w:type="dxa"/>
          </w:tblCellMar>
        </w:tblPrEx>
        <w:trPr>
          <w:gridAfter w:val="1"/>
          <w:wAfter w:w="12" w:type="dxa"/>
          <w:trHeight w:val="319"/>
        </w:trPr>
        <w:tc>
          <w:tcPr>
            <w:tcW w:w="2160" w:type="dxa"/>
          </w:tcPr>
          <w:p w14:paraId="751A0AAE" w14:textId="77777777" w:rsidR="009A3061" w:rsidRPr="00244528" w:rsidRDefault="009A3061" w:rsidP="009A3061">
            <w:r>
              <w:t>John Nakamura</w:t>
            </w:r>
          </w:p>
        </w:tc>
        <w:tc>
          <w:tcPr>
            <w:tcW w:w="2700" w:type="dxa"/>
          </w:tcPr>
          <w:p w14:paraId="0318ABFA" w14:textId="77777777" w:rsidR="009A3061" w:rsidRDefault="009A3061" w:rsidP="009A3061">
            <w:r>
              <w:t>Neustar</w:t>
            </w:r>
          </w:p>
        </w:tc>
        <w:tc>
          <w:tcPr>
            <w:tcW w:w="2078" w:type="dxa"/>
            <w:gridSpan w:val="2"/>
          </w:tcPr>
          <w:p w14:paraId="648A458C" w14:textId="77777777" w:rsidR="009A3061" w:rsidRPr="00244528" w:rsidRDefault="009A3061" w:rsidP="009A3061">
            <w:smartTag w:uri="urn:schemas-microsoft-com:office:smarttags" w:element="PersonName">
              <w:r>
                <w:t>Tiki Gaugler</w:t>
              </w:r>
            </w:smartTag>
          </w:p>
        </w:tc>
        <w:tc>
          <w:tcPr>
            <w:tcW w:w="2590" w:type="dxa"/>
          </w:tcPr>
          <w:p w14:paraId="279B00C0" w14:textId="77777777" w:rsidR="009A3061" w:rsidRDefault="009A3061" w:rsidP="009A3061">
            <w:r>
              <w:t>XO Comm. (phone)</w:t>
            </w:r>
          </w:p>
        </w:tc>
      </w:tr>
      <w:tr w:rsidR="009A3061" w14:paraId="60B30910" w14:textId="77777777" w:rsidTr="009A3061">
        <w:tblPrEx>
          <w:tblCellMar>
            <w:top w:w="0" w:type="dxa"/>
            <w:bottom w:w="0" w:type="dxa"/>
          </w:tblCellMar>
        </w:tblPrEx>
        <w:trPr>
          <w:gridAfter w:val="1"/>
          <w:wAfter w:w="12" w:type="dxa"/>
          <w:trHeight w:val="319"/>
        </w:trPr>
        <w:tc>
          <w:tcPr>
            <w:tcW w:w="2160" w:type="dxa"/>
          </w:tcPr>
          <w:p w14:paraId="2E52D83F" w14:textId="77777777" w:rsidR="009A3061" w:rsidRPr="00244528" w:rsidRDefault="009A3061" w:rsidP="009A3061"/>
        </w:tc>
        <w:tc>
          <w:tcPr>
            <w:tcW w:w="2700" w:type="dxa"/>
          </w:tcPr>
          <w:p w14:paraId="3B3EA5BB" w14:textId="77777777" w:rsidR="009A3061" w:rsidRDefault="009A3061" w:rsidP="009A3061"/>
        </w:tc>
        <w:tc>
          <w:tcPr>
            <w:tcW w:w="2078" w:type="dxa"/>
            <w:gridSpan w:val="2"/>
          </w:tcPr>
          <w:p w14:paraId="6D68C8CA" w14:textId="77777777" w:rsidR="009A3061" w:rsidRPr="00244528" w:rsidRDefault="009A3061" w:rsidP="009A3061"/>
        </w:tc>
        <w:tc>
          <w:tcPr>
            <w:tcW w:w="2590" w:type="dxa"/>
          </w:tcPr>
          <w:p w14:paraId="67EBEB69" w14:textId="77777777" w:rsidR="009A3061" w:rsidRDefault="009A3061" w:rsidP="009A3061"/>
        </w:tc>
      </w:tr>
    </w:tbl>
    <w:p w14:paraId="4F6F968F" w14:textId="77777777" w:rsidR="009A3061" w:rsidRDefault="009A3061" w:rsidP="009A3061">
      <w:pPr>
        <w:rPr>
          <w:b/>
          <w:u w:val="single"/>
        </w:rPr>
      </w:pPr>
    </w:p>
    <w:p w14:paraId="06EFCD6F" w14:textId="77777777" w:rsidR="009A3061" w:rsidRDefault="009A3061" w:rsidP="009A3061">
      <w:pPr>
        <w:pStyle w:val="BodyText3"/>
      </w:pPr>
      <w:r>
        <w:lastRenderedPageBreak/>
        <w:t>NOTE:  ALL ACTION ITEMS REFERENCED IN THE MINUTES BELOW HAVE BEEN CAPTURED IN THE “MAY 10-11</w:t>
      </w:r>
      <w:proofErr w:type="gramStart"/>
      <w:r>
        <w:t xml:space="preserve"> 2011</w:t>
      </w:r>
      <w:proofErr w:type="gramEnd"/>
      <w:r>
        <w:t xml:space="preserve"> LNPA ACTION ITEMS” FILE ISSUED IN A SEPARATE E-MAIL FROM THESE MINUTES AND ATTACHED BELOW.</w:t>
      </w:r>
    </w:p>
    <w:p w14:paraId="38A8DADD" w14:textId="77777777" w:rsidR="009A3061" w:rsidRDefault="009A3061" w:rsidP="009A3061">
      <w:pPr>
        <w:rPr>
          <w:b/>
        </w:rPr>
      </w:pPr>
    </w:p>
    <w:bookmarkStart w:id="3" w:name="_MON_1748848348"/>
    <w:bookmarkEnd w:id="3"/>
    <w:p w14:paraId="40E12B53" w14:textId="77777777" w:rsidR="009A3061" w:rsidRDefault="009A3061" w:rsidP="009A3061">
      <w:pPr>
        <w:rPr>
          <w:b/>
        </w:rPr>
      </w:pPr>
      <w:r w:rsidRPr="00F47368">
        <w:rPr>
          <w:b/>
        </w:rPr>
        <w:object w:dxaOrig="1536" w:dyaOrig="994" w14:anchorId="29714069">
          <v:shape id="_x0000_i1028" type="#_x0000_t75" style="width:77pt;height:49.5pt" o:ole="">
            <v:imagedata r:id="rId7" o:title=""/>
          </v:shape>
          <o:OLEObject Type="Embed" ProgID="Word.Document.8" ShapeID="_x0000_i1028" DrawAspect="Icon" ObjectID="_1748848722" r:id="rId13">
            <o:FieldCodes>\s</o:FieldCodes>
          </o:OLEObject>
        </w:object>
      </w:r>
    </w:p>
    <w:p w14:paraId="1947DD3B" w14:textId="77777777" w:rsidR="009A3061" w:rsidRDefault="009A3061" w:rsidP="009A3061">
      <w:pPr>
        <w:rPr>
          <w:b/>
        </w:rPr>
      </w:pPr>
    </w:p>
    <w:p w14:paraId="74FEDE3F" w14:textId="77777777" w:rsidR="009A3061" w:rsidRDefault="009A3061" w:rsidP="009A3061">
      <w:pPr>
        <w:rPr>
          <w:b/>
        </w:rPr>
      </w:pPr>
      <w:r>
        <w:rPr>
          <w:b/>
          <w:u w:val="single"/>
        </w:rPr>
        <w:t>MEETING MINUTES:</w:t>
      </w:r>
    </w:p>
    <w:p w14:paraId="70A11177" w14:textId="77777777" w:rsidR="009A3061" w:rsidRDefault="009A3061" w:rsidP="0097416C"/>
    <w:p w14:paraId="6E2808B9" w14:textId="77777777" w:rsidR="009A3061" w:rsidRPr="00FE0FA9" w:rsidRDefault="009A3061" w:rsidP="009A3061">
      <w:pPr>
        <w:jc w:val="center"/>
        <w:rPr>
          <w:b/>
          <w:sz w:val="32"/>
          <w:szCs w:val="32"/>
        </w:rPr>
      </w:pPr>
      <w:r>
        <w:rPr>
          <w:b/>
          <w:sz w:val="32"/>
          <w:szCs w:val="32"/>
          <w:u w:val="single"/>
        </w:rPr>
        <w:t>2011</w:t>
      </w:r>
      <w:r w:rsidRPr="00FE0FA9">
        <w:rPr>
          <w:b/>
          <w:sz w:val="32"/>
          <w:szCs w:val="32"/>
          <w:u w:val="single"/>
        </w:rPr>
        <w:t xml:space="preserve"> LNPA WG Meeting/Call Schedule:</w:t>
      </w:r>
    </w:p>
    <w:p w14:paraId="10E3A336" w14:textId="77777777" w:rsidR="009A3061" w:rsidRDefault="009A3061" w:rsidP="009A3061"/>
    <w:p w14:paraId="07F907CB" w14:textId="77777777" w:rsidR="009A3061" w:rsidRDefault="009A3061" w:rsidP="009A3061">
      <w:r>
        <w:t>Following is the current schedule for the 2011 LNPA WG meetings and calls.</w:t>
      </w:r>
    </w:p>
    <w:p w14:paraId="77AC9A8F" w14:textId="77777777" w:rsidR="009A3061" w:rsidRDefault="009A3061" w:rsidP="009A3061"/>
    <w:tbl>
      <w:tblPr>
        <w:tblW w:w="96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3"/>
        <w:gridCol w:w="1441"/>
        <w:gridCol w:w="3036"/>
        <w:gridCol w:w="1797"/>
        <w:gridCol w:w="2160"/>
      </w:tblGrid>
      <w:tr w:rsidR="009A3061" w14:paraId="53500812" w14:textId="77777777" w:rsidTr="009A3061">
        <w:tblPrEx>
          <w:tblCellMar>
            <w:top w:w="0" w:type="dxa"/>
            <w:bottom w:w="0" w:type="dxa"/>
          </w:tblCellMar>
        </w:tblPrEx>
        <w:trPr>
          <w:tblHeader/>
        </w:trPr>
        <w:tc>
          <w:tcPr>
            <w:tcW w:w="1243" w:type="dxa"/>
          </w:tcPr>
          <w:p w14:paraId="33B25969" w14:textId="77777777" w:rsidR="009A3061" w:rsidRDefault="009A3061" w:rsidP="009A3061">
            <w:pPr>
              <w:jc w:val="center"/>
              <w:rPr>
                <w:b/>
              </w:rPr>
            </w:pPr>
            <w:r>
              <w:rPr>
                <w:b/>
              </w:rPr>
              <w:t>MONTH</w:t>
            </w:r>
          </w:p>
          <w:p w14:paraId="5C1CD58D" w14:textId="77777777" w:rsidR="009A3061" w:rsidRDefault="009A3061" w:rsidP="009A3061">
            <w:pPr>
              <w:jc w:val="center"/>
            </w:pPr>
            <w:r>
              <w:rPr>
                <w:b/>
              </w:rPr>
              <w:t>(2011)</w:t>
            </w:r>
          </w:p>
        </w:tc>
        <w:tc>
          <w:tcPr>
            <w:tcW w:w="1441" w:type="dxa"/>
          </w:tcPr>
          <w:p w14:paraId="59397C34" w14:textId="77777777" w:rsidR="009A3061" w:rsidRDefault="009A3061" w:rsidP="009A3061">
            <w:pPr>
              <w:pStyle w:val="Heading7"/>
              <w:jc w:val="center"/>
            </w:pPr>
            <w:r>
              <w:t>NANC MEETING DATES</w:t>
            </w:r>
          </w:p>
        </w:tc>
        <w:tc>
          <w:tcPr>
            <w:tcW w:w="3036" w:type="dxa"/>
          </w:tcPr>
          <w:p w14:paraId="0D5ECC02" w14:textId="77777777" w:rsidR="009A3061" w:rsidRDefault="009A3061" w:rsidP="009A3061">
            <w:pPr>
              <w:pStyle w:val="Heading7"/>
              <w:jc w:val="center"/>
            </w:pPr>
            <w:r>
              <w:t>LNPA WG</w:t>
            </w:r>
          </w:p>
          <w:p w14:paraId="08C51889" w14:textId="77777777" w:rsidR="009A3061" w:rsidRDefault="009A3061" w:rsidP="009A3061">
            <w:pPr>
              <w:jc w:val="center"/>
              <w:rPr>
                <w:b/>
              </w:rPr>
            </w:pPr>
            <w:r>
              <w:rPr>
                <w:b/>
              </w:rPr>
              <w:t>MEETING/CALL</w:t>
            </w:r>
          </w:p>
          <w:p w14:paraId="0C4AEEE7" w14:textId="77777777" w:rsidR="009A3061" w:rsidRPr="009938A7" w:rsidRDefault="009A3061" w:rsidP="009A3061">
            <w:pPr>
              <w:jc w:val="center"/>
              <w:rPr>
                <w:b/>
              </w:rPr>
            </w:pPr>
            <w:r>
              <w:rPr>
                <w:b/>
              </w:rPr>
              <w:t>DATES</w:t>
            </w:r>
          </w:p>
        </w:tc>
        <w:tc>
          <w:tcPr>
            <w:tcW w:w="1797" w:type="dxa"/>
          </w:tcPr>
          <w:p w14:paraId="31BBD110" w14:textId="77777777" w:rsidR="009A3061" w:rsidRDefault="009A3061" w:rsidP="009A3061">
            <w:pPr>
              <w:pStyle w:val="Heading9"/>
            </w:pPr>
            <w:r>
              <w:t>HOST COMPANY</w:t>
            </w:r>
          </w:p>
        </w:tc>
        <w:tc>
          <w:tcPr>
            <w:tcW w:w="2160" w:type="dxa"/>
          </w:tcPr>
          <w:p w14:paraId="0D500EAF" w14:textId="77777777" w:rsidR="009A3061" w:rsidRDefault="009A3061" w:rsidP="009A3061">
            <w:pPr>
              <w:pStyle w:val="Heading9"/>
            </w:pPr>
            <w:r>
              <w:t>MEETING LOCATION</w:t>
            </w:r>
          </w:p>
        </w:tc>
      </w:tr>
      <w:tr w:rsidR="009A3061" w14:paraId="7952EE9A" w14:textId="77777777" w:rsidTr="009A3061">
        <w:tblPrEx>
          <w:tblCellMar>
            <w:top w:w="0" w:type="dxa"/>
            <w:bottom w:w="0" w:type="dxa"/>
          </w:tblCellMar>
        </w:tblPrEx>
        <w:tc>
          <w:tcPr>
            <w:tcW w:w="1243" w:type="dxa"/>
          </w:tcPr>
          <w:p w14:paraId="405272BB" w14:textId="77777777" w:rsidR="009A3061" w:rsidRDefault="009A3061" w:rsidP="009A3061"/>
        </w:tc>
        <w:tc>
          <w:tcPr>
            <w:tcW w:w="1441" w:type="dxa"/>
          </w:tcPr>
          <w:p w14:paraId="360841C2" w14:textId="77777777" w:rsidR="009A3061" w:rsidRDefault="009A3061" w:rsidP="009A3061"/>
        </w:tc>
        <w:tc>
          <w:tcPr>
            <w:tcW w:w="3036" w:type="dxa"/>
          </w:tcPr>
          <w:p w14:paraId="75CF7070" w14:textId="77777777" w:rsidR="009A3061" w:rsidRDefault="009A3061" w:rsidP="009A3061"/>
        </w:tc>
        <w:tc>
          <w:tcPr>
            <w:tcW w:w="1797" w:type="dxa"/>
          </w:tcPr>
          <w:p w14:paraId="32196509" w14:textId="77777777" w:rsidR="009A3061" w:rsidRDefault="009A3061" w:rsidP="009A3061"/>
        </w:tc>
        <w:tc>
          <w:tcPr>
            <w:tcW w:w="2160" w:type="dxa"/>
          </w:tcPr>
          <w:p w14:paraId="1345D6ED" w14:textId="77777777" w:rsidR="009A3061" w:rsidRDefault="009A3061" w:rsidP="009A3061"/>
        </w:tc>
      </w:tr>
      <w:tr w:rsidR="009A3061" w14:paraId="7936CCCE" w14:textId="77777777" w:rsidTr="009A3061">
        <w:tblPrEx>
          <w:tblCellMar>
            <w:top w:w="0" w:type="dxa"/>
            <w:bottom w:w="0" w:type="dxa"/>
          </w:tblCellMar>
        </w:tblPrEx>
        <w:tc>
          <w:tcPr>
            <w:tcW w:w="1243" w:type="dxa"/>
          </w:tcPr>
          <w:p w14:paraId="7D988619" w14:textId="77777777" w:rsidR="009A3061" w:rsidRDefault="009A3061" w:rsidP="009A3061">
            <w:r>
              <w:t xml:space="preserve">January </w:t>
            </w:r>
          </w:p>
        </w:tc>
        <w:tc>
          <w:tcPr>
            <w:tcW w:w="1441" w:type="dxa"/>
          </w:tcPr>
          <w:p w14:paraId="5F5D6C89" w14:textId="77777777" w:rsidR="009A3061" w:rsidRDefault="009A3061" w:rsidP="009A3061"/>
        </w:tc>
        <w:tc>
          <w:tcPr>
            <w:tcW w:w="3036" w:type="dxa"/>
          </w:tcPr>
          <w:p w14:paraId="1E199C90" w14:textId="77777777" w:rsidR="009A3061" w:rsidRDefault="009A3061" w:rsidP="009A3061">
            <w:pPr>
              <w:rPr>
                <w:highlight w:val="yellow"/>
              </w:rPr>
            </w:pPr>
            <w:r>
              <w:rPr>
                <w:highlight w:val="yellow"/>
              </w:rPr>
              <w:t>11</w:t>
            </w:r>
            <w:r w:rsidRPr="00D95BE8">
              <w:rPr>
                <w:highlight w:val="yellow"/>
                <w:vertAlign w:val="superscript"/>
              </w:rPr>
              <w:t>th</w:t>
            </w:r>
            <w:r>
              <w:rPr>
                <w:highlight w:val="yellow"/>
              </w:rPr>
              <w:t>-12</w:t>
            </w:r>
            <w:r w:rsidRPr="00D95BE8">
              <w:rPr>
                <w:highlight w:val="yellow"/>
                <w:vertAlign w:val="superscript"/>
              </w:rPr>
              <w:t>th</w:t>
            </w:r>
            <w:r>
              <w:rPr>
                <w:highlight w:val="yellow"/>
              </w:rPr>
              <w:t xml:space="preserve">  </w:t>
            </w:r>
          </w:p>
        </w:tc>
        <w:tc>
          <w:tcPr>
            <w:tcW w:w="1797" w:type="dxa"/>
          </w:tcPr>
          <w:p w14:paraId="5797FD27" w14:textId="77777777" w:rsidR="009A3061" w:rsidRPr="006248D4" w:rsidRDefault="009A3061" w:rsidP="009A3061">
            <w:pPr>
              <w:rPr>
                <w:highlight w:val="red"/>
              </w:rPr>
            </w:pPr>
            <w:r w:rsidRPr="006248D4">
              <w:t>Telcordia</w:t>
            </w:r>
          </w:p>
        </w:tc>
        <w:tc>
          <w:tcPr>
            <w:tcW w:w="2160" w:type="dxa"/>
          </w:tcPr>
          <w:p w14:paraId="7CD7ADE3" w14:textId="77777777" w:rsidR="009A3061" w:rsidRPr="009813F4" w:rsidRDefault="009A3061" w:rsidP="009A3061">
            <w:smartTag w:uri="urn:schemas-microsoft-com:office:smarttags" w:element="place">
              <w:smartTag w:uri="urn:schemas-microsoft-com:office:smarttags" w:element="City">
                <w:r>
                  <w:t>San Diego</w:t>
                </w:r>
              </w:smartTag>
              <w:r>
                <w:t xml:space="preserve">, </w:t>
              </w:r>
              <w:smartTag w:uri="urn:schemas-microsoft-com:office:smarttags" w:element="State">
                <w:r>
                  <w:t>California</w:t>
                </w:r>
              </w:smartTag>
            </w:smartTag>
          </w:p>
        </w:tc>
      </w:tr>
      <w:tr w:rsidR="009A3061" w14:paraId="42BF9A77" w14:textId="77777777" w:rsidTr="009A3061">
        <w:tblPrEx>
          <w:tblCellMar>
            <w:top w:w="0" w:type="dxa"/>
            <w:bottom w:w="0" w:type="dxa"/>
          </w:tblCellMar>
        </w:tblPrEx>
        <w:tc>
          <w:tcPr>
            <w:tcW w:w="1243" w:type="dxa"/>
          </w:tcPr>
          <w:p w14:paraId="465BF80B" w14:textId="77777777" w:rsidR="009A3061" w:rsidRDefault="009A3061" w:rsidP="009A3061">
            <w:r>
              <w:t xml:space="preserve">February </w:t>
            </w:r>
          </w:p>
        </w:tc>
        <w:tc>
          <w:tcPr>
            <w:tcW w:w="1441" w:type="dxa"/>
          </w:tcPr>
          <w:p w14:paraId="5147858D" w14:textId="77777777" w:rsidR="009A3061" w:rsidRDefault="009A3061" w:rsidP="009A3061"/>
        </w:tc>
        <w:tc>
          <w:tcPr>
            <w:tcW w:w="3036" w:type="dxa"/>
          </w:tcPr>
          <w:p w14:paraId="3FDB5DF8" w14:textId="77777777" w:rsidR="009A3061" w:rsidRDefault="009A3061" w:rsidP="009A3061">
            <w:pPr>
              <w:rPr>
                <w:highlight w:val="yellow"/>
              </w:rPr>
            </w:pPr>
            <w:r>
              <w:rPr>
                <w:highlight w:val="yellow"/>
              </w:rPr>
              <w:t>No meeting.</w:t>
            </w:r>
          </w:p>
          <w:p w14:paraId="5DB0D493" w14:textId="77777777" w:rsidR="009A3061" w:rsidRDefault="009A3061" w:rsidP="009A3061">
            <w:pPr>
              <w:rPr>
                <w:color w:val="000000"/>
              </w:rPr>
            </w:pPr>
            <w:r>
              <w:t>2/8/2011 LNPA WG call from 1</w:t>
            </w:r>
            <w:r>
              <w:rPr>
                <w:color w:val="000000"/>
              </w:rPr>
              <w:t>1a</w:t>
            </w:r>
            <w:r w:rsidRPr="004D5AEF">
              <w:rPr>
                <w:color w:val="000000"/>
              </w:rPr>
              <w:t>m</w:t>
            </w:r>
            <w:r>
              <w:rPr>
                <w:color w:val="000000"/>
              </w:rPr>
              <w:t xml:space="preserve"> to 12</w:t>
            </w:r>
            <w:r w:rsidRPr="004D5AEF">
              <w:rPr>
                <w:color w:val="000000"/>
              </w:rPr>
              <w:t>pm</w:t>
            </w:r>
            <w:r>
              <w:rPr>
                <w:color w:val="000000"/>
              </w:rPr>
              <w:t xml:space="preserve"> Eastern time, </w:t>
            </w:r>
            <w:r w:rsidRPr="004D5AEF">
              <w:rPr>
                <w:color w:val="000000"/>
              </w:rPr>
              <w:t>dial-in bridge number is 888-412-7808, pin 23272#</w:t>
            </w:r>
          </w:p>
          <w:p w14:paraId="63D7F14E" w14:textId="77777777" w:rsidR="009A3061" w:rsidRDefault="009A3061" w:rsidP="009A3061">
            <w:pPr>
              <w:rPr>
                <w:color w:val="000000"/>
              </w:rPr>
            </w:pPr>
          </w:p>
          <w:p w14:paraId="6E51185F" w14:textId="77777777" w:rsidR="009A3061" w:rsidRPr="00D02D12" w:rsidRDefault="009A3061" w:rsidP="009A3061">
            <w:pPr>
              <w:rPr>
                <w:color w:val="000000"/>
              </w:rPr>
            </w:pPr>
            <w:r>
              <w:rPr>
                <w:color w:val="000000"/>
              </w:rPr>
              <w:t xml:space="preserve">2/8/2011 APT call from 12pm to 2pm Eastern time, </w:t>
            </w:r>
            <w:r w:rsidRPr="004D5AEF">
              <w:rPr>
                <w:color w:val="000000"/>
              </w:rPr>
              <w:t>dial-in bridge number is 888-412-7808, pin 23272#</w:t>
            </w:r>
          </w:p>
        </w:tc>
        <w:tc>
          <w:tcPr>
            <w:tcW w:w="1797" w:type="dxa"/>
          </w:tcPr>
          <w:p w14:paraId="3820E8F3" w14:textId="77777777" w:rsidR="009A3061" w:rsidRDefault="009A3061" w:rsidP="009A3061"/>
        </w:tc>
        <w:tc>
          <w:tcPr>
            <w:tcW w:w="2160" w:type="dxa"/>
          </w:tcPr>
          <w:p w14:paraId="6195969B" w14:textId="77777777" w:rsidR="009A3061" w:rsidRDefault="009A3061" w:rsidP="009A3061"/>
        </w:tc>
      </w:tr>
      <w:tr w:rsidR="009A3061" w14:paraId="6B0A3EEA" w14:textId="77777777" w:rsidTr="009A3061">
        <w:tblPrEx>
          <w:tblCellMar>
            <w:top w:w="0" w:type="dxa"/>
            <w:bottom w:w="0" w:type="dxa"/>
          </w:tblCellMar>
        </w:tblPrEx>
        <w:tc>
          <w:tcPr>
            <w:tcW w:w="1243" w:type="dxa"/>
          </w:tcPr>
          <w:p w14:paraId="4B959F1F" w14:textId="77777777" w:rsidR="009A3061" w:rsidRDefault="009A3061" w:rsidP="009A3061">
            <w:r>
              <w:t>March</w:t>
            </w:r>
          </w:p>
        </w:tc>
        <w:tc>
          <w:tcPr>
            <w:tcW w:w="1441" w:type="dxa"/>
          </w:tcPr>
          <w:p w14:paraId="46064493" w14:textId="77777777" w:rsidR="009A3061" w:rsidRDefault="009A3061" w:rsidP="009A3061"/>
        </w:tc>
        <w:tc>
          <w:tcPr>
            <w:tcW w:w="3036" w:type="dxa"/>
          </w:tcPr>
          <w:p w14:paraId="79818CD9" w14:textId="77777777" w:rsidR="009A3061" w:rsidRPr="001C1AD9" w:rsidRDefault="009A3061" w:rsidP="009A3061">
            <w:pPr>
              <w:rPr>
                <w:highlight w:val="yellow"/>
                <w:vertAlign w:val="superscript"/>
              </w:rPr>
            </w:pPr>
            <w:r>
              <w:rPr>
                <w:highlight w:val="yellow"/>
              </w:rPr>
              <w:t>15</w:t>
            </w:r>
            <w:r w:rsidRPr="005C6210">
              <w:rPr>
                <w:highlight w:val="yellow"/>
                <w:vertAlign w:val="superscript"/>
              </w:rPr>
              <w:t>th</w:t>
            </w:r>
            <w:r>
              <w:rPr>
                <w:highlight w:val="yellow"/>
              </w:rPr>
              <w:t>-16</w:t>
            </w:r>
            <w:r w:rsidRPr="00A51555">
              <w:rPr>
                <w:highlight w:val="yellow"/>
                <w:vertAlign w:val="superscript"/>
              </w:rPr>
              <w:t>th</w:t>
            </w:r>
            <w:r>
              <w:rPr>
                <w:highlight w:val="yellow"/>
              </w:rPr>
              <w:t xml:space="preserve">       </w:t>
            </w:r>
          </w:p>
        </w:tc>
        <w:tc>
          <w:tcPr>
            <w:tcW w:w="1797" w:type="dxa"/>
          </w:tcPr>
          <w:p w14:paraId="7A054BAD" w14:textId="77777777" w:rsidR="009A3061" w:rsidRDefault="009A3061" w:rsidP="009A3061">
            <w:r>
              <w:t>Comcast</w:t>
            </w:r>
          </w:p>
        </w:tc>
        <w:tc>
          <w:tcPr>
            <w:tcW w:w="2160" w:type="dxa"/>
          </w:tcPr>
          <w:p w14:paraId="38352CF3" w14:textId="77777777" w:rsidR="009A3061" w:rsidRPr="00FE75F1" w:rsidRDefault="009A3061" w:rsidP="009A3061">
            <w:smartTag w:uri="urn:schemas-microsoft-com:office:smarttags" w:element="place">
              <w:smartTag w:uri="urn:schemas-microsoft-com:office:smarttags" w:element="City">
                <w:r>
                  <w:t>Denver</w:t>
                </w:r>
              </w:smartTag>
              <w:r>
                <w:t xml:space="preserve">, </w:t>
              </w:r>
              <w:smartTag w:uri="urn:schemas-microsoft-com:office:smarttags" w:element="State">
                <w:r>
                  <w:t>Colorado</w:t>
                </w:r>
              </w:smartTag>
            </w:smartTag>
          </w:p>
        </w:tc>
      </w:tr>
      <w:tr w:rsidR="009A3061" w14:paraId="2409765C" w14:textId="77777777" w:rsidTr="009A3061">
        <w:tblPrEx>
          <w:tblCellMar>
            <w:top w:w="0" w:type="dxa"/>
            <w:bottom w:w="0" w:type="dxa"/>
          </w:tblCellMar>
        </w:tblPrEx>
        <w:tc>
          <w:tcPr>
            <w:tcW w:w="1243" w:type="dxa"/>
          </w:tcPr>
          <w:p w14:paraId="031C92A5" w14:textId="77777777" w:rsidR="009A3061" w:rsidRDefault="009A3061" w:rsidP="009A3061">
            <w:r>
              <w:t>April</w:t>
            </w:r>
          </w:p>
        </w:tc>
        <w:tc>
          <w:tcPr>
            <w:tcW w:w="1441" w:type="dxa"/>
          </w:tcPr>
          <w:p w14:paraId="7A326C53" w14:textId="77777777" w:rsidR="009A3061" w:rsidRDefault="009A3061" w:rsidP="009A3061"/>
        </w:tc>
        <w:tc>
          <w:tcPr>
            <w:tcW w:w="3036" w:type="dxa"/>
          </w:tcPr>
          <w:p w14:paraId="7B72A8AF" w14:textId="77777777" w:rsidR="009A3061" w:rsidRDefault="009A3061" w:rsidP="009A3061">
            <w:pPr>
              <w:rPr>
                <w:highlight w:val="yellow"/>
              </w:rPr>
            </w:pPr>
            <w:r>
              <w:rPr>
                <w:highlight w:val="yellow"/>
              </w:rPr>
              <w:t>No meeting.</w:t>
            </w:r>
          </w:p>
          <w:p w14:paraId="78BE2E24" w14:textId="77777777" w:rsidR="009A3061" w:rsidRDefault="009A3061" w:rsidP="009A3061"/>
          <w:p w14:paraId="32FD22ED" w14:textId="77777777" w:rsidR="009A3061" w:rsidRDefault="009A3061" w:rsidP="009A3061">
            <w:pPr>
              <w:rPr>
                <w:color w:val="000000"/>
              </w:rPr>
            </w:pPr>
            <w:r>
              <w:t xml:space="preserve">4/12/2011 APT Live Meeting from 11am to 2pm Eastern time, </w:t>
            </w:r>
            <w:r w:rsidRPr="004D5AEF">
              <w:rPr>
                <w:color w:val="000000"/>
              </w:rPr>
              <w:t>dial-in bridge number is 888-412-7808, pin 23272#</w:t>
            </w:r>
          </w:p>
          <w:p w14:paraId="34319DB6" w14:textId="77777777" w:rsidR="009A3061" w:rsidRDefault="009A3061" w:rsidP="009A3061"/>
          <w:p w14:paraId="6E7C311F" w14:textId="77777777" w:rsidR="009A3061" w:rsidRPr="00D95BE8" w:rsidRDefault="009A3061" w:rsidP="009A3061">
            <w:pPr>
              <w:rPr>
                <w:color w:val="000000"/>
              </w:rPr>
            </w:pPr>
            <w:r>
              <w:t>4/12/2011 LNPA WG call from 2:30</w:t>
            </w:r>
            <w:r>
              <w:rPr>
                <w:color w:val="000000"/>
              </w:rPr>
              <w:t>p</w:t>
            </w:r>
            <w:r w:rsidRPr="004D5AEF">
              <w:rPr>
                <w:color w:val="000000"/>
              </w:rPr>
              <w:t>m</w:t>
            </w:r>
            <w:r>
              <w:rPr>
                <w:color w:val="000000"/>
              </w:rPr>
              <w:t xml:space="preserve"> to 3:30</w:t>
            </w:r>
            <w:r w:rsidRPr="004D5AEF">
              <w:rPr>
                <w:color w:val="000000"/>
              </w:rPr>
              <w:t>pm</w:t>
            </w:r>
            <w:r>
              <w:rPr>
                <w:color w:val="000000"/>
              </w:rPr>
              <w:t xml:space="preserve"> Eastern time, </w:t>
            </w:r>
            <w:r w:rsidRPr="004D5AEF">
              <w:rPr>
                <w:color w:val="000000"/>
              </w:rPr>
              <w:t>dial-in bridge number is 888-412-7808, pin 23272#</w:t>
            </w:r>
          </w:p>
        </w:tc>
        <w:tc>
          <w:tcPr>
            <w:tcW w:w="1797" w:type="dxa"/>
          </w:tcPr>
          <w:p w14:paraId="2D756295" w14:textId="77777777" w:rsidR="009A3061" w:rsidRDefault="009A3061" w:rsidP="009A3061"/>
        </w:tc>
        <w:tc>
          <w:tcPr>
            <w:tcW w:w="2160" w:type="dxa"/>
          </w:tcPr>
          <w:p w14:paraId="0B53AC66" w14:textId="77777777" w:rsidR="009A3061" w:rsidRDefault="009A3061" w:rsidP="009A3061">
            <w:pPr>
              <w:pStyle w:val="Heading7"/>
              <w:rPr>
                <w:b w:val="0"/>
              </w:rPr>
            </w:pPr>
          </w:p>
        </w:tc>
      </w:tr>
      <w:tr w:rsidR="009A3061" w14:paraId="6FFC890C" w14:textId="77777777" w:rsidTr="009A3061">
        <w:tblPrEx>
          <w:tblCellMar>
            <w:top w:w="0" w:type="dxa"/>
            <w:bottom w:w="0" w:type="dxa"/>
          </w:tblCellMar>
        </w:tblPrEx>
        <w:tc>
          <w:tcPr>
            <w:tcW w:w="1243" w:type="dxa"/>
          </w:tcPr>
          <w:p w14:paraId="1A0E6ED5" w14:textId="77777777" w:rsidR="009A3061" w:rsidRDefault="009A3061" w:rsidP="009A3061">
            <w:r>
              <w:lastRenderedPageBreak/>
              <w:t>May</w:t>
            </w:r>
          </w:p>
        </w:tc>
        <w:tc>
          <w:tcPr>
            <w:tcW w:w="1441" w:type="dxa"/>
          </w:tcPr>
          <w:p w14:paraId="36BE98D4" w14:textId="77777777" w:rsidR="009A3061" w:rsidRDefault="009A3061" w:rsidP="009A3061"/>
        </w:tc>
        <w:tc>
          <w:tcPr>
            <w:tcW w:w="3036" w:type="dxa"/>
          </w:tcPr>
          <w:p w14:paraId="48F9C060" w14:textId="77777777" w:rsidR="009A3061" w:rsidRDefault="009A3061" w:rsidP="009A3061">
            <w:pPr>
              <w:rPr>
                <w:highlight w:val="yellow"/>
              </w:rPr>
            </w:pPr>
            <w:r>
              <w:rPr>
                <w:highlight w:val="yellow"/>
              </w:rPr>
              <w:t>10</w:t>
            </w:r>
            <w:r w:rsidRPr="005C6210">
              <w:rPr>
                <w:highlight w:val="yellow"/>
                <w:vertAlign w:val="superscript"/>
              </w:rPr>
              <w:t>th</w:t>
            </w:r>
            <w:r>
              <w:rPr>
                <w:highlight w:val="yellow"/>
              </w:rPr>
              <w:t>-11</w:t>
            </w:r>
            <w:r>
              <w:rPr>
                <w:highlight w:val="yellow"/>
                <w:vertAlign w:val="superscript"/>
              </w:rPr>
              <w:t>th</w:t>
            </w:r>
            <w:r>
              <w:rPr>
                <w:highlight w:val="yellow"/>
              </w:rPr>
              <w:t xml:space="preserve"> </w:t>
            </w:r>
          </w:p>
        </w:tc>
        <w:tc>
          <w:tcPr>
            <w:tcW w:w="1797" w:type="dxa"/>
          </w:tcPr>
          <w:p w14:paraId="30560808" w14:textId="77777777" w:rsidR="009A3061" w:rsidRDefault="009A3061" w:rsidP="009A3061">
            <w:r>
              <w:t>Canadian Consortium</w:t>
            </w:r>
          </w:p>
        </w:tc>
        <w:tc>
          <w:tcPr>
            <w:tcW w:w="2160" w:type="dxa"/>
          </w:tcPr>
          <w:p w14:paraId="6F7ED69F" w14:textId="77777777" w:rsidR="009A3061" w:rsidRPr="001F3EFF" w:rsidRDefault="009A3061" w:rsidP="009A3061">
            <w:smartTag w:uri="urn:schemas-microsoft-com:office:smarttags" w:element="place">
              <w:smartTag w:uri="urn:schemas-microsoft-com:office:smarttags" w:element="City">
                <w:r>
                  <w:t>Banff</w:t>
                </w:r>
              </w:smartTag>
              <w:r>
                <w:t xml:space="preserve">, </w:t>
              </w:r>
              <w:smartTag w:uri="urn:schemas-microsoft-com:office:smarttags" w:element="country-region">
                <w:r>
                  <w:t>Canada</w:t>
                </w:r>
              </w:smartTag>
            </w:smartTag>
          </w:p>
        </w:tc>
      </w:tr>
      <w:tr w:rsidR="009A3061" w14:paraId="24EF2437" w14:textId="77777777" w:rsidTr="009A3061">
        <w:tblPrEx>
          <w:tblCellMar>
            <w:top w:w="0" w:type="dxa"/>
            <w:bottom w:w="0" w:type="dxa"/>
          </w:tblCellMar>
        </w:tblPrEx>
        <w:tc>
          <w:tcPr>
            <w:tcW w:w="1243" w:type="dxa"/>
          </w:tcPr>
          <w:p w14:paraId="462271CB" w14:textId="77777777" w:rsidR="009A3061" w:rsidRDefault="009A3061" w:rsidP="009A3061">
            <w:r>
              <w:t>June</w:t>
            </w:r>
          </w:p>
        </w:tc>
        <w:tc>
          <w:tcPr>
            <w:tcW w:w="1441" w:type="dxa"/>
          </w:tcPr>
          <w:p w14:paraId="327449E5" w14:textId="77777777" w:rsidR="009A3061" w:rsidRDefault="009A3061" w:rsidP="009A3061"/>
        </w:tc>
        <w:tc>
          <w:tcPr>
            <w:tcW w:w="3036" w:type="dxa"/>
          </w:tcPr>
          <w:p w14:paraId="3243A52B" w14:textId="77777777" w:rsidR="009A3061" w:rsidRDefault="009A3061" w:rsidP="009A3061">
            <w:pPr>
              <w:rPr>
                <w:highlight w:val="yellow"/>
              </w:rPr>
            </w:pPr>
            <w:r>
              <w:rPr>
                <w:highlight w:val="yellow"/>
              </w:rPr>
              <w:t>No meeting.</w:t>
            </w:r>
          </w:p>
          <w:p w14:paraId="68242754" w14:textId="77777777" w:rsidR="009A3061" w:rsidRDefault="009A3061" w:rsidP="009A3061"/>
          <w:p w14:paraId="4E05B102" w14:textId="77777777" w:rsidR="009A3061" w:rsidRDefault="009A3061" w:rsidP="009A3061">
            <w:pPr>
              <w:rPr>
                <w:color w:val="000000"/>
              </w:rPr>
            </w:pPr>
            <w:r>
              <w:t xml:space="preserve">6/14/2011 APT call from 11am to 12pm Eastern time, </w:t>
            </w:r>
            <w:r w:rsidRPr="004D5AEF">
              <w:rPr>
                <w:color w:val="000000"/>
              </w:rPr>
              <w:t>dial-in bridge number is 888-412-7808, pin 23272#</w:t>
            </w:r>
          </w:p>
          <w:p w14:paraId="4B647E5B" w14:textId="77777777" w:rsidR="009A3061" w:rsidRDefault="009A3061" w:rsidP="009A3061"/>
          <w:p w14:paraId="695040B9" w14:textId="77777777" w:rsidR="009A3061" w:rsidRPr="00735AE3" w:rsidRDefault="009A3061" w:rsidP="009A3061">
            <w:r>
              <w:t>6/14/2011 LNPA WG call from 12:00</w:t>
            </w:r>
            <w:r>
              <w:rPr>
                <w:color w:val="000000"/>
              </w:rPr>
              <w:t>p</w:t>
            </w:r>
            <w:r w:rsidRPr="004D5AEF">
              <w:rPr>
                <w:color w:val="000000"/>
              </w:rPr>
              <w:t>m</w:t>
            </w:r>
            <w:r>
              <w:rPr>
                <w:color w:val="000000"/>
              </w:rPr>
              <w:t xml:space="preserve"> to 2:00</w:t>
            </w:r>
            <w:r w:rsidRPr="004D5AEF">
              <w:rPr>
                <w:color w:val="000000"/>
              </w:rPr>
              <w:t>pm</w:t>
            </w:r>
            <w:r>
              <w:rPr>
                <w:color w:val="000000"/>
              </w:rPr>
              <w:t xml:space="preserve"> Eastern time, </w:t>
            </w:r>
            <w:r w:rsidRPr="004D5AEF">
              <w:rPr>
                <w:color w:val="000000"/>
              </w:rPr>
              <w:t>dial-in bridge number is 888-412-7808, pin 23272#</w:t>
            </w:r>
          </w:p>
        </w:tc>
        <w:tc>
          <w:tcPr>
            <w:tcW w:w="1797" w:type="dxa"/>
          </w:tcPr>
          <w:p w14:paraId="46CFE6FA" w14:textId="77777777" w:rsidR="009A3061" w:rsidRDefault="009A3061" w:rsidP="009A3061"/>
        </w:tc>
        <w:tc>
          <w:tcPr>
            <w:tcW w:w="2160" w:type="dxa"/>
          </w:tcPr>
          <w:p w14:paraId="30DCE2A2" w14:textId="77777777" w:rsidR="009A3061" w:rsidRDefault="009A3061" w:rsidP="009A3061"/>
        </w:tc>
      </w:tr>
      <w:tr w:rsidR="009A3061" w14:paraId="74836531" w14:textId="77777777" w:rsidTr="009A3061">
        <w:tblPrEx>
          <w:tblCellMar>
            <w:top w:w="0" w:type="dxa"/>
            <w:bottom w:w="0" w:type="dxa"/>
          </w:tblCellMar>
        </w:tblPrEx>
        <w:tc>
          <w:tcPr>
            <w:tcW w:w="1243" w:type="dxa"/>
          </w:tcPr>
          <w:p w14:paraId="054D10C6" w14:textId="77777777" w:rsidR="009A3061" w:rsidRDefault="009A3061" w:rsidP="009A3061">
            <w:r>
              <w:t>July</w:t>
            </w:r>
          </w:p>
        </w:tc>
        <w:tc>
          <w:tcPr>
            <w:tcW w:w="1441" w:type="dxa"/>
          </w:tcPr>
          <w:p w14:paraId="788937A5" w14:textId="77777777" w:rsidR="009A3061" w:rsidRDefault="009A3061" w:rsidP="009A3061">
            <w:r>
              <w:t xml:space="preserve"> </w:t>
            </w:r>
          </w:p>
        </w:tc>
        <w:tc>
          <w:tcPr>
            <w:tcW w:w="3036" w:type="dxa"/>
          </w:tcPr>
          <w:p w14:paraId="4328AC3A" w14:textId="77777777" w:rsidR="009A3061" w:rsidRDefault="009A3061" w:rsidP="009A3061">
            <w:pPr>
              <w:rPr>
                <w:highlight w:val="yellow"/>
              </w:rPr>
            </w:pPr>
            <w:r>
              <w:rPr>
                <w:highlight w:val="yellow"/>
              </w:rPr>
              <w:t>12</w:t>
            </w:r>
            <w:r w:rsidRPr="000F1DBD">
              <w:rPr>
                <w:highlight w:val="yellow"/>
                <w:vertAlign w:val="superscript"/>
              </w:rPr>
              <w:t>th</w:t>
            </w:r>
            <w:r>
              <w:rPr>
                <w:highlight w:val="yellow"/>
              </w:rPr>
              <w:t>-13</w:t>
            </w:r>
            <w:r>
              <w:rPr>
                <w:highlight w:val="yellow"/>
                <w:vertAlign w:val="superscript"/>
              </w:rPr>
              <w:t>th</w:t>
            </w:r>
            <w:r>
              <w:rPr>
                <w:highlight w:val="yellow"/>
              </w:rPr>
              <w:t xml:space="preserve"> </w:t>
            </w:r>
          </w:p>
        </w:tc>
        <w:tc>
          <w:tcPr>
            <w:tcW w:w="1797" w:type="dxa"/>
          </w:tcPr>
          <w:p w14:paraId="0A640D82" w14:textId="77777777" w:rsidR="009A3061" w:rsidRDefault="009A3061" w:rsidP="009A3061">
            <w:r>
              <w:t>Neustar</w:t>
            </w:r>
          </w:p>
        </w:tc>
        <w:tc>
          <w:tcPr>
            <w:tcW w:w="2160" w:type="dxa"/>
          </w:tcPr>
          <w:p w14:paraId="3B66DEF0" w14:textId="77777777" w:rsidR="009A3061" w:rsidRPr="005A6478" w:rsidRDefault="009A3061" w:rsidP="009A3061">
            <w:smartTag w:uri="urn:schemas-microsoft-com:office:smarttags" w:element="place">
              <w:smartTag w:uri="urn:schemas-microsoft-com:office:smarttags" w:element="City">
                <w:r>
                  <w:t>New Orleans</w:t>
                </w:r>
              </w:smartTag>
              <w:r>
                <w:t xml:space="preserve">, </w:t>
              </w:r>
              <w:smartTag w:uri="urn:schemas-microsoft-com:office:smarttags" w:element="State">
                <w:r>
                  <w:t>Louisiana</w:t>
                </w:r>
              </w:smartTag>
            </w:smartTag>
          </w:p>
        </w:tc>
      </w:tr>
      <w:tr w:rsidR="009A3061" w14:paraId="7D9E26D9" w14:textId="77777777" w:rsidTr="009A3061">
        <w:tblPrEx>
          <w:tblCellMar>
            <w:top w:w="0" w:type="dxa"/>
            <w:bottom w:w="0" w:type="dxa"/>
          </w:tblCellMar>
        </w:tblPrEx>
        <w:tc>
          <w:tcPr>
            <w:tcW w:w="1243" w:type="dxa"/>
          </w:tcPr>
          <w:p w14:paraId="6FCDF7FE" w14:textId="77777777" w:rsidR="009A3061" w:rsidRDefault="009A3061" w:rsidP="009A3061">
            <w:r>
              <w:t>August</w:t>
            </w:r>
          </w:p>
        </w:tc>
        <w:tc>
          <w:tcPr>
            <w:tcW w:w="1441" w:type="dxa"/>
          </w:tcPr>
          <w:p w14:paraId="4BAFBA64" w14:textId="77777777" w:rsidR="009A3061" w:rsidRDefault="009A3061" w:rsidP="009A3061"/>
        </w:tc>
        <w:tc>
          <w:tcPr>
            <w:tcW w:w="3036" w:type="dxa"/>
          </w:tcPr>
          <w:p w14:paraId="2F8E768E" w14:textId="77777777" w:rsidR="009A3061" w:rsidRPr="00D95BE8" w:rsidRDefault="009A3061" w:rsidP="009A3061">
            <w:pPr>
              <w:rPr>
                <w:highlight w:val="yellow"/>
              </w:rPr>
            </w:pPr>
            <w:r>
              <w:rPr>
                <w:highlight w:val="yellow"/>
              </w:rPr>
              <w:t>No meeting.</w:t>
            </w:r>
          </w:p>
          <w:p w14:paraId="0766F277" w14:textId="77777777" w:rsidR="009A3061" w:rsidRDefault="009A3061" w:rsidP="009A3061">
            <w:pPr>
              <w:rPr>
                <w:highlight w:val="yellow"/>
              </w:rPr>
            </w:pPr>
            <w:r>
              <w:t>8/9/2011 call if necessary</w:t>
            </w:r>
          </w:p>
        </w:tc>
        <w:tc>
          <w:tcPr>
            <w:tcW w:w="1797" w:type="dxa"/>
          </w:tcPr>
          <w:p w14:paraId="137080A5" w14:textId="77777777" w:rsidR="009A3061" w:rsidRDefault="009A3061" w:rsidP="009A3061"/>
        </w:tc>
        <w:tc>
          <w:tcPr>
            <w:tcW w:w="2160" w:type="dxa"/>
          </w:tcPr>
          <w:p w14:paraId="5E04035F" w14:textId="77777777" w:rsidR="009A3061" w:rsidRDefault="009A3061" w:rsidP="009A3061"/>
          <w:p w14:paraId="5B022DA6" w14:textId="77777777" w:rsidR="009A3061" w:rsidRDefault="009A3061" w:rsidP="009A3061"/>
        </w:tc>
      </w:tr>
      <w:tr w:rsidR="009A3061" w14:paraId="46FC3700" w14:textId="77777777" w:rsidTr="009A3061">
        <w:tblPrEx>
          <w:tblCellMar>
            <w:top w:w="0" w:type="dxa"/>
            <w:bottom w:w="0" w:type="dxa"/>
          </w:tblCellMar>
        </w:tblPrEx>
        <w:tc>
          <w:tcPr>
            <w:tcW w:w="1243" w:type="dxa"/>
          </w:tcPr>
          <w:p w14:paraId="3745421A" w14:textId="77777777" w:rsidR="009A3061" w:rsidRDefault="009A3061" w:rsidP="009A3061">
            <w:r>
              <w:t>September</w:t>
            </w:r>
          </w:p>
        </w:tc>
        <w:tc>
          <w:tcPr>
            <w:tcW w:w="1441" w:type="dxa"/>
          </w:tcPr>
          <w:p w14:paraId="7705AF3E" w14:textId="77777777" w:rsidR="009A3061" w:rsidRDefault="009A3061" w:rsidP="009A3061"/>
        </w:tc>
        <w:tc>
          <w:tcPr>
            <w:tcW w:w="3036" w:type="dxa"/>
          </w:tcPr>
          <w:p w14:paraId="3020C886" w14:textId="77777777" w:rsidR="009A3061" w:rsidRDefault="009A3061" w:rsidP="009A3061">
            <w:pPr>
              <w:rPr>
                <w:highlight w:val="yellow"/>
              </w:rPr>
            </w:pPr>
            <w:r>
              <w:rPr>
                <w:highlight w:val="yellow"/>
              </w:rPr>
              <w:t>13</w:t>
            </w:r>
            <w:r w:rsidRPr="00D95BE8">
              <w:rPr>
                <w:highlight w:val="yellow"/>
                <w:vertAlign w:val="superscript"/>
              </w:rPr>
              <w:t>th</w:t>
            </w:r>
            <w:r>
              <w:rPr>
                <w:highlight w:val="yellow"/>
              </w:rPr>
              <w:t>-14</w:t>
            </w:r>
            <w:r w:rsidRPr="00D95BE8">
              <w:rPr>
                <w:highlight w:val="yellow"/>
                <w:vertAlign w:val="superscript"/>
              </w:rPr>
              <w:t>th</w:t>
            </w:r>
          </w:p>
        </w:tc>
        <w:tc>
          <w:tcPr>
            <w:tcW w:w="1797" w:type="dxa"/>
          </w:tcPr>
          <w:p w14:paraId="74B97ED7" w14:textId="77777777" w:rsidR="009A3061" w:rsidRPr="007D2A24" w:rsidRDefault="009A3061" w:rsidP="009A3061">
            <w:r>
              <w:t>Sprint Nextel</w:t>
            </w:r>
          </w:p>
        </w:tc>
        <w:tc>
          <w:tcPr>
            <w:tcW w:w="2160" w:type="dxa"/>
          </w:tcPr>
          <w:p w14:paraId="0B43E6DC" w14:textId="77777777" w:rsidR="009A3061" w:rsidRPr="00E0533A" w:rsidRDefault="009A3061" w:rsidP="009A3061">
            <w:smartTag w:uri="urn:schemas-microsoft-com:office:smarttags" w:element="place">
              <w:smartTag w:uri="urn:schemas-microsoft-com:office:smarttags" w:element="City">
                <w:r>
                  <w:t>Overland Park</w:t>
                </w:r>
              </w:smartTag>
              <w:r>
                <w:t xml:space="preserve">, </w:t>
              </w:r>
              <w:smartTag w:uri="urn:schemas-microsoft-com:office:smarttags" w:element="State">
                <w:r>
                  <w:t>Kansas</w:t>
                </w:r>
              </w:smartTag>
            </w:smartTag>
          </w:p>
        </w:tc>
      </w:tr>
      <w:tr w:rsidR="009A3061" w14:paraId="17A82921" w14:textId="77777777" w:rsidTr="009A3061">
        <w:tblPrEx>
          <w:tblCellMar>
            <w:top w:w="0" w:type="dxa"/>
            <w:bottom w:w="0" w:type="dxa"/>
          </w:tblCellMar>
        </w:tblPrEx>
        <w:tc>
          <w:tcPr>
            <w:tcW w:w="1243" w:type="dxa"/>
          </w:tcPr>
          <w:p w14:paraId="54D6D3DD" w14:textId="77777777" w:rsidR="009A3061" w:rsidRDefault="009A3061" w:rsidP="009A3061">
            <w:r>
              <w:t>October</w:t>
            </w:r>
          </w:p>
        </w:tc>
        <w:tc>
          <w:tcPr>
            <w:tcW w:w="1441" w:type="dxa"/>
          </w:tcPr>
          <w:p w14:paraId="508AAF75" w14:textId="77777777" w:rsidR="009A3061" w:rsidRDefault="009A3061" w:rsidP="009A3061"/>
        </w:tc>
        <w:tc>
          <w:tcPr>
            <w:tcW w:w="3036" w:type="dxa"/>
          </w:tcPr>
          <w:p w14:paraId="737A041A" w14:textId="77777777" w:rsidR="009A3061" w:rsidRDefault="009A3061" w:rsidP="009A3061">
            <w:pPr>
              <w:rPr>
                <w:highlight w:val="yellow"/>
              </w:rPr>
            </w:pPr>
            <w:r>
              <w:rPr>
                <w:highlight w:val="yellow"/>
              </w:rPr>
              <w:t>No meeting.</w:t>
            </w:r>
          </w:p>
          <w:p w14:paraId="2AFC492A" w14:textId="77777777" w:rsidR="009A3061" w:rsidRDefault="009A3061" w:rsidP="009A3061">
            <w:pPr>
              <w:rPr>
                <w:highlight w:val="yellow"/>
              </w:rPr>
            </w:pPr>
            <w:r>
              <w:t>10/11/2011 call if necessary</w:t>
            </w:r>
          </w:p>
        </w:tc>
        <w:tc>
          <w:tcPr>
            <w:tcW w:w="1797" w:type="dxa"/>
          </w:tcPr>
          <w:p w14:paraId="2B8FA381" w14:textId="77777777" w:rsidR="009A3061" w:rsidRDefault="009A3061" w:rsidP="009A3061"/>
        </w:tc>
        <w:tc>
          <w:tcPr>
            <w:tcW w:w="2160" w:type="dxa"/>
          </w:tcPr>
          <w:p w14:paraId="40805E23" w14:textId="77777777" w:rsidR="009A3061" w:rsidRDefault="009A3061" w:rsidP="009A3061"/>
        </w:tc>
      </w:tr>
      <w:tr w:rsidR="009A3061" w14:paraId="54ABD7F0" w14:textId="77777777" w:rsidTr="009A3061">
        <w:tblPrEx>
          <w:tblCellMar>
            <w:top w:w="0" w:type="dxa"/>
            <w:bottom w:w="0" w:type="dxa"/>
          </w:tblCellMar>
        </w:tblPrEx>
        <w:tc>
          <w:tcPr>
            <w:tcW w:w="1243" w:type="dxa"/>
          </w:tcPr>
          <w:p w14:paraId="293E843F" w14:textId="77777777" w:rsidR="009A3061" w:rsidRDefault="009A3061" w:rsidP="009A3061">
            <w:r>
              <w:t>November</w:t>
            </w:r>
          </w:p>
        </w:tc>
        <w:tc>
          <w:tcPr>
            <w:tcW w:w="1441" w:type="dxa"/>
          </w:tcPr>
          <w:p w14:paraId="5E6433A3" w14:textId="77777777" w:rsidR="009A3061" w:rsidRDefault="009A3061" w:rsidP="009A3061"/>
        </w:tc>
        <w:tc>
          <w:tcPr>
            <w:tcW w:w="3036" w:type="dxa"/>
          </w:tcPr>
          <w:p w14:paraId="451DCA62" w14:textId="77777777" w:rsidR="009A3061" w:rsidRPr="00A442BF" w:rsidRDefault="009A3061" w:rsidP="009A3061">
            <w:pPr>
              <w:rPr>
                <w:b/>
                <w:color w:val="FF0000"/>
                <w:highlight w:val="yellow"/>
              </w:rPr>
            </w:pPr>
            <w:r>
              <w:rPr>
                <w:highlight w:val="yellow"/>
              </w:rPr>
              <w:t>9</w:t>
            </w:r>
            <w:r w:rsidRPr="000F1DBD">
              <w:rPr>
                <w:highlight w:val="yellow"/>
                <w:vertAlign w:val="superscript"/>
              </w:rPr>
              <w:t>th</w:t>
            </w:r>
            <w:r>
              <w:rPr>
                <w:highlight w:val="yellow"/>
              </w:rPr>
              <w:t>-10</w:t>
            </w:r>
            <w:r w:rsidRPr="00B263FA">
              <w:rPr>
                <w:highlight w:val="yellow"/>
                <w:vertAlign w:val="superscript"/>
              </w:rPr>
              <w:t>th</w:t>
            </w:r>
            <w:proofErr w:type="gramStart"/>
            <w:r>
              <w:rPr>
                <w:highlight w:val="yellow"/>
              </w:rPr>
              <w:t xml:space="preserve">   </w:t>
            </w:r>
            <w:r>
              <w:rPr>
                <w:b/>
                <w:color w:val="FF0000"/>
                <w:highlight w:val="yellow"/>
              </w:rPr>
              <w:t>(</w:t>
            </w:r>
            <w:proofErr w:type="gramEnd"/>
            <w:r>
              <w:rPr>
                <w:b/>
                <w:color w:val="FF0000"/>
                <w:highlight w:val="yellow"/>
              </w:rPr>
              <w:t>NOTE THAT THIS IS A WEDNESDAY AND THURSDAY)</w:t>
            </w:r>
          </w:p>
        </w:tc>
        <w:tc>
          <w:tcPr>
            <w:tcW w:w="1797" w:type="dxa"/>
          </w:tcPr>
          <w:p w14:paraId="22E9E719" w14:textId="77777777" w:rsidR="009A3061" w:rsidRDefault="009A3061" w:rsidP="009A3061">
            <w:r>
              <w:t>AT&amp;T</w:t>
            </w:r>
          </w:p>
        </w:tc>
        <w:tc>
          <w:tcPr>
            <w:tcW w:w="2160" w:type="dxa"/>
          </w:tcPr>
          <w:p w14:paraId="0253673A" w14:textId="77777777" w:rsidR="009A3061" w:rsidRPr="009813F4" w:rsidRDefault="009A3061" w:rsidP="009A3061">
            <w:smartTag w:uri="urn:schemas-microsoft-com:office:smarttags" w:element="place">
              <w:smartTag w:uri="urn:schemas-microsoft-com:office:smarttags" w:element="City">
                <w:r>
                  <w:t>San Antonio</w:t>
                </w:r>
              </w:smartTag>
              <w:r>
                <w:t xml:space="preserve">, </w:t>
              </w:r>
              <w:smartTag w:uri="urn:schemas-microsoft-com:office:smarttags" w:element="State">
                <w:r>
                  <w:t>Texas</w:t>
                </w:r>
              </w:smartTag>
            </w:smartTag>
          </w:p>
        </w:tc>
      </w:tr>
      <w:tr w:rsidR="009A3061" w14:paraId="2FDE9BC2" w14:textId="77777777" w:rsidTr="009A3061">
        <w:tblPrEx>
          <w:tblCellMar>
            <w:top w:w="0" w:type="dxa"/>
            <w:bottom w:w="0" w:type="dxa"/>
          </w:tblCellMar>
        </w:tblPrEx>
        <w:tc>
          <w:tcPr>
            <w:tcW w:w="1243" w:type="dxa"/>
          </w:tcPr>
          <w:p w14:paraId="5F87F10C" w14:textId="77777777" w:rsidR="009A3061" w:rsidRDefault="009A3061" w:rsidP="009A3061">
            <w:r>
              <w:t>December</w:t>
            </w:r>
          </w:p>
        </w:tc>
        <w:tc>
          <w:tcPr>
            <w:tcW w:w="1441" w:type="dxa"/>
          </w:tcPr>
          <w:p w14:paraId="7D37488D" w14:textId="77777777" w:rsidR="009A3061" w:rsidRDefault="009A3061" w:rsidP="009A3061"/>
        </w:tc>
        <w:tc>
          <w:tcPr>
            <w:tcW w:w="3036" w:type="dxa"/>
          </w:tcPr>
          <w:p w14:paraId="4CE73857" w14:textId="77777777" w:rsidR="009A3061" w:rsidRDefault="009A3061" w:rsidP="009A3061">
            <w:pPr>
              <w:rPr>
                <w:highlight w:val="yellow"/>
              </w:rPr>
            </w:pPr>
            <w:r>
              <w:rPr>
                <w:highlight w:val="yellow"/>
              </w:rPr>
              <w:t>No meeting.</w:t>
            </w:r>
          </w:p>
          <w:p w14:paraId="5D6949D4" w14:textId="77777777" w:rsidR="009A3061" w:rsidRDefault="009A3061" w:rsidP="009A3061">
            <w:pPr>
              <w:rPr>
                <w:highlight w:val="yellow"/>
              </w:rPr>
            </w:pPr>
            <w:r>
              <w:t>12/13/2011 call if necessary</w:t>
            </w:r>
          </w:p>
        </w:tc>
        <w:tc>
          <w:tcPr>
            <w:tcW w:w="1797" w:type="dxa"/>
          </w:tcPr>
          <w:p w14:paraId="2B423D42" w14:textId="77777777" w:rsidR="009A3061" w:rsidRDefault="009A3061" w:rsidP="009A3061"/>
        </w:tc>
        <w:tc>
          <w:tcPr>
            <w:tcW w:w="2160" w:type="dxa"/>
          </w:tcPr>
          <w:p w14:paraId="2734CE64" w14:textId="77777777" w:rsidR="009A3061" w:rsidRDefault="009A3061" w:rsidP="009A3061"/>
        </w:tc>
      </w:tr>
      <w:tr w:rsidR="009A3061" w14:paraId="300B669F" w14:textId="77777777" w:rsidTr="009A3061">
        <w:tblPrEx>
          <w:tblCellMar>
            <w:top w:w="0" w:type="dxa"/>
            <w:bottom w:w="0" w:type="dxa"/>
          </w:tblCellMar>
        </w:tblPrEx>
        <w:tc>
          <w:tcPr>
            <w:tcW w:w="1243" w:type="dxa"/>
          </w:tcPr>
          <w:p w14:paraId="0A0A3B9E" w14:textId="77777777" w:rsidR="009A3061" w:rsidRDefault="009A3061" w:rsidP="009A3061"/>
        </w:tc>
        <w:tc>
          <w:tcPr>
            <w:tcW w:w="1441" w:type="dxa"/>
          </w:tcPr>
          <w:p w14:paraId="459DE395" w14:textId="77777777" w:rsidR="009A3061" w:rsidRDefault="009A3061" w:rsidP="009A3061"/>
        </w:tc>
        <w:tc>
          <w:tcPr>
            <w:tcW w:w="3036" w:type="dxa"/>
          </w:tcPr>
          <w:p w14:paraId="55309408" w14:textId="77777777" w:rsidR="009A3061" w:rsidRDefault="009A3061" w:rsidP="009A3061"/>
        </w:tc>
        <w:tc>
          <w:tcPr>
            <w:tcW w:w="1797" w:type="dxa"/>
          </w:tcPr>
          <w:p w14:paraId="43ABECFE" w14:textId="77777777" w:rsidR="009A3061" w:rsidRDefault="009A3061" w:rsidP="009A3061"/>
        </w:tc>
        <w:tc>
          <w:tcPr>
            <w:tcW w:w="2160" w:type="dxa"/>
          </w:tcPr>
          <w:p w14:paraId="35AFB04E" w14:textId="77777777" w:rsidR="009A3061" w:rsidRDefault="009A3061" w:rsidP="009A3061"/>
        </w:tc>
      </w:tr>
    </w:tbl>
    <w:p w14:paraId="406CA3C6" w14:textId="77777777" w:rsidR="009A3061" w:rsidRDefault="009A3061" w:rsidP="009A3061"/>
    <w:p w14:paraId="22D3BDBF" w14:textId="77777777" w:rsidR="009A3061" w:rsidRPr="009938A7" w:rsidRDefault="009A3061" w:rsidP="009A3061">
      <w:pPr>
        <w:numPr>
          <w:ilvl w:val="0"/>
          <w:numId w:val="1"/>
        </w:numPr>
        <w:rPr>
          <w:color w:val="000000"/>
        </w:rPr>
      </w:pPr>
      <w:r w:rsidRPr="00E30592">
        <w:rPr>
          <w:snapToGrid w:val="0"/>
        </w:rPr>
        <w:t xml:space="preserve">Continuing evaluation </w:t>
      </w:r>
      <w:r>
        <w:rPr>
          <w:snapToGrid w:val="0"/>
        </w:rPr>
        <w:t xml:space="preserve">during 2011 </w:t>
      </w:r>
      <w:r w:rsidRPr="00E30592">
        <w:rPr>
          <w:snapToGrid w:val="0"/>
        </w:rPr>
        <w:t>will determine if int</w:t>
      </w:r>
      <w:r>
        <w:rPr>
          <w:snapToGrid w:val="0"/>
        </w:rPr>
        <w:t>erim conference calls are necessary</w:t>
      </w:r>
      <w:r w:rsidRPr="00E30592">
        <w:rPr>
          <w:snapToGrid w:val="0"/>
        </w:rPr>
        <w:t xml:space="preserve"> or if the decision to meet </w:t>
      </w:r>
      <w:r>
        <w:rPr>
          <w:snapToGrid w:val="0"/>
        </w:rPr>
        <w:t xml:space="preserve">face-to-face </w:t>
      </w:r>
      <w:r w:rsidRPr="00E30592">
        <w:rPr>
          <w:snapToGrid w:val="0"/>
        </w:rPr>
        <w:t xml:space="preserve">every </w:t>
      </w:r>
      <w:r>
        <w:rPr>
          <w:snapToGrid w:val="0"/>
        </w:rPr>
        <w:t>other month should be revisited.</w:t>
      </w:r>
    </w:p>
    <w:p w14:paraId="3023018F" w14:textId="77777777" w:rsidR="009A3061" w:rsidRDefault="009A3061" w:rsidP="0097416C"/>
    <w:p w14:paraId="49FF9521" w14:textId="77777777" w:rsidR="009A3061" w:rsidRDefault="009A3061" w:rsidP="009A3061">
      <w:pPr>
        <w:rPr>
          <w:u w:val="single"/>
        </w:rPr>
      </w:pPr>
      <w:r>
        <w:rPr>
          <w:u w:val="single"/>
        </w:rPr>
        <w:t xml:space="preserve">April 12, </w:t>
      </w:r>
      <w:proofErr w:type="gramStart"/>
      <w:r>
        <w:rPr>
          <w:u w:val="single"/>
        </w:rPr>
        <w:t>2011</w:t>
      </w:r>
      <w:proofErr w:type="gramEnd"/>
      <w:r>
        <w:rPr>
          <w:u w:val="single"/>
        </w:rPr>
        <w:t xml:space="preserve"> </w:t>
      </w:r>
      <w:r w:rsidR="00A10ED7">
        <w:rPr>
          <w:u w:val="single"/>
        </w:rPr>
        <w:t xml:space="preserve">Full </w:t>
      </w:r>
      <w:r>
        <w:rPr>
          <w:u w:val="single"/>
        </w:rPr>
        <w:t>LNPA WG Conference Call Minutes Review:</w:t>
      </w:r>
    </w:p>
    <w:p w14:paraId="6D08E615" w14:textId="77777777" w:rsidR="009A3061" w:rsidRDefault="009A3061" w:rsidP="009A3061">
      <w:pPr>
        <w:rPr>
          <w:u w:val="single"/>
        </w:rPr>
      </w:pPr>
    </w:p>
    <w:p w14:paraId="096F9E55" w14:textId="77777777" w:rsidR="009A3061" w:rsidRPr="008A4B68" w:rsidRDefault="009A3061" w:rsidP="009A3061">
      <w:pPr>
        <w:numPr>
          <w:ilvl w:val="0"/>
          <w:numId w:val="7"/>
        </w:numPr>
      </w:pPr>
      <w:r>
        <w:t xml:space="preserve">No changes were made to the DRAFT April 12, </w:t>
      </w:r>
      <w:proofErr w:type="gramStart"/>
      <w:r>
        <w:t>2011</w:t>
      </w:r>
      <w:proofErr w:type="gramEnd"/>
      <w:r>
        <w:t xml:space="preserve"> </w:t>
      </w:r>
      <w:r w:rsidR="00A10ED7">
        <w:t xml:space="preserve">Full </w:t>
      </w:r>
      <w:r>
        <w:t>LNPA WG conference call minutes, and they were approved as FINAL.</w:t>
      </w:r>
    </w:p>
    <w:p w14:paraId="1A19C92B" w14:textId="77777777" w:rsidR="009A3061" w:rsidRDefault="009A3061" w:rsidP="0097416C"/>
    <w:p w14:paraId="6A47497D" w14:textId="77777777" w:rsidR="009A3061" w:rsidRPr="009A3061" w:rsidRDefault="009A3061" w:rsidP="009A3061">
      <w:pPr>
        <w:ind w:left="1440" w:hanging="1440"/>
        <w:rPr>
          <w:u w:val="single"/>
        </w:rPr>
      </w:pPr>
      <w:r w:rsidRPr="009A3061">
        <w:rPr>
          <w:u w:val="single"/>
        </w:rPr>
        <w:t>Report of FCC 09-41 Non-Compliance to NANC – All</w:t>
      </w:r>
      <w:r>
        <w:rPr>
          <w:u w:val="single"/>
        </w:rPr>
        <w:t>:</w:t>
      </w:r>
    </w:p>
    <w:p w14:paraId="4BDB3C91" w14:textId="77777777" w:rsidR="009A3061" w:rsidRPr="009A3061" w:rsidRDefault="009A3061" w:rsidP="009A3061">
      <w:pPr>
        <w:rPr>
          <w:b/>
          <w:color w:val="FF0000"/>
        </w:rPr>
      </w:pPr>
    </w:p>
    <w:p w14:paraId="34AF5FB1" w14:textId="77777777" w:rsidR="00A10ED7" w:rsidRDefault="00A10ED7" w:rsidP="009A3061">
      <w:pPr>
        <w:numPr>
          <w:ilvl w:val="0"/>
          <w:numId w:val="16"/>
        </w:numPr>
      </w:pPr>
      <w:r>
        <w:t>Paula Jordan, LNPA WG Co-Chair, reported that the list of Service Providers not in compliance with FCC 09-41 and FCC 10-85 (one-day simple porting) is s</w:t>
      </w:r>
      <w:r w:rsidR="009A3061" w:rsidRPr="00A10ED7">
        <w:t xml:space="preserve">till being validated.  </w:t>
      </w:r>
    </w:p>
    <w:p w14:paraId="46F6DB0C" w14:textId="77777777" w:rsidR="00A10ED7" w:rsidRDefault="00A10ED7" w:rsidP="00A10ED7"/>
    <w:p w14:paraId="073E3BB9" w14:textId="77777777" w:rsidR="009A3061" w:rsidRDefault="00A10ED7" w:rsidP="009A3061">
      <w:pPr>
        <w:numPr>
          <w:ilvl w:val="0"/>
          <w:numId w:val="16"/>
        </w:numPr>
      </w:pPr>
      <w:r>
        <w:t>Neustar agreed to</w:t>
      </w:r>
      <w:r w:rsidR="009A3061" w:rsidRPr="00A10ED7">
        <w:t xml:space="preserve"> provide the list by SPID and the status of the MTI marking of each SPID by region.</w:t>
      </w:r>
    </w:p>
    <w:p w14:paraId="7985CBF2" w14:textId="77777777" w:rsidR="00A10ED7" w:rsidRPr="00A10ED7" w:rsidRDefault="00A10ED7" w:rsidP="00A10ED7"/>
    <w:p w14:paraId="1CEDF568" w14:textId="77777777" w:rsidR="009A3061" w:rsidRPr="00A10ED7" w:rsidRDefault="00A10ED7" w:rsidP="009A3061">
      <w:pPr>
        <w:numPr>
          <w:ilvl w:val="0"/>
          <w:numId w:val="16"/>
        </w:numPr>
      </w:pPr>
      <w:r>
        <w:t>It was reported that s</w:t>
      </w:r>
      <w:r w:rsidR="009A3061" w:rsidRPr="00A10ED7">
        <w:t>ome S</w:t>
      </w:r>
      <w:r>
        <w:t xml:space="preserve">ervice </w:t>
      </w:r>
      <w:r w:rsidR="009A3061" w:rsidRPr="00A10ED7">
        <w:t>P</w:t>
      </w:r>
      <w:r>
        <w:t>rovider</w:t>
      </w:r>
      <w:r w:rsidR="009A3061" w:rsidRPr="00A10ED7">
        <w:t>s are responding that they do not need to support simple ports and set their MTI profile to TRUE because they do not have any accounts that qualify as simple ports, e.g., all multi-TN</w:t>
      </w:r>
      <w:r>
        <w:t xml:space="preserve"> accounts.  Some are also claiming</w:t>
      </w:r>
      <w:r w:rsidR="009A3061" w:rsidRPr="00A10ED7">
        <w:t xml:space="preserve"> that the </w:t>
      </w:r>
      <w:proofErr w:type="gramStart"/>
      <w:r w:rsidR="009A3061" w:rsidRPr="00A10ED7">
        <w:t>24 hour</w:t>
      </w:r>
      <w:proofErr w:type="gramEnd"/>
      <w:r w:rsidR="009A3061" w:rsidRPr="00A10ED7">
        <w:t xml:space="preserve"> FOC requirement for non-simple ports is not part of the simple port order.</w:t>
      </w:r>
    </w:p>
    <w:p w14:paraId="6FEC5F3C" w14:textId="77777777" w:rsidR="009A3061" w:rsidRDefault="009A3061" w:rsidP="00A10ED7">
      <w:pPr>
        <w:rPr>
          <w:b/>
        </w:rPr>
      </w:pPr>
    </w:p>
    <w:p w14:paraId="5A0E7370" w14:textId="77777777" w:rsidR="00A10ED7" w:rsidRPr="00A10ED7" w:rsidRDefault="00A10ED7" w:rsidP="00A10ED7">
      <w:pPr>
        <w:numPr>
          <w:ilvl w:val="0"/>
          <w:numId w:val="16"/>
        </w:numPr>
        <w:rPr>
          <w:b/>
        </w:rPr>
      </w:pPr>
      <w:r>
        <w:t>The work to complete and validate the list of non-compliant Service Providers will continue and be discussed further at the July 2011 LNPA WG meeting.</w:t>
      </w:r>
    </w:p>
    <w:p w14:paraId="776F663A" w14:textId="77777777" w:rsidR="00A10ED7" w:rsidRDefault="00A10ED7" w:rsidP="00A10ED7">
      <w:pPr>
        <w:rPr>
          <w:b/>
        </w:rPr>
      </w:pPr>
    </w:p>
    <w:p w14:paraId="07B1B769" w14:textId="77777777" w:rsidR="009A3061" w:rsidRPr="00A10ED7" w:rsidRDefault="009A3061" w:rsidP="00A10ED7">
      <w:pPr>
        <w:rPr>
          <w:u w:val="single"/>
        </w:rPr>
      </w:pPr>
      <w:r w:rsidRPr="00A10ED7">
        <w:rPr>
          <w:u w:val="single"/>
        </w:rPr>
        <w:t xml:space="preserve">Next Day porting </w:t>
      </w:r>
      <w:r w:rsidR="00A10ED7">
        <w:rPr>
          <w:u w:val="single"/>
        </w:rPr>
        <w:t>Lessons Learned – All:</w:t>
      </w:r>
    </w:p>
    <w:p w14:paraId="47D5DFD5" w14:textId="77777777" w:rsidR="00A10ED7" w:rsidRDefault="00A10ED7" w:rsidP="009A3061">
      <w:pPr>
        <w:ind w:left="2160"/>
        <w:rPr>
          <w:b/>
          <w:highlight w:val="yellow"/>
        </w:rPr>
      </w:pPr>
    </w:p>
    <w:p w14:paraId="72F8BA0E" w14:textId="77777777" w:rsidR="009A3061" w:rsidRDefault="009A3061" w:rsidP="00A10ED7">
      <w:pPr>
        <w:numPr>
          <w:ilvl w:val="0"/>
          <w:numId w:val="17"/>
        </w:numPr>
      </w:pPr>
      <w:r w:rsidRPr="00BD14A8">
        <w:rPr>
          <w:b/>
          <w:highlight w:val="yellow"/>
        </w:rPr>
        <w:t>Action Item 031511-07:</w:t>
      </w:r>
      <w:r w:rsidRPr="00BD14A8">
        <w:rPr>
          <w:highlight w:val="yellow"/>
        </w:rPr>
        <w:t xml:space="preserve">  </w:t>
      </w:r>
      <w:r w:rsidRPr="00BD14A8">
        <w:rPr>
          <w:color w:val="FF0000"/>
          <w:highlight w:val="yellow"/>
        </w:rPr>
        <w:t>Gary Sacra</w:t>
      </w:r>
      <w:r w:rsidRPr="00BD14A8">
        <w:rPr>
          <w:highlight w:val="yellow"/>
        </w:rPr>
        <w:t xml:space="preserve">, LNPA WG Co-Chair, will revise the FCC 09-41 Lessons Learned brainstorming document to add the suggestion that the LNPA WG should explore if anything different or additional could have been done </w:t>
      </w:r>
      <w:proofErr w:type="gramStart"/>
      <w:r w:rsidRPr="00BD14A8">
        <w:rPr>
          <w:highlight w:val="yellow"/>
        </w:rPr>
        <w:t>in order to</w:t>
      </w:r>
      <w:proofErr w:type="gramEnd"/>
      <w:r w:rsidRPr="00BD14A8">
        <w:rPr>
          <w:highlight w:val="yellow"/>
        </w:rPr>
        <w:t xml:space="preserve"> engage more industry participation in the development of the process in support of FCC 09-41 and FCC 10-85.</w:t>
      </w:r>
    </w:p>
    <w:p w14:paraId="4B069675" w14:textId="77777777" w:rsidR="009A3061" w:rsidRDefault="009A3061" w:rsidP="009A3061">
      <w:r>
        <w:tab/>
      </w:r>
      <w:r>
        <w:tab/>
      </w:r>
      <w:r w:rsidR="00A10ED7">
        <w:tab/>
      </w:r>
      <w:r w:rsidR="00A10ED7">
        <w:tab/>
      </w:r>
      <w:bookmarkStart w:id="4" w:name="_MON_1366547962"/>
      <w:bookmarkEnd w:id="4"/>
      <w:r w:rsidRPr="00074A0E">
        <w:object w:dxaOrig="1536" w:dyaOrig="994" w14:anchorId="78C0B217">
          <v:shape id="_x0000_i1029" type="#_x0000_t75" style="width:77pt;height:49.5pt" o:ole="">
            <v:imagedata r:id="rId14" o:title=""/>
          </v:shape>
          <o:OLEObject Type="Embed" ProgID="Word.Document.8" ShapeID="_x0000_i1029" DrawAspect="Icon" ObjectID="_1748848723" r:id="rId15">
            <o:FieldCodes>\s</o:FieldCodes>
          </o:OLEObject>
        </w:object>
      </w:r>
    </w:p>
    <w:p w14:paraId="56C6EB95" w14:textId="77777777" w:rsidR="00A10ED7" w:rsidRDefault="00A10ED7" w:rsidP="00A10ED7">
      <w:pPr>
        <w:ind w:left="1080"/>
      </w:pPr>
    </w:p>
    <w:p w14:paraId="28488E3E" w14:textId="77777777" w:rsidR="00A10ED7" w:rsidRDefault="00A10ED7" w:rsidP="00A10ED7">
      <w:pPr>
        <w:numPr>
          <w:ilvl w:val="4"/>
          <w:numId w:val="17"/>
        </w:numPr>
      </w:pPr>
      <w:r w:rsidRPr="00A10ED7">
        <w:t>Action Item</w:t>
      </w:r>
      <w:r>
        <w:t xml:space="preserve"> 031511-07</w:t>
      </w:r>
      <w:r w:rsidRPr="00A10ED7">
        <w:t xml:space="preserve"> has been completed</w:t>
      </w:r>
      <w:r>
        <w:t xml:space="preserve"> and is closed</w:t>
      </w:r>
      <w:r w:rsidRPr="00A10ED7">
        <w:t xml:space="preserve">.  See v2 </w:t>
      </w:r>
      <w:r>
        <w:t>of the document attached below.</w:t>
      </w:r>
    </w:p>
    <w:p w14:paraId="0285B592" w14:textId="77777777" w:rsidR="00A10ED7" w:rsidRDefault="00A10ED7" w:rsidP="00A10ED7">
      <w:r>
        <w:tab/>
      </w:r>
      <w:r>
        <w:tab/>
      </w:r>
      <w:r>
        <w:tab/>
      </w:r>
      <w:bookmarkStart w:id="5" w:name="_MON_1748848366"/>
      <w:bookmarkEnd w:id="5"/>
      <w:r w:rsidRPr="00074A0E">
        <w:object w:dxaOrig="1536" w:dyaOrig="994" w14:anchorId="137D142B">
          <v:shape id="_x0000_i1030" type="#_x0000_t75" style="width:77pt;height:49.5pt" o:ole="">
            <v:imagedata r:id="rId14" o:title=""/>
          </v:shape>
          <o:OLEObject Type="Embed" ProgID="Word.Document.8" ShapeID="_x0000_i1030" DrawAspect="Icon" ObjectID="_1748848724" r:id="rId16">
            <o:FieldCodes>\s</o:FieldCodes>
          </o:OLEObject>
        </w:object>
      </w:r>
    </w:p>
    <w:p w14:paraId="5E935BBB" w14:textId="77777777" w:rsidR="00A10ED7" w:rsidRDefault="00A10ED7" w:rsidP="009A3061"/>
    <w:p w14:paraId="56330FE4" w14:textId="77777777" w:rsidR="00A10ED7" w:rsidRPr="00410432" w:rsidRDefault="00A10ED7" w:rsidP="00A10ED7">
      <w:pPr>
        <w:numPr>
          <w:ilvl w:val="0"/>
          <w:numId w:val="17"/>
        </w:numPr>
      </w:pPr>
      <w:r>
        <w:rPr>
          <w:color w:val="FF0000"/>
        </w:rPr>
        <w:t xml:space="preserve">LNPA WG Participants </w:t>
      </w:r>
      <w:r>
        <w:t>are to come to the July 2011 LNPA WG meeting prepared to determine if we will move forward with a one-day porting (FCC 09-41 and FCC 10-85) lessons learned document, and, if so, who will participate in its drafting.</w:t>
      </w:r>
    </w:p>
    <w:p w14:paraId="7FF59170" w14:textId="77777777" w:rsidR="00A10ED7" w:rsidRDefault="00A10ED7" w:rsidP="009A3061"/>
    <w:p w14:paraId="0AD9804F" w14:textId="77777777" w:rsidR="00A10ED7" w:rsidRPr="00410432" w:rsidRDefault="00A10ED7" w:rsidP="00A10ED7">
      <w:pPr>
        <w:numPr>
          <w:ilvl w:val="0"/>
          <w:numId w:val="17"/>
        </w:numPr>
      </w:pPr>
      <w:r>
        <w:rPr>
          <w:color w:val="FF0000"/>
        </w:rPr>
        <w:t>Gary Sacra</w:t>
      </w:r>
      <w:r>
        <w:t>, LNPA WG Co-Chair, will add an item to the list of possible one-day porting lessons learned addressing the need to develop a plan of action to address Service Providers who are not compliant to future regulatory mandates.</w:t>
      </w:r>
    </w:p>
    <w:p w14:paraId="551C0BAC" w14:textId="77777777" w:rsidR="00A10ED7" w:rsidRDefault="00A10ED7" w:rsidP="00A10ED7"/>
    <w:p w14:paraId="2FF8AF6F" w14:textId="77777777" w:rsidR="00A10ED7" w:rsidRDefault="00A10ED7" w:rsidP="00A10ED7">
      <w:pPr>
        <w:ind w:left="720"/>
      </w:pPr>
      <w:r>
        <w:rPr>
          <w:highlight w:val="yellow"/>
        </w:rPr>
        <w:t>NOTE:  This Action Item was subsequently</w:t>
      </w:r>
      <w:r w:rsidRPr="00410432">
        <w:rPr>
          <w:highlight w:val="yellow"/>
        </w:rPr>
        <w:t xml:space="preserve"> completed.  See attached v3 of the Brainstorming of Possible One Day Porting Lessons Learned Items document</w:t>
      </w:r>
      <w:r>
        <w:rPr>
          <w:highlight w:val="yellow"/>
        </w:rPr>
        <w:t xml:space="preserve"> below</w:t>
      </w:r>
      <w:r w:rsidRPr="00410432">
        <w:rPr>
          <w:highlight w:val="yellow"/>
        </w:rPr>
        <w:t>.</w:t>
      </w:r>
    </w:p>
    <w:p w14:paraId="726F0904" w14:textId="77777777" w:rsidR="00A10ED7" w:rsidRDefault="00A10ED7" w:rsidP="00A10ED7">
      <w:r>
        <w:tab/>
      </w:r>
      <w:r>
        <w:tab/>
      </w:r>
      <w:bookmarkStart w:id="6" w:name="_MON_1368362209"/>
      <w:bookmarkEnd w:id="6"/>
      <w:r w:rsidRPr="00410432">
        <w:object w:dxaOrig="1536" w:dyaOrig="994" w14:anchorId="407B7A2E">
          <v:shape id="_x0000_i1031" type="#_x0000_t75" style="width:77pt;height:49.5pt" o:ole="">
            <v:imagedata r:id="rId17" o:title=""/>
          </v:shape>
          <o:OLEObject Type="Embed" ProgID="Word.Document.8" ShapeID="_x0000_i1031" DrawAspect="Icon" ObjectID="_1748848725" r:id="rId18">
            <o:FieldCodes>\s</o:FieldCodes>
          </o:OLEObject>
        </w:object>
      </w:r>
    </w:p>
    <w:p w14:paraId="28B9DA89" w14:textId="77777777" w:rsidR="009A3061" w:rsidRPr="002535BE" w:rsidRDefault="009A3061" w:rsidP="009A3061"/>
    <w:p w14:paraId="7D018BD0" w14:textId="77777777" w:rsidR="009A3061" w:rsidRPr="00A10ED7" w:rsidRDefault="009A3061" w:rsidP="00A10ED7">
      <w:pPr>
        <w:rPr>
          <w:u w:val="single"/>
        </w:rPr>
      </w:pPr>
      <w:r w:rsidRPr="00A10ED7">
        <w:rPr>
          <w:u w:val="single"/>
        </w:rPr>
        <w:t>Addition and Prioritization of Future LNPA WG Agenda Items – All</w:t>
      </w:r>
      <w:r w:rsidR="00A10ED7">
        <w:rPr>
          <w:u w:val="single"/>
        </w:rPr>
        <w:t>:</w:t>
      </w:r>
    </w:p>
    <w:p w14:paraId="3F5DA6CB" w14:textId="77777777" w:rsidR="00A10ED7" w:rsidRDefault="00A10ED7" w:rsidP="00A10ED7">
      <w:pPr>
        <w:rPr>
          <w:b/>
          <w:snapToGrid w:val="0"/>
          <w:highlight w:val="yellow"/>
        </w:rPr>
      </w:pPr>
    </w:p>
    <w:p w14:paraId="06D499E2" w14:textId="77777777" w:rsidR="009A3061" w:rsidRPr="002535BE" w:rsidRDefault="009A3061" w:rsidP="00A10ED7">
      <w:pPr>
        <w:numPr>
          <w:ilvl w:val="0"/>
          <w:numId w:val="18"/>
        </w:numPr>
        <w:rPr>
          <w:highlight w:val="yellow"/>
        </w:rPr>
      </w:pPr>
      <w:r w:rsidRPr="002535BE">
        <w:rPr>
          <w:b/>
          <w:snapToGrid w:val="0"/>
          <w:highlight w:val="yellow"/>
        </w:rPr>
        <w:t xml:space="preserve">Action Item </w:t>
      </w:r>
      <w:r w:rsidRPr="002535BE">
        <w:rPr>
          <w:b/>
          <w:highlight w:val="yellow"/>
        </w:rPr>
        <w:t>031511-08:</w:t>
      </w:r>
      <w:r w:rsidRPr="002535BE">
        <w:rPr>
          <w:highlight w:val="yellow"/>
        </w:rPr>
        <w:t xml:space="preserve">  </w:t>
      </w:r>
      <w:r w:rsidRPr="002535BE">
        <w:rPr>
          <w:color w:val="FF0000"/>
          <w:highlight w:val="yellow"/>
        </w:rPr>
        <w:t>Gary Sacra</w:t>
      </w:r>
      <w:r w:rsidRPr="002535BE">
        <w:rPr>
          <w:highlight w:val="yellow"/>
        </w:rPr>
        <w:t>, LNPA WG Co-Chair, will revise v3 of the Brainstorming of Possible Future LNPA WG Agenda Items document as follows:</w:t>
      </w:r>
    </w:p>
    <w:p w14:paraId="2520284D" w14:textId="77777777" w:rsidR="00A10ED7" w:rsidRDefault="009A3061" w:rsidP="00111842">
      <w:pPr>
        <w:numPr>
          <w:ilvl w:val="0"/>
          <w:numId w:val="12"/>
        </w:numPr>
        <w:tabs>
          <w:tab w:val="num" w:pos="1260"/>
          <w:tab w:val="num" w:pos="2520"/>
        </w:tabs>
        <w:ind w:left="1260"/>
        <w:rPr>
          <w:highlight w:val="yellow"/>
        </w:rPr>
      </w:pPr>
      <w:r w:rsidRPr="002535BE">
        <w:rPr>
          <w:highlight w:val="yellow"/>
        </w:rPr>
        <w:t>Create a single testing-related item as High Priority No. 4 that combines the appropriate testing-related items as sub-bullets.</w:t>
      </w:r>
    </w:p>
    <w:p w14:paraId="5DB6EA76" w14:textId="77777777" w:rsidR="00A10ED7" w:rsidRDefault="009A3061" w:rsidP="00111842">
      <w:pPr>
        <w:numPr>
          <w:ilvl w:val="0"/>
          <w:numId w:val="12"/>
        </w:numPr>
        <w:tabs>
          <w:tab w:val="num" w:pos="1260"/>
          <w:tab w:val="num" w:pos="2520"/>
        </w:tabs>
        <w:ind w:left="1260"/>
        <w:rPr>
          <w:highlight w:val="yellow"/>
        </w:rPr>
      </w:pPr>
      <w:r w:rsidRPr="002535BE">
        <w:rPr>
          <w:highlight w:val="yellow"/>
        </w:rPr>
        <w:t xml:space="preserve">Move the current High Priority Item No. 7 (Using the NPAC for the ICP process and standardizing the process) to the </w:t>
      </w:r>
      <w:proofErr w:type="gramStart"/>
      <w:r w:rsidRPr="002535BE">
        <w:rPr>
          <w:highlight w:val="yellow"/>
        </w:rPr>
        <w:t>Medium</w:t>
      </w:r>
      <w:proofErr w:type="gramEnd"/>
      <w:r w:rsidRPr="002535BE">
        <w:rPr>
          <w:highlight w:val="yellow"/>
        </w:rPr>
        <w:t xml:space="preserve"> section and clarify that this item relates to using the NPAC for the LSR/FOC exchange.</w:t>
      </w:r>
    </w:p>
    <w:p w14:paraId="4D4D9E90" w14:textId="77777777" w:rsidR="00A10ED7" w:rsidRDefault="009A3061" w:rsidP="00111842">
      <w:pPr>
        <w:numPr>
          <w:ilvl w:val="0"/>
          <w:numId w:val="12"/>
        </w:numPr>
        <w:tabs>
          <w:tab w:val="num" w:pos="1260"/>
          <w:tab w:val="num" w:pos="2520"/>
        </w:tabs>
        <w:ind w:left="1260"/>
        <w:rPr>
          <w:highlight w:val="yellow"/>
        </w:rPr>
      </w:pPr>
      <w:r w:rsidRPr="002535BE">
        <w:rPr>
          <w:highlight w:val="yellow"/>
        </w:rPr>
        <w:t>Move “2 ½ hour porting for intermodal” to the Low section.</w:t>
      </w:r>
    </w:p>
    <w:p w14:paraId="35C8D128" w14:textId="77777777" w:rsidR="00A10ED7" w:rsidRDefault="009A3061" w:rsidP="00111842">
      <w:pPr>
        <w:numPr>
          <w:ilvl w:val="0"/>
          <w:numId w:val="12"/>
        </w:numPr>
        <w:tabs>
          <w:tab w:val="num" w:pos="1260"/>
          <w:tab w:val="num" w:pos="2520"/>
        </w:tabs>
        <w:ind w:left="1260"/>
        <w:rPr>
          <w:highlight w:val="yellow"/>
        </w:rPr>
      </w:pPr>
      <w:r w:rsidRPr="002535BE">
        <w:rPr>
          <w:snapToGrid w:val="0"/>
          <w:highlight w:val="yellow"/>
        </w:rPr>
        <w:t>Move</w:t>
      </w:r>
      <w:r w:rsidRPr="002535BE">
        <w:rPr>
          <w:b/>
          <w:snapToGrid w:val="0"/>
          <w:highlight w:val="yellow"/>
        </w:rPr>
        <w:t xml:space="preserve"> “</w:t>
      </w:r>
      <w:r w:rsidRPr="002535BE">
        <w:rPr>
          <w:color w:val="FF0000"/>
          <w:highlight w:val="yellow"/>
        </w:rPr>
        <w:t xml:space="preserve">The ability to manage one’s own operations needs by being able to look into other scheduled projects, </w:t>
      </w:r>
      <w:proofErr w:type="gramStart"/>
      <w:r w:rsidRPr="002535BE">
        <w:rPr>
          <w:color w:val="FF0000"/>
          <w:highlight w:val="yellow"/>
        </w:rPr>
        <w:t>e.g.</w:t>
      </w:r>
      <w:proofErr w:type="gramEnd"/>
      <w:r w:rsidRPr="002535BE">
        <w:rPr>
          <w:color w:val="FF0000"/>
          <w:highlight w:val="yellow"/>
        </w:rPr>
        <w:t xml:space="preserve"> at a centralized GUI, and being able to schedule and perform own mass porting/mass updates without exceeding industry limits</w:t>
      </w:r>
      <w:r w:rsidRPr="002535BE">
        <w:rPr>
          <w:highlight w:val="yellow"/>
        </w:rPr>
        <w:t>” to the High category.  Mention that it is a work in progress.  Reference the LTI Change Order NANC 444.</w:t>
      </w:r>
    </w:p>
    <w:p w14:paraId="740CB303" w14:textId="77777777" w:rsidR="009A3061" w:rsidRPr="002535BE" w:rsidRDefault="009A3061" w:rsidP="00111842">
      <w:pPr>
        <w:numPr>
          <w:ilvl w:val="0"/>
          <w:numId w:val="12"/>
        </w:numPr>
        <w:tabs>
          <w:tab w:val="num" w:pos="1260"/>
          <w:tab w:val="num" w:pos="2520"/>
        </w:tabs>
        <w:ind w:left="1260"/>
        <w:rPr>
          <w:highlight w:val="yellow"/>
        </w:rPr>
      </w:pPr>
      <w:r w:rsidRPr="002535BE">
        <w:rPr>
          <w:highlight w:val="yellow"/>
        </w:rPr>
        <w:t>Change the Geographic Porting item in the Low category to “</w:t>
      </w:r>
      <w:r w:rsidRPr="002535BE">
        <w:rPr>
          <w:snapToGrid w:val="0"/>
          <w:highlight w:val="yellow"/>
        </w:rPr>
        <w:t>Considerations and Barriers to Geographic Porting.”  Add “Monitor inter-carrier compensation developments” as a sub-bullet.</w:t>
      </w:r>
    </w:p>
    <w:p w14:paraId="263C5EDF" w14:textId="77777777" w:rsidR="009A3061" w:rsidRDefault="009A3061" w:rsidP="009A3061">
      <w:r>
        <w:tab/>
      </w:r>
      <w:r>
        <w:tab/>
      </w:r>
      <w:r>
        <w:tab/>
      </w:r>
      <w:r>
        <w:tab/>
      </w:r>
      <w:bookmarkStart w:id="7" w:name="_MON_1748848378"/>
      <w:bookmarkEnd w:id="7"/>
      <w:r w:rsidRPr="00A362CD">
        <w:object w:dxaOrig="1536" w:dyaOrig="994" w14:anchorId="5C0B1844">
          <v:shape id="_x0000_i1032" type="#_x0000_t75" style="width:77pt;height:49.5pt" o:ole="">
            <v:imagedata r:id="rId19" o:title=""/>
          </v:shape>
          <o:OLEObject Type="Embed" ProgID="Word.Document.8" ShapeID="_x0000_i1032" DrawAspect="Icon" ObjectID="_1748848726" r:id="rId20">
            <o:FieldCodes>\s</o:FieldCodes>
          </o:OLEObject>
        </w:object>
      </w:r>
    </w:p>
    <w:p w14:paraId="75105053" w14:textId="77777777" w:rsidR="001D19AF" w:rsidRDefault="001D19AF" w:rsidP="001D19AF">
      <w:pPr>
        <w:numPr>
          <w:ilvl w:val="4"/>
          <w:numId w:val="18"/>
        </w:numPr>
      </w:pPr>
      <w:r>
        <w:t xml:space="preserve">The group reviewed the changes made per Action item 031511-08 and agreed the Action Item was completed and should be closed.  </w:t>
      </w:r>
      <w:r w:rsidRPr="001D19AF">
        <w:t>See v4 of the document embedded be</w:t>
      </w:r>
      <w:r>
        <w:t>low which contains the additions listed in Action Item 031511-08.</w:t>
      </w:r>
    </w:p>
    <w:p w14:paraId="0DE66CA7" w14:textId="77777777" w:rsidR="001D19AF" w:rsidRDefault="001D19AF" w:rsidP="001D19AF">
      <w:r>
        <w:tab/>
      </w:r>
      <w:r>
        <w:tab/>
      </w:r>
      <w:r>
        <w:tab/>
      </w:r>
      <w:r>
        <w:tab/>
      </w:r>
      <w:r>
        <w:tab/>
      </w:r>
      <w:bookmarkStart w:id="8" w:name="_MON_1748848383"/>
      <w:bookmarkEnd w:id="8"/>
      <w:r w:rsidRPr="00A362CD">
        <w:object w:dxaOrig="1536" w:dyaOrig="994" w14:anchorId="30AED593">
          <v:shape id="_x0000_i1033" type="#_x0000_t75" style="width:77pt;height:49.5pt" o:ole="">
            <v:imagedata r:id="rId19" o:title=""/>
          </v:shape>
          <o:OLEObject Type="Embed" ProgID="Word.Document.8" ShapeID="_x0000_i1033" DrawAspect="Icon" ObjectID="_1748848727" r:id="rId21">
            <o:FieldCodes>\s</o:FieldCodes>
          </o:OLEObject>
        </w:object>
      </w:r>
    </w:p>
    <w:p w14:paraId="5BE2F6BE" w14:textId="77777777" w:rsidR="001D19AF" w:rsidRDefault="001D19AF" w:rsidP="001D19AF"/>
    <w:p w14:paraId="2D20BA15" w14:textId="77777777" w:rsidR="001D19AF" w:rsidRDefault="001D19AF" w:rsidP="00BD5A62">
      <w:pPr>
        <w:numPr>
          <w:ilvl w:val="3"/>
          <w:numId w:val="18"/>
        </w:numPr>
        <w:tabs>
          <w:tab w:val="clear" w:pos="720"/>
          <w:tab w:val="num" w:pos="360"/>
        </w:tabs>
        <w:ind w:left="360"/>
      </w:pPr>
      <w:r>
        <w:rPr>
          <w:color w:val="FF0000"/>
        </w:rPr>
        <w:t>Gary Sacra</w:t>
      </w:r>
      <w:r>
        <w:t xml:space="preserve">, LNPA WG Co-Chair, will add the following to the list of possible future LNPA WG agenda items: </w:t>
      </w:r>
    </w:p>
    <w:p w14:paraId="5B8F700C" w14:textId="77777777" w:rsidR="001D19AF" w:rsidRDefault="001D19AF" w:rsidP="001D19AF">
      <w:pPr>
        <w:numPr>
          <w:ilvl w:val="0"/>
          <w:numId w:val="19"/>
        </w:numPr>
      </w:pPr>
      <w:r>
        <w:t xml:space="preserve">Determining </w:t>
      </w:r>
      <w:proofErr w:type="gramStart"/>
      <w:r>
        <w:t>if and when</w:t>
      </w:r>
      <w:proofErr w:type="gramEnd"/>
      <w:r>
        <w:t xml:space="preserve"> the NPAC will move to support IPv6,</w:t>
      </w:r>
    </w:p>
    <w:p w14:paraId="28CA73F2" w14:textId="77777777" w:rsidR="001D19AF" w:rsidRPr="00687530" w:rsidRDefault="001D19AF" w:rsidP="001D19AF">
      <w:pPr>
        <w:numPr>
          <w:ilvl w:val="0"/>
          <w:numId w:val="19"/>
        </w:numPr>
      </w:pPr>
      <w:r w:rsidRPr="00687530">
        <w:t>Address the issue of future-dated pending SVs that are preventing the telephone numbers from being ported.</w:t>
      </w:r>
    </w:p>
    <w:p w14:paraId="79CEE0DB" w14:textId="77777777" w:rsidR="001D19AF" w:rsidRDefault="001D19AF" w:rsidP="001D19AF"/>
    <w:p w14:paraId="10951883" w14:textId="77777777" w:rsidR="001D19AF" w:rsidRDefault="001D19AF" w:rsidP="001D19AF">
      <w:pPr>
        <w:ind w:left="720"/>
      </w:pPr>
      <w:r>
        <w:rPr>
          <w:highlight w:val="yellow"/>
        </w:rPr>
        <w:t>NOTE:  This Action Item was subsequently</w:t>
      </w:r>
      <w:r w:rsidRPr="00410432">
        <w:rPr>
          <w:highlight w:val="yellow"/>
        </w:rPr>
        <w:t xml:space="preserve"> complete</w:t>
      </w:r>
      <w:r>
        <w:rPr>
          <w:highlight w:val="yellow"/>
        </w:rPr>
        <w:t>d.  See attached v5</w:t>
      </w:r>
      <w:r w:rsidRPr="00410432">
        <w:rPr>
          <w:highlight w:val="yellow"/>
        </w:rPr>
        <w:t xml:space="preserve"> of the Brainstorming of Possible </w:t>
      </w:r>
      <w:r>
        <w:rPr>
          <w:highlight w:val="yellow"/>
        </w:rPr>
        <w:t>Future LNPA WG Agenda</w:t>
      </w:r>
      <w:r w:rsidRPr="00410432">
        <w:rPr>
          <w:highlight w:val="yellow"/>
        </w:rPr>
        <w:t xml:space="preserve"> Items document</w:t>
      </w:r>
      <w:r>
        <w:rPr>
          <w:highlight w:val="yellow"/>
        </w:rPr>
        <w:t xml:space="preserve"> below</w:t>
      </w:r>
      <w:r w:rsidRPr="00410432">
        <w:rPr>
          <w:highlight w:val="yellow"/>
        </w:rPr>
        <w:t>.</w:t>
      </w:r>
    </w:p>
    <w:p w14:paraId="42DA233F" w14:textId="77777777" w:rsidR="001D19AF" w:rsidRDefault="001D19AF" w:rsidP="001D19AF"/>
    <w:p w14:paraId="4586F091" w14:textId="77777777" w:rsidR="001D19AF" w:rsidRDefault="001D19AF" w:rsidP="001D19AF">
      <w:r>
        <w:tab/>
      </w:r>
      <w:r>
        <w:tab/>
      </w:r>
      <w:bookmarkStart w:id="9" w:name="_MON_1368363305"/>
      <w:bookmarkEnd w:id="9"/>
      <w:r w:rsidRPr="00687530">
        <w:object w:dxaOrig="1536" w:dyaOrig="994" w14:anchorId="3E443F52">
          <v:shape id="_x0000_i1034" type="#_x0000_t75" style="width:77pt;height:49.5pt" o:ole="">
            <v:imagedata r:id="rId22" o:title=""/>
          </v:shape>
          <o:OLEObject Type="Embed" ProgID="Word.Document.8" ShapeID="_x0000_i1034" DrawAspect="Icon" ObjectID="_1748848728" r:id="rId23">
            <o:FieldCodes>\s</o:FieldCodes>
          </o:OLEObject>
        </w:object>
      </w:r>
    </w:p>
    <w:p w14:paraId="64C7CBDB" w14:textId="77777777" w:rsidR="001D19AF" w:rsidRDefault="001D19AF" w:rsidP="001D19AF">
      <w:pPr>
        <w:rPr>
          <w:color w:val="FF0000"/>
        </w:rPr>
      </w:pPr>
    </w:p>
    <w:p w14:paraId="5FE480F3" w14:textId="77777777" w:rsidR="001D19AF" w:rsidRPr="00687530" w:rsidRDefault="001D19AF" w:rsidP="001D19AF">
      <w:pPr>
        <w:numPr>
          <w:ilvl w:val="0"/>
          <w:numId w:val="18"/>
        </w:numPr>
      </w:pPr>
      <w:r w:rsidRPr="00687530">
        <w:rPr>
          <w:color w:val="FF0000"/>
        </w:rPr>
        <w:lastRenderedPageBreak/>
        <w:t>Neustar</w:t>
      </w:r>
      <w:r>
        <w:t xml:space="preserve"> will develop a proposed Change Order related to NPAC support of IPv6, to be sponsored by AT&amp;T Mobility.</w:t>
      </w:r>
    </w:p>
    <w:p w14:paraId="5C33D5CC" w14:textId="77777777" w:rsidR="001D19AF" w:rsidRDefault="001D19AF" w:rsidP="001D19AF"/>
    <w:p w14:paraId="4B9DE60D" w14:textId="77777777" w:rsidR="001D19AF" w:rsidRDefault="001D19AF" w:rsidP="001D19AF">
      <w:pPr>
        <w:numPr>
          <w:ilvl w:val="0"/>
          <w:numId w:val="18"/>
        </w:numPr>
      </w:pPr>
      <w:r>
        <w:t xml:space="preserve">Regarding the issue related to SVs with future-dated pending SVs that are preventing the telephone numbers from being ported, </w:t>
      </w:r>
      <w:r>
        <w:rPr>
          <w:color w:val="FF0000"/>
        </w:rPr>
        <w:t>Service Providers</w:t>
      </w:r>
      <w:r>
        <w:t xml:space="preserve"> are to verify if they have any such future-dated pending SVs that are not in the NPAC intentionally, and, if so, delete them.  </w:t>
      </w:r>
    </w:p>
    <w:p w14:paraId="038F4CA1" w14:textId="77777777" w:rsidR="001D19AF" w:rsidRDefault="001D19AF" w:rsidP="001D19AF"/>
    <w:p w14:paraId="2B7B700A" w14:textId="77777777" w:rsidR="001D19AF" w:rsidRDefault="001D19AF" w:rsidP="001D19AF">
      <w:pPr>
        <w:numPr>
          <w:ilvl w:val="0"/>
          <w:numId w:val="18"/>
        </w:numPr>
      </w:pPr>
      <w:r>
        <w:t xml:space="preserve">Regarding the issue related to SVs with future-dated pending SVs that are preventing the telephone numbers from being ported, </w:t>
      </w:r>
      <w:r>
        <w:rPr>
          <w:color w:val="FF0000"/>
        </w:rPr>
        <w:t>Gary Sacra</w:t>
      </w:r>
      <w:r>
        <w:t>, LNPA WG Co-Chair, will send out a notice over the LNPA WG distribution for Service Providers to verify if they have any such future-dated pending SVs that are not in the NPAC intentionally, and, if so, advise that they should be deleted.</w:t>
      </w:r>
    </w:p>
    <w:p w14:paraId="39860846" w14:textId="77777777" w:rsidR="001D19AF" w:rsidRDefault="001D19AF" w:rsidP="001D19AF"/>
    <w:p w14:paraId="65F83AB2" w14:textId="77777777" w:rsidR="001D19AF" w:rsidRDefault="001D19AF" w:rsidP="001D19AF">
      <w:pPr>
        <w:numPr>
          <w:ilvl w:val="0"/>
          <w:numId w:val="18"/>
        </w:numPr>
      </w:pPr>
      <w:r>
        <w:t xml:space="preserve">Regarding the issue related to SVs with future-dated pending SVs that are preventing the telephone numbers from being ported, </w:t>
      </w:r>
      <w:r>
        <w:rPr>
          <w:color w:val="FF0000"/>
        </w:rPr>
        <w:t>Neustar</w:t>
      </w:r>
      <w:r>
        <w:t xml:space="preserve"> will send out a notice over the Cross-Regional distribution for Service Providers to verify if they have any such future-dated pending SVs that are not in the NPAC intentionally, and if so, advise that they should be deleted.  </w:t>
      </w:r>
    </w:p>
    <w:p w14:paraId="7EF0B3A0" w14:textId="77777777" w:rsidR="009A3061" w:rsidRDefault="009A3061" w:rsidP="0097416C"/>
    <w:p w14:paraId="7327EFB7" w14:textId="77777777" w:rsidR="0051593E" w:rsidRPr="0051593E" w:rsidRDefault="0051593E" w:rsidP="0051593E">
      <w:pPr>
        <w:ind w:left="180" w:hanging="180"/>
        <w:rPr>
          <w:snapToGrid w:val="0"/>
          <w:u w:val="single"/>
        </w:rPr>
      </w:pPr>
      <w:r w:rsidRPr="0051593E">
        <w:rPr>
          <w:snapToGrid w:val="0"/>
          <w:u w:val="single"/>
        </w:rPr>
        <w:t>Review &amp; Update of LNPA W</w:t>
      </w:r>
      <w:r>
        <w:rPr>
          <w:snapToGrid w:val="0"/>
          <w:u w:val="single"/>
        </w:rPr>
        <w:t>G Best Practices Document – All:</w:t>
      </w:r>
    </w:p>
    <w:p w14:paraId="5E244394" w14:textId="77777777" w:rsidR="0051593E" w:rsidRPr="00D255FD" w:rsidRDefault="0051593E" w:rsidP="0051593E">
      <w:pPr>
        <w:ind w:left="2160"/>
        <w:rPr>
          <w:b/>
        </w:rPr>
      </w:pPr>
    </w:p>
    <w:bookmarkStart w:id="10" w:name="_MON_1366043650"/>
    <w:bookmarkStart w:id="11" w:name="_MON_1366552086"/>
    <w:bookmarkEnd w:id="10"/>
    <w:bookmarkEnd w:id="11"/>
    <w:p w14:paraId="30416799" w14:textId="77777777" w:rsidR="0051593E" w:rsidRDefault="0051593E" w:rsidP="0051593E">
      <w:pPr>
        <w:rPr>
          <w:b/>
        </w:rPr>
      </w:pPr>
      <w:r w:rsidRPr="00BC53F9">
        <w:rPr>
          <w:b/>
        </w:rPr>
        <w:object w:dxaOrig="1536" w:dyaOrig="994" w14:anchorId="5B3DFB3D">
          <v:shape id="_x0000_i1035" type="#_x0000_t75" style="width:77pt;height:49.5pt" o:ole="">
            <v:imagedata r:id="rId24" o:title=""/>
          </v:shape>
          <o:OLEObject Type="Embed" ProgID="Word.Document.8" ShapeID="_x0000_i1035" DrawAspect="Icon" ObjectID="_1748848729" r:id="rId25">
            <o:FieldCodes>\s</o:FieldCodes>
          </o:OLEObject>
        </w:object>
      </w:r>
    </w:p>
    <w:p w14:paraId="58302276" w14:textId="77777777" w:rsidR="0051593E" w:rsidRDefault="0051593E" w:rsidP="0051593E">
      <w:pPr>
        <w:rPr>
          <w:b/>
        </w:rPr>
      </w:pPr>
    </w:p>
    <w:p w14:paraId="49A6E674" w14:textId="77777777" w:rsidR="0051593E" w:rsidRPr="00F16BB2" w:rsidRDefault="0051593E" w:rsidP="0033436C">
      <w:pPr>
        <w:numPr>
          <w:ilvl w:val="0"/>
          <w:numId w:val="20"/>
        </w:numPr>
      </w:pPr>
      <w:r w:rsidRPr="00C92C1A">
        <w:rPr>
          <w:b/>
          <w:highlight w:val="yellow"/>
        </w:rPr>
        <w:t>Action Item 031511-13:</w:t>
      </w:r>
      <w:r w:rsidRPr="00C92C1A">
        <w:rPr>
          <w:highlight w:val="yellow"/>
        </w:rPr>
        <w:t xml:space="preserve">  </w:t>
      </w:r>
      <w:r w:rsidRPr="00C92C1A">
        <w:rPr>
          <w:color w:val="FF0000"/>
          <w:highlight w:val="yellow"/>
        </w:rPr>
        <w:t>Deb Tucker</w:t>
      </w:r>
      <w:r w:rsidRPr="00C92C1A">
        <w:rPr>
          <w:highlight w:val="yellow"/>
        </w:rPr>
        <w:t xml:space="preserve">, Verizon Wireless, and </w:t>
      </w:r>
      <w:r w:rsidRPr="00C92C1A">
        <w:rPr>
          <w:color w:val="FF0000"/>
          <w:highlight w:val="yellow"/>
        </w:rPr>
        <w:t>Sue Tiffany</w:t>
      </w:r>
      <w:r w:rsidRPr="00C92C1A">
        <w:rPr>
          <w:highlight w:val="yellow"/>
        </w:rPr>
        <w:t>, Sprint Nextel, will draft an expanded write-up of LNPA WG Best Practice 25 for review and discussion at the May 2011 LNPA WG meeting.</w:t>
      </w:r>
    </w:p>
    <w:p w14:paraId="22E3C4F6" w14:textId="77777777" w:rsidR="0051593E" w:rsidRDefault="0051593E" w:rsidP="0051593E">
      <w:pPr>
        <w:rPr>
          <w:b/>
        </w:rPr>
      </w:pPr>
      <w:r>
        <w:rPr>
          <w:b/>
        </w:rPr>
        <w:tab/>
      </w:r>
      <w:r>
        <w:rPr>
          <w:b/>
        </w:rPr>
        <w:tab/>
      </w:r>
      <w:r>
        <w:rPr>
          <w:b/>
        </w:rPr>
        <w:tab/>
      </w:r>
      <w:r w:rsidR="006D60D7">
        <w:rPr>
          <w:b/>
        </w:rPr>
        <w:tab/>
      </w:r>
      <w:r w:rsidR="006D60D7">
        <w:rPr>
          <w:b/>
        </w:rPr>
        <w:tab/>
      </w:r>
      <w:r w:rsidR="006D60D7">
        <w:rPr>
          <w:b/>
        </w:rPr>
        <w:tab/>
      </w:r>
      <w:r w:rsidR="006D60D7">
        <w:rPr>
          <w:b/>
        </w:rPr>
        <w:tab/>
      </w:r>
      <w:bookmarkStart w:id="12" w:name="_MON_1369656825"/>
      <w:bookmarkEnd w:id="12"/>
      <w:r w:rsidR="006D60D7" w:rsidRPr="006D60D7">
        <w:rPr>
          <w:b/>
        </w:rPr>
        <w:object w:dxaOrig="1536" w:dyaOrig="994" w14:anchorId="73DC33D1">
          <v:shape id="_x0000_i1036" type="#_x0000_t75" style="width:77pt;height:49.5pt" o:ole="">
            <v:imagedata r:id="rId26" o:title=""/>
          </v:shape>
          <o:OLEObject Type="Embed" ProgID="Word.Document.8" ShapeID="_x0000_i1036" DrawAspect="Icon" ObjectID="_1748848730" r:id="rId27">
            <o:FieldCodes>\s</o:FieldCodes>
          </o:OLEObject>
        </w:object>
      </w:r>
    </w:p>
    <w:p w14:paraId="1707DC86" w14:textId="77777777" w:rsidR="0051593E" w:rsidRPr="006D60D7" w:rsidRDefault="0051593E" w:rsidP="006D60D7"/>
    <w:p w14:paraId="23A3BB47" w14:textId="77777777" w:rsidR="006D60D7" w:rsidRDefault="006D60D7" w:rsidP="006D60D7">
      <w:pPr>
        <w:numPr>
          <w:ilvl w:val="0"/>
          <w:numId w:val="21"/>
        </w:numPr>
        <w:rPr>
          <w:b/>
        </w:rPr>
      </w:pPr>
      <w:r>
        <w:t>A Service Provider</w:t>
      </w:r>
      <w:r w:rsidR="0051593E">
        <w:t xml:space="preserve"> suggested that we need to have a deep-dive discussion on machine-to-machine porting and the industry process for doing so.</w:t>
      </w:r>
    </w:p>
    <w:p w14:paraId="5B5447EA" w14:textId="77777777" w:rsidR="006D60D7" w:rsidRDefault="006D60D7" w:rsidP="006D60D7">
      <w:pPr>
        <w:ind w:left="720"/>
        <w:rPr>
          <w:b/>
        </w:rPr>
      </w:pPr>
    </w:p>
    <w:p w14:paraId="4B57D3E5" w14:textId="77777777" w:rsidR="00822322" w:rsidRPr="00822322" w:rsidRDefault="006D60D7" w:rsidP="00822322">
      <w:pPr>
        <w:numPr>
          <w:ilvl w:val="0"/>
          <w:numId w:val="21"/>
        </w:numPr>
        <w:rPr>
          <w:b/>
        </w:rPr>
      </w:pPr>
      <w:r>
        <w:t>It was further suggested</w:t>
      </w:r>
      <w:r w:rsidR="0051593E">
        <w:t xml:space="preserve"> that we should add a statement saying that where the FCC has ruled that numbers are not portable, this B</w:t>
      </w:r>
      <w:r>
        <w:t xml:space="preserve">est </w:t>
      </w:r>
      <w:r w:rsidR="0051593E">
        <w:t>P</w:t>
      </w:r>
      <w:r>
        <w:t>ractice</w:t>
      </w:r>
      <w:r w:rsidR="0051593E">
        <w:t xml:space="preserve"> would n</w:t>
      </w:r>
      <w:r>
        <w:t xml:space="preserve">ot apply.  </w:t>
      </w:r>
      <w:r w:rsidR="00822322">
        <w:t>Regarding the revision to Best Practice 25 related to the porting of numbers</w:t>
      </w:r>
      <w:r w:rsidR="00822322">
        <w:rPr>
          <w:b/>
        </w:rPr>
        <w:t xml:space="preserve"> </w:t>
      </w:r>
      <w:r w:rsidR="00822322">
        <w:t xml:space="preserve">associated with in-vehicle services, </w:t>
      </w:r>
      <w:r w:rsidR="00822322">
        <w:rPr>
          <w:color w:val="FF0000"/>
        </w:rPr>
        <w:t>Deb Tucker</w:t>
      </w:r>
      <w:r w:rsidR="00822322">
        <w:t>, Verizon Wireless, will add a statement advising that t</w:t>
      </w:r>
      <w:r w:rsidR="00822322" w:rsidRPr="00CC55FC">
        <w:t>his Best Practice does not apply to non-portable numbers used for these purposes, such as 5YY NXX numbers.</w:t>
      </w:r>
    </w:p>
    <w:p w14:paraId="0368C3A6" w14:textId="77777777" w:rsidR="00822322" w:rsidRDefault="00822322" w:rsidP="00822322">
      <w:pPr>
        <w:rPr>
          <w:b/>
        </w:rPr>
      </w:pPr>
    </w:p>
    <w:p w14:paraId="65266768" w14:textId="77777777" w:rsidR="00822322" w:rsidRPr="00822322" w:rsidRDefault="00822322" w:rsidP="00822322">
      <w:pPr>
        <w:numPr>
          <w:ilvl w:val="0"/>
          <w:numId w:val="21"/>
        </w:numPr>
        <w:rPr>
          <w:b/>
        </w:rPr>
      </w:pPr>
      <w:r>
        <w:t>Action Item 031511-13 was closed.</w:t>
      </w:r>
    </w:p>
    <w:p w14:paraId="0D59F227" w14:textId="77777777" w:rsidR="006D60D7" w:rsidRDefault="006D60D7" w:rsidP="006D60D7">
      <w:pPr>
        <w:rPr>
          <w:b/>
        </w:rPr>
      </w:pPr>
    </w:p>
    <w:p w14:paraId="4EAB6ED3" w14:textId="77777777" w:rsidR="0051593E" w:rsidRDefault="00822322" w:rsidP="00822322">
      <w:pPr>
        <w:numPr>
          <w:ilvl w:val="0"/>
          <w:numId w:val="21"/>
        </w:numPr>
        <w:rPr>
          <w:b/>
        </w:rPr>
      </w:pPr>
      <w:r w:rsidRPr="00822322">
        <w:lastRenderedPageBreak/>
        <w:t>It was stated</w:t>
      </w:r>
      <w:r>
        <w:rPr>
          <w:b/>
        </w:rPr>
        <w:t xml:space="preserve"> </w:t>
      </w:r>
      <w:r w:rsidR="0051593E">
        <w:t>that the LNPA WG does not have the authority to restrict the use of TNs for these devices and services.</w:t>
      </w:r>
    </w:p>
    <w:p w14:paraId="21C77862" w14:textId="77777777" w:rsidR="0051593E" w:rsidRDefault="0051593E" w:rsidP="0051593E">
      <w:pPr>
        <w:rPr>
          <w:b/>
        </w:rPr>
      </w:pPr>
    </w:p>
    <w:p w14:paraId="7C62185F" w14:textId="77777777" w:rsidR="0051593E" w:rsidRPr="00F16BB2" w:rsidRDefault="0051593E" w:rsidP="00822322">
      <w:pPr>
        <w:numPr>
          <w:ilvl w:val="0"/>
          <w:numId w:val="22"/>
        </w:numPr>
      </w:pPr>
      <w:r w:rsidRPr="00C92C1A">
        <w:rPr>
          <w:b/>
          <w:highlight w:val="yellow"/>
        </w:rPr>
        <w:t>Action Item 031511-14:</w:t>
      </w:r>
      <w:r w:rsidRPr="00C92C1A">
        <w:rPr>
          <w:highlight w:val="yellow"/>
        </w:rPr>
        <w:t xml:space="preserve">  </w:t>
      </w:r>
      <w:r w:rsidRPr="00C92C1A">
        <w:rPr>
          <w:color w:val="FF0000"/>
          <w:highlight w:val="yellow"/>
        </w:rPr>
        <w:t>Deb Tucker</w:t>
      </w:r>
      <w:r w:rsidRPr="00C92C1A">
        <w:rPr>
          <w:highlight w:val="yellow"/>
        </w:rPr>
        <w:t xml:space="preserve">, Verizon Wireless, and </w:t>
      </w:r>
      <w:r w:rsidRPr="00C92C1A">
        <w:rPr>
          <w:color w:val="FF0000"/>
          <w:highlight w:val="yellow"/>
        </w:rPr>
        <w:t>Bob Bruce</w:t>
      </w:r>
      <w:r w:rsidRPr="00C92C1A">
        <w:rPr>
          <w:highlight w:val="yellow"/>
        </w:rPr>
        <w:t>, Syniverse, will draft an expanded write-up of LNPA WG Best Practice 27 for review and discussion at the May 2011 LNPA WG meeting.</w:t>
      </w:r>
    </w:p>
    <w:p w14:paraId="5A4DED5F" w14:textId="77777777" w:rsidR="0051593E" w:rsidRDefault="0051593E" w:rsidP="0051593E">
      <w:pPr>
        <w:rPr>
          <w:b/>
        </w:rPr>
      </w:pPr>
      <w:r>
        <w:rPr>
          <w:b/>
        </w:rPr>
        <w:tab/>
      </w:r>
      <w:r>
        <w:rPr>
          <w:b/>
        </w:rPr>
        <w:tab/>
      </w:r>
      <w:r>
        <w:rPr>
          <w:b/>
        </w:rPr>
        <w:tab/>
      </w:r>
    </w:p>
    <w:p w14:paraId="7A982EE6" w14:textId="77777777" w:rsidR="0051593E" w:rsidRPr="00C92C1A" w:rsidRDefault="0051593E" w:rsidP="00822322">
      <w:pPr>
        <w:numPr>
          <w:ilvl w:val="0"/>
          <w:numId w:val="22"/>
        </w:numPr>
        <w:rPr>
          <w:color w:val="FF0000"/>
        </w:rPr>
      </w:pPr>
      <w:r w:rsidRPr="00C92C1A">
        <w:rPr>
          <w:b/>
          <w:highlight w:val="yellow"/>
        </w:rPr>
        <w:t>Action Item 031511-15:</w:t>
      </w:r>
      <w:r w:rsidRPr="00C92C1A">
        <w:rPr>
          <w:highlight w:val="yellow"/>
        </w:rPr>
        <w:t xml:space="preserve">  </w:t>
      </w:r>
      <w:r w:rsidRPr="00C92C1A">
        <w:rPr>
          <w:color w:val="FF0000"/>
          <w:highlight w:val="yellow"/>
        </w:rPr>
        <w:t>Deb Tucker</w:t>
      </w:r>
      <w:r w:rsidRPr="00C92C1A">
        <w:rPr>
          <w:highlight w:val="yellow"/>
        </w:rPr>
        <w:t xml:space="preserve">, Verizon Wireless, and </w:t>
      </w:r>
      <w:r w:rsidRPr="00C92C1A">
        <w:rPr>
          <w:color w:val="FF0000"/>
          <w:highlight w:val="yellow"/>
        </w:rPr>
        <w:t>Bob Bruce</w:t>
      </w:r>
      <w:r w:rsidRPr="00C92C1A">
        <w:rPr>
          <w:highlight w:val="yellow"/>
        </w:rPr>
        <w:t xml:space="preserve">, Syniverse, and </w:t>
      </w:r>
      <w:r w:rsidRPr="00C92C1A">
        <w:rPr>
          <w:color w:val="FF0000"/>
          <w:highlight w:val="yellow"/>
        </w:rPr>
        <w:t>Barb Hjelmaa</w:t>
      </w:r>
      <w:r w:rsidRPr="00C92C1A">
        <w:rPr>
          <w:highlight w:val="yellow"/>
        </w:rPr>
        <w:t xml:space="preserve">, </w:t>
      </w:r>
      <w:proofErr w:type="spellStart"/>
      <w:r w:rsidRPr="00C92C1A">
        <w:rPr>
          <w:highlight w:val="yellow"/>
        </w:rPr>
        <w:t>Brighthouse</w:t>
      </w:r>
      <w:proofErr w:type="spellEnd"/>
      <w:r w:rsidRPr="00C92C1A">
        <w:rPr>
          <w:highlight w:val="yellow"/>
        </w:rPr>
        <w:t>, will incorporate LNPA WG Best Practice 29 into Best Practice 27 for review and discussion at the May 2011 LNPA WG meeting.</w:t>
      </w:r>
    </w:p>
    <w:p w14:paraId="3B4C2225" w14:textId="77777777" w:rsidR="00822322" w:rsidRDefault="0051593E" w:rsidP="0051593E">
      <w:pPr>
        <w:rPr>
          <w:b/>
        </w:rPr>
      </w:pPr>
      <w:r>
        <w:rPr>
          <w:b/>
        </w:rPr>
        <w:tab/>
      </w:r>
      <w:r>
        <w:rPr>
          <w:b/>
        </w:rPr>
        <w:tab/>
      </w:r>
      <w:r>
        <w:rPr>
          <w:b/>
        </w:rPr>
        <w:tab/>
      </w:r>
    </w:p>
    <w:bookmarkStart w:id="13" w:name="_MON_1369663320"/>
    <w:bookmarkStart w:id="14" w:name="_MON_1369663352"/>
    <w:bookmarkEnd w:id="13"/>
    <w:bookmarkEnd w:id="14"/>
    <w:p w14:paraId="72C6B131" w14:textId="77777777" w:rsidR="0051593E" w:rsidRDefault="00822322" w:rsidP="00822322">
      <w:pPr>
        <w:ind w:firstLine="360"/>
        <w:rPr>
          <w:b/>
        </w:rPr>
      </w:pPr>
      <w:r w:rsidRPr="00822322">
        <w:rPr>
          <w:b/>
        </w:rPr>
        <w:object w:dxaOrig="1536" w:dyaOrig="994" w14:anchorId="61BCBEE7">
          <v:shape id="_x0000_i1037" type="#_x0000_t75" style="width:77pt;height:49.5pt" o:ole="">
            <v:imagedata r:id="rId28" o:title=""/>
          </v:shape>
          <o:OLEObject Type="Embed" ProgID="Word.Document.8" ShapeID="_x0000_i1037" DrawAspect="Icon" ObjectID="_1748848731" r:id="rId29">
            <o:FieldCodes>\s</o:FieldCodes>
          </o:OLEObject>
        </w:object>
      </w:r>
    </w:p>
    <w:p w14:paraId="4B889724" w14:textId="77777777" w:rsidR="00822322" w:rsidRPr="00822322" w:rsidRDefault="00822322" w:rsidP="00822322">
      <w:pPr>
        <w:ind w:left="2160"/>
        <w:rPr>
          <w:b/>
        </w:rPr>
      </w:pPr>
    </w:p>
    <w:p w14:paraId="521B211C" w14:textId="77777777" w:rsidR="00822322" w:rsidRPr="00822322" w:rsidRDefault="00822322" w:rsidP="00822322">
      <w:pPr>
        <w:numPr>
          <w:ilvl w:val="0"/>
          <w:numId w:val="23"/>
        </w:numPr>
        <w:rPr>
          <w:b/>
        </w:rPr>
      </w:pPr>
      <w:r>
        <w:t>The group reviewed the proposed combined Best Practices 27 and 29.</w:t>
      </w:r>
    </w:p>
    <w:p w14:paraId="75D211A0" w14:textId="77777777" w:rsidR="00822322" w:rsidRPr="00822322" w:rsidRDefault="00822322" w:rsidP="00822322">
      <w:pPr>
        <w:ind w:left="720"/>
        <w:rPr>
          <w:b/>
        </w:rPr>
      </w:pPr>
    </w:p>
    <w:p w14:paraId="16FB1AE4" w14:textId="77777777" w:rsidR="00822322" w:rsidRDefault="00822322" w:rsidP="00822322">
      <w:pPr>
        <w:numPr>
          <w:ilvl w:val="0"/>
          <w:numId w:val="23"/>
        </w:numPr>
        <w:rPr>
          <w:b/>
        </w:rPr>
      </w:pPr>
      <w:r>
        <w:t>A Service Provider stated</w:t>
      </w:r>
      <w:r w:rsidR="0051593E">
        <w:t xml:space="preserve"> that their mechanized system does not support LSR submissions 24x7.</w:t>
      </w:r>
    </w:p>
    <w:p w14:paraId="3A4368BB" w14:textId="77777777" w:rsidR="00822322" w:rsidRDefault="00822322" w:rsidP="00822322"/>
    <w:p w14:paraId="4715A7D9" w14:textId="77777777" w:rsidR="0051593E" w:rsidRDefault="00822322" w:rsidP="00822322">
      <w:pPr>
        <w:numPr>
          <w:ilvl w:val="0"/>
          <w:numId w:val="23"/>
        </w:numPr>
        <w:rPr>
          <w:b/>
        </w:rPr>
      </w:pPr>
      <w:r>
        <w:t>A Service Provider</w:t>
      </w:r>
      <w:r w:rsidR="0051593E">
        <w:t xml:space="preserve"> questioned the need for this B</w:t>
      </w:r>
      <w:r>
        <w:t xml:space="preserve">est </w:t>
      </w:r>
      <w:r w:rsidR="0051593E">
        <w:t>P</w:t>
      </w:r>
      <w:r>
        <w:t>ractice</w:t>
      </w:r>
      <w:r w:rsidR="0051593E">
        <w:t xml:space="preserve"> if both SPs agree to support porting on holidays and/or weekends.  </w:t>
      </w:r>
      <w:r>
        <w:t>There were n</w:t>
      </w:r>
      <w:r w:rsidR="0051593E">
        <w:t>o objections to deleting B</w:t>
      </w:r>
      <w:r>
        <w:t xml:space="preserve">est </w:t>
      </w:r>
      <w:r w:rsidR="0051593E">
        <w:t>P</w:t>
      </w:r>
      <w:r>
        <w:t>ractice</w:t>
      </w:r>
      <w:r w:rsidR="0051593E">
        <w:t>s 27 and 29.</w:t>
      </w:r>
    </w:p>
    <w:p w14:paraId="24D50879" w14:textId="77777777" w:rsidR="0051593E" w:rsidRDefault="0051593E" w:rsidP="0051593E">
      <w:pPr>
        <w:rPr>
          <w:b/>
        </w:rPr>
      </w:pPr>
    </w:p>
    <w:p w14:paraId="1BB2DF3A" w14:textId="77777777" w:rsidR="0051593E" w:rsidRPr="00472BE9" w:rsidRDefault="0051593E" w:rsidP="00822322">
      <w:pPr>
        <w:numPr>
          <w:ilvl w:val="0"/>
          <w:numId w:val="24"/>
        </w:numPr>
      </w:pPr>
      <w:r w:rsidRPr="00C92C1A">
        <w:rPr>
          <w:b/>
          <w:highlight w:val="yellow"/>
        </w:rPr>
        <w:t>Action Item 031511-04:</w:t>
      </w:r>
      <w:r w:rsidRPr="00C92C1A">
        <w:rPr>
          <w:highlight w:val="yellow"/>
        </w:rPr>
        <w:t xml:space="preserve">  </w:t>
      </w:r>
      <w:r w:rsidRPr="00C92C1A">
        <w:rPr>
          <w:color w:val="FF0000"/>
          <w:highlight w:val="yellow"/>
        </w:rPr>
        <w:t>Paula Jordan</w:t>
      </w:r>
      <w:r w:rsidRPr="00C92C1A">
        <w:rPr>
          <w:highlight w:val="yellow"/>
        </w:rPr>
        <w:t xml:space="preserve">, T-Mobile and LNPA WG Co-Chair, and </w:t>
      </w:r>
      <w:r w:rsidRPr="00C92C1A">
        <w:rPr>
          <w:color w:val="FF0000"/>
          <w:highlight w:val="yellow"/>
        </w:rPr>
        <w:t>Jason Lee</w:t>
      </w:r>
      <w:r w:rsidRPr="00C92C1A">
        <w:rPr>
          <w:highlight w:val="yellow"/>
        </w:rPr>
        <w:t xml:space="preserve">, Verizon, and </w:t>
      </w:r>
      <w:r w:rsidRPr="00C92C1A">
        <w:rPr>
          <w:color w:val="FF0000"/>
          <w:highlight w:val="yellow"/>
        </w:rPr>
        <w:t>Teresa Patton</w:t>
      </w:r>
      <w:r w:rsidRPr="00C92C1A">
        <w:rPr>
          <w:highlight w:val="yellow"/>
        </w:rPr>
        <w:t xml:space="preserve">, AT&amp;T, and </w:t>
      </w:r>
      <w:r w:rsidRPr="00C92C1A">
        <w:rPr>
          <w:color w:val="FF0000"/>
          <w:highlight w:val="yellow"/>
        </w:rPr>
        <w:t xml:space="preserve">Tracey </w:t>
      </w:r>
      <w:proofErr w:type="spellStart"/>
      <w:r w:rsidRPr="00C92C1A">
        <w:rPr>
          <w:color w:val="FF0000"/>
          <w:highlight w:val="yellow"/>
        </w:rPr>
        <w:t>Guidotti</w:t>
      </w:r>
      <w:proofErr w:type="spellEnd"/>
      <w:r w:rsidRPr="00C92C1A">
        <w:rPr>
          <w:highlight w:val="yellow"/>
        </w:rPr>
        <w:t>, AT&amp;T, will document in LNPA WG Best Practice 30 requirements for ICP during the permissive dialing period for NPA splits.  This will be reviewed and discussed at the May 2011 LNPA WG meeting.</w:t>
      </w:r>
    </w:p>
    <w:p w14:paraId="382A82AC" w14:textId="77777777" w:rsidR="0051593E" w:rsidRPr="0084746F" w:rsidRDefault="0051593E" w:rsidP="0051593E">
      <w:pPr>
        <w:rPr>
          <w:b/>
        </w:rPr>
      </w:pPr>
    </w:p>
    <w:p w14:paraId="51E3C8B7" w14:textId="77777777" w:rsidR="00822322" w:rsidRDefault="00822322" w:rsidP="00822322">
      <w:pPr>
        <w:numPr>
          <w:ilvl w:val="0"/>
          <w:numId w:val="25"/>
        </w:numPr>
        <w:rPr>
          <w:b/>
        </w:rPr>
      </w:pPr>
      <w:r>
        <w:t>It was reported</w:t>
      </w:r>
      <w:r w:rsidR="0051593E">
        <w:t xml:space="preserve"> that the t</w:t>
      </w:r>
      <w:r>
        <w:t>eam is bringing in a proposed revision to the</w:t>
      </w:r>
      <w:r w:rsidR="0051593E">
        <w:t xml:space="preserve"> July</w:t>
      </w:r>
      <w:r>
        <w:t xml:space="preserve"> 2011 LNPA WG meeting</w:t>
      </w:r>
      <w:r w:rsidR="0051593E">
        <w:t xml:space="preserve"> stating that it is the opinion of the LNPA WG that splits are not the best process to address number exhaust</w:t>
      </w:r>
      <w:r>
        <w:t>.  It will also</w:t>
      </w:r>
      <w:r w:rsidR="0051593E">
        <w:t xml:space="preserve"> document the reasons why and the negative impacts to SPs and </w:t>
      </w:r>
      <w:r>
        <w:t>customers when splits occur, as well as</w:t>
      </w:r>
      <w:r w:rsidR="0051593E">
        <w:t xml:space="preserve"> document the positives of overlays.  </w:t>
      </w:r>
      <w:r>
        <w:t>The team is trying to reach consensus among the</w:t>
      </w:r>
      <w:r w:rsidR="0051593E">
        <w:t xml:space="preserve"> members.</w:t>
      </w:r>
    </w:p>
    <w:p w14:paraId="2A97F238" w14:textId="77777777" w:rsidR="00822322" w:rsidRDefault="00822322" w:rsidP="00822322">
      <w:pPr>
        <w:ind w:left="720"/>
        <w:rPr>
          <w:b/>
        </w:rPr>
      </w:pPr>
    </w:p>
    <w:p w14:paraId="22340ABD" w14:textId="77777777" w:rsidR="0051593E" w:rsidRPr="0084746F" w:rsidRDefault="0051593E" w:rsidP="00822322">
      <w:pPr>
        <w:numPr>
          <w:ilvl w:val="0"/>
          <w:numId w:val="25"/>
        </w:numPr>
        <w:rPr>
          <w:b/>
        </w:rPr>
      </w:pPr>
      <w:r>
        <w:t>A</w:t>
      </w:r>
      <w:r w:rsidR="00822322">
        <w:t xml:space="preserve">ction </w:t>
      </w:r>
      <w:r>
        <w:t>I</w:t>
      </w:r>
      <w:r w:rsidR="00822322">
        <w:t>tem 031511-04 remains</w:t>
      </w:r>
      <w:r>
        <w:t xml:space="preserve"> open.</w:t>
      </w:r>
    </w:p>
    <w:p w14:paraId="418CB792" w14:textId="77777777" w:rsidR="0051593E" w:rsidRPr="0084746F" w:rsidRDefault="0051593E" w:rsidP="0051593E">
      <w:pPr>
        <w:rPr>
          <w:b/>
        </w:rPr>
      </w:pPr>
    </w:p>
    <w:p w14:paraId="4E6B3DBF" w14:textId="77777777" w:rsidR="0051593E" w:rsidRDefault="0051593E" w:rsidP="00BD5A62">
      <w:pPr>
        <w:numPr>
          <w:ilvl w:val="1"/>
          <w:numId w:val="25"/>
        </w:numPr>
        <w:tabs>
          <w:tab w:val="clear" w:pos="0"/>
          <w:tab w:val="num" w:pos="360"/>
        </w:tabs>
        <w:ind w:left="360"/>
      </w:pPr>
      <w:r w:rsidRPr="002D3CD7">
        <w:rPr>
          <w:b/>
          <w:highlight w:val="yellow"/>
        </w:rPr>
        <w:t>Action Item 031511-09:</w:t>
      </w:r>
      <w:r w:rsidRPr="002D3CD7">
        <w:rPr>
          <w:highlight w:val="yellow"/>
        </w:rPr>
        <w:t xml:space="preserve">  </w:t>
      </w:r>
      <w:r w:rsidRPr="002D3CD7">
        <w:rPr>
          <w:color w:val="FF0000"/>
          <w:highlight w:val="yellow"/>
        </w:rPr>
        <w:t>Gary Sacra</w:t>
      </w:r>
      <w:r w:rsidRPr="002D3CD7">
        <w:rPr>
          <w:highlight w:val="yellow"/>
        </w:rPr>
        <w:t>, LNPA WG Co-Chair, will rewrite LNPA WG Best Practice 31 and insert the latest NANC flows referencing Figure 6 Step 5 for review and discussion at the May 2011 LNPA WG meeting.</w:t>
      </w:r>
    </w:p>
    <w:p w14:paraId="032C9CD6" w14:textId="77777777" w:rsidR="0051593E" w:rsidRDefault="0051593E" w:rsidP="0051593E">
      <w:pPr>
        <w:ind w:left="1440"/>
      </w:pPr>
    </w:p>
    <w:p w14:paraId="6189660D" w14:textId="77777777" w:rsidR="0051593E" w:rsidRDefault="00822322" w:rsidP="00822322">
      <w:pPr>
        <w:numPr>
          <w:ilvl w:val="0"/>
          <w:numId w:val="26"/>
        </w:numPr>
      </w:pPr>
      <w:r>
        <w:t>The group reviewed the proposed rewrite of Best Practice 31 and a</w:t>
      </w:r>
      <w:r w:rsidR="0051593E">
        <w:t>pproved</w:t>
      </w:r>
      <w:r>
        <w:t xml:space="preserve"> it</w:t>
      </w:r>
      <w:r w:rsidR="0051593E">
        <w:t xml:space="preserve"> with no changes.  A</w:t>
      </w:r>
      <w:r>
        <w:t xml:space="preserve">ction </w:t>
      </w:r>
      <w:r w:rsidR="0051593E">
        <w:t>I</w:t>
      </w:r>
      <w:r>
        <w:t>tem 031511-09 was</w:t>
      </w:r>
      <w:r w:rsidR="0051593E">
        <w:t xml:space="preserve"> closed.</w:t>
      </w:r>
    </w:p>
    <w:p w14:paraId="6F1CF649" w14:textId="77777777" w:rsidR="0051593E" w:rsidRDefault="0051593E" w:rsidP="00822322"/>
    <w:p w14:paraId="45213F23" w14:textId="77777777" w:rsidR="0051593E" w:rsidRDefault="0051593E" w:rsidP="00822322">
      <w:pPr>
        <w:numPr>
          <w:ilvl w:val="0"/>
          <w:numId w:val="27"/>
        </w:numPr>
      </w:pPr>
      <w:r w:rsidRPr="00C92C1A">
        <w:rPr>
          <w:b/>
          <w:highlight w:val="yellow"/>
        </w:rPr>
        <w:lastRenderedPageBreak/>
        <w:t>Action Item 031511-06:</w:t>
      </w:r>
      <w:r w:rsidRPr="00C92C1A">
        <w:rPr>
          <w:highlight w:val="yellow"/>
        </w:rPr>
        <w:t xml:space="preserve">  </w:t>
      </w:r>
      <w:r w:rsidRPr="00C92C1A">
        <w:rPr>
          <w:color w:val="FF0000"/>
          <w:highlight w:val="yellow"/>
        </w:rPr>
        <w:t>Linda Peterman</w:t>
      </w:r>
      <w:r w:rsidRPr="00C92C1A">
        <w:rPr>
          <w:highlight w:val="yellow"/>
        </w:rPr>
        <w:t xml:space="preserve">, One Communications and LNPA WG Co-Chair, and </w:t>
      </w:r>
      <w:r w:rsidRPr="00C92C1A">
        <w:rPr>
          <w:color w:val="FF0000"/>
          <w:highlight w:val="yellow"/>
        </w:rPr>
        <w:t>Bonnie Johnson</w:t>
      </w:r>
      <w:r w:rsidRPr="00C92C1A">
        <w:rPr>
          <w:highlight w:val="yellow"/>
        </w:rPr>
        <w:t xml:space="preserve">, Integra, and </w:t>
      </w:r>
      <w:r w:rsidRPr="00C92C1A">
        <w:rPr>
          <w:color w:val="FF0000"/>
          <w:highlight w:val="yellow"/>
        </w:rPr>
        <w:t>Lonnie Keck</w:t>
      </w:r>
      <w:r w:rsidRPr="00C92C1A">
        <w:rPr>
          <w:highlight w:val="yellow"/>
        </w:rPr>
        <w:t xml:space="preserve">, AT&amp;T Mobility, and </w:t>
      </w:r>
      <w:r w:rsidRPr="00C92C1A">
        <w:rPr>
          <w:color w:val="FF0000"/>
          <w:highlight w:val="yellow"/>
        </w:rPr>
        <w:t xml:space="preserve">Tracey </w:t>
      </w:r>
      <w:proofErr w:type="spellStart"/>
      <w:r w:rsidRPr="00C92C1A">
        <w:rPr>
          <w:color w:val="FF0000"/>
          <w:highlight w:val="yellow"/>
        </w:rPr>
        <w:t>Guidotti</w:t>
      </w:r>
      <w:proofErr w:type="spellEnd"/>
      <w:r w:rsidRPr="00C92C1A">
        <w:rPr>
          <w:highlight w:val="yellow"/>
        </w:rPr>
        <w:t xml:space="preserve">, AT&amp;T, and </w:t>
      </w:r>
      <w:r w:rsidRPr="00C92C1A">
        <w:rPr>
          <w:color w:val="FF0000"/>
          <w:highlight w:val="yellow"/>
        </w:rPr>
        <w:t>Tim Kagele</w:t>
      </w:r>
      <w:r w:rsidRPr="00C92C1A">
        <w:rPr>
          <w:highlight w:val="yellow"/>
        </w:rPr>
        <w:t xml:space="preserve">, Comcast, and </w:t>
      </w:r>
      <w:r w:rsidRPr="00C92C1A">
        <w:rPr>
          <w:color w:val="FF0000"/>
          <w:highlight w:val="yellow"/>
        </w:rPr>
        <w:t>Suzanne Addington</w:t>
      </w:r>
      <w:r w:rsidRPr="00C92C1A">
        <w:rPr>
          <w:highlight w:val="yellow"/>
        </w:rPr>
        <w:t>, Sprint Nextel, will rewrite LNPA WG Best Practice 32 for review and discussion at the May 2011 LNPA WG meeting.</w:t>
      </w:r>
    </w:p>
    <w:p w14:paraId="277FFBDB" w14:textId="77777777" w:rsidR="0051593E" w:rsidRDefault="0051593E" w:rsidP="0051593E">
      <w:pPr>
        <w:ind w:left="1440"/>
        <w:rPr>
          <w:b/>
        </w:rPr>
      </w:pPr>
      <w:r>
        <w:rPr>
          <w:b/>
        </w:rPr>
        <w:tab/>
      </w:r>
      <w:bookmarkStart w:id="15" w:name="_MON_1366042090"/>
      <w:bookmarkStart w:id="16" w:name="_MON_1366555701"/>
      <w:bookmarkStart w:id="17" w:name="_MON_1368366259"/>
      <w:bookmarkEnd w:id="15"/>
      <w:bookmarkEnd w:id="16"/>
      <w:bookmarkEnd w:id="17"/>
      <w:r w:rsidRPr="006A4573">
        <w:rPr>
          <w:b/>
        </w:rPr>
        <w:object w:dxaOrig="1536" w:dyaOrig="994" w14:anchorId="20F48600">
          <v:shape id="_x0000_i1038" type="#_x0000_t75" style="width:77pt;height:49.5pt" o:ole="">
            <v:imagedata r:id="rId30" o:title=""/>
          </v:shape>
          <o:OLEObject Type="Embed" ProgID="Word.Document.8" ShapeID="_x0000_i1038" DrawAspect="Icon" ObjectID="_1748848732" r:id="rId31">
            <o:FieldCodes>\s</o:FieldCodes>
          </o:OLEObject>
        </w:object>
      </w:r>
    </w:p>
    <w:p w14:paraId="73EDC7BD" w14:textId="77777777" w:rsidR="00822322" w:rsidRDefault="00822322" w:rsidP="0051593E">
      <w:pPr>
        <w:ind w:left="1440"/>
        <w:rPr>
          <w:b/>
        </w:rPr>
      </w:pPr>
    </w:p>
    <w:p w14:paraId="04148CEF" w14:textId="77777777" w:rsidR="00822322" w:rsidRDefault="00822322" w:rsidP="00822322">
      <w:pPr>
        <w:numPr>
          <w:ilvl w:val="0"/>
          <w:numId w:val="26"/>
        </w:numPr>
      </w:pPr>
      <w:r>
        <w:t xml:space="preserve">Regarding the attached revised Best Practice 32, </w:t>
      </w:r>
      <w:r>
        <w:rPr>
          <w:color w:val="FF0000"/>
        </w:rPr>
        <w:t>Gary Sacra</w:t>
      </w:r>
      <w:r>
        <w:t>, LNPA WG Co-Chair, will shorten the Topic text to only include the 1</w:t>
      </w:r>
      <w:r w:rsidRPr="00154E20">
        <w:rPr>
          <w:vertAlign w:val="superscript"/>
        </w:rPr>
        <w:t>st</w:t>
      </w:r>
      <w:r>
        <w:t xml:space="preserve"> sentence, adding a reference to “port protection, and move the other sentences currently in the Topic section to the Decisions/Recommendations section.  This will be reviewed at the July 2011 LNPA WG meeting. </w:t>
      </w:r>
    </w:p>
    <w:p w14:paraId="236F5643" w14:textId="77777777" w:rsidR="00822322" w:rsidRDefault="00822322" w:rsidP="00822322">
      <w:pPr>
        <w:ind w:left="720"/>
      </w:pPr>
    </w:p>
    <w:p w14:paraId="014D0CFA" w14:textId="77777777" w:rsidR="00822322" w:rsidRPr="00154E20" w:rsidRDefault="00822322" w:rsidP="00822322">
      <w:pPr>
        <w:numPr>
          <w:ilvl w:val="0"/>
          <w:numId w:val="26"/>
        </w:numPr>
      </w:pPr>
      <w:r>
        <w:t>Action Item 031511-06 was closed.</w:t>
      </w:r>
    </w:p>
    <w:p w14:paraId="03F794FC" w14:textId="77777777" w:rsidR="0051593E" w:rsidRDefault="0051593E" w:rsidP="0051593E"/>
    <w:p w14:paraId="4C1B49EF" w14:textId="77777777" w:rsidR="0051593E" w:rsidRDefault="0051593E" w:rsidP="00822322">
      <w:pPr>
        <w:numPr>
          <w:ilvl w:val="0"/>
          <w:numId w:val="28"/>
        </w:numPr>
      </w:pPr>
      <w:r w:rsidRPr="00C92C1A">
        <w:rPr>
          <w:b/>
          <w:highlight w:val="yellow"/>
        </w:rPr>
        <w:t>Action Item 031511-02:</w:t>
      </w:r>
      <w:r w:rsidRPr="00C92C1A">
        <w:rPr>
          <w:highlight w:val="yellow"/>
        </w:rPr>
        <w:t xml:space="preserve">  </w:t>
      </w:r>
      <w:r w:rsidRPr="00C92C1A">
        <w:rPr>
          <w:color w:val="FF0000"/>
          <w:highlight w:val="yellow"/>
        </w:rPr>
        <w:t>Jan Doell</w:t>
      </w:r>
      <w:r w:rsidRPr="00C92C1A">
        <w:rPr>
          <w:highlight w:val="yellow"/>
        </w:rPr>
        <w:t>, Qwest, will research the regulatory cites in LNPA WG Best Practice 37 to determine if the FCC has adopted their language.  This will be discussed at the May 2011 LNPA WG meeting.</w:t>
      </w:r>
    </w:p>
    <w:p w14:paraId="4DF0389D" w14:textId="77777777" w:rsidR="00822322" w:rsidRDefault="0051593E" w:rsidP="0051593E">
      <w:pPr>
        <w:ind w:left="1440"/>
      </w:pPr>
      <w:r>
        <w:tab/>
      </w:r>
      <w:r>
        <w:tab/>
      </w:r>
    </w:p>
    <w:bookmarkStart w:id="18" w:name="_MON_1366039356"/>
    <w:bookmarkEnd w:id="18"/>
    <w:p w14:paraId="13B8B102" w14:textId="77777777" w:rsidR="0051593E" w:rsidRDefault="0051593E" w:rsidP="0051593E">
      <w:pPr>
        <w:ind w:left="1440"/>
      </w:pPr>
      <w:r w:rsidRPr="00C92C1A">
        <w:object w:dxaOrig="1536" w:dyaOrig="994" w14:anchorId="5FC57EEC">
          <v:shape id="_x0000_i1039" type="#_x0000_t75" style="width:77pt;height:49.5pt" o:ole="">
            <v:imagedata r:id="rId32" o:title=""/>
          </v:shape>
          <o:OLEObject Type="Embed" ProgID="Word.Document.8" ShapeID="_x0000_i1039" DrawAspect="Icon" ObjectID="_1748848733" r:id="rId33">
            <o:FieldCodes>\s</o:FieldCodes>
          </o:OLEObject>
        </w:object>
      </w:r>
      <w:r>
        <w:tab/>
      </w:r>
      <w:bookmarkStart w:id="19" w:name="_MON_1366039383"/>
      <w:bookmarkEnd w:id="19"/>
      <w:r w:rsidRPr="00C92C1A">
        <w:object w:dxaOrig="1536" w:dyaOrig="994" w14:anchorId="36A3042B">
          <v:shape id="_x0000_i1040" type="#_x0000_t75" style="width:77pt;height:49.5pt" o:ole="">
            <v:imagedata r:id="rId34" o:title=""/>
          </v:shape>
          <o:OLEObject Type="Embed" ProgID="Word.Document.8" ShapeID="_x0000_i1040" DrawAspect="Icon" ObjectID="_1748848734" r:id="rId35">
            <o:FieldCodes>\s</o:FieldCodes>
          </o:OLEObject>
        </w:object>
      </w:r>
    </w:p>
    <w:p w14:paraId="2F6B68A1" w14:textId="77777777" w:rsidR="00822322" w:rsidRDefault="00822322" w:rsidP="00822322">
      <w:pPr>
        <w:ind w:left="720"/>
      </w:pPr>
    </w:p>
    <w:p w14:paraId="4699A63B" w14:textId="77777777" w:rsidR="0051593E" w:rsidRDefault="00822322" w:rsidP="00822322">
      <w:pPr>
        <w:numPr>
          <w:ilvl w:val="0"/>
          <w:numId w:val="29"/>
        </w:numPr>
      </w:pPr>
      <w:r>
        <w:t>This discussion was d</w:t>
      </w:r>
      <w:r w:rsidR="0051593E">
        <w:t xml:space="preserve">eferred to </w:t>
      </w:r>
      <w:r>
        <w:t xml:space="preserve">the full </w:t>
      </w:r>
      <w:r w:rsidR="0051593E">
        <w:t>June</w:t>
      </w:r>
      <w:r>
        <w:t xml:space="preserve"> 14, </w:t>
      </w:r>
      <w:proofErr w:type="gramStart"/>
      <w:r>
        <w:t>2011</w:t>
      </w:r>
      <w:proofErr w:type="gramEnd"/>
      <w:r>
        <w:t xml:space="preserve"> LNPA WG conference call</w:t>
      </w:r>
      <w:r w:rsidR="0051593E">
        <w:t>.</w:t>
      </w:r>
    </w:p>
    <w:p w14:paraId="0F8AF2B0" w14:textId="77777777" w:rsidR="0051593E" w:rsidRDefault="0051593E" w:rsidP="0051593E">
      <w:pPr>
        <w:ind w:left="1440"/>
      </w:pPr>
    </w:p>
    <w:p w14:paraId="608D07D4" w14:textId="77777777" w:rsidR="0051593E" w:rsidRDefault="0051593E" w:rsidP="00822322">
      <w:pPr>
        <w:numPr>
          <w:ilvl w:val="0"/>
          <w:numId w:val="28"/>
        </w:numPr>
      </w:pPr>
      <w:r w:rsidRPr="009C6C85">
        <w:rPr>
          <w:b/>
          <w:highlight w:val="yellow"/>
        </w:rPr>
        <w:t>Action Item 031511-05:</w:t>
      </w:r>
      <w:r w:rsidRPr="009C6C85">
        <w:rPr>
          <w:highlight w:val="yellow"/>
        </w:rPr>
        <w:t xml:space="preserve">  </w:t>
      </w:r>
      <w:r w:rsidRPr="009C6C85">
        <w:rPr>
          <w:color w:val="FF0000"/>
          <w:highlight w:val="yellow"/>
        </w:rPr>
        <w:t>Tim Kagele</w:t>
      </w:r>
      <w:r w:rsidRPr="009C6C85">
        <w:rPr>
          <w:highlight w:val="yellow"/>
        </w:rPr>
        <w:t xml:space="preserve">, Comcast, and </w:t>
      </w:r>
      <w:r w:rsidRPr="009C6C85">
        <w:rPr>
          <w:color w:val="FF0000"/>
          <w:highlight w:val="yellow"/>
        </w:rPr>
        <w:t>B</w:t>
      </w:r>
      <w:r w:rsidR="00822322">
        <w:rPr>
          <w:color w:val="FF0000"/>
          <w:highlight w:val="yellow"/>
        </w:rPr>
        <w:t>arb Hjelmaa</w:t>
      </w:r>
      <w:r w:rsidR="00822322">
        <w:rPr>
          <w:highlight w:val="yellow"/>
        </w:rPr>
        <w:t xml:space="preserve">, </w:t>
      </w:r>
      <w:proofErr w:type="spellStart"/>
      <w:r w:rsidR="00822322">
        <w:rPr>
          <w:highlight w:val="yellow"/>
        </w:rPr>
        <w:t>Brighthouse</w:t>
      </w:r>
      <w:proofErr w:type="spellEnd"/>
      <w:r w:rsidRPr="009C6C85">
        <w:rPr>
          <w:highlight w:val="yellow"/>
        </w:rPr>
        <w:t xml:space="preserve">, and </w:t>
      </w:r>
      <w:smartTag w:uri="urn:schemas-microsoft-com:office:smarttags" w:element="PersonName">
        <w:r w:rsidRPr="009C6C85">
          <w:rPr>
            <w:color w:val="FF0000"/>
            <w:highlight w:val="yellow"/>
          </w:rPr>
          <w:t>Jason Bach</w:t>
        </w:r>
      </w:smartTag>
      <w:r w:rsidRPr="009C6C85">
        <w:rPr>
          <w:highlight w:val="yellow"/>
        </w:rPr>
        <w:t xml:space="preserve">, Level 3, will add the FOC requirements for </w:t>
      </w:r>
      <w:proofErr w:type="gramStart"/>
      <w:r w:rsidRPr="009C6C85">
        <w:rPr>
          <w:highlight w:val="yellow"/>
        </w:rPr>
        <w:t>1-2 day</w:t>
      </w:r>
      <w:proofErr w:type="gramEnd"/>
      <w:r w:rsidRPr="009C6C85">
        <w:rPr>
          <w:highlight w:val="yellow"/>
        </w:rPr>
        <w:t xml:space="preserve"> Simple Ports and 3 day and above Simple Ports to the FOC return table in LNPA WG Best Practice 67 for review and discussion at the May 2011 LNPA WG meeting.</w:t>
      </w:r>
    </w:p>
    <w:p w14:paraId="1D722B35" w14:textId="77777777" w:rsidR="00822322" w:rsidRDefault="0051593E" w:rsidP="0051593E">
      <w:pPr>
        <w:ind w:left="1440"/>
        <w:rPr>
          <w:b/>
        </w:rPr>
      </w:pPr>
      <w:r>
        <w:rPr>
          <w:b/>
        </w:rPr>
        <w:tab/>
      </w:r>
      <w:r>
        <w:rPr>
          <w:b/>
        </w:rPr>
        <w:tab/>
      </w:r>
      <w:r>
        <w:rPr>
          <w:b/>
        </w:rPr>
        <w:tab/>
      </w:r>
      <w:r>
        <w:rPr>
          <w:b/>
        </w:rPr>
        <w:tab/>
      </w:r>
    </w:p>
    <w:bookmarkStart w:id="20" w:name="_MON_1366040260"/>
    <w:bookmarkStart w:id="21" w:name="_MON_1369664490"/>
    <w:bookmarkEnd w:id="20"/>
    <w:bookmarkEnd w:id="21"/>
    <w:p w14:paraId="3FF045E7" w14:textId="77777777" w:rsidR="0051593E" w:rsidRDefault="0051593E" w:rsidP="0051593E">
      <w:pPr>
        <w:ind w:left="1440"/>
        <w:rPr>
          <w:b/>
        </w:rPr>
      </w:pPr>
      <w:r w:rsidRPr="009C6C85">
        <w:rPr>
          <w:b/>
        </w:rPr>
        <w:object w:dxaOrig="1536" w:dyaOrig="994" w14:anchorId="26E3B6B2">
          <v:shape id="_x0000_i1041" type="#_x0000_t75" style="width:77pt;height:49.5pt" o:ole="">
            <v:imagedata r:id="rId36" o:title=""/>
          </v:shape>
          <o:OLEObject Type="Embed" ProgID="Word.Document.8" ShapeID="_x0000_i1041" DrawAspect="Icon" ObjectID="_1748848735" r:id="rId37">
            <o:FieldCodes>\s</o:FieldCodes>
          </o:OLEObject>
        </w:object>
      </w:r>
    </w:p>
    <w:p w14:paraId="7FB68ADA" w14:textId="77777777" w:rsidR="0051593E" w:rsidRDefault="0051593E" w:rsidP="00822322">
      <w:pPr>
        <w:ind w:left="720"/>
        <w:rPr>
          <w:b/>
        </w:rPr>
      </w:pPr>
    </w:p>
    <w:p w14:paraId="18F9C888" w14:textId="77777777" w:rsidR="00822322" w:rsidRPr="00822322" w:rsidRDefault="00822322" w:rsidP="00822322">
      <w:pPr>
        <w:numPr>
          <w:ilvl w:val="0"/>
          <w:numId w:val="29"/>
        </w:numPr>
      </w:pPr>
      <w:r>
        <w:t xml:space="preserve">The group reviewed the proposed consolidated Best Practices 47, 62, and 67 and made minor revisions.  With these revisions, there were no objections to accepting the revised Best Practice 67 attached below. </w:t>
      </w:r>
    </w:p>
    <w:p w14:paraId="418EBC48" w14:textId="77777777" w:rsidR="0051593E" w:rsidRDefault="0051593E" w:rsidP="00822322">
      <w:pPr>
        <w:rPr>
          <w:b/>
        </w:rPr>
      </w:pPr>
    </w:p>
    <w:bookmarkStart w:id="22" w:name="_MON_1369665037"/>
    <w:bookmarkEnd w:id="22"/>
    <w:p w14:paraId="1BD9FCCF" w14:textId="77777777" w:rsidR="00822322" w:rsidRDefault="00822322" w:rsidP="0051593E">
      <w:pPr>
        <w:ind w:left="1440"/>
        <w:rPr>
          <w:b/>
        </w:rPr>
      </w:pPr>
      <w:r w:rsidRPr="00822322">
        <w:rPr>
          <w:b/>
        </w:rPr>
        <w:object w:dxaOrig="1536" w:dyaOrig="994" w14:anchorId="08E492AD">
          <v:shape id="_x0000_i1042" type="#_x0000_t75" style="width:77pt;height:49.5pt" o:ole="">
            <v:imagedata r:id="rId38" o:title=""/>
          </v:shape>
          <o:OLEObject Type="Embed" ProgID="Word.Document.8" ShapeID="_x0000_i1042" DrawAspect="Icon" ObjectID="_1748848736" r:id="rId39">
            <o:FieldCodes>\s</o:FieldCodes>
          </o:OLEObject>
        </w:object>
      </w:r>
    </w:p>
    <w:p w14:paraId="14C46532" w14:textId="77777777" w:rsidR="00822322" w:rsidRPr="00822322" w:rsidRDefault="00822322" w:rsidP="00822322">
      <w:pPr>
        <w:numPr>
          <w:ilvl w:val="0"/>
          <w:numId w:val="29"/>
        </w:numPr>
        <w:rPr>
          <w:b/>
        </w:rPr>
      </w:pPr>
      <w:r>
        <w:lastRenderedPageBreak/>
        <w:t>Action item 031511-05 was closed.</w:t>
      </w:r>
    </w:p>
    <w:p w14:paraId="4D6AFA64" w14:textId="77777777" w:rsidR="00822322" w:rsidRDefault="00822322" w:rsidP="00822322">
      <w:pPr>
        <w:ind w:left="720"/>
        <w:rPr>
          <w:b/>
        </w:rPr>
      </w:pPr>
    </w:p>
    <w:p w14:paraId="1C14B642" w14:textId="77777777" w:rsidR="0051593E" w:rsidRDefault="0051593E" w:rsidP="00822322">
      <w:pPr>
        <w:numPr>
          <w:ilvl w:val="0"/>
          <w:numId w:val="28"/>
        </w:numPr>
      </w:pPr>
      <w:r w:rsidRPr="006A4573">
        <w:rPr>
          <w:b/>
          <w:highlight w:val="yellow"/>
        </w:rPr>
        <w:t>Action Item 031511-11:</w:t>
      </w:r>
      <w:r w:rsidRPr="006A4573">
        <w:rPr>
          <w:highlight w:val="yellow"/>
        </w:rPr>
        <w:t xml:space="preserve">  </w:t>
      </w:r>
      <w:r w:rsidRPr="006A4573">
        <w:rPr>
          <w:color w:val="FF0000"/>
          <w:highlight w:val="yellow"/>
        </w:rPr>
        <w:t>Sue Tiffany</w:t>
      </w:r>
      <w:r w:rsidRPr="006A4573">
        <w:rPr>
          <w:highlight w:val="yellow"/>
        </w:rPr>
        <w:t>, Sprint Nextel, will revise the attached proposed Best Practice on large port notifications to summarize the Large Port Notification User M&amp;P and provide the link to the secure NPAC website where the M&amp;P is located.</w:t>
      </w:r>
    </w:p>
    <w:p w14:paraId="61A0B2FA" w14:textId="77777777" w:rsidR="0051593E" w:rsidRDefault="0051593E" w:rsidP="0051593E">
      <w:pPr>
        <w:ind w:left="1440"/>
        <w:rPr>
          <w:b/>
        </w:rPr>
      </w:pPr>
      <w:r>
        <w:rPr>
          <w:b/>
        </w:rPr>
        <w:tab/>
      </w:r>
      <w:bookmarkStart w:id="23" w:name="_MON_1366041842"/>
      <w:bookmarkStart w:id="24" w:name="_MON_1366557916"/>
      <w:bookmarkEnd w:id="23"/>
      <w:bookmarkEnd w:id="24"/>
      <w:r w:rsidRPr="006A4573">
        <w:rPr>
          <w:b/>
        </w:rPr>
        <w:object w:dxaOrig="1536" w:dyaOrig="994" w14:anchorId="43DB9951">
          <v:shape id="_x0000_i1043" type="#_x0000_t75" style="width:77pt;height:49.5pt" o:ole="">
            <v:imagedata r:id="rId40" o:title=""/>
          </v:shape>
          <o:OLEObject Type="Embed" ProgID="Word.Document.8" ShapeID="_x0000_i1043" DrawAspect="Icon" ObjectID="_1748848737" r:id="rId41">
            <o:FieldCodes>\s</o:FieldCodes>
          </o:OLEObject>
        </w:object>
      </w:r>
    </w:p>
    <w:p w14:paraId="6CFF1914" w14:textId="77777777" w:rsidR="0051593E" w:rsidRPr="00822322" w:rsidRDefault="0051593E" w:rsidP="00822322">
      <w:pPr>
        <w:rPr>
          <w:b/>
        </w:rPr>
      </w:pPr>
    </w:p>
    <w:p w14:paraId="11720290" w14:textId="77777777" w:rsidR="00822322" w:rsidRPr="00822322" w:rsidRDefault="00822322" w:rsidP="00822322">
      <w:pPr>
        <w:numPr>
          <w:ilvl w:val="0"/>
          <w:numId w:val="29"/>
        </w:numPr>
        <w:rPr>
          <w:b/>
        </w:rPr>
      </w:pPr>
      <w:r>
        <w:t xml:space="preserve">Regarding the proposed Best Practice on large port notifications, </w:t>
      </w:r>
      <w:r>
        <w:rPr>
          <w:color w:val="FF0000"/>
        </w:rPr>
        <w:t>Sue</w:t>
      </w:r>
      <w:r>
        <w:rPr>
          <w:b/>
        </w:rPr>
        <w:t xml:space="preserve"> </w:t>
      </w:r>
      <w:r>
        <w:rPr>
          <w:color w:val="FF0000"/>
        </w:rPr>
        <w:t>Tiffany</w:t>
      </w:r>
      <w:r>
        <w:t>, Sprint Nextel, will revise the 1</w:t>
      </w:r>
      <w:r w:rsidRPr="00643937">
        <w:rPr>
          <w:vertAlign w:val="superscript"/>
        </w:rPr>
        <w:t>st</w:t>
      </w:r>
      <w:r>
        <w:t xml:space="preserve"> sentence to read, “</w:t>
      </w:r>
      <w:r w:rsidRPr="00643937">
        <w:rPr>
          <w:color w:val="111111"/>
        </w:rPr>
        <w:t xml:space="preserve">A Service Provider should notify the industry of planned porting activity (activate, modify, delete) whenever 15,000 or more TNs </w:t>
      </w:r>
      <w:r w:rsidRPr="00643937">
        <w:rPr>
          <w:color w:val="FF0000"/>
        </w:rPr>
        <w:t>in a region</w:t>
      </w:r>
      <w:r w:rsidRPr="00643937">
        <w:rPr>
          <w:color w:val="111111"/>
        </w:rPr>
        <w:t xml:space="preserve"> in one hour are affected.</w:t>
      </w:r>
      <w:r>
        <w:rPr>
          <w:color w:val="111111"/>
        </w:rPr>
        <w:t>”</w:t>
      </w:r>
    </w:p>
    <w:p w14:paraId="5DD9102C" w14:textId="77777777" w:rsidR="00822322" w:rsidRPr="00822322" w:rsidRDefault="00822322" w:rsidP="00822322">
      <w:pPr>
        <w:ind w:left="720"/>
        <w:rPr>
          <w:b/>
        </w:rPr>
      </w:pPr>
    </w:p>
    <w:p w14:paraId="6B4E5B39" w14:textId="77777777" w:rsidR="00822322" w:rsidRPr="00822322" w:rsidRDefault="00822322" w:rsidP="00822322">
      <w:pPr>
        <w:numPr>
          <w:ilvl w:val="0"/>
          <w:numId w:val="29"/>
        </w:numPr>
        <w:rPr>
          <w:b/>
        </w:rPr>
      </w:pPr>
      <w:r>
        <w:t>With that change, the proposed Best Practice was accepted.</w:t>
      </w:r>
    </w:p>
    <w:p w14:paraId="380E817C" w14:textId="77777777" w:rsidR="0051593E" w:rsidRDefault="0051593E" w:rsidP="00822322">
      <w:pPr>
        <w:rPr>
          <w:b/>
          <w:highlight w:val="yellow"/>
        </w:rPr>
      </w:pPr>
    </w:p>
    <w:p w14:paraId="1F8A3B8E" w14:textId="77777777" w:rsidR="0051593E" w:rsidRPr="00DE498D" w:rsidRDefault="0051593E" w:rsidP="00822322">
      <w:pPr>
        <w:numPr>
          <w:ilvl w:val="0"/>
          <w:numId w:val="28"/>
        </w:numPr>
      </w:pPr>
      <w:r w:rsidRPr="0048175A">
        <w:rPr>
          <w:b/>
          <w:highlight w:val="yellow"/>
        </w:rPr>
        <w:t>Action Item 031511-10:</w:t>
      </w:r>
      <w:r w:rsidRPr="0048175A">
        <w:rPr>
          <w:highlight w:val="yellow"/>
        </w:rPr>
        <w:t xml:space="preserve">  </w:t>
      </w:r>
      <w:r w:rsidRPr="0048175A">
        <w:rPr>
          <w:color w:val="FF0000"/>
          <w:highlight w:val="yellow"/>
        </w:rPr>
        <w:t>Gary Sacra</w:t>
      </w:r>
      <w:r w:rsidRPr="0048175A">
        <w:rPr>
          <w:highlight w:val="yellow"/>
        </w:rPr>
        <w:t xml:space="preserve">, Verizon will revise the attached proposed Best Practice on CSRs and distribute to the LNPA WG for review and discussion on the April 12, </w:t>
      </w:r>
      <w:proofErr w:type="gramStart"/>
      <w:r w:rsidRPr="0048175A">
        <w:rPr>
          <w:highlight w:val="yellow"/>
        </w:rPr>
        <w:t>2011</w:t>
      </w:r>
      <w:proofErr w:type="gramEnd"/>
      <w:r w:rsidRPr="0048175A">
        <w:rPr>
          <w:highlight w:val="yellow"/>
        </w:rPr>
        <w:t xml:space="preserve"> LNPA WG conference call.</w:t>
      </w:r>
      <w:r>
        <w:t xml:space="preserve"> </w:t>
      </w:r>
    </w:p>
    <w:p w14:paraId="151B7155" w14:textId="77777777" w:rsidR="0051593E" w:rsidRPr="005D5FD5" w:rsidRDefault="0051593E" w:rsidP="0051593E">
      <w:pPr>
        <w:ind w:left="1440"/>
      </w:pPr>
      <w:r>
        <w:tab/>
      </w:r>
      <w:r>
        <w:tab/>
      </w:r>
      <w:r>
        <w:tab/>
      </w:r>
      <w:r>
        <w:tab/>
      </w:r>
      <w:bookmarkStart w:id="25" w:name="_MON_1366040416"/>
      <w:bookmarkEnd w:id="25"/>
      <w:r w:rsidRPr="0048175A">
        <w:object w:dxaOrig="1536" w:dyaOrig="994" w14:anchorId="5A95812E">
          <v:shape id="_x0000_i1044" type="#_x0000_t75" style="width:77pt;height:49.5pt" o:ole="">
            <v:imagedata r:id="rId42" o:title=""/>
          </v:shape>
          <o:OLEObject Type="Embed" ProgID="Word.Document.8" ShapeID="_x0000_i1044" DrawAspect="Icon" ObjectID="_1748848738" r:id="rId43">
            <o:FieldCodes>\s</o:FieldCodes>
          </o:OLEObject>
        </w:object>
      </w:r>
    </w:p>
    <w:p w14:paraId="58D78CF0" w14:textId="77777777" w:rsidR="00822322" w:rsidRDefault="00822322" w:rsidP="00822322">
      <w:pPr>
        <w:ind w:left="720"/>
      </w:pPr>
    </w:p>
    <w:p w14:paraId="6046C2D4" w14:textId="77777777" w:rsidR="0051593E" w:rsidRDefault="00822322" w:rsidP="00822322">
      <w:pPr>
        <w:numPr>
          <w:ilvl w:val="0"/>
          <w:numId w:val="30"/>
        </w:numPr>
      </w:pPr>
      <w:r>
        <w:t xml:space="preserve">This discussion was deferred until the June 14, </w:t>
      </w:r>
      <w:proofErr w:type="gramStart"/>
      <w:r>
        <w:t>2011</w:t>
      </w:r>
      <w:proofErr w:type="gramEnd"/>
      <w:r>
        <w:t xml:space="preserve"> full LNPA WG conference call.</w:t>
      </w:r>
    </w:p>
    <w:p w14:paraId="15AD3195" w14:textId="77777777" w:rsidR="0033436C" w:rsidRDefault="0033436C" w:rsidP="0033436C">
      <w:pPr>
        <w:rPr>
          <w:b/>
        </w:rPr>
      </w:pPr>
    </w:p>
    <w:p w14:paraId="3053F08E" w14:textId="77777777" w:rsidR="00822322" w:rsidRPr="00822322" w:rsidRDefault="00822322" w:rsidP="00822322">
      <w:pPr>
        <w:numPr>
          <w:ilvl w:val="0"/>
          <w:numId w:val="28"/>
        </w:numPr>
      </w:pPr>
      <w:r>
        <w:t>The group will resume reviewing the Best Practices document at the July 2011 LNPA WG meeting, picking up at Best Practice 48.</w:t>
      </w:r>
    </w:p>
    <w:p w14:paraId="1F403FBF" w14:textId="77777777" w:rsidR="00AB4DF5" w:rsidRDefault="00AB4DF5" w:rsidP="00AB4DF5"/>
    <w:p w14:paraId="7EDA32C9" w14:textId="77777777" w:rsidR="00A82E04" w:rsidRPr="00A82E04" w:rsidRDefault="00822322" w:rsidP="00A82E04">
      <w:pPr>
        <w:pStyle w:val="Heading5"/>
        <w:rPr>
          <w:i w:val="0"/>
          <w:sz w:val="32"/>
          <w:szCs w:val="32"/>
          <w:u w:val="single"/>
        </w:rPr>
      </w:pPr>
      <w:r>
        <w:rPr>
          <w:i w:val="0"/>
          <w:sz w:val="32"/>
          <w:szCs w:val="32"/>
          <w:u w:val="single"/>
        </w:rPr>
        <w:t xml:space="preserve">FULL </w:t>
      </w:r>
      <w:r w:rsidR="00A82E04">
        <w:rPr>
          <w:i w:val="0"/>
          <w:sz w:val="32"/>
          <w:szCs w:val="32"/>
          <w:u w:val="single"/>
        </w:rPr>
        <w:t>LNPA WORKING GROUP DISCUSSION:</w:t>
      </w:r>
    </w:p>
    <w:p w14:paraId="13DB5643" w14:textId="77777777" w:rsidR="00A82E04" w:rsidRDefault="00A82E04" w:rsidP="0036258C">
      <w:pPr>
        <w:rPr>
          <w:b/>
          <w:u w:val="single"/>
        </w:rPr>
      </w:pPr>
    </w:p>
    <w:p w14:paraId="60890AF3" w14:textId="77777777" w:rsidR="00263894" w:rsidRDefault="00DD1DD4" w:rsidP="00263894">
      <w:r>
        <w:rPr>
          <w:b/>
          <w:u w:val="single"/>
        </w:rPr>
        <w:t>WEDN</w:t>
      </w:r>
      <w:r w:rsidR="00822322">
        <w:rPr>
          <w:b/>
          <w:u w:val="single"/>
        </w:rPr>
        <w:t>ESDAY 05/11</w:t>
      </w:r>
      <w:r w:rsidR="00263894">
        <w:rPr>
          <w:b/>
          <w:u w:val="single"/>
        </w:rPr>
        <w:t>/</w:t>
      </w:r>
      <w:r w:rsidR="00BF27BD">
        <w:rPr>
          <w:b/>
          <w:u w:val="single"/>
        </w:rPr>
        <w:t>1</w:t>
      </w:r>
      <w:r w:rsidR="00451719">
        <w:rPr>
          <w:b/>
          <w:u w:val="single"/>
        </w:rPr>
        <w:t>1</w:t>
      </w:r>
    </w:p>
    <w:p w14:paraId="0475F87A" w14:textId="77777777" w:rsidR="00EC718A" w:rsidRDefault="00822322" w:rsidP="00EC718A">
      <w:pPr>
        <w:spacing w:before="160" w:after="80"/>
      </w:pPr>
      <w:r>
        <w:rPr>
          <w:color w:val="000000"/>
        </w:rPr>
        <w:t>Wednesday, 05/11</w:t>
      </w:r>
      <w:r w:rsidR="00451719">
        <w:rPr>
          <w:color w:val="000000"/>
        </w:rPr>
        <w:t>/11</w:t>
      </w:r>
      <w:r w:rsidR="00263894">
        <w:rPr>
          <w:color w:val="000000"/>
        </w:rPr>
        <w:t>, Attendance:</w:t>
      </w:r>
      <w:r w:rsidR="00336FF5">
        <w:rPr>
          <w:b/>
        </w:rPr>
        <w:t xml:space="preserve"> </w:t>
      </w:r>
    </w:p>
    <w:tbl>
      <w:tblPr>
        <w:tblW w:w="9540" w:type="dxa"/>
        <w:tblInd w:w="-15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CellMar>
          <w:left w:w="30" w:type="dxa"/>
          <w:right w:w="30" w:type="dxa"/>
        </w:tblCellMar>
        <w:tblLook w:val="0000" w:firstRow="0" w:lastRow="0" w:firstColumn="0" w:lastColumn="0" w:noHBand="0" w:noVBand="0"/>
      </w:tblPr>
      <w:tblGrid>
        <w:gridCol w:w="2160"/>
        <w:gridCol w:w="2700"/>
        <w:gridCol w:w="2070"/>
        <w:gridCol w:w="8"/>
        <w:gridCol w:w="2590"/>
        <w:gridCol w:w="12"/>
      </w:tblGrid>
      <w:tr w:rsidR="00EC718A" w14:paraId="63C20EDB" w14:textId="77777777" w:rsidTr="00EC718A">
        <w:tblPrEx>
          <w:tblCellMar>
            <w:top w:w="0" w:type="dxa"/>
            <w:bottom w:w="0" w:type="dxa"/>
          </w:tblCellMar>
        </w:tblPrEx>
        <w:trPr>
          <w:trHeight w:val="408"/>
          <w:tblHeader/>
        </w:trPr>
        <w:tc>
          <w:tcPr>
            <w:tcW w:w="2160" w:type="dxa"/>
            <w:shd w:val="solid" w:color="000080" w:fill="FFFFFF"/>
          </w:tcPr>
          <w:p w14:paraId="3CCA1EE3" w14:textId="77777777" w:rsidR="00EC718A" w:rsidRDefault="00EC718A" w:rsidP="00EC718A">
            <w:pPr>
              <w:rPr>
                <w:b/>
                <w:color w:val="FFFFFF"/>
              </w:rPr>
            </w:pPr>
            <w:r>
              <w:rPr>
                <w:b/>
                <w:color w:val="FFFFFF"/>
              </w:rPr>
              <w:t>Name</w:t>
            </w:r>
          </w:p>
        </w:tc>
        <w:tc>
          <w:tcPr>
            <w:tcW w:w="2700" w:type="dxa"/>
            <w:shd w:val="solid" w:color="000080" w:fill="FFFFFF"/>
          </w:tcPr>
          <w:p w14:paraId="310FB7A4" w14:textId="77777777" w:rsidR="00EC718A" w:rsidRDefault="00EC718A" w:rsidP="00EC718A">
            <w:pPr>
              <w:rPr>
                <w:b/>
                <w:color w:val="FFFFFF"/>
              </w:rPr>
            </w:pPr>
            <w:r>
              <w:rPr>
                <w:b/>
                <w:color w:val="FFFFFF"/>
              </w:rPr>
              <w:t>Company</w:t>
            </w:r>
          </w:p>
        </w:tc>
        <w:tc>
          <w:tcPr>
            <w:tcW w:w="2070" w:type="dxa"/>
            <w:shd w:val="solid" w:color="000080" w:fill="FFFFFF"/>
          </w:tcPr>
          <w:p w14:paraId="4304EBDD" w14:textId="77777777" w:rsidR="00EC718A" w:rsidRDefault="00EC718A" w:rsidP="00EC718A">
            <w:pPr>
              <w:rPr>
                <w:b/>
                <w:color w:val="FFFFFF"/>
              </w:rPr>
            </w:pPr>
            <w:r>
              <w:rPr>
                <w:b/>
                <w:color w:val="FFFFFF"/>
              </w:rPr>
              <w:t>Name</w:t>
            </w:r>
          </w:p>
        </w:tc>
        <w:tc>
          <w:tcPr>
            <w:tcW w:w="2610" w:type="dxa"/>
            <w:gridSpan w:val="3"/>
            <w:shd w:val="solid" w:color="000080" w:fill="FFFFFF"/>
          </w:tcPr>
          <w:p w14:paraId="2ED95C98" w14:textId="77777777" w:rsidR="00EC718A" w:rsidRDefault="00EC718A" w:rsidP="00EC718A">
            <w:pPr>
              <w:rPr>
                <w:b/>
                <w:color w:val="FFFFFF"/>
              </w:rPr>
            </w:pPr>
            <w:r>
              <w:rPr>
                <w:b/>
                <w:color w:val="FFFFFF"/>
              </w:rPr>
              <w:t>Company</w:t>
            </w:r>
          </w:p>
        </w:tc>
      </w:tr>
      <w:tr w:rsidR="00EC718A" w14:paraId="326155A6" w14:textId="77777777" w:rsidTr="00EC718A">
        <w:tblPrEx>
          <w:tblCellMar>
            <w:top w:w="0" w:type="dxa"/>
            <w:bottom w:w="0" w:type="dxa"/>
          </w:tblCellMar>
        </w:tblPrEx>
        <w:trPr>
          <w:gridAfter w:val="1"/>
          <w:wAfter w:w="12" w:type="dxa"/>
          <w:trHeight w:val="319"/>
        </w:trPr>
        <w:tc>
          <w:tcPr>
            <w:tcW w:w="2160" w:type="dxa"/>
          </w:tcPr>
          <w:p w14:paraId="26C0C705" w14:textId="77777777" w:rsidR="00EC718A" w:rsidRPr="00244528" w:rsidRDefault="00EC718A" w:rsidP="00EC718A">
            <w:r>
              <w:t xml:space="preserve">Tracey </w:t>
            </w:r>
            <w:proofErr w:type="spellStart"/>
            <w:r>
              <w:t>Guidotti</w:t>
            </w:r>
            <w:proofErr w:type="spellEnd"/>
          </w:p>
        </w:tc>
        <w:tc>
          <w:tcPr>
            <w:tcW w:w="2700" w:type="dxa"/>
          </w:tcPr>
          <w:p w14:paraId="4C9FCE07" w14:textId="77777777" w:rsidR="00EC718A" w:rsidRDefault="00EC718A" w:rsidP="00EC718A">
            <w:r>
              <w:t>AT&amp;T (phone)</w:t>
            </w:r>
          </w:p>
        </w:tc>
        <w:tc>
          <w:tcPr>
            <w:tcW w:w="2078" w:type="dxa"/>
            <w:gridSpan w:val="2"/>
          </w:tcPr>
          <w:p w14:paraId="29AFB9C3" w14:textId="77777777" w:rsidR="00EC718A" w:rsidRPr="00244528" w:rsidRDefault="00EC718A" w:rsidP="00EC718A">
            <w:r>
              <w:t>Marcel Champagne</w:t>
            </w:r>
          </w:p>
        </w:tc>
        <w:tc>
          <w:tcPr>
            <w:tcW w:w="2590" w:type="dxa"/>
          </w:tcPr>
          <w:p w14:paraId="557631CC" w14:textId="77777777" w:rsidR="00EC718A" w:rsidRDefault="00EC718A" w:rsidP="00EC718A">
            <w:r>
              <w:t>Neustar</w:t>
            </w:r>
          </w:p>
        </w:tc>
      </w:tr>
      <w:tr w:rsidR="00EC718A" w14:paraId="20583B23" w14:textId="77777777" w:rsidTr="00EC718A">
        <w:tblPrEx>
          <w:tblCellMar>
            <w:top w:w="0" w:type="dxa"/>
            <w:bottom w:w="0" w:type="dxa"/>
          </w:tblCellMar>
        </w:tblPrEx>
        <w:trPr>
          <w:gridAfter w:val="1"/>
          <w:wAfter w:w="12" w:type="dxa"/>
          <w:trHeight w:val="319"/>
        </w:trPr>
        <w:tc>
          <w:tcPr>
            <w:tcW w:w="2160" w:type="dxa"/>
          </w:tcPr>
          <w:p w14:paraId="5B1F826B" w14:textId="77777777" w:rsidR="00EC718A" w:rsidRPr="00244528" w:rsidRDefault="00EC718A" w:rsidP="00EC718A">
            <w:smartTag w:uri="urn:schemas-microsoft-com:office:smarttags" w:element="PersonName">
              <w:r w:rsidRPr="00244528">
                <w:t>Ron Steen</w:t>
              </w:r>
            </w:smartTag>
          </w:p>
        </w:tc>
        <w:tc>
          <w:tcPr>
            <w:tcW w:w="2700" w:type="dxa"/>
          </w:tcPr>
          <w:p w14:paraId="62DB16CA" w14:textId="77777777" w:rsidR="00EC718A" w:rsidRDefault="00EC718A" w:rsidP="00EC718A">
            <w:r>
              <w:t>AT&amp;T</w:t>
            </w:r>
          </w:p>
        </w:tc>
        <w:tc>
          <w:tcPr>
            <w:tcW w:w="2078" w:type="dxa"/>
            <w:gridSpan w:val="2"/>
          </w:tcPr>
          <w:p w14:paraId="0A062E02" w14:textId="77777777" w:rsidR="00EC718A" w:rsidRPr="00244528" w:rsidRDefault="00EC718A" w:rsidP="00EC718A">
            <w:pPr>
              <w:tabs>
                <w:tab w:val="right" w:pos="2116"/>
              </w:tabs>
            </w:pPr>
            <w:r w:rsidRPr="00244528">
              <w:t>Dave Garner</w:t>
            </w:r>
          </w:p>
        </w:tc>
        <w:tc>
          <w:tcPr>
            <w:tcW w:w="2590" w:type="dxa"/>
          </w:tcPr>
          <w:p w14:paraId="2A1FC869" w14:textId="77777777" w:rsidR="00EC718A" w:rsidRDefault="00EC718A" w:rsidP="00EC718A">
            <w:r>
              <w:t>Neustar</w:t>
            </w:r>
          </w:p>
        </w:tc>
      </w:tr>
      <w:tr w:rsidR="00EC718A" w14:paraId="68F2E2BF" w14:textId="77777777" w:rsidTr="00EC718A">
        <w:tblPrEx>
          <w:tblCellMar>
            <w:top w:w="0" w:type="dxa"/>
            <w:bottom w:w="0" w:type="dxa"/>
          </w:tblCellMar>
        </w:tblPrEx>
        <w:trPr>
          <w:gridAfter w:val="1"/>
          <w:wAfter w:w="12" w:type="dxa"/>
          <w:trHeight w:val="319"/>
        </w:trPr>
        <w:tc>
          <w:tcPr>
            <w:tcW w:w="2160" w:type="dxa"/>
          </w:tcPr>
          <w:p w14:paraId="73E18321" w14:textId="77777777" w:rsidR="00EC718A" w:rsidRPr="00244528" w:rsidRDefault="00EC718A" w:rsidP="00EC718A">
            <w:r>
              <w:t>Teresa Patton</w:t>
            </w:r>
          </w:p>
        </w:tc>
        <w:tc>
          <w:tcPr>
            <w:tcW w:w="2700" w:type="dxa"/>
          </w:tcPr>
          <w:p w14:paraId="2D708BE4" w14:textId="77777777" w:rsidR="00EC718A" w:rsidRDefault="00EC718A" w:rsidP="00EC718A">
            <w:r>
              <w:t>AT&amp;T</w:t>
            </w:r>
          </w:p>
        </w:tc>
        <w:tc>
          <w:tcPr>
            <w:tcW w:w="2078" w:type="dxa"/>
            <w:gridSpan w:val="2"/>
          </w:tcPr>
          <w:p w14:paraId="51B369E4" w14:textId="77777777" w:rsidR="00EC718A" w:rsidRPr="00244528" w:rsidRDefault="00EC718A" w:rsidP="00EC718A">
            <w:pPr>
              <w:tabs>
                <w:tab w:val="right" w:pos="2116"/>
              </w:tabs>
            </w:pPr>
            <w:r>
              <w:t>Lavinia Rotaru</w:t>
            </w:r>
          </w:p>
        </w:tc>
        <w:tc>
          <w:tcPr>
            <w:tcW w:w="2590" w:type="dxa"/>
          </w:tcPr>
          <w:p w14:paraId="6AF23547" w14:textId="77777777" w:rsidR="00EC718A" w:rsidRDefault="00EC718A" w:rsidP="00EC718A">
            <w:r>
              <w:t>Neustar</w:t>
            </w:r>
          </w:p>
        </w:tc>
      </w:tr>
      <w:tr w:rsidR="00EC718A" w14:paraId="555F1920" w14:textId="77777777" w:rsidTr="00EC718A">
        <w:tblPrEx>
          <w:tblCellMar>
            <w:top w:w="0" w:type="dxa"/>
            <w:bottom w:w="0" w:type="dxa"/>
          </w:tblCellMar>
        </w:tblPrEx>
        <w:trPr>
          <w:gridAfter w:val="1"/>
          <w:wAfter w:w="12" w:type="dxa"/>
          <w:trHeight w:val="319"/>
        </w:trPr>
        <w:tc>
          <w:tcPr>
            <w:tcW w:w="2160" w:type="dxa"/>
          </w:tcPr>
          <w:p w14:paraId="48F1A043" w14:textId="77777777" w:rsidR="00EC718A" w:rsidRPr="00244528" w:rsidRDefault="00EC718A" w:rsidP="00EC718A">
            <w:r w:rsidRPr="00244528">
              <w:t>Renee Dillon</w:t>
            </w:r>
          </w:p>
        </w:tc>
        <w:tc>
          <w:tcPr>
            <w:tcW w:w="2700" w:type="dxa"/>
          </w:tcPr>
          <w:p w14:paraId="789E133C" w14:textId="77777777" w:rsidR="00EC718A" w:rsidRDefault="00EC718A" w:rsidP="00EC718A">
            <w:r>
              <w:t>AT&amp;T Mobility</w:t>
            </w:r>
          </w:p>
        </w:tc>
        <w:tc>
          <w:tcPr>
            <w:tcW w:w="2078" w:type="dxa"/>
            <w:gridSpan w:val="2"/>
          </w:tcPr>
          <w:p w14:paraId="6354F063" w14:textId="77777777" w:rsidR="00EC718A" w:rsidRPr="00244528" w:rsidRDefault="00EC718A" w:rsidP="00EC718A">
            <w:r>
              <w:t>Meenakshi Parthasarathy</w:t>
            </w:r>
          </w:p>
        </w:tc>
        <w:tc>
          <w:tcPr>
            <w:tcW w:w="2590" w:type="dxa"/>
          </w:tcPr>
          <w:p w14:paraId="4C96EF17" w14:textId="77777777" w:rsidR="00EC718A" w:rsidRDefault="00EC718A" w:rsidP="00EC718A">
            <w:r>
              <w:t>Neustar</w:t>
            </w:r>
          </w:p>
        </w:tc>
      </w:tr>
      <w:tr w:rsidR="00EC718A" w14:paraId="3EF842BE" w14:textId="77777777" w:rsidTr="00EC718A">
        <w:tblPrEx>
          <w:tblCellMar>
            <w:top w:w="0" w:type="dxa"/>
            <w:bottom w:w="0" w:type="dxa"/>
          </w:tblCellMar>
        </w:tblPrEx>
        <w:trPr>
          <w:gridAfter w:val="1"/>
          <w:wAfter w:w="12" w:type="dxa"/>
          <w:trHeight w:val="319"/>
        </w:trPr>
        <w:tc>
          <w:tcPr>
            <w:tcW w:w="2160" w:type="dxa"/>
          </w:tcPr>
          <w:p w14:paraId="3C53BD50" w14:textId="77777777" w:rsidR="00EC718A" w:rsidRPr="00244528" w:rsidRDefault="00EC718A" w:rsidP="00EC718A">
            <w:r w:rsidRPr="00244528">
              <w:t>Lonnie Keck</w:t>
            </w:r>
          </w:p>
        </w:tc>
        <w:tc>
          <w:tcPr>
            <w:tcW w:w="2700" w:type="dxa"/>
          </w:tcPr>
          <w:p w14:paraId="739273FC" w14:textId="77777777" w:rsidR="00EC718A" w:rsidRDefault="00EC718A" w:rsidP="00EC718A">
            <w:r>
              <w:t>AT&amp;T Mobility</w:t>
            </w:r>
          </w:p>
        </w:tc>
        <w:tc>
          <w:tcPr>
            <w:tcW w:w="2078" w:type="dxa"/>
            <w:gridSpan w:val="2"/>
          </w:tcPr>
          <w:p w14:paraId="54788727" w14:textId="77777777" w:rsidR="00EC718A" w:rsidRDefault="00EC718A" w:rsidP="00EC718A">
            <w:r>
              <w:t>Shannon Sevigny</w:t>
            </w:r>
          </w:p>
        </w:tc>
        <w:tc>
          <w:tcPr>
            <w:tcW w:w="2590" w:type="dxa"/>
          </w:tcPr>
          <w:p w14:paraId="2EE5BFB5" w14:textId="77777777" w:rsidR="00EC718A" w:rsidRDefault="00EC718A" w:rsidP="00EC718A">
            <w:r>
              <w:t>Neustar Pooling (phone)</w:t>
            </w:r>
          </w:p>
        </w:tc>
      </w:tr>
      <w:tr w:rsidR="00EC718A" w14:paraId="02C92301" w14:textId="77777777" w:rsidTr="00EC718A">
        <w:tblPrEx>
          <w:tblCellMar>
            <w:top w:w="0" w:type="dxa"/>
            <w:bottom w:w="0" w:type="dxa"/>
          </w:tblCellMar>
        </w:tblPrEx>
        <w:trPr>
          <w:gridAfter w:val="1"/>
          <w:wAfter w:w="12" w:type="dxa"/>
          <w:trHeight w:val="319"/>
        </w:trPr>
        <w:tc>
          <w:tcPr>
            <w:tcW w:w="2160" w:type="dxa"/>
          </w:tcPr>
          <w:p w14:paraId="55255182" w14:textId="77777777" w:rsidR="00EC718A" w:rsidRDefault="00EC718A" w:rsidP="00EC718A">
            <w:r>
              <w:lastRenderedPageBreak/>
              <w:t>Mark Lancaster</w:t>
            </w:r>
          </w:p>
        </w:tc>
        <w:tc>
          <w:tcPr>
            <w:tcW w:w="2700" w:type="dxa"/>
          </w:tcPr>
          <w:p w14:paraId="13B4C3F1" w14:textId="77777777" w:rsidR="00EC718A" w:rsidRDefault="00EC718A" w:rsidP="00EC718A">
            <w:r>
              <w:t>AT&amp;T (phone)</w:t>
            </w:r>
          </w:p>
        </w:tc>
        <w:tc>
          <w:tcPr>
            <w:tcW w:w="2078" w:type="dxa"/>
            <w:gridSpan w:val="2"/>
          </w:tcPr>
          <w:p w14:paraId="18CDB49E" w14:textId="77777777" w:rsidR="00EC718A" w:rsidRDefault="00EC718A" w:rsidP="00EC718A">
            <w:pPr>
              <w:tabs>
                <w:tab w:val="right" w:pos="2116"/>
              </w:tabs>
            </w:pPr>
            <w:r>
              <w:t>Rosemary Emmer</w:t>
            </w:r>
          </w:p>
        </w:tc>
        <w:tc>
          <w:tcPr>
            <w:tcW w:w="2590" w:type="dxa"/>
          </w:tcPr>
          <w:p w14:paraId="2696D07D" w14:textId="77777777" w:rsidR="00EC718A" w:rsidRDefault="00EC718A" w:rsidP="00EC718A">
            <w:r>
              <w:t>Sprint Nextel</w:t>
            </w:r>
          </w:p>
        </w:tc>
      </w:tr>
      <w:tr w:rsidR="00EC718A" w14:paraId="7CE3967E" w14:textId="77777777" w:rsidTr="00EC718A">
        <w:tblPrEx>
          <w:tblCellMar>
            <w:top w:w="0" w:type="dxa"/>
            <w:bottom w:w="0" w:type="dxa"/>
          </w:tblCellMar>
        </w:tblPrEx>
        <w:trPr>
          <w:gridAfter w:val="1"/>
          <w:wAfter w:w="12" w:type="dxa"/>
          <w:trHeight w:val="319"/>
        </w:trPr>
        <w:tc>
          <w:tcPr>
            <w:tcW w:w="2160" w:type="dxa"/>
          </w:tcPr>
          <w:p w14:paraId="79509DCC" w14:textId="77777777" w:rsidR="00EC718A" w:rsidRDefault="00EC718A" w:rsidP="00EC718A">
            <w:r>
              <w:t>Barbara Hjelmaa</w:t>
            </w:r>
          </w:p>
        </w:tc>
        <w:tc>
          <w:tcPr>
            <w:tcW w:w="2700" w:type="dxa"/>
          </w:tcPr>
          <w:p w14:paraId="24C2A369" w14:textId="77777777" w:rsidR="00EC718A" w:rsidRDefault="00EC718A" w:rsidP="00EC718A">
            <w:proofErr w:type="spellStart"/>
            <w:r>
              <w:t>Brighthouse</w:t>
            </w:r>
            <w:proofErr w:type="spellEnd"/>
            <w:r>
              <w:t xml:space="preserve"> Networks (phone)</w:t>
            </w:r>
          </w:p>
        </w:tc>
        <w:tc>
          <w:tcPr>
            <w:tcW w:w="2078" w:type="dxa"/>
            <w:gridSpan w:val="2"/>
          </w:tcPr>
          <w:p w14:paraId="5A03A6C5" w14:textId="77777777" w:rsidR="00EC718A" w:rsidRPr="00244528" w:rsidRDefault="00EC718A" w:rsidP="00EC718A">
            <w:pPr>
              <w:tabs>
                <w:tab w:val="right" w:pos="2116"/>
              </w:tabs>
            </w:pPr>
            <w:r>
              <w:t>Sue Tiffany</w:t>
            </w:r>
          </w:p>
        </w:tc>
        <w:tc>
          <w:tcPr>
            <w:tcW w:w="2590" w:type="dxa"/>
          </w:tcPr>
          <w:p w14:paraId="5921B32C" w14:textId="77777777" w:rsidR="00EC718A" w:rsidRDefault="00EC718A" w:rsidP="00EC718A">
            <w:r>
              <w:t>Sprint Nextel</w:t>
            </w:r>
          </w:p>
        </w:tc>
      </w:tr>
      <w:tr w:rsidR="00EC718A" w14:paraId="3FDFE3B3" w14:textId="77777777" w:rsidTr="00EC718A">
        <w:tblPrEx>
          <w:tblCellMar>
            <w:top w:w="0" w:type="dxa"/>
            <w:bottom w:w="0" w:type="dxa"/>
          </w:tblCellMar>
        </w:tblPrEx>
        <w:trPr>
          <w:gridAfter w:val="1"/>
          <w:wAfter w:w="12" w:type="dxa"/>
          <w:trHeight w:val="319"/>
        </w:trPr>
        <w:tc>
          <w:tcPr>
            <w:tcW w:w="2160" w:type="dxa"/>
          </w:tcPr>
          <w:p w14:paraId="4211551D" w14:textId="77777777" w:rsidR="00EC718A" w:rsidRDefault="00EC718A" w:rsidP="00EC718A">
            <w:smartTag w:uri="urn:schemas-microsoft-com:office:smarttags" w:element="PersonName">
              <w:r>
                <w:t>Marian Hearn</w:t>
              </w:r>
            </w:smartTag>
          </w:p>
        </w:tc>
        <w:tc>
          <w:tcPr>
            <w:tcW w:w="2700" w:type="dxa"/>
          </w:tcPr>
          <w:p w14:paraId="2DFAFE65" w14:textId="77777777" w:rsidR="00EC718A" w:rsidRDefault="00EC718A" w:rsidP="00EC718A">
            <w:r>
              <w:t xml:space="preserve">Canadian LNP Consortium </w:t>
            </w:r>
          </w:p>
        </w:tc>
        <w:tc>
          <w:tcPr>
            <w:tcW w:w="2078" w:type="dxa"/>
            <w:gridSpan w:val="2"/>
          </w:tcPr>
          <w:p w14:paraId="10FE3FC3" w14:textId="77777777" w:rsidR="00EC718A" w:rsidRDefault="00EC718A" w:rsidP="00EC718A">
            <w:r>
              <w:t>Suzanne Addington</w:t>
            </w:r>
          </w:p>
        </w:tc>
        <w:tc>
          <w:tcPr>
            <w:tcW w:w="2590" w:type="dxa"/>
          </w:tcPr>
          <w:p w14:paraId="04E0D1DE" w14:textId="77777777" w:rsidR="00EC718A" w:rsidRDefault="00EC718A" w:rsidP="00EC718A">
            <w:r>
              <w:t>Sprint Nextel</w:t>
            </w:r>
          </w:p>
        </w:tc>
      </w:tr>
      <w:tr w:rsidR="00EC718A" w14:paraId="680F9C68" w14:textId="77777777" w:rsidTr="00EC718A">
        <w:tblPrEx>
          <w:tblCellMar>
            <w:top w:w="0" w:type="dxa"/>
            <w:bottom w:w="0" w:type="dxa"/>
          </w:tblCellMar>
        </w:tblPrEx>
        <w:trPr>
          <w:gridAfter w:val="1"/>
          <w:wAfter w:w="12" w:type="dxa"/>
          <w:trHeight w:val="319"/>
        </w:trPr>
        <w:tc>
          <w:tcPr>
            <w:tcW w:w="2160" w:type="dxa"/>
          </w:tcPr>
          <w:p w14:paraId="0B2F30C2" w14:textId="77777777" w:rsidR="00EC718A" w:rsidRDefault="00EC718A" w:rsidP="00EC718A">
            <w:r>
              <w:t>Jan Doell</w:t>
            </w:r>
          </w:p>
        </w:tc>
        <w:tc>
          <w:tcPr>
            <w:tcW w:w="2700" w:type="dxa"/>
          </w:tcPr>
          <w:p w14:paraId="2C6E3714" w14:textId="77777777" w:rsidR="00EC718A" w:rsidRDefault="00EC718A" w:rsidP="00EC718A">
            <w:r>
              <w:t>CenturyLink (phone)</w:t>
            </w:r>
          </w:p>
        </w:tc>
        <w:tc>
          <w:tcPr>
            <w:tcW w:w="2078" w:type="dxa"/>
            <w:gridSpan w:val="2"/>
          </w:tcPr>
          <w:p w14:paraId="1B43C160" w14:textId="77777777" w:rsidR="00EC718A" w:rsidRPr="00244528" w:rsidRDefault="00EC718A" w:rsidP="00EC718A">
            <w:r>
              <w:t>Bob Bruce</w:t>
            </w:r>
          </w:p>
        </w:tc>
        <w:tc>
          <w:tcPr>
            <w:tcW w:w="2590" w:type="dxa"/>
          </w:tcPr>
          <w:p w14:paraId="115E41D1" w14:textId="77777777" w:rsidR="00EC718A" w:rsidRDefault="00EC718A" w:rsidP="00EC718A">
            <w:r>
              <w:t>Syniverse (phone)</w:t>
            </w:r>
          </w:p>
        </w:tc>
      </w:tr>
      <w:tr w:rsidR="00EC718A" w14:paraId="182609D9" w14:textId="77777777" w:rsidTr="00EC718A">
        <w:tblPrEx>
          <w:tblCellMar>
            <w:top w:w="0" w:type="dxa"/>
            <w:bottom w:w="0" w:type="dxa"/>
          </w:tblCellMar>
        </w:tblPrEx>
        <w:trPr>
          <w:gridAfter w:val="1"/>
          <w:wAfter w:w="12" w:type="dxa"/>
          <w:trHeight w:val="319"/>
        </w:trPr>
        <w:tc>
          <w:tcPr>
            <w:tcW w:w="2160" w:type="dxa"/>
          </w:tcPr>
          <w:p w14:paraId="39F02570" w14:textId="77777777" w:rsidR="00EC718A" w:rsidRDefault="00EC718A" w:rsidP="00EC718A">
            <w:r>
              <w:t>Mary Retka</w:t>
            </w:r>
          </w:p>
        </w:tc>
        <w:tc>
          <w:tcPr>
            <w:tcW w:w="2700" w:type="dxa"/>
          </w:tcPr>
          <w:p w14:paraId="4CD9037E" w14:textId="77777777" w:rsidR="00EC718A" w:rsidRDefault="00EC718A" w:rsidP="00EC718A">
            <w:r>
              <w:t>CenturyLink (phone)</w:t>
            </w:r>
          </w:p>
        </w:tc>
        <w:tc>
          <w:tcPr>
            <w:tcW w:w="2078" w:type="dxa"/>
            <w:gridSpan w:val="2"/>
          </w:tcPr>
          <w:p w14:paraId="3C67CF64" w14:textId="77777777" w:rsidR="00EC718A" w:rsidRPr="00244528" w:rsidRDefault="00EC718A" w:rsidP="00EC718A">
            <w:r>
              <w:t>Joel Zamlong</w:t>
            </w:r>
          </w:p>
        </w:tc>
        <w:tc>
          <w:tcPr>
            <w:tcW w:w="2590" w:type="dxa"/>
          </w:tcPr>
          <w:p w14:paraId="758C0844" w14:textId="77777777" w:rsidR="00EC718A" w:rsidRDefault="00EC718A" w:rsidP="00EC718A">
            <w:r>
              <w:t>Telcordia</w:t>
            </w:r>
          </w:p>
        </w:tc>
      </w:tr>
      <w:tr w:rsidR="00EC718A" w14:paraId="3D956A33" w14:textId="77777777" w:rsidTr="00EC718A">
        <w:tblPrEx>
          <w:tblCellMar>
            <w:top w:w="0" w:type="dxa"/>
            <w:bottom w:w="0" w:type="dxa"/>
          </w:tblCellMar>
        </w:tblPrEx>
        <w:trPr>
          <w:gridAfter w:val="1"/>
          <w:wAfter w:w="12" w:type="dxa"/>
          <w:trHeight w:val="319"/>
        </w:trPr>
        <w:tc>
          <w:tcPr>
            <w:tcW w:w="2160" w:type="dxa"/>
          </w:tcPr>
          <w:p w14:paraId="0654881A" w14:textId="77777777" w:rsidR="00EC718A" w:rsidRPr="00244528" w:rsidRDefault="00EC718A" w:rsidP="00EC718A">
            <w:smartTag w:uri="urn:schemas-microsoft-com:office:smarttags" w:element="PersonName">
              <w:r>
                <w:t>Tim Kagele</w:t>
              </w:r>
            </w:smartTag>
          </w:p>
        </w:tc>
        <w:tc>
          <w:tcPr>
            <w:tcW w:w="2700" w:type="dxa"/>
          </w:tcPr>
          <w:p w14:paraId="73F5FEBF" w14:textId="77777777" w:rsidR="00EC718A" w:rsidRPr="00244528" w:rsidRDefault="00EC718A" w:rsidP="00EC718A">
            <w:r>
              <w:t>Comcast (phone)</w:t>
            </w:r>
          </w:p>
        </w:tc>
        <w:tc>
          <w:tcPr>
            <w:tcW w:w="2078" w:type="dxa"/>
            <w:gridSpan w:val="2"/>
          </w:tcPr>
          <w:p w14:paraId="3F3AD328" w14:textId="77777777" w:rsidR="00EC718A" w:rsidRPr="00244528" w:rsidRDefault="00EC718A" w:rsidP="00EC718A">
            <w:r w:rsidRPr="00244528">
              <w:t>Pat White</w:t>
            </w:r>
          </w:p>
        </w:tc>
        <w:tc>
          <w:tcPr>
            <w:tcW w:w="2590" w:type="dxa"/>
          </w:tcPr>
          <w:p w14:paraId="4EC3836A" w14:textId="77777777" w:rsidR="00EC718A" w:rsidRDefault="00EC718A" w:rsidP="00EC718A">
            <w:r>
              <w:t>Telcordia</w:t>
            </w:r>
          </w:p>
        </w:tc>
      </w:tr>
      <w:tr w:rsidR="00EC718A" w14:paraId="0B2330DE" w14:textId="77777777" w:rsidTr="00EC718A">
        <w:tblPrEx>
          <w:tblCellMar>
            <w:top w:w="0" w:type="dxa"/>
            <w:bottom w:w="0" w:type="dxa"/>
          </w:tblCellMar>
        </w:tblPrEx>
        <w:trPr>
          <w:gridAfter w:val="1"/>
          <w:wAfter w:w="12" w:type="dxa"/>
          <w:trHeight w:val="319"/>
        </w:trPr>
        <w:tc>
          <w:tcPr>
            <w:tcW w:w="2160" w:type="dxa"/>
          </w:tcPr>
          <w:p w14:paraId="28180790" w14:textId="77777777" w:rsidR="00EC718A" w:rsidRDefault="00EC718A" w:rsidP="00EC718A">
            <w:r>
              <w:t>Beth O’Donnell</w:t>
            </w:r>
          </w:p>
        </w:tc>
        <w:tc>
          <w:tcPr>
            <w:tcW w:w="2700" w:type="dxa"/>
          </w:tcPr>
          <w:p w14:paraId="3CE6DB68" w14:textId="77777777" w:rsidR="00EC718A" w:rsidRDefault="00EC718A" w:rsidP="00EC718A">
            <w:r>
              <w:t>Cox (phone)</w:t>
            </w:r>
          </w:p>
        </w:tc>
        <w:tc>
          <w:tcPr>
            <w:tcW w:w="2078" w:type="dxa"/>
            <w:gridSpan w:val="2"/>
          </w:tcPr>
          <w:p w14:paraId="7F7BF22E" w14:textId="77777777" w:rsidR="00EC718A" w:rsidRPr="00244528" w:rsidRDefault="00EC718A" w:rsidP="00EC718A">
            <w:r>
              <w:t>Lisa Marie Maxson</w:t>
            </w:r>
          </w:p>
        </w:tc>
        <w:tc>
          <w:tcPr>
            <w:tcW w:w="2590" w:type="dxa"/>
          </w:tcPr>
          <w:p w14:paraId="5106C0E7" w14:textId="77777777" w:rsidR="00EC718A" w:rsidRDefault="00EC718A" w:rsidP="00EC718A">
            <w:r>
              <w:t>Telcordia</w:t>
            </w:r>
          </w:p>
        </w:tc>
      </w:tr>
      <w:tr w:rsidR="00EC718A" w14:paraId="2D05004A" w14:textId="77777777" w:rsidTr="00EC718A">
        <w:tblPrEx>
          <w:tblCellMar>
            <w:top w:w="0" w:type="dxa"/>
            <w:bottom w:w="0" w:type="dxa"/>
          </w:tblCellMar>
        </w:tblPrEx>
        <w:trPr>
          <w:gridAfter w:val="1"/>
          <w:wAfter w:w="12" w:type="dxa"/>
          <w:trHeight w:val="319"/>
        </w:trPr>
        <w:tc>
          <w:tcPr>
            <w:tcW w:w="2160" w:type="dxa"/>
          </w:tcPr>
          <w:p w14:paraId="60166B0B" w14:textId="77777777" w:rsidR="00EC718A" w:rsidRPr="00244528" w:rsidRDefault="00EC718A" w:rsidP="00EC718A">
            <w:r>
              <w:t>Dena Hunter</w:t>
            </w:r>
          </w:p>
        </w:tc>
        <w:tc>
          <w:tcPr>
            <w:tcW w:w="2700" w:type="dxa"/>
          </w:tcPr>
          <w:p w14:paraId="57158041" w14:textId="77777777" w:rsidR="00EC718A" w:rsidRPr="00244528" w:rsidRDefault="00EC718A" w:rsidP="00EC718A">
            <w:r>
              <w:t>Cricket Communications</w:t>
            </w:r>
          </w:p>
        </w:tc>
        <w:tc>
          <w:tcPr>
            <w:tcW w:w="2078" w:type="dxa"/>
            <w:gridSpan w:val="2"/>
          </w:tcPr>
          <w:p w14:paraId="6EE60FBB" w14:textId="77777777" w:rsidR="00EC718A" w:rsidRDefault="00EC718A" w:rsidP="00EC718A">
            <w:r>
              <w:t>John Malyar</w:t>
            </w:r>
          </w:p>
        </w:tc>
        <w:tc>
          <w:tcPr>
            <w:tcW w:w="2590" w:type="dxa"/>
          </w:tcPr>
          <w:p w14:paraId="0AF67C23" w14:textId="77777777" w:rsidR="00EC718A" w:rsidRDefault="00EC718A" w:rsidP="00EC718A">
            <w:r>
              <w:t>Telcordia</w:t>
            </w:r>
          </w:p>
        </w:tc>
      </w:tr>
      <w:tr w:rsidR="00EC718A" w14:paraId="572495BF" w14:textId="77777777" w:rsidTr="00EC718A">
        <w:tblPrEx>
          <w:tblCellMar>
            <w:top w:w="0" w:type="dxa"/>
            <w:bottom w:w="0" w:type="dxa"/>
          </w:tblCellMar>
        </w:tblPrEx>
        <w:trPr>
          <w:gridAfter w:val="1"/>
          <w:wAfter w:w="12" w:type="dxa"/>
          <w:trHeight w:val="319"/>
        </w:trPr>
        <w:tc>
          <w:tcPr>
            <w:tcW w:w="2160" w:type="dxa"/>
          </w:tcPr>
          <w:p w14:paraId="33E8EBDA" w14:textId="77777777" w:rsidR="00EC718A" w:rsidRPr="00244528" w:rsidRDefault="00EC718A" w:rsidP="00EC718A">
            <w:r>
              <w:t>Linda Peterman</w:t>
            </w:r>
          </w:p>
        </w:tc>
        <w:tc>
          <w:tcPr>
            <w:tcW w:w="2700" w:type="dxa"/>
          </w:tcPr>
          <w:p w14:paraId="09ACE34A" w14:textId="77777777" w:rsidR="00EC718A" w:rsidRPr="00244528" w:rsidRDefault="00EC718A" w:rsidP="00EC718A">
            <w:r>
              <w:t>EarthLink Business</w:t>
            </w:r>
          </w:p>
        </w:tc>
        <w:tc>
          <w:tcPr>
            <w:tcW w:w="2078" w:type="dxa"/>
            <w:gridSpan w:val="2"/>
          </w:tcPr>
          <w:p w14:paraId="4898403C" w14:textId="77777777" w:rsidR="00EC718A" w:rsidRDefault="00EC718A" w:rsidP="00EC718A">
            <w:r>
              <w:t>George Tsacnaris</w:t>
            </w:r>
          </w:p>
        </w:tc>
        <w:tc>
          <w:tcPr>
            <w:tcW w:w="2590" w:type="dxa"/>
          </w:tcPr>
          <w:p w14:paraId="13E51A09" w14:textId="77777777" w:rsidR="00EC718A" w:rsidRDefault="00EC718A" w:rsidP="00EC718A">
            <w:r>
              <w:t>Telcordia</w:t>
            </w:r>
          </w:p>
        </w:tc>
      </w:tr>
      <w:tr w:rsidR="00EC718A" w14:paraId="4EADCC41" w14:textId="77777777" w:rsidTr="00EC718A">
        <w:tblPrEx>
          <w:tblCellMar>
            <w:top w:w="0" w:type="dxa"/>
            <w:bottom w:w="0" w:type="dxa"/>
          </w:tblCellMar>
        </w:tblPrEx>
        <w:trPr>
          <w:gridAfter w:val="1"/>
          <w:wAfter w:w="12" w:type="dxa"/>
          <w:trHeight w:val="319"/>
        </w:trPr>
        <w:tc>
          <w:tcPr>
            <w:tcW w:w="2160" w:type="dxa"/>
          </w:tcPr>
          <w:p w14:paraId="3191AF5B" w14:textId="77777777" w:rsidR="00EC718A" w:rsidRPr="00244528" w:rsidRDefault="00EC718A" w:rsidP="00EC718A">
            <w:r>
              <w:t xml:space="preserve">Jay </w:t>
            </w:r>
            <w:proofErr w:type="spellStart"/>
            <w:r>
              <w:t>Hjellum</w:t>
            </w:r>
            <w:proofErr w:type="spellEnd"/>
          </w:p>
        </w:tc>
        <w:tc>
          <w:tcPr>
            <w:tcW w:w="2700" w:type="dxa"/>
          </w:tcPr>
          <w:p w14:paraId="3D011046" w14:textId="77777777" w:rsidR="00EC718A" w:rsidRPr="00244528" w:rsidRDefault="00EC718A" w:rsidP="00EC718A">
            <w:r>
              <w:t>Evolving Systems (phone)</w:t>
            </w:r>
          </w:p>
        </w:tc>
        <w:tc>
          <w:tcPr>
            <w:tcW w:w="2078" w:type="dxa"/>
            <w:gridSpan w:val="2"/>
          </w:tcPr>
          <w:p w14:paraId="6CDA1B94" w14:textId="77777777" w:rsidR="00EC718A" w:rsidRPr="00244528" w:rsidRDefault="00EC718A" w:rsidP="00EC718A">
            <w:r>
              <w:t>Steve Koch</w:t>
            </w:r>
          </w:p>
        </w:tc>
        <w:tc>
          <w:tcPr>
            <w:tcW w:w="2590" w:type="dxa"/>
          </w:tcPr>
          <w:p w14:paraId="0660E7EB" w14:textId="77777777" w:rsidR="00EC718A" w:rsidRDefault="00EC718A" w:rsidP="00EC718A">
            <w:r>
              <w:t>Telcordia (phone)</w:t>
            </w:r>
          </w:p>
        </w:tc>
      </w:tr>
      <w:tr w:rsidR="00EC718A" w14:paraId="0AF940C5" w14:textId="77777777" w:rsidTr="00EC718A">
        <w:tblPrEx>
          <w:tblCellMar>
            <w:top w:w="0" w:type="dxa"/>
            <w:bottom w:w="0" w:type="dxa"/>
          </w:tblCellMar>
        </w:tblPrEx>
        <w:trPr>
          <w:gridAfter w:val="1"/>
          <w:wAfter w:w="12" w:type="dxa"/>
          <w:trHeight w:val="319"/>
        </w:trPr>
        <w:tc>
          <w:tcPr>
            <w:tcW w:w="2160" w:type="dxa"/>
          </w:tcPr>
          <w:p w14:paraId="7C81C80E" w14:textId="77777777" w:rsidR="00EC718A" w:rsidRDefault="00EC718A" w:rsidP="00EC718A">
            <w:r>
              <w:t>Crystal Hanus</w:t>
            </w:r>
          </w:p>
        </w:tc>
        <w:tc>
          <w:tcPr>
            <w:tcW w:w="2700" w:type="dxa"/>
          </w:tcPr>
          <w:p w14:paraId="19E4B740" w14:textId="77777777" w:rsidR="00EC718A" w:rsidRDefault="00EC718A" w:rsidP="00EC718A">
            <w:r>
              <w:t>GVNW (phone)</w:t>
            </w:r>
          </w:p>
        </w:tc>
        <w:tc>
          <w:tcPr>
            <w:tcW w:w="2078" w:type="dxa"/>
            <w:gridSpan w:val="2"/>
          </w:tcPr>
          <w:p w14:paraId="7656D6F5" w14:textId="77777777" w:rsidR="00EC718A" w:rsidRPr="00244528" w:rsidRDefault="00EC718A" w:rsidP="00EC718A">
            <w:r w:rsidRPr="00244528">
              <w:t>Paula Jordan</w:t>
            </w:r>
          </w:p>
        </w:tc>
        <w:tc>
          <w:tcPr>
            <w:tcW w:w="2590" w:type="dxa"/>
          </w:tcPr>
          <w:p w14:paraId="7C81647E" w14:textId="77777777" w:rsidR="00EC718A" w:rsidRDefault="00EC718A" w:rsidP="00EC718A">
            <w:r>
              <w:t>T-Mobile</w:t>
            </w:r>
          </w:p>
        </w:tc>
      </w:tr>
      <w:tr w:rsidR="00EC718A" w14:paraId="73C8FF58" w14:textId="77777777" w:rsidTr="00EC718A">
        <w:tblPrEx>
          <w:tblCellMar>
            <w:top w:w="0" w:type="dxa"/>
            <w:bottom w:w="0" w:type="dxa"/>
          </w:tblCellMar>
        </w:tblPrEx>
        <w:trPr>
          <w:gridAfter w:val="1"/>
          <w:wAfter w:w="12" w:type="dxa"/>
          <w:trHeight w:val="319"/>
        </w:trPr>
        <w:tc>
          <w:tcPr>
            <w:tcW w:w="2160" w:type="dxa"/>
          </w:tcPr>
          <w:p w14:paraId="173676F2" w14:textId="77777777" w:rsidR="00EC718A" w:rsidRDefault="00EC718A" w:rsidP="00EC718A">
            <w:r>
              <w:t>Stephanie Hudson</w:t>
            </w:r>
          </w:p>
        </w:tc>
        <w:tc>
          <w:tcPr>
            <w:tcW w:w="2700" w:type="dxa"/>
          </w:tcPr>
          <w:p w14:paraId="1F7DF04B" w14:textId="77777777" w:rsidR="00EC718A" w:rsidRDefault="00EC718A" w:rsidP="00EC718A">
            <w:r>
              <w:t xml:space="preserve">John </w:t>
            </w:r>
            <w:proofErr w:type="spellStart"/>
            <w:r>
              <w:t>Staurulakis</w:t>
            </w:r>
            <w:proofErr w:type="spellEnd"/>
            <w:r>
              <w:t>, Inc. (phone)</w:t>
            </w:r>
          </w:p>
        </w:tc>
        <w:tc>
          <w:tcPr>
            <w:tcW w:w="2078" w:type="dxa"/>
            <w:gridSpan w:val="2"/>
          </w:tcPr>
          <w:p w14:paraId="3D782093" w14:textId="77777777" w:rsidR="00EC718A" w:rsidRPr="00244528" w:rsidRDefault="00EC718A" w:rsidP="00EC718A">
            <w:smartTag w:uri="urn:schemas-microsoft-com:office:smarttags" w:element="PersonName">
              <w:r>
                <w:t>Luke Sessions</w:t>
              </w:r>
            </w:smartTag>
          </w:p>
        </w:tc>
        <w:tc>
          <w:tcPr>
            <w:tcW w:w="2590" w:type="dxa"/>
          </w:tcPr>
          <w:p w14:paraId="44866B23" w14:textId="77777777" w:rsidR="00EC718A" w:rsidRDefault="00EC718A" w:rsidP="00EC718A">
            <w:r>
              <w:t>T-Mobile</w:t>
            </w:r>
          </w:p>
        </w:tc>
      </w:tr>
      <w:tr w:rsidR="00EC718A" w14:paraId="6695065A" w14:textId="77777777" w:rsidTr="00EC718A">
        <w:tblPrEx>
          <w:tblCellMar>
            <w:top w:w="0" w:type="dxa"/>
            <w:bottom w:w="0" w:type="dxa"/>
          </w:tblCellMar>
        </w:tblPrEx>
        <w:trPr>
          <w:gridAfter w:val="1"/>
          <w:wAfter w:w="12" w:type="dxa"/>
          <w:trHeight w:val="319"/>
        </w:trPr>
        <w:tc>
          <w:tcPr>
            <w:tcW w:w="2160" w:type="dxa"/>
          </w:tcPr>
          <w:p w14:paraId="00F8C6D0" w14:textId="77777777" w:rsidR="00EC718A" w:rsidRDefault="00EC718A" w:rsidP="00EC718A">
            <w:smartTag w:uri="urn:schemas-microsoft-com:office:smarttags" w:element="PersonName">
              <w:r>
                <w:t>Karen Hoffman</w:t>
              </w:r>
            </w:smartTag>
          </w:p>
        </w:tc>
        <w:tc>
          <w:tcPr>
            <w:tcW w:w="2700" w:type="dxa"/>
          </w:tcPr>
          <w:p w14:paraId="62EFC625" w14:textId="77777777" w:rsidR="00EC718A" w:rsidRDefault="00EC718A" w:rsidP="00EC718A">
            <w:r>
              <w:t xml:space="preserve">John </w:t>
            </w:r>
            <w:proofErr w:type="spellStart"/>
            <w:r>
              <w:t>Staurulakis</w:t>
            </w:r>
            <w:proofErr w:type="spellEnd"/>
            <w:r>
              <w:t>, Inc. (phone)</w:t>
            </w:r>
          </w:p>
        </w:tc>
        <w:tc>
          <w:tcPr>
            <w:tcW w:w="2078" w:type="dxa"/>
            <w:gridSpan w:val="2"/>
          </w:tcPr>
          <w:p w14:paraId="23915635" w14:textId="77777777" w:rsidR="00EC718A" w:rsidRPr="00244528" w:rsidRDefault="00EC718A" w:rsidP="00EC718A">
            <w:smartTag w:uri="urn:schemas-microsoft-com:office:smarttags" w:element="City">
              <w:smartTag w:uri="urn:schemas-microsoft-com:office:smarttags" w:element="place">
                <w:r w:rsidRPr="00244528">
                  <w:t>Gary</w:t>
                </w:r>
              </w:smartTag>
            </w:smartTag>
            <w:r w:rsidRPr="00244528">
              <w:t xml:space="preserve"> Sacra</w:t>
            </w:r>
          </w:p>
        </w:tc>
        <w:tc>
          <w:tcPr>
            <w:tcW w:w="2590" w:type="dxa"/>
          </w:tcPr>
          <w:p w14:paraId="19A4E940" w14:textId="77777777" w:rsidR="00EC718A" w:rsidRDefault="00EC718A" w:rsidP="00EC718A">
            <w:r>
              <w:t>Verizon</w:t>
            </w:r>
          </w:p>
        </w:tc>
      </w:tr>
      <w:tr w:rsidR="00EC718A" w14:paraId="369FD3D6" w14:textId="77777777" w:rsidTr="00EC718A">
        <w:tblPrEx>
          <w:tblCellMar>
            <w:top w:w="0" w:type="dxa"/>
            <w:bottom w:w="0" w:type="dxa"/>
          </w:tblCellMar>
        </w:tblPrEx>
        <w:trPr>
          <w:gridAfter w:val="1"/>
          <w:wAfter w:w="12" w:type="dxa"/>
          <w:trHeight w:val="319"/>
        </w:trPr>
        <w:tc>
          <w:tcPr>
            <w:tcW w:w="2160" w:type="dxa"/>
          </w:tcPr>
          <w:p w14:paraId="7E219D2F" w14:textId="77777777" w:rsidR="00EC718A" w:rsidRPr="00244528" w:rsidRDefault="00EC718A" w:rsidP="00EC718A">
            <w:r>
              <w:t>Bridget Alexander</w:t>
            </w:r>
          </w:p>
        </w:tc>
        <w:tc>
          <w:tcPr>
            <w:tcW w:w="2700" w:type="dxa"/>
          </w:tcPr>
          <w:p w14:paraId="6A9802E4" w14:textId="77777777" w:rsidR="00EC718A" w:rsidRDefault="00EC718A" w:rsidP="00EC718A">
            <w:r>
              <w:t xml:space="preserve">John </w:t>
            </w:r>
            <w:proofErr w:type="spellStart"/>
            <w:r>
              <w:t>Staurulakis</w:t>
            </w:r>
            <w:proofErr w:type="spellEnd"/>
            <w:r>
              <w:t>, Inc. (phone)</w:t>
            </w:r>
          </w:p>
        </w:tc>
        <w:tc>
          <w:tcPr>
            <w:tcW w:w="2078" w:type="dxa"/>
            <w:gridSpan w:val="2"/>
          </w:tcPr>
          <w:p w14:paraId="64B3D78B" w14:textId="77777777" w:rsidR="00EC718A" w:rsidRPr="00244528" w:rsidRDefault="00EC718A" w:rsidP="00EC718A">
            <w:r w:rsidRPr="00244528">
              <w:t>Jason Lee</w:t>
            </w:r>
          </w:p>
        </w:tc>
        <w:tc>
          <w:tcPr>
            <w:tcW w:w="2590" w:type="dxa"/>
          </w:tcPr>
          <w:p w14:paraId="6260CCDB" w14:textId="77777777" w:rsidR="00EC718A" w:rsidRDefault="00EC718A" w:rsidP="00EC718A">
            <w:r>
              <w:t>Verizon (phone)</w:t>
            </w:r>
          </w:p>
        </w:tc>
      </w:tr>
      <w:tr w:rsidR="00EC718A" w14:paraId="255F98B9" w14:textId="77777777" w:rsidTr="00EC718A">
        <w:tblPrEx>
          <w:tblCellMar>
            <w:top w:w="0" w:type="dxa"/>
            <w:bottom w:w="0" w:type="dxa"/>
          </w:tblCellMar>
        </w:tblPrEx>
        <w:trPr>
          <w:gridAfter w:val="1"/>
          <w:wAfter w:w="12" w:type="dxa"/>
          <w:trHeight w:val="319"/>
        </w:trPr>
        <w:tc>
          <w:tcPr>
            <w:tcW w:w="2160" w:type="dxa"/>
          </w:tcPr>
          <w:p w14:paraId="2C8E9043" w14:textId="77777777" w:rsidR="00EC718A" w:rsidRDefault="00EC718A" w:rsidP="00EC718A">
            <w:r>
              <w:t xml:space="preserve">Lynette </w:t>
            </w:r>
            <w:proofErr w:type="spellStart"/>
            <w:r>
              <w:t>Khirallah</w:t>
            </w:r>
            <w:proofErr w:type="spellEnd"/>
          </w:p>
        </w:tc>
        <w:tc>
          <w:tcPr>
            <w:tcW w:w="2700" w:type="dxa"/>
          </w:tcPr>
          <w:p w14:paraId="744113CF" w14:textId="77777777" w:rsidR="00EC718A" w:rsidRDefault="00EC718A" w:rsidP="00EC718A">
            <w:r>
              <w:t>NetNumber (phone)</w:t>
            </w:r>
          </w:p>
        </w:tc>
        <w:tc>
          <w:tcPr>
            <w:tcW w:w="2078" w:type="dxa"/>
            <w:gridSpan w:val="2"/>
          </w:tcPr>
          <w:p w14:paraId="7FA1D23F" w14:textId="77777777" w:rsidR="00EC718A" w:rsidRPr="00244528" w:rsidRDefault="00EC718A" w:rsidP="00EC718A">
            <w:r w:rsidRPr="00244528">
              <w:t>Deb Tucker</w:t>
            </w:r>
          </w:p>
        </w:tc>
        <w:tc>
          <w:tcPr>
            <w:tcW w:w="2590" w:type="dxa"/>
          </w:tcPr>
          <w:p w14:paraId="7E0BCA5F" w14:textId="77777777" w:rsidR="00EC718A" w:rsidRDefault="00EC718A" w:rsidP="00EC718A">
            <w:r>
              <w:t>Verizon Wireless</w:t>
            </w:r>
          </w:p>
        </w:tc>
      </w:tr>
      <w:tr w:rsidR="00EC718A" w14:paraId="6D7E3746" w14:textId="77777777" w:rsidTr="00EC718A">
        <w:tblPrEx>
          <w:tblCellMar>
            <w:top w:w="0" w:type="dxa"/>
            <w:bottom w:w="0" w:type="dxa"/>
          </w:tblCellMar>
        </w:tblPrEx>
        <w:trPr>
          <w:gridAfter w:val="1"/>
          <w:wAfter w:w="12" w:type="dxa"/>
          <w:trHeight w:val="319"/>
        </w:trPr>
        <w:tc>
          <w:tcPr>
            <w:tcW w:w="2160" w:type="dxa"/>
          </w:tcPr>
          <w:p w14:paraId="5F72AE92" w14:textId="77777777" w:rsidR="00EC718A" w:rsidRDefault="00EC718A" w:rsidP="00EC718A">
            <w:r>
              <w:t>Jim Rooks</w:t>
            </w:r>
          </w:p>
        </w:tc>
        <w:tc>
          <w:tcPr>
            <w:tcW w:w="2700" w:type="dxa"/>
          </w:tcPr>
          <w:p w14:paraId="4DA00E2D" w14:textId="77777777" w:rsidR="00EC718A" w:rsidRDefault="00EC718A" w:rsidP="00EC718A">
            <w:r>
              <w:t>Neustar</w:t>
            </w:r>
          </w:p>
        </w:tc>
        <w:tc>
          <w:tcPr>
            <w:tcW w:w="2078" w:type="dxa"/>
            <w:gridSpan w:val="2"/>
          </w:tcPr>
          <w:p w14:paraId="104CA6D9" w14:textId="77777777" w:rsidR="00EC718A" w:rsidRPr="00244528" w:rsidRDefault="00EC718A" w:rsidP="00EC718A">
            <w:r>
              <w:t>Traci Brunner</w:t>
            </w:r>
          </w:p>
        </w:tc>
        <w:tc>
          <w:tcPr>
            <w:tcW w:w="2590" w:type="dxa"/>
          </w:tcPr>
          <w:p w14:paraId="67A985C8" w14:textId="77777777" w:rsidR="00EC718A" w:rsidRDefault="00EC718A" w:rsidP="00EC718A">
            <w:r>
              <w:t>Windstream (phone)</w:t>
            </w:r>
          </w:p>
        </w:tc>
      </w:tr>
      <w:tr w:rsidR="00EC718A" w14:paraId="6C93B548" w14:textId="77777777" w:rsidTr="00EC718A">
        <w:tblPrEx>
          <w:tblCellMar>
            <w:top w:w="0" w:type="dxa"/>
            <w:bottom w:w="0" w:type="dxa"/>
          </w:tblCellMar>
        </w:tblPrEx>
        <w:trPr>
          <w:gridAfter w:val="1"/>
          <w:wAfter w:w="12" w:type="dxa"/>
          <w:trHeight w:val="319"/>
        </w:trPr>
        <w:tc>
          <w:tcPr>
            <w:tcW w:w="2160" w:type="dxa"/>
          </w:tcPr>
          <w:p w14:paraId="1E1B6EAB" w14:textId="77777777" w:rsidR="00EC718A" w:rsidRPr="00244528" w:rsidRDefault="00EC718A" w:rsidP="00EC718A">
            <w:r w:rsidRPr="00244528">
              <w:t>Stephen Addicks</w:t>
            </w:r>
          </w:p>
        </w:tc>
        <w:tc>
          <w:tcPr>
            <w:tcW w:w="2700" w:type="dxa"/>
          </w:tcPr>
          <w:p w14:paraId="1D7161E0" w14:textId="77777777" w:rsidR="00EC718A" w:rsidRDefault="00EC718A" w:rsidP="00EC718A">
            <w:r>
              <w:t xml:space="preserve">Neustar </w:t>
            </w:r>
          </w:p>
        </w:tc>
        <w:tc>
          <w:tcPr>
            <w:tcW w:w="2078" w:type="dxa"/>
            <w:gridSpan w:val="2"/>
          </w:tcPr>
          <w:p w14:paraId="21C49A5B" w14:textId="77777777" w:rsidR="00EC718A" w:rsidRPr="00244528" w:rsidRDefault="00EC718A" w:rsidP="00EC718A">
            <w:r>
              <w:t>Dawn Lawrence</w:t>
            </w:r>
          </w:p>
        </w:tc>
        <w:tc>
          <w:tcPr>
            <w:tcW w:w="2590" w:type="dxa"/>
          </w:tcPr>
          <w:p w14:paraId="0E624F95" w14:textId="77777777" w:rsidR="00EC718A" w:rsidRDefault="00EC718A" w:rsidP="00EC718A">
            <w:r>
              <w:t>XO Comm.</w:t>
            </w:r>
          </w:p>
        </w:tc>
      </w:tr>
      <w:tr w:rsidR="00EC718A" w14:paraId="6CB9B63C" w14:textId="77777777" w:rsidTr="00EC718A">
        <w:tblPrEx>
          <w:tblCellMar>
            <w:top w:w="0" w:type="dxa"/>
            <w:bottom w:w="0" w:type="dxa"/>
          </w:tblCellMar>
        </w:tblPrEx>
        <w:trPr>
          <w:gridAfter w:val="1"/>
          <w:wAfter w:w="12" w:type="dxa"/>
          <w:trHeight w:val="319"/>
        </w:trPr>
        <w:tc>
          <w:tcPr>
            <w:tcW w:w="2160" w:type="dxa"/>
          </w:tcPr>
          <w:p w14:paraId="799E8729" w14:textId="77777777" w:rsidR="00EC718A" w:rsidRPr="00244528" w:rsidRDefault="00EC718A" w:rsidP="00EC718A">
            <w:r>
              <w:t>Pamela Connell</w:t>
            </w:r>
          </w:p>
        </w:tc>
        <w:tc>
          <w:tcPr>
            <w:tcW w:w="2700" w:type="dxa"/>
          </w:tcPr>
          <w:p w14:paraId="51B42169" w14:textId="77777777" w:rsidR="00EC718A" w:rsidRDefault="00EC718A" w:rsidP="00EC718A">
            <w:r>
              <w:t>Neustar</w:t>
            </w:r>
          </w:p>
        </w:tc>
        <w:tc>
          <w:tcPr>
            <w:tcW w:w="2078" w:type="dxa"/>
            <w:gridSpan w:val="2"/>
          </w:tcPr>
          <w:p w14:paraId="06729A2E" w14:textId="77777777" w:rsidR="00EC718A" w:rsidRPr="00244528" w:rsidRDefault="00EC718A" w:rsidP="00EC718A"/>
        </w:tc>
        <w:tc>
          <w:tcPr>
            <w:tcW w:w="2590" w:type="dxa"/>
          </w:tcPr>
          <w:p w14:paraId="759192CD" w14:textId="77777777" w:rsidR="00EC718A" w:rsidRDefault="00EC718A" w:rsidP="00EC718A"/>
        </w:tc>
      </w:tr>
      <w:tr w:rsidR="00EC718A" w14:paraId="46800058" w14:textId="77777777" w:rsidTr="00EC718A">
        <w:tblPrEx>
          <w:tblCellMar>
            <w:top w:w="0" w:type="dxa"/>
            <w:bottom w:w="0" w:type="dxa"/>
          </w:tblCellMar>
        </w:tblPrEx>
        <w:trPr>
          <w:gridAfter w:val="1"/>
          <w:wAfter w:w="12" w:type="dxa"/>
          <w:trHeight w:val="319"/>
        </w:trPr>
        <w:tc>
          <w:tcPr>
            <w:tcW w:w="2160" w:type="dxa"/>
          </w:tcPr>
          <w:p w14:paraId="2B910E10" w14:textId="77777777" w:rsidR="00EC718A" w:rsidRPr="00244528" w:rsidRDefault="00EC718A" w:rsidP="00EC718A">
            <w:r>
              <w:t>John Nakamura</w:t>
            </w:r>
          </w:p>
        </w:tc>
        <w:tc>
          <w:tcPr>
            <w:tcW w:w="2700" w:type="dxa"/>
          </w:tcPr>
          <w:p w14:paraId="76D555CC" w14:textId="77777777" w:rsidR="00EC718A" w:rsidRDefault="00EC718A" w:rsidP="00EC718A">
            <w:r>
              <w:t>Neustar</w:t>
            </w:r>
          </w:p>
        </w:tc>
        <w:tc>
          <w:tcPr>
            <w:tcW w:w="2078" w:type="dxa"/>
            <w:gridSpan w:val="2"/>
          </w:tcPr>
          <w:p w14:paraId="71497914" w14:textId="77777777" w:rsidR="00EC718A" w:rsidRPr="00244528" w:rsidRDefault="00EC718A" w:rsidP="00EC718A"/>
        </w:tc>
        <w:tc>
          <w:tcPr>
            <w:tcW w:w="2590" w:type="dxa"/>
          </w:tcPr>
          <w:p w14:paraId="2AB6EBC7" w14:textId="77777777" w:rsidR="00EC718A" w:rsidRDefault="00EC718A" w:rsidP="00EC718A"/>
        </w:tc>
      </w:tr>
      <w:tr w:rsidR="00EC718A" w14:paraId="23A998F5" w14:textId="77777777" w:rsidTr="00EC718A">
        <w:tblPrEx>
          <w:tblCellMar>
            <w:top w:w="0" w:type="dxa"/>
            <w:bottom w:w="0" w:type="dxa"/>
          </w:tblCellMar>
        </w:tblPrEx>
        <w:trPr>
          <w:gridAfter w:val="1"/>
          <w:wAfter w:w="12" w:type="dxa"/>
          <w:trHeight w:val="319"/>
        </w:trPr>
        <w:tc>
          <w:tcPr>
            <w:tcW w:w="2160" w:type="dxa"/>
          </w:tcPr>
          <w:p w14:paraId="3799FBA6" w14:textId="77777777" w:rsidR="00EC718A" w:rsidRPr="00244528" w:rsidRDefault="00EC718A" w:rsidP="00EC718A"/>
        </w:tc>
        <w:tc>
          <w:tcPr>
            <w:tcW w:w="2700" w:type="dxa"/>
          </w:tcPr>
          <w:p w14:paraId="2957D451" w14:textId="77777777" w:rsidR="00EC718A" w:rsidRDefault="00EC718A" w:rsidP="00EC718A"/>
        </w:tc>
        <w:tc>
          <w:tcPr>
            <w:tcW w:w="2078" w:type="dxa"/>
            <w:gridSpan w:val="2"/>
          </w:tcPr>
          <w:p w14:paraId="2978E611" w14:textId="77777777" w:rsidR="00EC718A" w:rsidRPr="00244528" w:rsidRDefault="00EC718A" w:rsidP="00EC718A"/>
        </w:tc>
        <w:tc>
          <w:tcPr>
            <w:tcW w:w="2590" w:type="dxa"/>
          </w:tcPr>
          <w:p w14:paraId="1E1EEE53" w14:textId="77777777" w:rsidR="00EC718A" w:rsidRDefault="00EC718A" w:rsidP="00EC718A"/>
        </w:tc>
      </w:tr>
    </w:tbl>
    <w:p w14:paraId="3C5DA853" w14:textId="77777777" w:rsidR="00EC718A" w:rsidRDefault="00EC718A" w:rsidP="00EC718A">
      <w:pPr>
        <w:rPr>
          <w:b/>
          <w:u w:val="single"/>
        </w:rPr>
      </w:pPr>
    </w:p>
    <w:p w14:paraId="700F5044" w14:textId="77777777" w:rsidR="00FB547C" w:rsidRDefault="00FB547C" w:rsidP="0036258C">
      <w:pPr>
        <w:rPr>
          <w:b/>
        </w:rPr>
      </w:pPr>
    </w:p>
    <w:p w14:paraId="168731EC" w14:textId="77777777" w:rsidR="0036258C" w:rsidRDefault="0036258C" w:rsidP="0036258C">
      <w:pPr>
        <w:rPr>
          <w:b/>
        </w:rPr>
      </w:pPr>
      <w:r>
        <w:rPr>
          <w:b/>
          <w:u w:val="single"/>
        </w:rPr>
        <w:t>MEETING MINUTES:</w:t>
      </w:r>
    </w:p>
    <w:p w14:paraId="5B92EFE4" w14:textId="77777777" w:rsidR="00C67FB2" w:rsidRDefault="00C67FB2" w:rsidP="002C7B5F">
      <w:pPr>
        <w:rPr>
          <w:rFonts w:cs="Arial"/>
        </w:rPr>
      </w:pPr>
    </w:p>
    <w:p w14:paraId="2F09F0C5" w14:textId="77777777" w:rsidR="00E01771" w:rsidRPr="009A674C" w:rsidRDefault="00E62830" w:rsidP="00E01771">
      <w:pPr>
        <w:rPr>
          <w:u w:val="single"/>
        </w:rPr>
      </w:pPr>
      <w:r w:rsidRPr="009A674C">
        <w:rPr>
          <w:u w:val="single"/>
        </w:rPr>
        <w:t>OBF Wireless Ordering Task Force</w:t>
      </w:r>
      <w:r w:rsidR="004C009B" w:rsidRPr="009A674C">
        <w:rPr>
          <w:u w:val="single"/>
        </w:rPr>
        <w:t xml:space="preserve"> </w:t>
      </w:r>
      <w:r w:rsidR="00E01771" w:rsidRPr="009A674C">
        <w:rPr>
          <w:u w:val="single"/>
        </w:rPr>
        <w:t>Update (Deb Tucker, Verizon Wir</w:t>
      </w:r>
      <w:r w:rsidR="00BD145C" w:rsidRPr="009A674C">
        <w:rPr>
          <w:u w:val="single"/>
        </w:rPr>
        <w:t>eless</w:t>
      </w:r>
      <w:r w:rsidR="00E01771" w:rsidRPr="009A674C">
        <w:rPr>
          <w:u w:val="single"/>
        </w:rPr>
        <w:t>):</w:t>
      </w:r>
    </w:p>
    <w:p w14:paraId="2B668178" w14:textId="77777777" w:rsidR="00D6229E" w:rsidRDefault="00D6229E" w:rsidP="00C67FB2"/>
    <w:p w14:paraId="1681B283" w14:textId="77777777" w:rsidR="003A3FE3" w:rsidRDefault="003A3FE3" w:rsidP="003A3FE3">
      <w:pPr>
        <w:numPr>
          <w:ilvl w:val="0"/>
          <w:numId w:val="28"/>
        </w:numPr>
      </w:pPr>
      <w:r w:rsidRPr="00B0628B">
        <w:t xml:space="preserve">Since the </w:t>
      </w:r>
      <w:r>
        <w:t>March 20</w:t>
      </w:r>
      <w:r w:rsidRPr="00B0628B">
        <w:t xml:space="preserve">11 LNPA WG meeting, the Wireless Ordering Task Force (WOTF) has not met.  </w:t>
      </w:r>
    </w:p>
    <w:p w14:paraId="08A9FDDF" w14:textId="77777777" w:rsidR="003A3FE3" w:rsidRDefault="003A3FE3" w:rsidP="003A3FE3"/>
    <w:p w14:paraId="7C7D02EA" w14:textId="77777777" w:rsidR="003A3FE3" w:rsidRDefault="003A3FE3" w:rsidP="003A3FE3">
      <w:pPr>
        <w:numPr>
          <w:ilvl w:val="0"/>
          <w:numId w:val="28"/>
        </w:numPr>
      </w:pPr>
      <w:r w:rsidRPr="00B0628B">
        <w:t xml:space="preserve">As previously mentioned during the March </w:t>
      </w:r>
      <w:r>
        <w:t xml:space="preserve">2011 </w:t>
      </w:r>
      <w:r w:rsidRPr="00B0628B">
        <w:t xml:space="preserve">LNPA WG meeting, the group decided not to retire the task force and will hold quarterly checkpoint meetings instead.  This will allow the task force to address any incoming industry issues as quickly as possible.  </w:t>
      </w:r>
    </w:p>
    <w:p w14:paraId="62E5BFF8" w14:textId="77777777" w:rsidR="003A3FE3" w:rsidRDefault="003A3FE3" w:rsidP="003A3FE3"/>
    <w:p w14:paraId="23027BC4" w14:textId="77777777" w:rsidR="003A3FE3" w:rsidRPr="00B0628B" w:rsidRDefault="003A3FE3" w:rsidP="003A3FE3">
      <w:pPr>
        <w:numPr>
          <w:ilvl w:val="0"/>
          <w:numId w:val="28"/>
        </w:numPr>
      </w:pPr>
      <w:r w:rsidRPr="00B0628B">
        <w:t>The next Wireless Ordering Task Force checkpoint meeting is scheduled for June 2</w:t>
      </w:r>
      <w:r w:rsidRPr="00B0628B">
        <w:rPr>
          <w:vertAlign w:val="superscript"/>
        </w:rPr>
        <w:t>nd</w:t>
      </w:r>
      <w:r w:rsidRPr="00B0628B">
        <w:t>, 2011.</w:t>
      </w:r>
    </w:p>
    <w:p w14:paraId="3152CC8B" w14:textId="77777777" w:rsidR="00C15DDA" w:rsidRPr="009A674C" w:rsidRDefault="00C15DDA" w:rsidP="00C67FB2"/>
    <w:p w14:paraId="507DCF21" w14:textId="77777777" w:rsidR="003170A4" w:rsidRPr="009A674C" w:rsidRDefault="00C37FDB" w:rsidP="003170A4">
      <w:r w:rsidRPr="009A674C">
        <w:rPr>
          <w:u w:val="single"/>
        </w:rPr>
        <w:lastRenderedPageBreak/>
        <w:t>OBF Local Ordering Task Force</w:t>
      </w:r>
      <w:r w:rsidR="003170A4" w:rsidRPr="009A674C">
        <w:rPr>
          <w:u w:val="single"/>
        </w:rPr>
        <w:t xml:space="preserve"> (Linda Pet</w:t>
      </w:r>
      <w:r w:rsidR="003A3FE3">
        <w:rPr>
          <w:u w:val="single"/>
        </w:rPr>
        <w:t>erman, EarthLink Business</w:t>
      </w:r>
      <w:r w:rsidR="003170A4" w:rsidRPr="009A674C">
        <w:rPr>
          <w:u w:val="single"/>
        </w:rPr>
        <w:t>):</w:t>
      </w:r>
    </w:p>
    <w:p w14:paraId="05800EA4" w14:textId="77777777" w:rsidR="003170A4" w:rsidRPr="009A674C" w:rsidRDefault="003170A4" w:rsidP="003170A4"/>
    <w:p w14:paraId="1CBE6167" w14:textId="77777777" w:rsidR="003A3FE3" w:rsidRPr="00DE0166" w:rsidRDefault="003A3FE3" w:rsidP="003A3FE3">
      <w:pPr>
        <w:numPr>
          <w:ilvl w:val="0"/>
          <w:numId w:val="31"/>
        </w:numPr>
      </w:pPr>
      <w:r w:rsidRPr="00DE0166">
        <w:t xml:space="preserve">Since the March 2011 LNPA WG meeting, the Local Ordering Task Force (LOTF) has held 1 </w:t>
      </w:r>
      <w:r>
        <w:t>virtual meeting</w:t>
      </w:r>
      <w:r w:rsidRPr="00DE0166">
        <w:t xml:space="preserve"> (3/30/11) and met face-to-face during the ATIS Annual Meeting of Committees (AMOC) that met last week (05/02/11 – 05/05/11) in Indianapolis, IN.  The </w:t>
      </w:r>
      <w:r>
        <w:t>primary</w:t>
      </w:r>
      <w:r w:rsidRPr="00DE0166">
        <w:t xml:space="preserve"> focus of these meetings was on continuing to</w:t>
      </w:r>
      <w:r>
        <w:t xml:space="preserve"> work I</w:t>
      </w:r>
      <w:r w:rsidRPr="00DE0166">
        <w:t>ssue 3381 related to directory listings.  As previously communicated, efforts continue to update the existing practice (102) and to develop a directory listings guideline document with examples and helpful information to be utilized in concert with the LSOG.  The directory pre-order practice (111) is also part of this process.</w:t>
      </w:r>
    </w:p>
    <w:p w14:paraId="4EAB6C42" w14:textId="77777777" w:rsidR="003A3FE3" w:rsidRPr="00DE0166" w:rsidRDefault="003A3FE3" w:rsidP="003A3FE3">
      <w:pPr>
        <w:rPr>
          <w:u w:val="single"/>
        </w:rPr>
      </w:pPr>
    </w:p>
    <w:p w14:paraId="2164F087" w14:textId="77777777" w:rsidR="003A3FE3" w:rsidRPr="003A3FE3" w:rsidRDefault="003A3FE3" w:rsidP="003A3FE3">
      <w:r w:rsidRPr="003A3FE3">
        <w:rPr>
          <w:u w:val="single"/>
        </w:rPr>
        <w:t>Issues in Final Closure</w:t>
      </w:r>
      <w:r w:rsidRPr="003A3FE3">
        <w:t>:</w:t>
      </w:r>
    </w:p>
    <w:p w14:paraId="386C28A3" w14:textId="77777777" w:rsidR="003A3FE3" w:rsidRPr="00DE0166" w:rsidRDefault="003A3FE3" w:rsidP="003A3FE3"/>
    <w:p w14:paraId="285FB488" w14:textId="77777777" w:rsidR="003A3FE3" w:rsidRPr="00DE0166" w:rsidRDefault="003A3FE3" w:rsidP="003A3FE3">
      <w:r w:rsidRPr="00DE0166">
        <w:rPr>
          <w:bCs/>
        </w:rPr>
        <w:t xml:space="preserve">None </w:t>
      </w:r>
    </w:p>
    <w:p w14:paraId="7A9D8B89" w14:textId="77777777" w:rsidR="003A3FE3" w:rsidRPr="00DE0166" w:rsidRDefault="003A3FE3" w:rsidP="003A3FE3"/>
    <w:p w14:paraId="08FF0793" w14:textId="77777777" w:rsidR="003A3FE3" w:rsidRPr="003A3FE3" w:rsidRDefault="003A3FE3" w:rsidP="003A3FE3">
      <w:r w:rsidRPr="003A3FE3">
        <w:rPr>
          <w:u w:val="single"/>
        </w:rPr>
        <w:t>Issues Withdrawn</w:t>
      </w:r>
      <w:r w:rsidRPr="003A3FE3">
        <w:t>:</w:t>
      </w:r>
    </w:p>
    <w:p w14:paraId="3AD24F2B" w14:textId="77777777" w:rsidR="003A3FE3" w:rsidRPr="00DE0166" w:rsidRDefault="003A3FE3" w:rsidP="003A3FE3"/>
    <w:p w14:paraId="31340A60" w14:textId="77777777" w:rsidR="003A3FE3" w:rsidRPr="00DE0166" w:rsidRDefault="003A3FE3" w:rsidP="003A3FE3">
      <w:r w:rsidRPr="00DE0166">
        <w:t>3413</w:t>
      </w:r>
      <w:r w:rsidRPr="00DE0166">
        <w:tab/>
        <w:t>Veteran’s Benefit Act of 2010</w:t>
      </w:r>
    </w:p>
    <w:p w14:paraId="347ED1FA" w14:textId="77777777" w:rsidR="003A3FE3" w:rsidRPr="00DE0166" w:rsidRDefault="003A3FE3" w:rsidP="003A3FE3"/>
    <w:p w14:paraId="004A3A24" w14:textId="77777777" w:rsidR="003A3FE3" w:rsidRPr="003A3FE3" w:rsidRDefault="003A3FE3" w:rsidP="003A3FE3">
      <w:r w:rsidRPr="003A3FE3">
        <w:rPr>
          <w:u w:val="single"/>
        </w:rPr>
        <w:t>Issues in Initial Closure or Initial Pending</w:t>
      </w:r>
      <w:r w:rsidRPr="003A3FE3">
        <w:t>:</w:t>
      </w:r>
    </w:p>
    <w:p w14:paraId="3AA53425" w14:textId="77777777" w:rsidR="003A3FE3" w:rsidRPr="00DE0166" w:rsidRDefault="003A3FE3" w:rsidP="003A3FE3"/>
    <w:p w14:paraId="6ECE4AB4" w14:textId="77777777" w:rsidR="003A3FE3" w:rsidRPr="00DE0166" w:rsidRDefault="003A3FE3" w:rsidP="003A3FE3">
      <w:pPr>
        <w:rPr>
          <w:bCs/>
        </w:rPr>
      </w:pPr>
      <w:r w:rsidRPr="00DE0166">
        <w:rPr>
          <w:bCs/>
        </w:rPr>
        <w:t>3417</w:t>
      </w:r>
      <w:r w:rsidRPr="00DE0166">
        <w:rPr>
          <w:bCs/>
        </w:rPr>
        <w:tab/>
        <w:t>LSOG – COMMON LANGUAGE Reference cleanup for CLLI fields in the Local Service Request (LSR-071), Local Response (LR-099), Pre-Order Process (POP-120) and Customer Service Inquiry (CSI-122) forms</w:t>
      </w:r>
    </w:p>
    <w:p w14:paraId="7B14CCC1" w14:textId="77777777" w:rsidR="003A3FE3" w:rsidRPr="00DE0166" w:rsidRDefault="003A3FE3" w:rsidP="003A3FE3">
      <w:pPr>
        <w:rPr>
          <w:bCs/>
        </w:rPr>
      </w:pPr>
    </w:p>
    <w:p w14:paraId="68000192" w14:textId="77777777" w:rsidR="003A3FE3" w:rsidRPr="00DE0166" w:rsidRDefault="003A3FE3" w:rsidP="003A3FE3">
      <w:pPr>
        <w:rPr>
          <w:bCs/>
        </w:rPr>
      </w:pPr>
      <w:r w:rsidRPr="00DE0166">
        <w:rPr>
          <w:bCs/>
        </w:rPr>
        <w:t>3418</w:t>
      </w:r>
      <w:r w:rsidRPr="00DE0166">
        <w:rPr>
          <w:bCs/>
        </w:rPr>
        <w:tab/>
        <w:t>LSOG – COMMON LANGUAGE Reference cleanup for ACNA and RACNA fields in the Local Service Request (LSR-071) and Resale Frame Relay (RFR-079) forms.</w:t>
      </w:r>
    </w:p>
    <w:p w14:paraId="634928CF" w14:textId="77777777" w:rsidR="003A3FE3" w:rsidRPr="00DE0166" w:rsidRDefault="003A3FE3" w:rsidP="003A3FE3">
      <w:r w:rsidRPr="00DE0166">
        <w:t xml:space="preserve"> </w:t>
      </w:r>
    </w:p>
    <w:p w14:paraId="08AF8730" w14:textId="77777777" w:rsidR="003A3FE3" w:rsidRPr="003A3FE3" w:rsidRDefault="003A3FE3" w:rsidP="003A3FE3">
      <w:r w:rsidRPr="003A3FE3">
        <w:rPr>
          <w:u w:val="single"/>
        </w:rPr>
        <w:t>Open Issues</w:t>
      </w:r>
      <w:r w:rsidRPr="003A3FE3">
        <w:t>:</w:t>
      </w:r>
    </w:p>
    <w:p w14:paraId="50E1E4D3" w14:textId="77777777" w:rsidR="003A3FE3" w:rsidRPr="00DE0166" w:rsidRDefault="003A3FE3" w:rsidP="003A3FE3"/>
    <w:p w14:paraId="051448D3" w14:textId="77777777" w:rsidR="003A3FE3" w:rsidRPr="00DE0166" w:rsidRDefault="003A3FE3" w:rsidP="003A3FE3">
      <w:r w:rsidRPr="00DE0166">
        <w:t>3373</w:t>
      </w:r>
      <w:r w:rsidRPr="00DE0166">
        <w:tab/>
        <w:t>LSOG:  Standardization of RT of “Z” in the 099 practice for REQTYP “C” to     be utilized by all providers.</w:t>
      </w:r>
    </w:p>
    <w:p w14:paraId="763A75C7" w14:textId="77777777" w:rsidR="003A3FE3" w:rsidRPr="00DE0166" w:rsidRDefault="003A3FE3" w:rsidP="003A3FE3"/>
    <w:p w14:paraId="3BC55D29" w14:textId="77777777" w:rsidR="003A3FE3" w:rsidRPr="00DE0166" w:rsidRDefault="003A3FE3" w:rsidP="003A3FE3">
      <w:r w:rsidRPr="00DE0166">
        <w:t>3381        LSOG:  Standardization of directory listings in the 102 Practice</w:t>
      </w:r>
    </w:p>
    <w:p w14:paraId="1D93D021" w14:textId="77777777" w:rsidR="003A3FE3" w:rsidRPr="00DE0166" w:rsidRDefault="003A3FE3" w:rsidP="003A3FE3"/>
    <w:p w14:paraId="4AA43A7C" w14:textId="77777777" w:rsidR="003A3FE3" w:rsidRPr="00DE0166" w:rsidRDefault="003A3FE3" w:rsidP="003A3FE3">
      <w:r w:rsidRPr="00DE0166">
        <w:t xml:space="preserve">LSOG:  Standardization and consolidation of Directory Listings Inquiry/Response and Listing Reconciliation (from LSOG 6) all into the 111 Practice </w:t>
      </w:r>
    </w:p>
    <w:p w14:paraId="19647F3D" w14:textId="77777777" w:rsidR="003A3FE3" w:rsidRPr="00DE0166" w:rsidRDefault="003A3FE3" w:rsidP="003A3FE3">
      <w:pPr>
        <w:rPr>
          <w:bCs/>
        </w:rPr>
      </w:pPr>
    </w:p>
    <w:p w14:paraId="3F7218FB" w14:textId="77777777" w:rsidR="003A3FE3" w:rsidRPr="003A3FE3" w:rsidRDefault="003A3FE3" w:rsidP="003A3FE3">
      <w:pPr>
        <w:rPr>
          <w:bCs/>
        </w:rPr>
      </w:pPr>
      <w:r w:rsidRPr="003A3FE3">
        <w:rPr>
          <w:bCs/>
          <w:u w:val="single"/>
        </w:rPr>
        <w:t>New Issues</w:t>
      </w:r>
      <w:r w:rsidRPr="003A3FE3">
        <w:rPr>
          <w:bCs/>
        </w:rPr>
        <w:t>:</w:t>
      </w:r>
    </w:p>
    <w:p w14:paraId="17353C83" w14:textId="77777777" w:rsidR="003A3FE3" w:rsidRPr="00DE0166" w:rsidRDefault="003A3FE3" w:rsidP="003A3FE3">
      <w:pPr>
        <w:rPr>
          <w:bCs/>
        </w:rPr>
      </w:pPr>
    </w:p>
    <w:p w14:paraId="705F3392" w14:textId="77777777" w:rsidR="003A3FE3" w:rsidRPr="00DE0166" w:rsidRDefault="003A3FE3" w:rsidP="003A3FE3">
      <w:pPr>
        <w:rPr>
          <w:bCs/>
        </w:rPr>
      </w:pPr>
      <w:r w:rsidRPr="00DE0166">
        <w:rPr>
          <w:bCs/>
        </w:rPr>
        <w:t>None</w:t>
      </w:r>
    </w:p>
    <w:p w14:paraId="0F4A5AE8" w14:textId="77777777" w:rsidR="003A3FE3" w:rsidRPr="00DE0166" w:rsidRDefault="003A3FE3" w:rsidP="003A3FE3">
      <w:pPr>
        <w:rPr>
          <w:bCs/>
        </w:rPr>
      </w:pPr>
    </w:p>
    <w:p w14:paraId="328E3B4B" w14:textId="77777777" w:rsidR="003A3FE3" w:rsidRPr="00DE0166" w:rsidRDefault="003A3FE3" w:rsidP="003A3FE3">
      <w:r w:rsidRPr="00DE0166">
        <w:t>The LOTF has scheduled the following virtual and face-to-face meetings:</w:t>
      </w:r>
    </w:p>
    <w:p w14:paraId="15856AE4" w14:textId="77777777" w:rsidR="003A3FE3" w:rsidRPr="00DE0166" w:rsidRDefault="003A3FE3" w:rsidP="003A3FE3"/>
    <w:p w14:paraId="3A625A9C" w14:textId="77777777" w:rsidR="003A3FE3" w:rsidRPr="00DE0166" w:rsidRDefault="003A3FE3" w:rsidP="003A3FE3"/>
    <w:p w14:paraId="6A3AEBD6" w14:textId="77777777" w:rsidR="003A3FE3" w:rsidRPr="00DE0166" w:rsidRDefault="003A3FE3" w:rsidP="003A3FE3">
      <w:r w:rsidRPr="00DE0166">
        <w:lastRenderedPageBreak/>
        <w:t>7/19/11</w:t>
      </w:r>
      <w:r w:rsidRPr="00DE0166">
        <w:tab/>
      </w:r>
      <w:r w:rsidRPr="00DE0166">
        <w:tab/>
      </w:r>
      <w:r w:rsidRPr="00DE0166">
        <w:tab/>
        <w:t>Virtual</w:t>
      </w:r>
      <w:r w:rsidRPr="00DE0166">
        <w:tab/>
      </w:r>
      <w:r w:rsidRPr="00DE0166">
        <w:tab/>
      </w:r>
      <w:r w:rsidRPr="00DE0166">
        <w:tab/>
        <w:t>10-12 Eastern</w:t>
      </w:r>
      <w:r w:rsidRPr="00DE0166">
        <w:tab/>
      </w:r>
      <w:r w:rsidRPr="00DE0166">
        <w:tab/>
        <w:t xml:space="preserve"> </w:t>
      </w:r>
    </w:p>
    <w:p w14:paraId="7176506C" w14:textId="77777777" w:rsidR="003A3FE3" w:rsidRPr="00DE0166" w:rsidRDefault="003A3FE3" w:rsidP="003A3FE3">
      <w:r w:rsidRPr="00DE0166">
        <w:t xml:space="preserve">        </w:t>
      </w:r>
    </w:p>
    <w:p w14:paraId="62F83DB6" w14:textId="77777777" w:rsidR="003A3FE3" w:rsidRPr="00DE0166" w:rsidRDefault="003A3FE3" w:rsidP="003A3FE3">
      <w:r w:rsidRPr="00DE0166">
        <w:t>09/19 – 09/22/11</w:t>
      </w:r>
      <w:r w:rsidRPr="00DE0166">
        <w:tab/>
      </w:r>
      <w:r w:rsidRPr="00DE0166">
        <w:tab/>
        <w:t>Face-to-Face</w:t>
      </w:r>
      <w:r w:rsidRPr="00DE0166">
        <w:tab/>
      </w:r>
      <w:r w:rsidRPr="00DE0166">
        <w:tab/>
      </w:r>
      <w:smartTag w:uri="urn:schemas-microsoft-com:office:smarttags" w:element="place">
        <w:smartTag w:uri="urn:schemas-microsoft-com:office:smarttags" w:element="City">
          <w:r w:rsidRPr="00DE0166">
            <w:t>Milwaukee</w:t>
          </w:r>
        </w:smartTag>
      </w:smartTag>
      <w:r w:rsidRPr="00DE0166">
        <w:t>, WI</w:t>
      </w:r>
      <w:r w:rsidRPr="00DE0166">
        <w:br/>
      </w:r>
    </w:p>
    <w:p w14:paraId="68646055" w14:textId="77777777" w:rsidR="003A3FE3" w:rsidRPr="003A3FE3" w:rsidRDefault="003A3FE3" w:rsidP="003A3FE3">
      <w:pPr>
        <w:rPr>
          <w:u w:val="single"/>
        </w:rPr>
      </w:pPr>
      <w:r w:rsidRPr="003A3FE3">
        <w:rPr>
          <w:u w:val="single"/>
        </w:rPr>
        <w:t>NOTE:</w:t>
      </w:r>
    </w:p>
    <w:p w14:paraId="6DD08853" w14:textId="77777777" w:rsidR="003A3FE3" w:rsidRPr="00DE0166" w:rsidRDefault="003A3FE3" w:rsidP="003A3FE3"/>
    <w:p w14:paraId="740AC41F" w14:textId="77777777" w:rsidR="003A3FE3" w:rsidRPr="00DE0166" w:rsidRDefault="003A3FE3" w:rsidP="003A3FE3">
      <w:r w:rsidRPr="00DE0166">
        <w:t>The Ordering Solutions Committee work on Next Generation Networks and IP Ordering has been shared with multiple other ATIS committees (PTSC, B&amp;RE, TMOC):</w:t>
      </w:r>
    </w:p>
    <w:p w14:paraId="5C12CFB9" w14:textId="77777777" w:rsidR="003A3FE3" w:rsidRPr="00DE0166" w:rsidRDefault="003A3FE3" w:rsidP="003A3FE3"/>
    <w:p w14:paraId="58B7CCCA" w14:textId="77777777" w:rsidR="003A3FE3" w:rsidRPr="003A3FE3" w:rsidRDefault="003A3FE3" w:rsidP="003A3FE3">
      <w:pPr>
        <w:rPr>
          <w:u w:val="single"/>
        </w:rPr>
      </w:pPr>
      <w:r w:rsidRPr="003A3FE3">
        <w:rPr>
          <w:u w:val="single"/>
        </w:rPr>
        <w:t>Open Issues:</w:t>
      </w:r>
    </w:p>
    <w:p w14:paraId="1E384065" w14:textId="77777777" w:rsidR="003A3FE3" w:rsidRPr="00DE0166" w:rsidRDefault="003A3FE3" w:rsidP="003A3FE3"/>
    <w:p w14:paraId="6F0B2274" w14:textId="77777777" w:rsidR="003A3FE3" w:rsidRPr="00DE0166" w:rsidRDefault="003A3FE3" w:rsidP="003A3FE3">
      <w:r w:rsidRPr="00DE0166">
        <w:t>3228</w:t>
      </w:r>
      <w:r w:rsidRPr="00DE0166">
        <w:tab/>
      </w:r>
      <w:r w:rsidRPr="00DE0166">
        <w:rPr>
          <w:bCs/>
        </w:rPr>
        <w:t>IP: Identify IP – IP Direct Interconnection Session Scenarios</w:t>
      </w:r>
    </w:p>
    <w:p w14:paraId="1935AC16" w14:textId="77777777" w:rsidR="003A3FE3" w:rsidRPr="00DE0166" w:rsidRDefault="003A3FE3" w:rsidP="003A3FE3"/>
    <w:p w14:paraId="3B1789DB" w14:textId="77777777" w:rsidR="003A3FE3" w:rsidRPr="003A3FE3" w:rsidRDefault="003A3FE3" w:rsidP="003A3FE3">
      <w:r w:rsidRPr="003A3FE3">
        <w:rPr>
          <w:u w:val="single"/>
        </w:rPr>
        <w:t>Issues in Final Closure</w:t>
      </w:r>
      <w:r>
        <w:rPr>
          <w:u w:val="single"/>
        </w:rPr>
        <w:t>:</w:t>
      </w:r>
    </w:p>
    <w:p w14:paraId="11106370" w14:textId="77777777" w:rsidR="003A3FE3" w:rsidRPr="00DE0166" w:rsidRDefault="003A3FE3" w:rsidP="003A3FE3"/>
    <w:p w14:paraId="3CC3811A" w14:textId="77777777" w:rsidR="003A3FE3" w:rsidRPr="00DE0166" w:rsidRDefault="003A3FE3" w:rsidP="003A3FE3">
      <w:r w:rsidRPr="00DE0166">
        <w:t>3313</w:t>
      </w:r>
      <w:r w:rsidRPr="00DE0166">
        <w:tab/>
        <w:t xml:space="preserve">      </w:t>
      </w:r>
      <w:r w:rsidRPr="00DE0166">
        <w:rPr>
          <w:bCs/>
        </w:rPr>
        <w:t>IP: IP Voice Ordering Specification - Dedicated Transport</w:t>
      </w:r>
    </w:p>
    <w:p w14:paraId="333C8BE0" w14:textId="77777777" w:rsidR="006020F9" w:rsidRDefault="006020F9" w:rsidP="00C67FB2"/>
    <w:p w14:paraId="34CEEA84" w14:textId="77777777" w:rsidR="003730DB" w:rsidRPr="00EB4911" w:rsidRDefault="003730DB" w:rsidP="003730DB">
      <w:pPr>
        <w:rPr>
          <w:u w:val="single"/>
        </w:rPr>
      </w:pPr>
      <w:r>
        <w:rPr>
          <w:u w:val="single"/>
        </w:rPr>
        <w:t>Industry Numbering Com</w:t>
      </w:r>
      <w:r w:rsidR="00E627BF">
        <w:rPr>
          <w:u w:val="single"/>
        </w:rPr>
        <w:t>mittee (INC) Update (Dave Garner, Neustar</w:t>
      </w:r>
      <w:r>
        <w:rPr>
          <w:u w:val="single"/>
        </w:rPr>
        <w:t>):</w:t>
      </w:r>
    </w:p>
    <w:p w14:paraId="01079124" w14:textId="77777777" w:rsidR="003730DB" w:rsidRDefault="003730DB" w:rsidP="003730DB">
      <w:pPr>
        <w:spacing w:line="240" w:lineRule="atLeast"/>
        <w:rPr>
          <w:snapToGrid w:val="0"/>
          <w:color w:val="000000"/>
        </w:rPr>
      </w:pPr>
    </w:p>
    <w:p w14:paraId="1A57B49F" w14:textId="77777777" w:rsidR="00C91408" w:rsidRDefault="00E627BF" w:rsidP="00D6229E">
      <w:pPr>
        <w:numPr>
          <w:ilvl w:val="0"/>
          <w:numId w:val="8"/>
        </w:numPr>
        <w:spacing w:line="240" w:lineRule="atLeast"/>
      </w:pPr>
      <w:r>
        <w:rPr>
          <w:snapToGrid w:val="0"/>
          <w:color w:val="000000"/>
        </w:rPr>
        <w:t>Dave Garner, Neustar</w:t>
      </w:r>
      <w:r w:rsidR="003730DB">
        <w:rPr>
          <w:snapToGrid w:val="0"/>
          <w:color w:val="000000"/>
        </w:rPr>
        <w:t>, reported out on the INC activities.</w:t>
      </w:r>
      <w:r w:rsidR="00C91408">
        <w:rPr>
          <w:snapToGrid w:val="0"/>
          <w:color w:val="000000"/>
        </w:rPr>
        <w:t xml:space="preserve">  </w:t>
      </w:r>
    </w:p>
    <w:p w14:paraId="31B9077D" w14:textId="77777777" w:rsidR="00C91408" w:rsidRDefault="00C91408" w:rsidP="00423451"/>
    <w:p w14:paraId="22610F94" w14:textId="77777777" w:rsidR="003A3FE3" w:rsidRPr="00396442" w:rsidRDefault="003A3FE3" w:rsidP="003A3FE3">
      <w:pPr>
        <w:numPr>
          <w:ilvl w:val="0"/>
          <w:numId w:val="31"/>
        </w:numPr>
      </w:pPr>
      <w:r w:rsidRPr="00396442">
        <w:t>INC Issue 707:   Need to remove all abandoned code records from NPAC prior to Transfer</w:t>
      </w:r>
    </w:p>
    <w:p w14:paraId="009F75B3" w14:textId="77777777" w:rsidR="003A3FE3" w:rsidRDefault="003A3FE3" w:rsidP="003A3FE3"/>
    <w:p w14:paraId="00731675" w14:textId="77777777" w:rsidR="003A3FE3" w:rsidRPr="00396442" w:rsidRDefault="003A3FE3" w:rsidP="003A3FE3">
      <w:pPr>
        <w:ind w:left="360"/>
      </w:pPr>
      <w:r w:rsidRPr="00396442">
        <w:t xml:space="preserve">When a central office code (both non-pooled and pooled) is voluntarily returned, the </w:t>
      </w:r>
      <w:proofErr w:type="spellStart"/>
      <w:r w:rsidRPr="00396442">
        <w:t>Codeholder</w:t>
      </w:r>
      <w:proofErr w:type="spellEnd"/>
      <w:r w:rsidRPr="00396442">
        <w:t xml:space="preserve"> must remove its intra-service provider ports and LRNs with their associated TNs and blocks, prior to returning the code.  This activity </w:t>
      </w:r>
      <w:proofErr w:type="gramStart"/>
      <w:r w:rsidRPr="00396442">
        <w:t>insures</w:t>
      </w:r>
      <w:proofErr w:type="gramEnd"/>
      <w:r w:rsidRPr="00396442">
        <w:t xml:space="preserve"> that when the NXX code is reassigned there are no problems encountered by the new </w:t>
      </w:r>
      <w:proofErr w:type="spellStart"/>
      <w:r w:rsidRPr="00396442">
        <w:t>Codeholder</w:t>
      </w:r>
      <w:proofErr w:type="spellEnd"/>
      <w:r w:rsidRPr="00396442">
        <w:t xml:space="preserve"> when the code is entered in the NPAC database.  </w:t>
      </w:r>
    </w:p>
    <w:p w14:paraId="5A3127BC" w14:textId="77777777" w:rsidR="003A3FE3" w:rsidRPr="00396442" w:rsidRDefault="003A3FE3" w:rsidP="003A3FE3"/>
    <w:p w14:paraId="2ACE3ED9" w14:textId="77777777" w:rsidR="003A3FE3" w:rsidRPr="00396442" w:rsidRDefault="003A3FE3" w:rsidP="003A3FE3">
      <w:pPr>
        <w:ind w:left="360"/>
      </w:pPr>
      <w:r w:rsidRPr="00396442">
        <w:t xml:space="preserve">When a code is abandoned, the code has not gone through the normal voluntary return process, so there are often records associated to the old </w:t>
      </w:r>
      <w:proofErr w:type="spellStart"/>
      <w:r w:rsidRPr="00396442">
        <w:t>Codeholder</w:t>
      </w:r>
      <w:proofErr w:type="spellEnd"/>
      <w:r w:rsidRPr="00396442">
        <w:t xml:space="preserve"> remaining in the NPAC database.  In these cases, NANPA provides notification to the NPAC that the SP has terminated service and has the NPAC remove all records in its database related to the NXX before NANPA reassigns the NXX to a new </w:t>
      </w:r>
      <w:proofErr w:type="spellStart"/>
      <w:r w:rsidRPr="00396442">
        <w:t>Codeholder</w:t>
      </w:r>
      <w:proofErr w:type="spellEnd"/>
      <w:r w:rsidRPr="00396442">
        <w:t>.  A similar process must occur in the case when the abandon</w:t>
      </w:r>
      <w:r>
        <w:t>ed</w:t>
      </w:r>
      <w:r w:rsidRPr="00396442">
        <w:t xml:space="preserve"> code is being transferred to a new </w:t>
      </w:r>
      <w:proofErr w:type="spellStart"/>
      <w:r w:rsidRPr="00396442">
        <w:t>Codeholder</w:t>
      </w:r>
      <w:proofErr w:type="spellEnd"/>
      <w:r w:rsidRPr="00396442">
        <w:t xml:space="preserve"> due to other SPs</w:t>
      </w:r>
      <w:r>
        <w:t>’</w:t>
      </w:r>
      <w:r w:rsidRPr="00396442">
        <w:t xml:space="preserve"> active blocks and/or ported TNs being in the NXX, so the NXX cannot be removed from the NPAC database.</w:t>
      </w:r>
    </w:p>
    <w:p w14:paraId="454DCEB8" w14:textId="77777777" w:rsidR="003A3FE3" w:rsidRPr="00396442" w:rsidRDefault="003A3FE3" w:rsidP="003A3FE3"/>
    <w:p w14:paraId="5500320C" w14:textId="77777777" w:rsidR="003A3FE3" w:rsidRPr="00396442" w:rsidRDefault="003A3FE3" w:rsidP="003A3FE3">
      <w:pPr>
        <w:ind w:left="360"/>
      </w:pPr>
      <w:r w:rsidRPr="00396442">
        <w:t>The current COCAG guidelines address when a code is abandoned and the NPAC data can be completely removed, but it doesn’t address when a code needs to be transferred, due to active blocks and/or ported TNs in the NXX.</w:t>
      </w:r>
    </w:p>
    <w:p w14:paraId="038CE1F6" w14:textId="77777777" w:rsidR="003A3FE3" w:rsidRPr="00396442" w:rsidRDefault="003A3FE3" w:rsidP="003A3FE3"/>
    <w:p w14:paraId="4EC5478C" w14:textId="77777777" w:rsidR="003A3FE3" w:rsidRPr="00396442" w:rsidRDefault="003A3FE3" w:rsidP="003A3FE3">
      <w:pPr>
        <w:ind w:left="360"/>
      </w:pPr>
      <w:r w:rsidRPr="00396442">
        <w:t>INC agreed to add the following new language to the appropriate sections of the COCAG to address what NANPA should do in the NXX transfer situation of an abandon</w:t>
      </w:r>
      <w:r>
        <w:t>ed</w:t>
      </w:r>
      <w:r w:rsidRPr="00396442">
        <w:t xml:space="preserve"> code.</w:t>
      </w:r>
    </w:p>
    <w:p w14:paraId="0156B402" w14:textId="77777777" w:rsidR="003A3FE3" w:rsidRPr="00396442" w:rsidRDefault="003A3FE3" w:rsidP="003A3FE3">
      <w:pPr>
        <w:ind w:left="360"/>
      </w:pPr>
      <w:r>
        <w:lastRenderedPageBreak/>
        <w:t>“</w:t>
      </w:r>
      <w:r w:rsidRPr="00396442">
        <w:t>---- In order for NPAC to remove the abandoning SP’s records in its database related to the abandoned NXX code, including any LRNs within the NXX code, any intra-service provider ported TNs within the NXX code, any pooled blocks supported by the LRNs within the NXX code, and any ported TNs supported by the LRNs within the abandoned NXX code, NANPA shall provide the NPAC written notice from the regulatory authority that the SP has terminated service.</w:t>
      </w:r>
      <w:r>
        <w:t xml:space="preserve"> ---“</w:t>
      </w:r>
    </w:p>
    <w:p w14:paraId="764464A6" w14:textId="77777777" w:rsidR="003A3FE3" w:rsidRPr="00396442" w:rsidRDefault="003A3FE3" w:rsidP="003A3FE3"/>
    <w:p w14:paraId="38D62FCA" w14:textId="77777777" w:rsidR="003A3FE3" w:rsidRPr="00396442" w:rsidRDefault="003A3FE3" w:rsidP="003A3FE3">
      <w:pPr>
        <w:numPr>
          <w:ilvl w:val="0"/>
          <w:numId w:val="31"/>
        </w:numPr>
      </w:pPr>
      <w:r w:rsidRPr="00396442">
        <w:t>INC Issue 710:   NANC Action Item “multi-OCN Issue</w:t>
      </w:r>
    </w:p>
    <w:p w14:paraId="0BF42497" w14:textId="77777777" w:rsidR="003A3FE3" w:rsidRDefault="003A3FE3" w:rsidP="003A3FE3"/>
    <w:p w14:paraId="302C5DEB" w14:textId="77777777" w:rsidR="003A3FE3" w:rsidRPr="00396442" w:rsidRDefault="003A3FE3" w:rsidP="003A3FE3">
      <w:pPr>
        <w:ind w:left="360"/>
      </w:pPr>
      <w:r w:rsidRPr="00396442">
        <w:t xml:space="preserve">Some SPs operate under multiple OCNs and Company Names within a state for a variety of reasons, e.g., mergers and acquisitions.  At times, it can be difficult for a state PUC staffer to identify the SP requesting growth resources and to identify if a SP is utilizing more than one OCN per </w:t>
      </w:r>
      <w:smartTag w:uri="urn:schemas-microsoft-com:office:smarttags" w:element="place">
        <w:smartTag w:uri="urn:schemas-microsoft-com:office:smarttags" w:element="PlaceName">
          <w:r w:rsidRPr="00396442">
            <w:t>Rate</w:t>
          </w:r>
        </w:smartTag>
        <w:r w:rsidRPr="00396442">
          <w:t xml:space="preserve"> </w:t>
        </w:r>
        <w:smartTag w:uri="urn:schemas-microsoft-com:office:smarttags" w:element="PlaceType">
          <w:r w:rsidRPr="00396442">
            <w:t>Center</w:t>
          </w:r>
        </w:smartTag>
      </w:smartTag>
      <w:r w:rsidRPr="00396442">
        <w:t>.</w:t>
      </w:r>
    </w:p>
    <w:p w14:paraId="311BC887" w14:textId="77777777" w:rsidR="003A3FE3" w:rsidRPr="00396442" w:rsidRDefault="003A3FE3" w:rsidP="003A3FE3"/>
    <w:p w14:paraId="11E8B9D0" w14:textId="77777777" w:rsidR="003A3FE3" w:rsidRPr="00396442" w:rsidRDefault="003A3FE3" w:rsidP="003A3FE3">
      <w:pPr>
        <w:ind w:left="360"/>
      </w:pPr>
      <w:r w:rsidRPr="00396442">
        <w:t xml:space="preserve">At the December 16, </w:t>
      </w:r>
      <w:proofErr w:type="gramStart"/>
      <w:r w:rsidRPr="00396442">
        <w:t>2010</w:t>
      </w:r>
      <w:proofErr w:type="gramEnd"/>
      <w:r w:rsidRPr="00396442">
        <w:t xml:space="preserve"> NANC meeting, the Pennsylvania PUC staff requested that the NANC address the “multi-OCN issue” within states.  The INC received an Action Item at that meeting to work with the Pennsylvania PUC staff on the issue. </w:t>
      </w:r>
    </w:p>
    <w:p w14:paraId="282D2114" w14:textId="77777777" w:rsidR="003A3FE3" w:rsidRPr="00396442" w:rsidRDefault="003A3FE3" w:rsidP="003A3FE3">
      <w:r w:rsidRPr="00396442">
        <w:t xml:space="preserve">  </w:t>
      </w:r>
    </w:p>
    <w:p w14:paraId="665ABECD" w14:textId="77777777" w:rsidR="003A3FE3" w:rsidRPr="00396442" w:rsidRDefault="003A3FE3" w:rsidP="003A3FE3">
      <w:pPr>
        <w:ind w:left="360"/>
      </w:pPr>
      <w:r w:rsidRPr="00396442">
        <w:t xml:space="preserve">Based on multiple meetings with the Pennsylvania PUC staff, INC agreed that it would help the state PUCs determine OCN relationships, if the OCN identified by the SP as their parent company OCN, was included on the NANPA and PA Part 1 and Part 3 reports. </w:t>
      </w:r>
      <w:r>
        <w:t xml:space="preserve"> </w:t>
      </w:r>
      <w:r w:rsidRPr="00396442">
        <w:t>The COCAG and TBPAG guidelines were updated to reflect this agreement.</w:t>
      </w:r>
    </w:p>
    <w:p w14:paraId="4256A3B3" w14:textId="77777777" w:rsidR="003A3FE3" w:rsidRDefault="003A3FE3" w:rsidP="003A3FE3"/>
    <w:p w14:paraId="10D2F314" w14:textId="77777777" w:rsidR="003A3FE3" w:rsidRPr="00396442" w:rsidRDefault="003A3FE3" w:rsidP="003A3FE3">
      <w:pPr>
        <w:ind w:left="360"/>
      </w:pPr>
      <w:r w:rsidRPr="00396442">
        <w:t>INC also agreed to added text to the COCAG and TBPAG guidelines giving the state PUCs guidance to provide written direction and supporting documentation to NANPA and the PA to deny numbering resources to an applicant when the state is aware that the applicant’s jurisdictional certification or license has been revoked.  Text was also added to the guidelines giving NANPA and the PA direction to deny resources to an applicant when the appropriate regulatory authority has provided such written direction and supporting documentation.</w:t>
      </w:r>
    </w:p>
    <w:p w14:paraId="07C41312" w14:textId="77777777" w:rsidR="002408F5" w:rsidRDefault="002408F5" w:rsidP="00833256"/>
    <w:p w14:paraId="081C53FD" w14:textId="77777777" w:rsidR="003A3FE3" w:rsidRPr="00E029E0" w:rsidRDefault="003A3FE3" w:rsidP="003A3FE3">
      <w:pPr>
        <w:numPr>
          <w:ilvl w:val="0"/>
          <w:numId w:val="32"/>
        </w:numPr>
      </w:pPr>
      <w:r>
        <w:t>A Service Provider</w:t>
      </w:r>
      <w:r w:rsidRPr="00E029E0">
        <w:t xml:space="preserve"> asked how the states are notified when INC guidelines are updated.  Notices are sent out to PAS users when issues go to final closure and the states monitor the INC website.  States can subscribe to PAS.</w:t>
      </w:r>
    </w:p>
    <w:p w14:paraId="41CEB819" w14:textId="77777777" w:rsidR="003A3FE3" w:rsidRDefault="003A3FE3" w:rsidP="00833256"/>
    <w:p w14:paraId="327970D9" w14:textId="77777777" w:rsidR="00CF42D5" w:rsidRPr="00EB4911" w:rsidRDefault="00CF42D5" w:rsidP="00CF42D5">
      <w:pPr>
        <w:rPr>
          <w:u w:val="single"/>
        </w:rPr>
      </w:pPr>
      <w:r>
        <w:rPr>
          <w:u w:val="single"/>
        </w:rPr>
        <w:t>NANC Future of Numbe</w:t>
      </w:r>
      <w:r w:rsidR="003A3FE3">
        <w:rPr>
          <w:u w:val="single"/>
        </w:rPr>
        <w:t xml:space="preserve">ring Working Group Update (Sue Tiffany, Sprint </w:t>
      </w:r>
      <w:proofErr w:type="gramStart"/>
      <w:r w:rsidR="003A3FE3">
        <w:rPr>
          <w:u w:val="single"/>
        </w:rPr>
        <w:t>Nextel</w:t>
      </w:r>
      <w:proofErr w:type="gramEnd"/>
      <w:r w:rsidR="003A3FE3">
        <w:rPr>
          <w:u w:val="single"/>
        </w:rPr>
        <w:t xml:space="preserve"> and </w:t>
      </w:r>
      <w:proofErr w:type="spellStart"/>
      <w:r w:rsidR="003A3FE3">
        <w:rPr>
          <w:u w:val="single"/>
        </w:rPr>
        <w:t>FoN</w:t>
      </w:r>
      <w:proofErr w:type="spellEnd"/>
      <w:r w:rsidR="003A3FE3">
        <w:rPr>
          <w:u w:val="single"/>
        </w:rPr>
        <w:t xml:space="preserve"> Member</w:t>
      </w:r>
      <w:r>
        <w:rPr>
          <w:u w:val="single"/>
        </w:rPr>
        <w:t>):</w:t>
      </w:r>
    </w:p>
    <w:p w14:paraId="77EAFF88" w14:textId="77777777" w:rsidR="00CF42D5" w:rsidRDefault="00CF42D5" w:rsidP="00CF42D5">
      <w:pPr>
        <w:rPr>
          <w:b/>
          <w:u w:val="single"/>
        </w:rPr>
      </w:pPr>
    </w:p>
    <w:p w14:paraId="0D5A0849" w14:textId="77777777" w:rsidR="003A3FE3" w:rsidRPr="003A3FE3" w:rsidRDefault="003A3FE3" w:rsidP="003A3FE3">
      <w:pPr>
        <w:numPr>
          <w:ilvl w:val="0"/>
          <w:numId w:val="10"/>
        </w:numPr>
        <w:tabs>
          <w:tab w:val="clear" w:pos="360"/>
        </w:tabs>
        <w:rPr>
          <w:b/>
          <w:u w:val="single"/>
        </w:rPr>
      </w:pPr>
      <w:r>
        <w:t>Sue Tiffany</w:t>
      </w:r>
      <w:r w:rsidR="00E6215A" w:rsidRPr="00E6215A">
        <w:t xml:space="preserve">, </w:t>
      </w:r>
      <w:r>
        <w:t xml:space="preserve">Sprint </w:t>
      </w:r>
      <w:proofErr w:type="gramStart"/>
      <w:r>
        <w:t>Nextel</w:t>
      </w:r>
      <w:proofErr w:type="gramEnd"/>
      <w:r>
        <w:t xml:space="preserve"> and </w:t>
      </w:r>
      <w:proofErr w:type="spellStart"/>
      <w:r>
        <w:t>FoN</w:t>
      </w:r>
      <w:proofErr w:type="spellEnd"/>
      <w:r>
        <w:t xml:space="preserve"> Member</w:t>
      </w:r>
      <w:r w:rsidR="009B15D5">
        <w:t xml:space="preserve">, </w:t>
      </w:r>
      <w:r>
        <w:t xml:space="preserve">reported that the </w:t>
      </w:r>
      <w:proofErr w:type="spellStart"/>
      <w:r>
        <w:t>FoN</w:t>
      </w:r>
      <w:proofErr w:type="spellEnd"/>
      <w:r>
        <w:t xml:space="preserve"> has f</w:t>
      </w:r>
      <w:r w:rsidRPr="00E029E0">
        <w:t>inished</w:t>
      </w:r>
      <w:r>
        <w:t xml:space="preserve"> its White Paper on toll free numbers and has s</w:t>
      </w:r>
      <w:r w:rsidRPr="00E029E0">
        <w:t xml:space="preserve">ubmitted </w:t>
      </w:r>
      <w:r>
        <w:t xml:space="preserve">it </w:t>
      </w:r>
      <w:r w:rsidRPr="00E029E0">
        <w:t xml:space="preserve">to NANC and interested parties for comments.  Comments are coming in to </w:t>
      </w:r>
      <w:r>
        <w:t xml:space="preserve">the </w:t>
      </w:r>
      <w:r w:rsidRPr="00E029E0">
        <w:t xml:space="preserve">NANC Chair with courtesy copies to the </w:t>
      </w:r>
      <w:proofErr w:type="spellStart"/>
      <w:r w:rsidRPr="00E029E0">
        <w:t>FoN</w:t>
      </w:r>
      <w:proofErr w:type="spellEnd"/>
      <w:r w:rsidRPr="00E029E0">
        <w:t xml:space="preserve"> Chairs.  Most comments so far seem to support the sale of </w:t>
      </w:r>
      <w:proofErr w:type="gramStart"/>
      <w:r w:rsidRPr="00E029E0">
        <w:t>toll free</w:t>
      </w:r>
      <w:proofErr w:type="gramEnd"/>
      <w:r w:rsidRPr="00E029E0">
        <w:t xml:space="preserve"> numbers.  </w:t>
      </w:r>
      <w:r>
        <w:t xml:space="preserve">The </w:t>
      </w:r>
      <w:proofErr w:type="spellStart"/>
      <w:r>
        <w:t>FoN</w:t>
      </w:r>
      <w:proofErr w:type="spellEnd"/>
      <w:r>
        <w:t xml:space="preserve"> is also l</w:t>
      </w:r>
      <w:r w:rsidRPr="00E029E0">
        <w:t>ooking for additional issues to address.</w:t>
      </w:r>
    </w:p>
    <w:p w14:paraId="51FC8002" w14:textId="77777777" w:rsidR="00DD544C" w:rsidRPr="00E6215A" w:rsidRDefault="00DD544C" w:rsidP="005836ED">
      <w:pPr>
        <w:autoSpaceDE w:val="0"/>
        <w:autoSpaceDN w:val="0"/>
        <w:adjustRightInd w:val="0"/>
      </w:pPr>
    </w:p>
    <w:p w14:paraId="5EC79C00" w14:textId="77777777" w:rsidR="005836ED" w:rsidRPr="005836ED" w:rsidRDefault="005836ED" w:rsidP="005836ED">
      <w:pPr>
        <w:autoSpaceDE w:val="0"/>
        <w:autoSpaceDN w:val="0"/>
        <w:adjustRightInd w:val="0"/>
        <w:rPr>
          <w:rFonts w:cs="Arial"/>
          <w:u w:val="single"/>
        </w:rPr>
      </w:pPr>
      <w:r w:rsidRPr="005836ED">
        <w:rPr>
          <w:rFonts w:cs="Arial"/>
          <w:u w:val="single"/>
        </w:rPr>
        <w:t>Inter</w:t>
      </w:r>
      <w:r>
        <w:rPr>
          <w:rFonts w:cs="Arial"/>
          <w:u w:val="single"/>
        </w:rPr>
        <w:t>-</w:t>
      </w:r>
      <w:r w:rsidRPr="005836ED">
        <w:rPr>
          <w:rFonts w:cs="Arial"/>
          <w:u w:val="single"/>
        </w:rPr>
        <w:t>carrier Tes</w:t>
      </w:r>
      <w:r w:rsidR="0043279A">
        <w:rPr>
          <w:rFonts w:cs="Arial"/>
          <w:u w:val="single"/>
        </w:rPr>
        <w:t xml:space="preserve">ting Subcommittee </w:t>
      </w:r>
      <w:r>
        <w:rPr>
          <w:rFonts w:cs="Arial"/>
          <w:u w:val="single"/>
        </w:rPr>
        <w:t>(</w:t>
      </w:r>
      <w:r w:rsidRPr="005836ED">
        <w:rPr>
          <w:rFonts w:cs="Arial"/>
          <w:u w:val="single"/>
        </w:rPr>
        <w:t>Teresa Patton</w:t>
      </w:r>
      <w:r>
        <w:rPr>
          <w:rFonts w:cs="Arial"/>
          <w:u w:val="single"/>
        </w:rPr>
        <w:t>, AT&amp;T):</w:t>
      </w:r>
    </w:p>
    <w:p w14:paraId="2AB88C96" w14:textId="77777777" w:rsidR="005836ED" w:rsidRDefault="005836ED" w:rsidP="005836ED">
      <w:pPr>
        <w:autoSpaceDE w:val="0"/>
        <w:autoSpaceDN w:val="0"/>
        <w:adjustRightInd w:val="0"/>
        <w:rPr>
          <w:rFonts w:cs="Arial"/>
        </w:rPr>
      </w:pPr>
    </w:p>
    <w:p w14:paraId="04F60F24" w14:textId="77777777" w:rsidR="00896BCA" w:rsidRDefault="00896BCA" w:rsidP="003A3FE3">
      <w:pPr>
        <w:numPr>
          <w:ilvl w:val="0"/>
          <w:numId w:val="31"/>
        </w:numPr>
      </w:pPr>
      <w:r>
        <w:t>Teresa Patton, AT&amp;T, reported that</w:t>
      </w:r>
      <w:r w:rsidR="003A3FE3">
        <w:t xml:space="preserve"> the Subcommittee has been </w:t>
      </w:r>
      <w:proofErr w:type="spellStart"/>
      <w:proofErr w:type="gramStart"/>
      <w:r w:rsidR="003A3FE3">
        <w:t>sunsetted</w:t>
      </w:r>
      <w:proofErr w:type="spellEnd"/>
      <w:proofErr w:type="gramEnd"/>
      <w:r>
        <w:t xml:space="preserve"> </w:t>
      </w:r>
    </w:p>
    <w:p w14:paraId="6EAF97D7" w14:textId="77777777" w:rsidR="00896BCA" w:rsidRDefault="00896BCA" w:rsidP="00896BCA"/>
    <w:p w14:paraId="6161030C" w14:textId="77777777" w:rsidR="007432E6" w:rsidRDefault="003A3FE3" w:rsidP="003A3FE3">
      <w:pPr>
        <w:numPr>
          <w:ilvl w:val="0"/>
          <w:numId w:val="31"/>
        </w:numPr>
        <w:spacing w:line="240" w:lineRule="atLeast"/>
        <w:rPr>
          <w:snapToGrid w:val="0"/>
          <w:color w:val="000000"/>
        </w:rPr>
      </w:pPr>
      <w:r>
        <w:rPr>
          <w:snapToGrid w:val="0"/>
          <w:color w:val="000000"/>
        </w:rPr>
        <w:t>Action Item 041310-03 was closed.</w:t>
      </w:r>
    </w:p>
    <w:p w14:paraId="61BECB95" w14:textId="77777777" w:rsidR="003A3FE3" w:rsidRDefault="003A3FE3" w:rsidP="003A3FE3">
      <w:pPr>
        <w:spacing w:line="240" w:lineRule="atLeast"/>
        <w:rPr>
          <w:snapToGrid w:val="0"/>
          <w:color w:val="000000"/>
        </w:rPr>
      </w:pPr>
    </w:p>
    <w:p w14:paraId="6F95065E" w14:textId="77777777" w:rsidR="003A3FE3" w:rsidRPr="003A3FE3" w:rsidRDefault="003A3FE3" w:rsidP="003A3FE3">
      <w:pPr>
        <w:autoSpaceDE w:val="0"/>
        <w:autoSpaceDN w:val="0"/>
        <w:adjustRightInd w:val="0"/>
        <w:rPr>
          <w:rFonts w:cs="Arial"/>
          <w:u w:val="single"/>
        </w:rPr>
      </w:pPr>
      <w:r w:rsidRPr="003A3FE3">
        <w:rPr>
          <w:rFonts w:cs="Arial"/>
          <w:u w:val="single"/>
        </w:rPr>
        <w:t>Readout of NPAC LNPA WG Website Update – Sue Tiffany</w:t>
      </w:r>
      <w:r>
        <w:rPr>
          <w:rFonts w:cs="Arial"/>
          <w:u w:val="single"/>
        </w:rPr>
        <w:t>, Sprint Nextel:</w:t>
      </w:r>
    </w:p>
    <w:p w14:paraId="43222BED" w14:textId="77777777" w:rsidR="003A3FE3" w:rsidRDefault="003A3FE3" w:rsidP="003A3FE3">
      <w:pPr>
        <w:autoSpaceDE w:val="0"/>
        <w:autoSpaceDN w:val="0"/>
        <w:adjustRightInd w:val="0"/>
        <w:rPr>
          <w:rFonts w:cs="Arial"/>
        </w:rPr>
      </w:pPr>
    </w:p>
    <w:p w14:paraId="10FBEC9B" w14:textId="77777777" w:rsidR="003A3FE3" w:rsidRDefault="003A3FE3" w:rsidP="00BD5A62">
      <w:pPr>
        <w:numPr>
          <w:ilvl w:val="0"/>
          <w:numId w:val="32"/>
        </w:numPr>
        <w:tabs>
          <w:tab w:val="clear" w:pos="360"/>
          <w:tab w:val="num" w:pos="-1800"/>
        </w:tabs>
        <w:autoSpaceDE w:val="0"/>
        <w:autoSpaceDN w:val="0"/>
        <w:adjustRightInd w:val="0"/>
        <w:rPr>
          <w:rFonts w:cs="Arial"/>
        </w:rPr>
      </w:pPr>
      <w:r>
        <w:rPr>
          <w:rFonts w:cs="Arial"/>
        </w:rPr>
        <w:t xml:space="preserve">Sue Tiffany, Sprint </w:t>
      </w:r>
      <w:proofErr w:type="gramStart"/>
      <w:r>
        <w:rPr>
          <w:rFonts w:cs="Arial"/>
        </w:rPr>
        <w:t>Nextel</w:t>
      </w:r>
      <w:proofErr w:type="gramEnd"/>
      <w:r>
        <w:rPr>
          <w:rFonts w:cs="Arial"/>
        </w:rPr>
        <w:t xml:space="preserve"> and Chair of the NPAC Web Design Team, reported out on the progress the team has made in redesigning the NPAC website.</w:t>
      </w:r>
    </w:p>
    <w:p w14:paraId="2BB0B10E" w14:textId="77777777" w:rsidR="003A3FE3" w:rsidRDefault="003A3FE3" w:rsidP="003A3FE3">
      <w:pPr>
        <w:autoSpaceDE w:val="0"/>
        <w:autoSpaceDN w:val="0"/>
        <w:adjustRightInd w:val="0"/>
        <w:rPr>
          <w:rFonts w:cs="Arial"/>
        </w:rPr>
      </w:pPr>
    </w:p>
    <w:p w14:paraId="34852926" w14:textId="77777777" w:rsidR="003A3FE3" w:rsidRDefault="003A3FE3" w:rsidP="00BD5A62">
      <w:pPr>
        <w:numPr>
          <w:ilvl w:val="0"/>
          <w:numId w:val="32"/>
        </w:numPr>
        <w:tabs>
          <w:tab w:val="clear" w:pos="360"/>
          <w:tab w:val="num" w:pos="-1800"/>
        </w:tabs>
        <w:autoSpaceDE w:val="0"/>
        <w:autoSpaceDN w:val="0"/>
        <w:adjustRightInd w:val="0"/>
        <w:rPr>
          <w:rFonts w:cs="Arial"/>
        </w:rPr>
      </w:pPr>
      <w:r>
        <w:rPr>
          <w:rFonts w:cs="Arial"/>
        </w:rPr>
        <w:t xml:space="preserve">The Home Page display is nearly </w:t>
      </w:r>
      <w:proofErr w:type="gramStart"/>
      <w:r>
        <w:rPr>
          <w:rFonts w:cs="Arial"/>
        </w:rPr>
        <w:t>complete</w:t>
      </w:r>
      <w:proofErr w:type="gramEnd"/>
      <w:r>
        <w:rPr>
          <w:rFonts w:cs="Arial"/>
        </w:rPr>
        <w:t xml:space="preserve"> and the team is now working on the next level down.</w:t>
      </w:r>
    </w:p>
    <w:p w14:paraId="73886015" w14:textId="77777777" w:rsidR="003A3FE3" w:rsidRDefault="003A3FE3" w:rsidP="003A3FE3">
      <w:pPr>
        <w:autoSpaceDE w:val="0"/>
        <w:autoSpaceDN w:val="0"/>
        <w:adjustRightInd w:val="0"/>
        <w:rPr>
          <w:rFonts w:cs="Arial"/>
        </w:rPr>
      </w:pPr>
    </w:p>
    <w:p w14:paraId="51DAF832" w14:textId="77777777" w:rsidR="003A3FE3" w:rsidRDefault="003A3FE3" w:rsidP="00BD5A62">
      <w:pPr>
        <w:numPr>
          <w:ilvl w:val="0"/>
          <w:numId w:val="32"/>
        </w:numPr>
        <w:tabs>
          <w:tab w:val="clear" w:pos="360"/>
          <w:tab w:val="num" w:pos="-1800"/>
        </w:tabs>
        <w:autoSpaceDE w:val="0"/>
        <w:autoSpaceDN w:val="0"/>
        <w:adjustRightInd w:val="0"/>
        <w:rPr>
          <w:rFonts w:cs="Arial"/>
        </w:rPr>
      </w:pPr>
      <w:r>
        <w:rPr>
          <w:rFonts w:cs="Arial"/>
        </w:rPr>
        <w:t>The NPAC Web Design Team will share more detail with the group on the June 2011 LNPA WG conference call and at the July 2011 LNPA WG meeting.</w:t>
      </w:r>
    </w:p>
    <w:p w14:paraId="587065A9" w14:textId="77777777" w:rsidR="003A3FE3" w:rsidRDefault="003A3FE3" w:rsidP="003A3FE3">
      <w:pPr>
        <w:autoSpaceDE w:val="0"/>
        <w:autoSpaceDN w:val="0"/>
        <w:adjustRightInd w:val="0"/>
        <w:rPr>
          <w:rFonts w:cs="Arial"/>
        </w:rPr>
      </w:pPr>
    </w:p>
    <w:p w14:paraId="6AF8F9E1" w14:textId="77777777" w:rsidR="003A3FE3" w:rsidRPr="00E029E0" w:rsidRDefault="003A3FE3" w:rsidP="00BD5A62">
      <w:pPr>
        <w:numPr>
          <w:ilvl w:val="0"/>
          <w:numId w:val="32"/>
        </w:numPr>
        <w:tabs>
          <w:tab w:val="clear" w:pos="360"/>
          <w:tab w:val="num" w:pos="-1800"/>
        </w:tabs>
        <w:autoSpaceDE w:val="0"/>
        <w:autoSpaceDN w:val="0"/>
        <w:adjustRightInd w:val="0"/>
        <w:rPr>
          <w:rFonts w:cs="Arial"/>
        </w:rPr>
      </w:pPr>
      <w:r>
        <w:rPr>
          <w:rFonts w:cs="Arial"/>
        </w:rPr>
        <w:t>It was asked what we should do with deleted Best Practices.  The Web Design Team prefers at this point to still make them accessible and perhaps graying them out and/or putting in a check box indicating it is no longer an active Best Practice.  We also need to discuss how to address those that have been combined.</w:t>
      </w:r>
    </w:p>
    <w:p w14:paraId="6C9725BF" w14:textId="77777777" w:rsidR="003A3FE3" w:rsidRDefault="003A3FE3" w:rsidP="003A3FE3">
      <w:pPr>
        <w:autoSpaceDE w:val="0"/>
        <w:autoSpaceDN w:val="0"/>
        <w:adjustRightInd w:val="0"/>
        <w:rPr>
          <w:rFonts w:cs="Arial"/>
        </w:rPr>
      </w:pPr>
    </w:p>
    <w:p w14:paraId="7D8FF7B6" w14:textId="77777777" w:rsidR="003A3FE3" w:rsidRPr="00E029E0" w:rsidRDefault="003A3FE3" w:rsidP="00BD5A62">
      <w:pPr>
        <w:numPr>
          <w:ilvl w:val="0"/>
          <w:numId w:val="32"/>
        </w:numPr>
        <w:tabs>
          <w:tab w:val="clear" w:pos="360"/>
          <w:tab w:val="num" w:pos="-1800"/>
        </w:tabs>
        <w:autoSpaceDE w:val="0"/>
        <w:autoSpaceDN w:val="0"/>
        <w:adjustRightInd w:val="0"/>
        <w:rPr>
          <w:rFonts w:cs="Arial"/>
        </w:rPr>
      </w:pPr>
      <w:r>
        <w:rPr>
          <w:rFonts w:cs="Arial"/>
        </w:rPr>
        <w:t>The NPAC W</w:t>
      </w:r>
      <w:r w:rsidRPr="00E029E0">
        <w:rPr>
          <w:rFonts w:cs="Arial"/>
        </w:rPr>
        <w:t xml:space="preserve">eb </w:t>
      </w:r>
      <w:r>
        <w:rPr>
          <w:rFonts w:cs="Arial"/>
        </w:rPr>
        <w:t>Design Team welcomes input from the group</w:t>
      </w:r>
      <w:r w:rsidRPr="00E029E0">
        <w:rPr>
          <w:rFonts w:cs="Arial"/>
        </w:rPr>
        <w:t>.</w:t>
      </w:r>
    </w:p>
    <w:p w14:paraId="171EED8B" w14:textId="77777777" w:rsidR="003A3FE3" w:rsidRPr="007D61B5" w:rsidRDefault="003A3FE3" w:rsidP="003A3FE3">
      <w:pPr>
        <w:spacing w:line="240" w:lineRule="atLeast"/>
        <w:rPr>
          <w:snapToGrid w:val="0"/>
          <w:color w:val="000000"/>
        </w:rPr>
      </w:pPr>
    </w:p>
    <w:p w14:paraId="188B9AAE" w14:textId="77777777" w:rsidR="00755CA2" w:rsidRDefault="00755CA2" w:rsidP="00755CA2">
      <w:pPr>
        <w:rPr>
          <w:u w:val="single"/>
        </w:rPr>
      </w:pPr>
      <w:r>
        <w:rPr>
          <w:u w:val="single"/>
        </w:rPr>
        <w:t>PIM Discussion:</w:t>
      </w:r>
    </w:p>
    <w:p w14:paraId="3EB9CCFE" w14:textId="77777777" w:rsidR="00755CA2" w:rsidRPr="005848D1" w:rsidRDefault="00755CA2" w:rsidP="00755CA2"/>
    <w:p w14:paraId="78FA068F" w14:textId="77777777" w:rsidR="00755CA2" w:rsidRDefault="00755CA2" w:rsidP="00755CA2">
      <w:pPr>
        <w:numPr>
          <w:ilvl w:val="0"/>
          <w:numId w:val="2"/>
        </w:numPr>
      </w:pPr>
      <w:r>
        <w:t xml:space="preserve">PIM 51 – This PIM, submitted by Nextel, </w:t>
      </w:r>
      <w:r w:rsidRPr="00592AD0">
        <w:t>seeks the prevention of NXX codes being opened to portability in NPAC by the incorrect provider.</w:t>
      </w:r>
    </w:p>
    <w:bookmarkStart w:id="26" w:name="_MON_1174161042"/>
    <w:bookmarkStart w:id="27" w:name="_MON_1174161045"/>
    <w:bookmarkEnd w:id="26"/>
    <w:bookmarkEnd w:id="27"/>
    <w:p w14:paraId="2ADA976F" w14:textId="77777777" w:rsidR="00755CA2" w:rsidRDefault="00755CA2" w:rsidP="00755CA2">
      <w:r w:rsidRPr="00592AD0">
        <w:object w:dxaOrig="1535" w:dyaOrig="991" w14:anchorId="3489A9DD">
          <v:shape id="_x0000_i1045" type="#_x0000_t75" style="width:77pt;height:49.5pt" o:ole="">
            <v:imagedata r:id="rId44" o:title=""/>
          </v:shape>
          <o:OLEObject Type="Embed" ProgID="Word.Document.8" ShapeID="_x0000_i1045" DrawAspect="Icon" ObjectID="_1748848739" r:id="rId45">
            <o:FieldCodes>\s</o:FieldCodes>
          </o:OLEObject>
        </w:object>
      </w:r>
    </w:p>
    <w:p w14:paraId="1EF03DFD" w14:textId="77777777" w:rsidR="003A3851" w:rsidRPr="00120B18" w:rsidRDefault="005454F8" w:rsidP="003A3851">
      <w:pPr>
        <w:ind w:left="360"/>
      </w:pPr>
      <w:r>
        <w:rPr>
          <w:color w:val="FF0000"/>
        </w:rPr>
        <w:t>Neustar</w:t>
      </w:r>
      <w:r w:rsidR="00755CA2">
        <w:t xml:space="preserve"> developed Change Order 414 proposing an automated process to prevent the wrong service provider from </w:t>
      </w:r>
      <w:proofErr w:type="gramStart"/>
      <w:r w:rsidR="00755CA2">
        <w:t>opening up</w:t>
      </w:r>
      <w:proofErr w:type="gramEnd"/>
      <w:r w:rsidR="00755CA2">
        <w:t xml:space="preserve"> a code in NPAC</w:t>
      </w:r>
      <w:r w:rsidR="003A3FE3">
        <w:t xml:space="preserve">.  </w:t>
      </w:r>
      <w:r w:rsidR="003A3851">
        <w:t>NANC 41</w:t>
      </w:r>
      <w:r w:rsidR="00EF3819">
        <w:t>4 is included in NPAC Software R</w:t>
      </w:r>
      <w:r w:rsidR="003A3851">
        <w:t>elease</w:t>
      </w:r>
      <w:r w:rsidR="00EF3819">
        <w:t xml:space="preserve"> 3.4</w:t>
      </w:r>
      <w:r w:rsidR="003A3851">
        <w:t>.</w:t>
      </w:r>
      <w:r w:rsidR="003A3FE3">
        <w:t xml:space="preserve">  PIM 51 is now tracking implementation of NPAC Release 3.4 in the Canadian NPAC.</w:t>
      </w:r>
    </w:p>
    <w:p w14:paraId="0186E363" w14:textId="77777777" w:rsidR="00755CA2" w:rsidRDefault="00755CA2" w:rsidP="003A3851"/>
    <w:p w14:paraId="2ECE0397" w14:textId="77777777" w:rsidR="00755CA2" w:rsidRPr="00A358F2" w:rsidRDefault="00755CA2" w:rsidP="00755CA2">
      <w:pPr>
        <w:ind w:left="360"/>
        <w:rPr>
          <w:color w:val="FF0000"/>
        </w:rPr>
      </w:pPr>
      <w:r>
        <w:t xml:space="preserve">Regarding the attached manual process for the PIM 51 cleanup in NPAC, the NAPM LLC approved the LNPA WG’s recommendation to request a Statement of Work (SOW) from </w:t>
      </w:r>
      <w:r w:rsidR="005454F8">
        <w:t>Neustar</w:t>
      </w:r>
      <w:r>
        <w:t xml:space="preserve"> at their September 2007 meeting.  SOW 66 for manual cleanup was submitted by </w:t>
      </w:r>
      <w:r w:rsidR="005454F8">
        <w:t>Neustar</w:t>
      </w:r>
      <w:r>
        <w:t xml:space="preserve"> to the LLC on May 20</w:t>
      </w:r>
      <w:r w:rsidRPr="00A358F2">
        <w:rPr>
          <w:vertAlign w:val="superscript"/>
        </w:rPr>
        <w:t>th</w:t>
      </w:r>
      <w:r>
        <w:t>.  The LLC approved SOW 66 at their July 2008 meeting.  NANC 402 is the Change Order for the manual cleanup.</w:t>
      </w:r>
    </w:p>
    <w:p w14:paraId="306C7B4B" w14:textId="77777777" w:rsidR="00755CA2" w:rsidRDefault="00755CA2" w:rsidP="00755CA2">
      <w:r>
        <w:tab/>
      </w:r>
      <w:r>
        <w:tab/>
      </w:r>
      <w:r>
        <w:tab/>
      </w:r>
      <w:r>
        <w:tab/>
      </w:r>
      <w:r>
        <w:tab/>
      </w:r>
      <w:r w:rsidRPr="00AA7675">
        <w:object w:dxaOrig="1536" w:dyaOrig="994" w14:anchorId="20464932">
          <v:shape id="_x0000_i1046" type="#_x0000_t75" style="width:77pt;height:49.5pt" o:ole="">
            <v:imagedata r:id="rId46" o:title=""/>
          </v:shape>
          <o:OLEObject Type="Embed" ProgID="PowerPoint.Show.8" ShapeID="_x0000_i1046" DrawAspect="Icon" ObjectID="_1748848740" r:id="rId47"/>
        </w:object>
      </w:r>
      <w:r>
        <w:tab/>
      </w:r>
    </w:p>
    <w:p w14:paraId="4CC2BD81" w14:textId="77777777" w:rsidR="003A3851" w:rsidRDefault="003A3851" w:rsidP="00755CA2"/>
    <w:p w14:paraId="65ECEA78" w14:textId="77777777" w:rsidR="00755CA2" w:rsidRPr="00120B18" w:rsidRDefault="00755CA2" w:rsidP="00755CA2">
      <w:pPr>
        <w:numPr>
          <w:ilvl w:val="0"/>
          <w:numId w:val="3"/>
        </w:numPr>
      </w:pPr>
      <w:r>
        <w:lastRenderedPageBreak/>
        <w:t xml:space="preserve">PIM 64 – </w:t>
      </w:r>
      <w:r w:rsidRPr="00120B18">
        <w:rPr>
          <w:bCs/>
        </w:rPr>
        <w:t>This PIM, submitted by VeriSign, proposes a new tunable</w:t>
      </w:r>
      <w:r>
        <w:t xml:space="preserve"> </w:t>
      </w:r>
      <w:r w:rsidRPr="00120B18">
        <w:t>parameter in NPAC to allow the suppression of LTI-initiated transactions to the mechanized SOAs.</w:t>
      </w:r>
    </w:p>
    <w:p w14:paraId="4CEBF5A1" w14:textId="77777777" w:rsidR="00755CA2" w:rsidRDefault="00755CA2" w:rsidP="00755CA2"/>
    <w:bookmarkStart w:id="28" w:name="_MON_1250408043"/>
    <w:bookmarkEnd w:id="28"/>
    <w:p w14:paraId="133AFAE1" w14:textId="77777777" w:rsidR="00755CA2" w:rsidRDefault="00755CA2" w:rsidP="00755CA2">
      <w:pPr>
        <w:ind w:firstLine="360"/>
      </w:pPr>
      <w:r w:rsidRPr="00B3514B">
        <w:object w:dxaOrig="1536" w:dyaOrig="994" w14:anchorId="4372C8B3">
          <v:shape id="_x0000_i1047" type="#_x0000_t75" style="width:77pt;height:49.5pt" o:ole="">
            <v:imagedata r:id="rId48" o:title=""/>
          </v:shape>
          <o:OLEObject Type="Embed" ProgID="Word.Document.8" ShapeID="_x0000_i1047" DrawAspect="Icon" ObjectID="_1748848741" r:id="rId49">
            <o:FieldCodes>\s</o:FieldCodes>
          </o:OLEObject>
        </w:object>
      </w:r>
    </w:p>
    <w:p w14:paraId="58B757F6" w14:textId="77777777" w:rsidR="00755CA2" w:rsidRPr="00120B18" w:rsidRDefault="00755CA2" w:rsidP="00755CA2">
      <w:pPr>
        <w:ind w:left="360"/>
      </w:pPr>
      <w:r w:rsidRPr="00120B18">
        <w:rPr>
          <w:bCs/>
        </w:rPr>
        <w:t xml:space="preserve">PIM </w:t>
      </w:r>
      <w:r>
        <w:rPr>
          <w:bCs/>
        </w:rPr>
        <w:t xml:space="preserve">64 </w:t>
      </w:r>
      <w:r w:rsidRPr="00120B18">
        <w:rPr>
          <w:bCs/>
        </w:rPr>
        <w:t xml:space="preserve">was accepted at the September 2007 </w:t>
      </w:r>
      <w:r>
        <w:rPr>
          <w:bCs/>
        </w:rPr>
        <w:t xml:space="preserve">LNPA WG meeting.  </w:t>
      </w:r>
      <w:r>
        <w:t>VeriSign submitted NANC Change Order 423 to address the issue identified in PIM 64.  PIM 64 is now in a Tracking state.</w:t>
      </w:r>
    </w:p>
    <w:p w14:paraId="0CB66A7D" w14:textId="77777777" w:rsidR="00755CA2" w:rsidRDefault="00755CA2" w:rsidP="00755CA2"/>
    <w:p w14:paraId="4D1FE306" w14:textId="77777777" w:rsidR="00755CA2" w:rsidRPr="00120B18" w:rsidRDefault="00755CA2" w:rsidP="00755CA2">
      <w:pPr>
        <w:numPr>
          <w:ilvl w:val="0"/>
          <w:numId w:val="3"/>
        </w:numPr>
      </w:pPr>
      <w:r>
        <w:t xml:space="preserve">PIM 65 – </w:t>
      </w:r>
      <w:r w:rsidRPr="00120B18">
        <w:rPr>
          <w:bCs/>
        </w:rPr>
        <w:t>This PIM, submitted by VeriSign, proposes a priority scheme in NPAC for the notifications generated by the disconnection of pooled thousands blocks.</w:t>
      </w:r>
    </w:p>
    <w:bookmarkStart w:id="29" w:name="_MON_1250408075"/>
    <w:bookmarkEnd w:id="29"/>
    <w:p w14:paraId="5B553E10" w14:textId="77777777" w:rsidR="00755CA2" w:rsidRDefault="00755CA2" w:rsidP="00755CA2">
      <w:pPr>
        <w:ind w:firstLine="360"/>
        <w:rPr>
          <w:bCs/>
        </w:rPr>
      </w:pPr>
      <w:r w:rsidRPr="00B3514B">
        <w:object w:dxaOrig="1536" w:dyaOrig="994" w14:anchorId="258A4416">
          <v:shape id="_x0000_i1048" type="#_x0000_t75" style="width:77pt;height:49.5pt" o:ole="">
            <v:imagedata r:id="rId50" o:title=""/>
          </v:shape>
          <o:OLEObject Type="Embed" ProgID="Word.Document.8" ShapeID="_x0000_i1048" DrawAspect="Icon" ObjectID="_1748848742" r:id="rId51">
            <o:FieldCodes>\s</o:FieldCodes>
          </o:OLEObject>
        </w:object>
      </w:r>
    </w:p>
    <w:p w14:paraId="703AC054" w14:textId="77777777" w:rsidR="00755CA2" w:rsidRPr="00120B18" w:rsidRDefault="00755CA2" w:rsidP="00755CA2">
      <w:pPr>
        <w:ind w:left="360"/>
      </w:pPr>
      <w:r w:rsidRPr="00120B18">
        <w:rPr>
          <w:bCs/>
        </w:rPr>
        <w:t xml:space="preserve">PIM </w:t>
      </w:r>
      <w:r>
        <w:rPr>
          <w:bCs/>
        </w:rPr>
        <w:t xml:space="preserve">65 </w:t>
      </w:r>
      <w:r w:rsidRPr="00120B18">
        <w:rPr>
          <w:bCs/>
        </w:rPr>
        <w:t xml:space="preserve">was accepted at the September 2007 </w:t>
      </w:r>
      <w:r>
        <w:rPr>
          <w:bCs/>
        </w:rPr>
        <w:t>LNPA WG meeting.</w:t>
      </w:r>
      <w:r>
        <w:t xml:space="preserve"> VeriSign submitted NANC Change Order 424 to address the issue identified in PIM 65.  PIM 65 is now in a Tracking state.</w:t>
      </w:r>
      <w:r w:rsidR="006A47CF">
        <w:t xml:space="preserve">  NANC 424</w:t>
      </w:r>
      <w:r w:rsidR="00EF3819">
        <w:t xml:space="preserve"> is included in NPAC Software R</w:t>
      </w:r>
      <w:r w:rsidR="006A47CF">
        <w:t>elease</w:t>
      </w:r>
      <w:r w:rsidR="00EF3819">
        <w:t xml:space="preserve"> 3.4</w:t>
      </w:r>
      <w:r w:rsidR="006A47CF">
        <w:t>.</w:t>
      </w:r>
    </w:p>
    <w:p w14:paraId="18F15286" w14:textId="77777777" w:rsidR="00755CA2" w:rsidRDefault="00755CA2" w:rsidP="00755CA2">
      <w:pPr>
        <w:rPr>
          <w:bCs/>
        </w:rPr>
      </w:pPr>
    </w:p>
    <w:p w14:paraId="7CF7A9D4" w14:textId="77777777" w:rsidR="00755CA2" w:rsidRPr="00B636AA" w:rsidRDefault="00755CA2" w:rsidP="00755CA2">
      <w:pPr>
        <w:numPr>
          <w:ilvl w:val="0"/>
          <w:numId w:val="4"/>
        </w:numPr>
        <w:rPr>
          <w:bCs/>
        </w:rPr>
      </w:pPr>
      <w:r>
        <w:rPr>
          <w:bCs/>
        </w:rPr>
        <w:t>PIM 66 – This PIM</w:t>
      </w:r>
      <w:r w:rsidRPr="003375B6">
        <w:rPr>
          <w:bCs/>
        </w:rPr>
        <w:t xml:space="preserve">, </w:t>
      </w:r>
      <w:r w:rsidRPr="003375B6">
        <w:t xml:space="preserve">submitted by VeriSign, seeks to </w:t>
      </w:r>
      <w:r w:rsidRPr="003375B6">
        <w:rPr>
          <w:bCs/>
        </w:rPr>
        <w:t xml:space="preserve">address the data that is received when Mass Updates are performed.  </w:t>
      </w:r>
    </w:p>
    <w:bookmarkStart w:id="30" w:name="_MON_1255798377"/>
    <w:bookmarkEnd w:id="30"/>
    <w:p w14:paraId="443B3156" w14:textId="77777777" w:rsidR="00755CA2" w:rsidRDefault="00755CA2" w:rsidP="00755CA2">
      <w:pPr>
        <w:ind w:left="360"/>
      </w:pPr>
      <w:r w:rsidRPr="00CD4886">
        <w:object w:dxaOrig="1536" w:dyaOrig="994" w14:anchorId="4462B74A">
          <v:shape id="_x0000_i1049" type="#_x0000_t75" style="width:77pt;height:49.5pt" o:ole="">
            <v:imagedata r:id="rId52" o:title=""/>
          </v:shape>
          <o:OLEObject Type="Embed" ProgID="Word.Document.8" ShapeID="_x0000_i1049" DrawAspect="Icon" ObjectID="_1748848743" r:id="rId53">
            <o:FieldCodes>\s</o:FieldCodes>
          </o:OLEObject>
        </w:object>
      </w:r>
    </w:p>
    <w:p w14:paraId="2DE08BE2" w14:textId="77777777" w:rsidR="006A47CF" w:rsidRPr="00120B18" w:rsidRDefault="00755CA2" w:rsidP="006A47CF">
      <w:pPr>
        <w:ind w:left="360"/>
      </w:pPr>
      <w:r w:rsidRPr="00120B18">
        <w:rPr>
          <w:bCs/>
        </w:rPr>
        <w:t xml:space="preserve">PIM </w:t>
      </w:r>
      <w:r>
        <w:rPr>
          <w:bCs/>
        </w:rPr>
        <w:t>66 was accepted on the October</w:t>
      </w:r>
      <w:r w:rsidRPr="00120B18">
        <w:rPr>
          <w:bCs/>
        </w:rPr>
        <w:t xml:space="preserve"> 2007 </w:t>
      </w:r>
      <w:r>
        <w:rPr>
          <w:bCs/>
        </w:rPr>
        <w:t xml:space="preserve">LNPA WG conference call.  </w:t>
      </w:r>
      <w:r>
        <w:t>VeriSign submitted NANC Change Order 426 to address the issue identified in PIM 66.  PIM 66 is now in a Tracking state.</w:t>
      </w:r>
      <w:r w:rsidR="006A47CF">
        <w:t xml:space="preserve">  NANC 426</w:t>
      </w:r>
      <w:r w:rsidR="00EF3819">
        <w:t xml:space="preserve"> is included in NPAC Software R</w:t>
      </w:r>
      <w:r w:rsidR="006A47CF">
        <w:t>elease</w:t>
      </w:r>
      <w:r w:rsidR="00EF3819">
        <w:t xml:space="preserve"> 3.4</w:t>
      </w:r>
      <w:r w:rsidR="006A47CF">
        <w:t>.</w:t>
      </w:r>
    </w:p>
    <w:p w14:paraId="1A631633" w14:textId="77777777" w:rsidR="00831524" w:rsidRDefault="00831524" w:rsidP="00831524"/>
    <w:p w14:paraId="665765BC" w14:textId="77777777" w:rsidR="005A2F62" w:rsidRDefault="00831524" w:rsidP="005A2F62">
      <w:pPr>
        <w:numPr>
          <w:ilvl w:val="0"/>
          <w:numId w:val="10"/>
        </w:numPr>
      </w:pPr>
      <w:r>
        <w:t xml:space="preserve">PIM 80 – This PIM submitted by Verizon, </w:t>
      </w:r>
      <w:r w:rsidR="005A2F62">
        <w:t xml:space="preserve">seeks to address instances where </w:t>
      </w:r>
      <w:r w:rsidR="005A2F62" w:rsidRPr="00011BC5">
        <w:t xml:space="preserve">ported/pooled NPAC database records currently contain LRNs that are in a different LATA than their associated ported/pooled telephone numbers (TNs).  </w:t>
      </w:r>
    </w:p>
    <w:p w14:paraId="41E6DAE0" w14:textId="77777777" w:rsidR="005A2F62" w:rsidRDefault="005A2F62" w:rsidP="005A2F62"/>
    <w:bookmarkStart w:id="31" w:name="_MON_1350139908"/>
    <w:bookmarkStart w:id="32" w:name="_MON_1350885982"/>
    <w:bookmarkStart w:id="33" w:name="_MON_1354516848"/>
    <w:bookmarkEnd w:id="31"/>
    <w:bookmarkEnd w:id="32"/>
    <w:bookmarkEnd w:id="33"/>
    <w:p w14:paraId="5067ADB3" w14:textId="77777777" w:rsidR="00831524" w:rsidRDefault="00831524" w:rsidP="00AD48C0">
      <w:pPr>
        <w:ind w:left="720"/>
      </w:pPr>
      <w:r w:rsidRPr="000C5082">
        <w:object w:dxaOrig="1536" w:dyaOrig="994" w14:anchorId="1A1E6DAC">
          <v:shape id="_x0000_i1050" type="#_x0000_t75" style="width:77pt;height:49.5pt" o:ole="">
            <v:imagedata r:id="rId54" o:title=""/>
          </v:shape>
          <o:OLEObject Type="Embed" ProgID="Word.Document.8" ShapeID="_x0000_i1050" DrawAspect="Icon" ObjectID="_1748848744" r:id="rId55">
            <o:FieldCodes>\s</o:FieldCodes>
          </o:OLEObject>
        </w:object>
      </w:r>
    </w:p>
    <w:p w14:paraId="347F7C34" w14:textId="77777777" w:rsidR="00AD48C0" w:rsidRDefault="00AD48C0" w:rsidP="00AD48C0">
      <w:pPr>
        <w:ind w:left="360"/>
      </w:pPr>
      <w:r>
        <w:t xml:space="preserve">The LNPA WG’s recommendation to the NAPM LLC to request a Statement of Work (SOW) from Neustar for PIM 80 has been sent to the NAPM LLC.  PIM 80 will remain in a tracking state awaiting </w:t>
      </w:r>
      <w:r w:rsidR="000D5A12">
        <w:t xml:space="preserve">NAPM LLC action on the </w:t>
      </w:r>
      <w:r>
        <w:t>SOW</w:t>
      </w:r>
      <w:r w:rsidR="000D5A12">
        <w:t xml:space="preserve"> 82</w:t>
      </w:r>
      <w:r>
        <w:t xml:space="preserve">. </w:t>
      </w:r>
    </w:p>
    <w:p w14:paraId="19CC9802" w14:textId="77777777" w:rsidR="00AD48C0" w:rsidRDefault="00AD48C0" w:rsidP="00831524"/>
    <w:p w14:paraId="58F03248" w14:textId="77777777" w:rsidR="003A3FE3" w:rsidRPr="003A3FE3" w:rsidRDefault="003A3FE3" w:rsidP="003A3FE3">
      <w:r w:rsidRPr="003A3FE3">
        <w:rPr>
          <w:u w:val="single"/>
        </w:rPr>
        <w:t>Change Management – Neustar</w:t>
      </w:r>
      <w:r>
        <w:t>:</w:t>
      </w:r>
      <w:r w:rsidRPr="003A3FE3">
        <w:t xml:space="preserve"> </w:t>
      </w:r>
    </w:p>
    <w:bookmarkStart w:id="34" w:name="_MON_1366039767"/>
    <w:bookmarkStart w:id="35" w:name="_MON_1366618771"/>
    <w:bookmarkEnd w:id="34"/>
    <w:bookmarkEnd w:id="35"/>
    <w:p w14:paraId="11C5DEC8" w14:textId="77777777" w:rsidR="003A3FE3" w:rsidRDefault="003A3FE3" w:rsidP="003A3FE3">
      <w:r w:rsidRPr="009C6C85">
        <w:object w:dxaOrig="1536" w:dyaOrig="994" w14:anchorId="1C622685">
          <v:shape id="_x0000_i1051" type="#_x0000_t75" style="width:77pt;height:49.5pt" o:ole="">
            <v:imagedata r:id="rId56" o:title=""/>
          </v:shape>
          <o:OLEObject Type="Embed" ProgID="Word.Document.8" ShapeID="_x0000_i1051" DrawAspect="Icon" ObjectID="_1748848745" r:id="rId57">
            <o:FieldCodes>\s</o:FieldCodes>
          </o:OLEObject>
        </w:object>
      </w:r>
    </w:p>
    <w:p w14:paraId="6F006456" w14:textId="77777777" w:rsidR="003A3FE3" w:rsidRDefault="003A3FE3" w:rsidP="003A3FE3">
      <w:pPr>
        <w:ind w:left="2160"/>
      </w:pPr>
    </w:p>
    <w:p w14:paraId="7D163498" w14:textId="77777777" w:rsidR="003A3FE3" w:rsidRDefault="001E4300" w:rsidP="003A3FE3">
      <w:pPr>
        <w:numPr>
          <w:ilvl w:val="0"/>
          <w:numId w:val="33"/>
        </w:numPr>
      </w:pPr>
      <w:r>
        <w:t>Neustar r</w:t>
      </w:r>
      <w:r w:rsidR="003A3FE3">
        <w:t xml:space="preserve">eviewed </w:t>
      </w:r>
      <w:r>
        <w:t xml:space="preserve">the </w:t>
      </w:r>
      <w:r w:rsidR="003A3FE3">
        <w:t>revisions</w:t>
      </w:r>
      <w:r>
        <w:t xml:space="preserve"> to the following Release 3.4 Change Orders:</w:t>
      </w:r>
    </w:p>
    <w:p w14:paraId="57ECA713" w14:textId="77777777" w:rsidR="001E4300" w:rsidRPr="001E4300" w:rsidRDefault="001E4300" w:rsidP="001E4300"/>
    <w:p w14:paraId="2CD2677C" w14:textId="77777777" w:rsidR="001E4300" w:rsidRDefault="001E4300" w:rsidP="00BD5A62">
      <w:pPr>
        <w:numPr>
          <w:ilvl w:val="7"/>
          <w:numId w:val="33"/>
        </w:numPr>
        <w:tabs>
          <w:tab w:val="clear" w:pos="3600"/>
          <w:tab w:val="num" w:pos="1080"/>
        </w:tabs>
        <w:ind w:left="1080"/>
      </w:pPr>
      <w:r w:rsidRPr="001E4300">
        <w:t xml:space="preserve">NANC 147, clarifying text based on feedback during TUT and Group Testing.  Added to FRS, IIS, and GDMO behavior. </w:t>
      </w:r>
    </w:p>
    <w:p w14:paraId="1ED8C2E3" w14:textId="77777777" w:rsidR="001E4300" w:rsidRDefault="001E4300" w:rsidP="001E4300">
      <w:pPr>
        <w:ind w:left="720"/>
      </w:pPr>
    </w:p>
    <w:p w14:paraId="7CB932D6" w14:textId="77777777" w:rsidR="001E4300" w:rsidRDefault="001E4300" w:rsidP="00BD5A62">
      <w:pPr>
        <w:numPr>
          <w:ilvl w:val="7"/>
          <w:numId w:val="33"/>
        </w:numPr>
        <w:tabs>
          <w:tab w:val="clear" w:pos="3600"/>
          <w:tab w:val="num" w:pos="1080"/>
        </w:tabs>
        <w:ind w:left="1080"/>
      </w:pPr>
      <w:r w:rsidRPr="001E4300">
        <w:t xml:space="preserve">NANC 397, clarifying text based on SP engineering assumption finalized during Apr con call.  Added to change order history and IIS. </w:t>
      </w:r>
    </w:p>
    <w:p w14:paraId="67E03AAB" w14:textId="77777777" w:rsidR="001E4300" w:rsidRDefault="001E4300" w:rsidP="001E4300"/>
    <w:p w14:paraId="2037A6F0" w14:textId="77777777" w:rsidR="001E4300" w:rsidRPr="001E4300" w:rsidRDefault="001E4300" w:rsidP="00BD5A62">
      <w:pPr>
        <w:numPr>
          <w:ilvl w:val="7"/>
          <w:numId w:val="33"/>
        </w:numPr>
        <w:tabs>
          <w:tab w:val="clear" w:pos="3600"/>
          <w:tab w:val="num" w:pos="1080"/>
        </w:tabs>
        <w:ind w:left="1080"/>
      </w:pPr>
      <w:r w:rsidRPr="001E4300">
        <w:t>NANC 420, doc-only update for Canadian Time References in the NPAC specific to when wireless timers are in-play.  Added to FRS (instead of Sunday-Saturday, should be Monday-Saturday).</w:t>
      </w:r>
    </w:p>
    <w:p w14:paraId="120BFF7C" w14:textId="77777777" w:rsidR="001E4300" w:rsidRDefault="001E4300" w:rsidP="001E4300">
      <w:pPr>
        <w:tabs>
          <w:tab w:val="num" w:pos="1620"/>
        </w:tabs>
      </w:pPr>
    </w:p>
    <w:p w14:paraId="7154F7A9" w14:textId="77777777" w:rsidR="003A3FE3" w:rsidRDefault="003A3FE3" w:rsidP="00BD5A62">
      <w:pPr>
        <w:numPr>
          <w:ilvl w:val="3"/>
          <w:numId w:val="33"/>
        </w:numPr>
        <w:tabs>
          <w:tab w:val="clear" w:pos="720"/>
          <w:tab w:val="num" w:pos="360"/>
        </w:tabs>
        <w:ind w:left="360"/>
      </w:pPr>
      <w:r w:rsidRPr="00A42586">
        <w:rPr>
          <w:b/>
          <w:highlight w:val="yellow"/>
        </w:rPr>
        <w:t>Action Item 031511-18:</w:t>
      </w:r>
      <w:r w:rsidRPr="00A42586">
        <w:rPr>
          <w:highlight w:val="yellow"/>
        </w:rPr>
        <w:t xml:space="preserve">  There is a requirement in the NPAC preventing creation of pending pooled 1K block if there is a pending SV within that 1K block, and vice versa, until the pending SV or block is either activated or canceled.  Discussion of this requirement will be on the agenda for the May 2011 LNPA WG meeting.  </w:t>
      </w:r>
      <w:r w:rsidRPr="00A42586">
        <w:rPr>
          <w:color w:val="FF0000"/>
          <w:highlight w:val="yellow"/>
        </w:rPr>
        <w:t>LNPA WG Participants</w:t>
      </w:r>
      <w:r w:rsidRPr="00A42586">
        <w:rPr>
          <w:highlight w:val="yellow"/>
        </w:rPr>
        <w:t xml:space="preserve"> are to provide any comments regarding this requirement, e.g., original reasons for the requirement, position on maintaining or eliminating the requirement, etc., to Steve Addicks, Neustar, (</w:t>
      </w:r>
      <w:hyperlink r:id="rId58" w:history="1">
        <w:r w:rsidRPr="00A42586">
          <w:rPr>
            <w:rStyle w:val="Hyperlink"/>
            <w:highlight w:val="yellow"/>
          </w:rPr>
          <w:t>stephen.addicks@neustar.biz</w:t>
        </w:r>
      </w:hyperlink>
      <w:r w:rsidRPr="00A42586">
        <w:rPr>
          <w:highlight w:val="yellow"/>
        </w:rPr>
        <w:t>) prior to the May 2011 LNPA WG meeting.</w:t>
      </w:r>
    </w:p>
    <w:p w14:paraId="63ADF066" w14:textId="77777777" w:rsidR="001E4300" w:rsidRDefault="001E4300" w:rsidP="001E4300">
      <w:pPr>
        <w:tabs>
          <w:tab w:val="num" w:pos="1620"/>
        </w:tabs>
      </w:pPr>
    </w:p>
    <w:p w14:paraId="22EC6960" w14:textId="77777777" w:rsidR="00111842" w:rsidRDefault="00111842" w:rsidP="00BD5A62">
      <w:pPr>
        <w:numPr>
          <w:ilvl w:val="7"/>
          <w:numId w:val="33"/>
        </w:numPr>
        <w:tabs>
          <w:tab w:val="clear" w:pos="3600"/>
          <w:tab w:val="num" w:pos="1080"/>
        </w:tabs>
        <w:ind w:left="1080"/>
      </w:pPr>
      <w:r>
        <w:t xml:space="preserve">It was stated that the </w:t>
      </w:r>
      <w:r w:rsidR="003A3FE3">
        <w:t>reason why this requirement was put in place during the development of the po</w:t>
      </w:r>
      <w:r>
        <w:t>oling requirements was to prevent the possibility of the</w:t>
      </w:r>
      <w:r w:rsidR="003A3FE3">
        <w:t xml:space="preserve"> double assignment of TNs.</w:t>
      </w:r>
      <w:r>
        <w:t xml:space="preserve">  The </w:t>
      </w:r>
      <w:proofErr w:type="spellStart"/>
      <w:r>
        <w:t>blockholder</w:t>
      </w:r>
      <w:proofErr w:type="spellEnd"/>
      <w:r>
        <w:t xml:space="preserve"> may not be aware of the pending SV and could assign the TN to one of their end users.</w:t>
      </w:r>
    </w:p>
    <w:p w14:paraId="62934610" w14:textId="77777777" w:rsidR="00111842" w:rsidRDefault="00111842" w:rsidP="00111842">
      <w:pPr>
        <w:tabs>
          <w:tab w:val="num" w:pos="1080"/>
        </w:tabs>
        <w:ind w:left="720"/>
      </w:pPr>
    </w:p>
    <w:p w14:paraId="46F3CAE0" w14:textId="77777777" w:rsidR="00111842" w:rsidRDefault="00111842" w:rsidP="00BD5A62">
      <w:pPr>
        <w:numPr>
          <w:ilvl w:val="7"/>
          <w:numId w:val="33"/>
        </w:numPr>
        <w:tabs>
          <w:tab w:val="clear" w:pos="3600"/>
          <w:tab w:val="num" w:pos="1080"/>
        </w:tabs>
        <w:ind w:left="1080"/>
      </w:pPr>
      <w:r>
        <w:t>It was suggested that any</w:t>
      </w:r>
      <w:r w:rsidR="003A3FE3">
        <w:t xml:space="preserve"> pending SVs </w:t>
      </w:r>
      <w:r>
        <w:t>could possibly be placed on a</w:t>
      </w:r>
      <w:r w:rsidR="003A3FE3">
        <w:t xml:space="preserve"> contaminate</w:t>
      </w:r>
      <w:r>
        <w:t xml:space="preserve">d list that the </w:t>
      </w:r>
      <w:proofErr w:type="spellStart"/>
      <w:r>
        <w:t>blockholder</w:t>
      </w:r>
      <w:proofErr w:type="spellEnd"/>
      <w:r>
        <w:t xml:space="preserve"> could receive</w:t>
      </w:r>
      <w:r w:rsidR="003A3FE3">
        <w:t>.  This would mean</w:t>
      </w:r>
      <w:r>
        <w:t>, however,</w:t>
      </w:r>
      <w:r w:rsidR="003A3FE3">
        <w:t xml:space="preserve"> that an SP would be privy to a pending port when they are not one of the two SPs involved in the port.</w:t>
      </w:r>
      <w:r>
        <w:t xml:space="preserve">  This suggestion was not deemed acceptable.</w:t>
      </w:r>
    </w:p>
    <w:p w14:paraId="11BABEE8" w14:textId="77777777" w:rsidR="00111842" w:rsidRDefault="00111842" w:rsidP="00111842">
      <w:pPr>
        <w:tabs>
          <w:tab w:val="num" w:pos="1080"/>
        </w:tabs>
      </w:pPr>
    </w:p>
    <w:p w14:paraId="443A815B" w14:textId="77777777" w:rsidR="00111842" w:rsidRDefault="003A3FE3" w:rsidP="00BD5A62">
      <w:pPr>
        <w:numPr>
          <w:ilvl w:val="7"/>
          <w:numId w:val="33"/>
        </w:numPr>
        <w:tabs>
          <w:tab w:val="clear" w:pos="3600"/>
          <w:tab w:val="num" w:pos="1080"/>
        </w:tabs>
        <w:ind w:left="1080"/>
      </w:pPr>
      <w:r>
        <w:t xml:space="preserve">Discussion </w:t>
      </w:r>
      <w:r w:rsidR="00111842">
        <w:t xml:space="preserve">then ensued </w:t>
      </w:r>
      <w:r>
        <w:t>of possibly putting an ISP under the pending port to reflect it as contaminated if it is an assigned TN.  If not assigned, the pend</w:t>
      </w:r>
      <w:r w:rsidR="00111842">
        <w:t>ing SV could be cancelled.  It c</w:t>
      </w:r>
      <w:r>
        <w:t>ould be an issue to ensure the right LRN, DPC data, etc</w:t>
      </w:r>
      <w:r w:rsidR="00111842">
        <w:t>, is reflected in the ISP</w:t>
      </w:r>
      <w:r>
        <w:t>.  It was suggested that perhaps this could be handled during block donation.</w:t>
      </w:r>
    </w:p>
    <w:p w14:paraId="138146F2" w14:textId="77777777" w:rsidR="00111842" w:rsidRDefault="00111842" w:rsidP="00111842">
      <w:pPr>
        <w:tabs>
          <w:tab w:val="num" w:pos="1080"/>
        </w:tabs>
      </w:pPr>
    </w:p>
    <w:p w14:paraId="618B5EF2" w14:textId="77777777" w:rsidR="00111842" w:rsidRDefault="00111842" w:rsidP="00BD5A62">
      <w:pPr>
        <w:numPr>
          <w:ilvl w:val="7"/>
          <w:numId w:val="33"/>
        </w:numPr>
        <w:tabs>
          <w:tab w:val="clear" w:pos="3600"/>
          <w:tab w:val="num" w:pos="1080"/>
        </w:tabs>
        <w:ind w:left="1080"/>
      </w:pPr>
      <w:r>
        <w:t xml:space="preserve">Regarding the </w:t>
      </w:r>
      <w:r w:rsidRPr="0084030D">
        <w:t xml:space="preserve">requirement in the NPAC preventing creation of </w:t>
      </w:r>
      <w:r>
        <w:t xml:space="preserve">a </w:t>
      </w:r>
      <w:r w:rsidRPr="0084030D">
        <w:t>pending</w:t>
      </w:r>
    </w:p>
    <w:p w14:paraId="3AC64A1F" w14:textId="77777777" w:rsidR="00111842" w:rsidRDefault="00111842" w:rsidP="00111842">
      <w:pPr>
        <w:ind w:left="1080"/>
      </w:pPr>
      <w:r w:rsidRPr="0084030D">
        <w:t>pooled 1K block if there is a pending SV within that 1K block, and vice versa, until the pending SV or block is either activated or canceled</w:t>
      </w:r>
      <w:proofErr w:type="gramStart"/>
      <w:r>
        <w:t xml:space="preserve">, </w:t>
      </w:r>
      <w:r w:rsidRPr="0084030D">
        <w:t>.</w:t>
      </w:r>
      <w:r w:rsidRPr="0084030D">
        <w:rPr>
          <w:color w:val="FF0000"/>
        </w:rPr>
        <w:t>Neustar</w:t>
      </w:r>
      <w:proofErr w:type="gramEnd"/>
      <w:r>
        <w:t xml:space="preserve"> will </w:t>
      </w:r>
      <w:r>
        <w:lastRenderedPageBreak/>
        <w:t>write up a PIM problem statement on this issue to be reviewed on the June 14, 2011 APT conference call.</w:t>
      </w:r>
    </w:p>
    <w:p w14:paraId="641669CA" w14:textId="77777777" w:rsidR="00111842" w:rsidRDefault="00111842" w:rsidP="00111842">
      <w:pPr>
        <w:ind w:left="1080"/>
      </w:pPr>
    </w:p>
    <w:p w14:paraId="4AE5651D" w14:textId="77777777" w:rsidR="00111842" w:rsidRDefault="00111842" w:rsidP="00BD5A62">
      <w:pPr>
        <w:numPr>
          <w:ilvl w:val="3"/>
          <w:numId w:val="33"/>
        </w:numPr>
        <w:tabs>
          <w:tab w:val="clear" w:pos="720"/>
          <w:tab w:val="num" w:pos="1080"/>
        </w:tabs>
        <w:ind w:firstLine="0"/>
      </w:pPr>
      <w:r>
        <w:t>Action Item 031511-18 remains open.</w:t>
      </w:r>
    </w:p>
    <w:p w14:paraId="5D64F79A" w14:textId="77777777" w:rsidR="00111842" w:rsidRDefault="00111842" w:rsidP="00111842">
      <w:pPr>
        <w:ind w:left="1080"/>
      </w:pPr>
      <w:r>
        <w:t xml:space="preserve">  </w:t>
      </w:r>
    </w:p>
    <w:p w14:paraId="057BC8A2" w14:textId="77777777" w:rsidR="003A3FE3" w:rsidRPr="001E5C38" w:rsidRDefault="003A3FE3" w:rsidP="00111842">
      <w:pPr>
        <w:numPr>
          <w:ilvl w:val="0"/>
          <w:numId w:val="34"/>
        </w:numPr>
      </w:pPr>
      <w:r w:rsidRPr="00A42586">
        <w:rPr>
          <w:b/>
          <w:highlight w:val="yellow"/>
        </w:rPr>
        <w:t>Action Item 031511-19:</w:t>
      </w:r>
      <w:r w:rsidRPr="00A42586">
        <w:rPr>
          <w:highlight w:val="yellow"/>
        </w:rPr>
        <w:t xml:space="preserve">  There is a requirement in the NPAC preventing making a SPID inactive in the NPAC if the SPID is the Old SPID on an active SV.  This has prevented removing inactive SPIDs from the NPAC.  Discussion of this requirement will be on the agenda for the May 2011 LNPA WG meeting.  </w:t>
      </w:r>
      <w:r w:rsidRPr="00A42586">
        <w:rPr>
          <w:color w:val="FF0000"/>
          <w:highlight w:val="yellow"/>
        </w:rPr>
        <w:t>LNPA WG Participants</w:t>
      </w:r>
      <w:r w:rsidRPr="00A42586">
        <w:rPr>
          <w:highlight w:val="yellow"/>
        </w:rPr>
        <w:t xml:space="preserve"> are to provide any comments regarding this requirement, e.g., original reasons for the requirement, position on maintaining or eliminating the requirement, etc., to Steve Addicks, Neustar, (</w:t>
      </w:r>
      <w:hyperlink r:id="rId59" w:history="1">
        <w:r w:rsidRPr="00A42586">
          <w:rPr>
            <w:rStyle w:val="Hyperlink"/>
            <w:highlight w:val="yellow"/>
          </w:rPr>
          <w:t>stephen.addicks@neustar.biz</w:t>
        </w:r>
      </w:hyperlink>
      <w:r w:rsidRPr="00A42586">
        <w:rPr>
          <w:highlight w:val="yellow"/>
        </w:rPr>
        <w:t>) prior to the May 2011 LNPA WG meeting.</w:t>
      </w:r>
      <w:r>
        <w:t xml:space="preserve">  </w:t>
      </w:r>
    </w:p>
    <w:p w14:paraId="78CCA1BA" w14:textId="77777777" w:rsidR="00111842" w:rsidRDefault="00111842" w:rsidP="00111842">
      <w:pPr>
        <w:tabs>
          <w:tab w:val="num" w:pos="1080"/>
        </w:tabs>
      </w:pPr>
    </w:p>
    <w:p w14:paraId="5D654338" w14:textId="77777777" w:rsidR="00111842" w:rsidRDefault="003A3FE3" w:rsidP="00BD5A62">
      <w:pPr>
        <w:numPr>
          <w:ilvl w:val="7"/>
          <w:numId w:val="33"/>
        </w:numPr>
        <w:tabs>
          <w:tab w:val="clear" w:pos="3600"/>
          <w:tab w:val="num" w:pos="1080"/>
        </w:tabs>
        <w:ind w:left="1080"/>
      </w:pPr>
      <w:r w:rsidRPr="00111842">
        <w:t xml:space="preserve">Neustar </w:t>
      </w:r>
      <w:r w:rsidR="00111842">
        <w:t>stated that they use</w:t>
      </w:r>
      <w:r w:rsidRPr="00111842">
        <w:t xml:space="preserve"> documentation from the SP when the SP is still in existence to identify any of their SPIDs that have become inactive.</w:t>
      </w:r>
    </w:p>
    <w:p w14:paraId="10D0B5DB" w14:textId="77777777" w:rsidR="00111842" w:rsidRDefault="00111842" w:rsidP="00111842">
      <w:pPr>
        <w:tabs>
          <w:tab w:val="num" w:pos="1080"/>
        </w:tabs>
        <w:ind w:left="720"/>
      </w:pPr>
    </w:p>
    <w:p w14:paraId="31DD455C" w14:textId="77777777" w:rsidR="00111842" w:rsidRDefault="00111842" w:rsidP="00BD5A62">
      <w:pPr>
        <w:numPr>
          <w:ilvl w:val="7"/>
          <w:numId w:val="33"/>
        </w:numPr>
        <w:tabs>
          <w:tab w:val="clear" w:pos="3600"/>
          <w:tab w:val="num" w:pos="1080"/>
        </w:tabs>
        <w:ind w:left="1080"/>
      </w:pPr>
      <w:r>
        <w:t>A c</w:t>
      </w:r>
      <w:r w:rsidR="003A3FE3" w:rsidRPr="00111842">
        <w:t xml:space="preserve">oncern </w:t>
      </w:r>
      <w:r>
        <w:t xml:space="preserve">was </w:t>
      </w:r>
      <w:r w:rsidR="003A3FE3" w:rsidRPr="00111842">
        <w:t xml:space="preserve">raised regarding </w:t>
      </w:r>
      <w:r>
        <w:t xml:space="preserve">the </w:t>
      </w:r>
      <w:r w:rsidR="003A3FE3" w:rsidRPr="00111842">
        <w:t xml:space="preserve">risk of misidentifying an SP as non-compliant even though their SPID is no longer active in the NPAC.  It was suggested that Neustar could </w:t>
      </w:r>
      <w:r>
        <w:t xml:space="preserve">possibly </w:t>
      </w:r>
      <w:r w:rsidR="003A3FE3" w:rsidRPr="00111842">
        <w:t>identify these inactive SPIDs to the team that is developing the FCC 09-41 compl</w:t>
      </w:r>
      <w:r>
        <w:t xml:space="preserve">iance report </w:t>
      </w:r>
      <w:proofErr w:type="gramStart"/>
      <w:r>
        <w:t>and also</w:t>
      </w:r>
      <w:proofErr w:type="gramEnd"/>
      <w:r>
        <w:t xml:space="preserve"> </w:t>
      </w:r>
      <w:r w:rsidR="003A3FE3" w:rsidRPr="00111842">
        <w:t xml:space="preserve">possibly put </w:t>
      </w:r>
      <w:r>
        <w:t xml:space="preserve">it </w:t>
      </w:r>
      <w:r w:rsidR="003A3FE3" w:rsidRPr="00111842">
        <w:t xml:space="preserve">on the secure website. </w:t>
      </w:r>
    </w:p>
    <w:p w14:paraId="10BABA1C" w14:textId="77777777" w:rsidR="00111842" w:rsidRDefault="00111842" w:rsidP="00111842">
      <w:pPr>
        <w:tabs>
          <w:tab w:val="num" w:pos="1080"/>
        </w:tabs>
        <w:rPr>
          <w:color w:val="FF0000"/>
        </w:rPr>
      </w:pPr>
    </w:p>
    <w:p w14:paraId="668275EC" w14:textId="77777777" w:rsidR="00111842" w:rsidRDefault="00111842" w:rsidP="00BD5A62">
      <w:pPr>
        <w:numPr>
          <w:ilvl w:val="7"/>
          <w:numId w:val="33"/>
        </w:numPr>
        <w:tabs>
          <w:tab w:val="clear" w:pos="3600"/>
          <w:tab w:val="num" w:pos="1080"/>
        </w:tabs>
        <w:ind w:left="1080"/>
      </w:pPr>
      <w:r>
        <w:rPr>
          <w:color w:val="FF0000"/>
        </w:rPr>
        <w:t xml:space="preserve">Neustar </w:t>
      </w:r>
      <w:r>
        <w:t xml:space="preserve">will determine if they </w:t>
      </w:r>
      <w:r w:rsidRPr="003656B7">
        <w:t xml:space="preserve">can develop a list of inactive SPIDs, </w:t>
      </w:r>
      <w:proofErr w:type="gramStart"/>
      <w:r>
        <w:t>their</w:t>
      </w:r>
      <w:proofErr w:type="gramEnd"/>
    </w:p>
    <w:p w14:paraId="35F2CFF4" w14:textId="77777777" w:rsidR="00111842" w:rsidRPr="003656B7" w:rsidRDefault="00111842" w:rsidP="00111842">
      <w:pPr>
        <w:ind w:left="1080"/>
      </w:pPr>
      <w:r>
        <w:t xml:space="preserve">associated </w:t>
      </w:r>
      <w:r w:rsidRPr="003656B7">
        <w:t>SP Name</w:t>
      </w:r>
      <w:r>
        <w:t>s</w:t>
      </w:r>
      <w:r w:rsidRPr="003656B7">
        <w:t xml:space="preserve">, and </w:t>
      </w:r>
      <w:r>
        <w:t xml:space="preserve">the </w:t>
      </w:r>
      <w:r w:rsidRPr="003656B7">
        <w:t>type of association, e.g., Service Bureau, etc</w:t>
      </w:r>
      <w:r>
        <w:t>, for use in determining any Service Providers that are not complying with the one-day porting Order</w:t>
      </w:r>
      <w:r w:rsidRPr="003656B7">
        <w:t>.</w:t>
      </w:r>
      <w:r>
        <w:t xml:space="preserve">  This will be discussed at the July 2011 LNPA WG meeting.</w:t>
      </w:r>
    </w:p>
    <w:p w14:paraId="3F2088BA" w14:textId="77777777" w:rsidR="00111842" w:rsidRDefault="00111842" w:rsidP="00111842"/>
    <w:p w14:paraId="5E2A0D2D" w14:textId="77777777" w:rsidR="004663B5" w:rsidRPr="004663B5" w:rsidRDefault="004663B5" w:rsidP="004663B5">
      <w:pPr>
        <w:tabs>
          <w:tab w:val="left" w:pos="1440"/>
          <w:tab w:val="num" w:pos="1620"/>
        </w:tabs>
        <w:rPr>
          <w:u w:val="single"/>
        </w:rPr>
      </w:pPr>
      <w:r w:rsidRPr="004663B5">
        <w:rPr>
          <w:u w:val="single"/>
        </w:rPr>
        <w:t>Document Requirements for NANC 444 – All</w:t>
      </w:r>
      <w:r>
        <w:rPr>
          <w:u w:val="single"/>
        </w:rPr>
        <w:t>:</w:t>
      </w:r>
    </w:p>
    <w:p w14:paraId="0E486DBD" w14:textId="77777777" w:rsidR="004663B5" w:rsidRDefault="004663B5" w:rsidP="004663B5">
      <w:pPr>
        <w:tabs>
          <w:tab w:val="left" w:pos="1440"/>
          <w:tab w:val="num" w:pos="1620"/>
        </w:tabs>
        <w:rPr>
          <w:b/>
        </w:rPr>
      </w:pPr>
      <w:r>
        <w:rPr>
          <w:b/>
        </w:rPr>
        <w:tab/>
      </w:r>
      <w:r>
        <w:rPr>
          <w:b/>
        </w:rPr>
        <w:tab/>
      </w:r>
    </w:p>
    <w:bookmarkStart w:id="36" w:name="_MON_1369822175"/>
    <w:bookmarkEnd w:id="36"/>
    <w:p w14:paraId="0BA69ED7" w14:textId="77777777" w:rsidR="004663B5" w:rsidRDefault="004663B5" w:rsidP="004663B5">
      <w:pPr>
        <w:tabs>
          <w:tab w:val="left" w:pos="1440"/>
          <w:tab w:val="num" w:pos="1620"/>
        </w:tabs>
        <w:rPr>
          <w:b/>
        </w:rPr>
      </w:pPr>
      <w:r w:rsidRPr="004663B5">
        <w:rPr>
          <w:b/>
        </w:rPr>
        <w:object w:dxaOrig="1536" w:dyaOrig="994" w14:anchorId="7C6C7748">
          <v:shape id="_x0000_i1052" type="#_x0000_t75" style="width:77pt;height:49.5pt" o:ole="">
            <v:imagedata r:id="rId60" o:title=""/>
          </v:shape>
          <o:OLEObject Type="Embed" ProgID="Word.Document.8" ShapeID="_x0000_i1052" DrawAspect="Icon" ObjectID="_1748848746" r:id="rId61">
            <o:FieldCodes>\s</o:FieldCodes>
          </o:OLEObject>
        </w:object>
      </w:r>
    </w:p>
    <w:p w14:paraId="122853E8" w14:textId="77777777" w:rsidR="004663B5" w:rsidRDefault="004663B5" w:rsidP="004663B5">
      <w:pPr>
        <w:tabs>
          <w:tab w:val="left" w:pos="1440"/>
        </w:tabs>
      </w:pPr>
    </w:p>
    <w:p w14:paraId="3027AECB" w14:textId="77777777" w:rsidR="004663B5" w:rsidRDefault="004663B5" w:rsidP="004663B5">
      <w:pPr>
        <w:numPr>
          <w:ilvl w:val="0"/>
          <w:numId w:val="35"/>
        </w:numPr>
        <w:tabs>
          <w:tab w:val="left" w:pos="1440"/>
        </w:tabs>
      </w:pPr>
      <w:r>
        <w:t>Neustar reviewed the Change Order with the group.</w:t>
      </w:r>
    </w:p>
    <w:p w14:paraId="7D696E78" w14:textId="77777777" w:rsidR="004663B5" w:rsidRDefault="004663B5" w:rsidP="004663B5">
      <w:pPr>
        <w:tabs>
          <w:tab w:val="left" w:pos="1440"/>
        </w:tabs>
      </w:pPr>
    </w:p>
    <w:p w14:paraId="50BFF1CC" w14:textId="77777777" w:rsidR="004663B5" w:rsidRPr="001F49C0" w:rsidRDefault="004663B5" w:rsidP="004663B5">
      <w:pPr>
        <w:numPr>
          <w:ilvl w:val="0"/>
          <w:numId w:val="35"/>
        </w:numPr>
      </w:pPr>
      <w:r>
        <w:t xml:space="preserve">At the suggestion of a Local System Vendor, </w:t>
      </w:r>
      <w:r>
        <w:rPr>
          <w:color w:val="FF0000"/>
        </w:rPr>
        <w:t>Neustar</w:t>
      </w:r>
      <w:r>
        <w:t xml:space="preserve"> will ensure that all items in the description have traceable requirements in the Change Order.  This will be reviewed at the July 2011 LNPA WG meeting.</w:t>
      </w:r>
    </w:p>
    <w:p w14:paraId="6EABF0DB" w14:textId="77777777" w:rsidR="004663B5" w:rsidRPr="004663B5" w:rsidRDefault="004663B5" w:rsidP="004663B5">
      <w:pPr>
        <w:tabs>
          <w:tab w:val="left" w:pos="1440"/>
        </w:tabs>
      </w:pPr>
      <w:r w:rsidRPr="00190635">
        <w:t xml:space="preserve"> </w:t>
      </w:r>
    </w:p>
    <w:p w14:paraId="5543E1EA" w14:textId="77777777" w:rsidR="004663B5" w:rsidRPr="004663B5" w:rsidRDefault="004663B5" w:rsidP="004663B5">
      <w:r w:rsidRPr="004663B5">
        <w:rPr>
          <w:u w:val="single"/>
        </w:rPr>
        <w:t>Begin Prioritization of Current Change Orders – All</w:t>
      </w:r>
      <w:r>
        <w:t>:</w:t>
      </w:r>
      <w:r w:rsidRPr="004663B5">
        <w:t xml:space="preserve"> </w:t>
      </w:r>
    </w:p>
    <w:p w14:paraId="283EBEA0" w14:textId="77777777" w:rsidR="004663B5" w:rsidRDefault="004663B5" w:rsidP="004663B5">
      <w:r>
        <w:tab/>
      </w:r>
      <w:r>
        <w:tab/>
      </w:r>
    </w:p>
    <w:p w14:paraId="0A23DA31" w14:textId="77777777" w:rsidR="004663B5" w:rsidRPr="009C6C85" w:rsidRDefault="004663B5" w:rsidP="00BD5A62">
      <w:pPr>
        <w:numPr>
          <w:ilvl w:val="3"/>
          <w:numId w:val="33"/>
        </w:numPr>
        <w:tabs>
          <w:tab w:val="clear" w:pos="720"/>
          <w:tab w:val="num" w:pos="360"/>
        </w:tabs>
        <w:ind w:left="360"/>
        <w:rPr>
          <w:rFonts w:cs="Arial"/>
        </w:rPr>
      </w:pPr>
      <w:r w:rsidRPr="009C6C85">
        <w:rPr>
          <w:rFonts w:cs="Arial"/>
          <w:b/>
          <w:highlight w:val="yellow"/>
        </w:rPr>
        <w:t>Action Item 031511-01:</w:t>
      </w:r>
      <w:r w:rsidRPr="009C6C85">
        <w:rPr>
          <w:rFonts w:cs="Arial"/>
          <w:highlight w:val="yellow"/>
        </w:rPr>
        <w:t xml:space="preserve">  At the March 2011 LNPA WG meeting, the group agreed to begin prioritizing the current pool of NANC Change Orders at the May 2011 LNPA WG meeting and determine if and where (APT or full LNPA WG) they will be </w:t>
      </w:r>
      <w:r w:rsidRPr="009C6C85">
        <w:rPr>
          <w:rFonts w:cs="Arial"/>
          <w:highlight w:val="yellow"/>
        </w:rPr>
        <w:lastRenderedPageBreak/>
        <w:t xml:space="preserve">addressed.  </w:t>
      </w:r>
      <w:r w:rsidRPr="009C6C85">
        <w:rPr>
          <w:rFonts w:cs="Arial"/>
          <w:color w:val="FF0000"/>
          <w:highlight w:val="yellow"/>
        </w:rPr>
        <w:t>Neustar</w:t>
      </w:r>
      <w:r w:rsidRPr="009C6C85">
        <w:rPr>
          <w:rFonts w:cs="Arial"/>
          <w:highlight w:val="yellow"/>
        </w:rPr>
        <w:t xml:space="preserve"> will send the current pool of NANC Change Orders to the LNPA WG Co-Chairs for distribution to the group prior to the May 2011 LNPA WG meeting.</w:t>
      </w:r>
    </w:p>
    <w:p w14:paraId="1C764A04" w14:textId="77777777" w:rsidR="004663B5" w:rsidRDefault="004663B5" w:rsidP="004663B5">
      <w:r>
        <w:tab/>
      </w:r>
      <w:r>
        <w:tab/>
      </w:r>
      <w:r>
        <w:tab/>
      </w:r>
      <w:bookmarkStart w:id="37" w:name="_MON_1366040110"/>
      <w:bookmarkEnd w:id="37"/>
      <w:r w:rsidRPr="009C6C85">
        <w:object w:dxaOrig="1536" w:dyaOrig="994" w14:anchorId="6829037C">
          <v:shape id="_x0000_i1053" type="#_x0000_t75" style="width:77pt;height:49.5pt" o:ole="">
            <v:imagedata r:id="rId62" o:title=""/>
          </v:shape>
          <o:OLEObject Type="Embed" ProgID="Word.Document.8" ShapeID="_x0000_i1053" DrawAspect="Icon" ObjectID="_1748848747" r:id="rId63">
            <o:FieldCodes>\s</o:FieldCodes>
          </o:OLEObject>
        </w:object>
      </w:r>
    </w:p>
    <w:p w14:paraId="0102487C" w14:textId="77777777" w:rsidR="004663B5" w:rsidRDefault="004663B5" w:rsidP="004663B5">
      <w:pPr>
        <w:autoSpaceDE w:val="0"/>
        <w:autoSpaceDN w:val="0"/>
        <w:adjustRightInd w:val="0"/>
        <w:spacing w:line="240" w:lineRule="atLeast"/>
      </w:pPr>
    </w:p>
    <w:p w14:paraId="4FA36608" w14:textId="77777777" w:rsidR="004663B5" w:rsidRDefault="004663B5" w:rsidP="004663B5">
      <w:pPr>
        <w:numPr>
          <w:ilvl w:val="0"/>
          <w:numId w:val="36"/>
        </w:numPr>
        <w:autoSpaceDE w:val="0"/>
        <w:autoSpaceDN w:val="0"/>
        <w:adjustRightInd w:val="0"/>
        <w:spacing w:line="240" w:lineRule="atLeast"/>
      </w:pPr>
      <w:r>
        <w:t>The group agreed to defer this work until a later date due to the test case work currently taking place in the APT.  No concerns were expressed with deferring this activity.</w:t>
      </w:r>
    </w:p>
    <w:p w14:paraId="4A8E2875" w14:textId="77777777" w:rsidR="004663B5" w:rsidRDefault="004663B5" w:rsidP="004663B5">
      <w:pPr>
        <w:autoSpaceDE w:val="0"/>
        <w:autoSpaceDN w:val="0"/>
        <w:adjustRightInd w:val="0"/>
        <w:spacing w:line="240" w:lineRule="atLeast"/>
        <w:ind w:left="720"/>
      </w:pPr>
    </w:p>
    <w:p w14:paraId="4AB2F6DB" w14:textId="77777777" w:rsidR="004663B5" w:rsidRDefault="004663B5" w:rsidP="004663B5">
      <w:pPr>
        <w:numPr>
          <w:ilvl w:val="0"/>
          <w:numId w:val="36"/>
        </w:numPr>
        <w:autoSpaceDE w:val="0"/>
        <w:autoSpaceDN w:val="0"/>
        <w:adjustRightInd w:val="0"/>
        <w:spacing w:line="240" w:lineRule="atLeast"/>
      </w:pPr>
      <w:r>
        <w:t xml:space="preserve">Action Item 031511-01 is closed. </w:t>
      </w:r>
    </w:p>
    <w:p w14:paraId="4EB50E0B" w14:textId="77777777" w:rsidR="004663B5" w:rsidRDefault="004663B5" w:rsidP="00613075"/>
    <w:p w14:paraId="12E897B6" w14:textId="77777777" w:rsidR="004663B5" w:rsidRPr="004663B5" w:rsidRDefault="004663B5" w:rsidP="004663B5">
      <w:pPr>
        <w:rPr>
          <w:b/>
        </w:rPr>
      </w:pPr>
      <w:r w:rsidRPr="004663B5">
        <w:rPr>
          <w:u w:val="single"/>
        </w:rPr>
        <w:t>Begin Review of the NANC Guidelines &amp; Operating Principles and NANC Operating Manual (Training Binder) – All</w:t>
      </w:r>
      <w:r>
        <w:rPr>
          <w:b/>
        </w:rPr>
        <w:t>:</w:t>
      </w:r>
      <w:r w:rsidRPr="004663B5">
        <w:rPr>
          <w:b/>
        </w:rPr>
        <w:t xml:space="preserve"> </w:t>
      </w:r>
    </w:p>
    <w:p w14:paraId="0010E12F" w14:textId="77777777" w:rsidR="004663B5" w:rsidRDefault="004663B5" w:rsidP="004663B5">
      <w:pPr>
        <w:tabs>
          <w:tab w:val="num" w:pos="1440"/>
        </w:tabs>
        <w:rPr>
          <w:b/>
        </w:rPr>
      </w:pPr>
    </w:p>
    <w:p w14:paraId="229B872A" w14:textId="77777777" w:rsidR="004663B5" w:rsidRDefault="004663B5" w:rsidP="00BD5A62">
      <w:pPr>
        <w:numPr>
          <w:ilvl w:val="3"/>
          <w:numId w:val="37"/>
        </w:numPr>
        <w:tabs>
          <w:tab w:val="clear" w:pos="720"/>
          <w:tab w:val="num" w:pos="360"/>
        </w:tabs>
        <w:ind w:left="360"/>
      </w:pPr>
      <w:r w:rsidRPr="006A4573">
        <w:rPr>
          <w:b/>
          <w:highlight w:val="yellow"/>
        </w:rPr>
        <w:t>Action Item 031511-17:</w:t>
      </w:r>
      <w:r w:rsidRPr="006A4573">
        <w:rPr>
          <w:highlight w:val="yellow"/>
        </w:rPr>
        <w:t xml:space="preserve">  </w:t>
      </w:r>
      <w:r w:rsidRPr="006A4573">
        <w:rPr>
          <w:color w:val="FF0000"/>
          <w:highlight w:val="yellow"/>
        </w:rPr>
        <w:t xml:space="preserve">LNPA WG Participants </w:t>
      </w:r>
      <w:r w:rsidRPr="006A4573">
        <w:rPr>
          <w:highlight w:val="yellow"/>
        </w:rPr>
        <w:t>are to come to the May 2011 LNPA WG meeting prepared to review the attached NANC Guidelines and Operating Manual, focusing on any sections addressing the LNPA WG.</w:t>
      </w:r>
    </w:p>
    <w:p w14:paraId="439D2DDA" w14:textId="77777777" w:rsidR="004663B5" w:rsidRDefault="004663B5" w:rsidP="004663B5"/>
    <w:bookmarkStart w:id="38" w:name="_MON_1356953870"/>
    <w:bookmarkStart w:id="39" w:name="_MON_1366631714"/>
    <w:bookmarkEnd w:id="38"/>
    <w:bookmarkEnd w:id="39"/>
    <w:p w14:paraId="7FF4D244" w14:textId="77777777" w:rsidR="004663B5" w:rsidRDefault="004663B5" w:rsidP="00951940">
      <w:pPr>
        <w:ind w:left="720"/>
      </w:pPr>
      <w:r>
        <w:object w:dxaOrig="1536" w:dyaOrig="994" w14:anchorId="08778F7B">
          <v:shape id="_x0000_i1054" type="#_x0000_t75" style="width:77pt;height:49.5pt" o:ole="">
            <v:imagedata r:id="rId64" o:title=""/>
          </v:shape>
          <o:OLEObject Type="Embed" ProgID="Word.Document.8" ShapeID="_x0000_i1054" DrawAspect="Icon" ObjectID="_1748848748" r:id="rId65">
            <o:FieldCodes>\s</o:FieldCodes>
          </o:OLEObject>
        </w:object>
      </w:r>
      <w:r>
        <w:t xml:space="preserve">          </w:t>
      </w:r>
      <w:bookmarkStart w:id="40" w:name="_MON_1356954360"/>
      <w:bookmarkStart w:id="41" w:name="_MON_1366632847"/>
      <w:bookmarkStart w:id="42" w:name="_MON_1369824251"/>
      <w:bookmarkEnd w:id="40"/>
      <w:bookmarkEnd w:id="41"/>
      <w:bookmarkEnd w:id="42"/>
      <w:r>
        <w:object w:dxaOrig="1536" w:dyaOrig="994" w14:anchorId="6DC81695">
          <v:shape id="_x0000_i1055" type="#_x0000_t75" style="width:77pt;height:49.5pt" o:ole="">
            <v:imagedata r:id="rId66" o:title=""/>
          </v:shape>
          <o:OLEObject Type="Embed" ProgID="Word.Document.8" ShapeID="_x0000_i1055" DrawAspect="Icon" ObjectID="_1748848749" r:id="rId67">
            <o:FieldCodes>\s</o:FieldCodes>
          </o:OLEObject>
        </w:object>
      </w:r>
    </w:p>
    <w:p w14:paraId="6E33853E" w14:textId="77777777" w:rsidR="004663B5" w:rsidRDefault="004663B5" w:rsidP="004663B5">
      <w:pPr>
        <w:ind w:left="2160"/>
      </w:pPr>
    </w:p>
    <w:p w14:paraId="498B962E" w14:textId="77777777" w:rsidR="00951940" w:rsidRDefault="00951940" w:rsidP="00951940">
      <w:pPr>
        <w:numPr>
          <w:ilvl w:val="0"/>
          <w:numId w:val="38"/>
        </w:numPr>
      </w:pPr>
      <w:r>
        <w:t>The group reviewed the LNPA WG-related sections of both the attached NANC Guidelines and the NANC Operating Manual.</w:t>
      </w:r>
    </w:p>
    <w:p w14:paraId="0B0D49E4" w14:textId="77777777" w:rsidR="00951940" w:rsidRDefault="00951940" w:rsidP="00951940">
      <w:pPr>
        <w:ind w:left="720"/>
      </w:pPr>
    </w:p>
    <w:p w14:paraId="17D867E1" w14:textId="77777777" w:rsidR="00951940" w:rsidRDefault="00951940" w:rsidP="00951940">
      <w:pPr>
        <w:numPr>
          <w:ilvl w:val="0"/>
          <w:numId w:val="38"/>
        </w:numPr>
      </w:pPr>
      <w:r>
        <w:t xml:space="preserve">Referencing </w:t>
      </w:r>
      <w:r w:rsidR="004663B5">
        <w:t>Section I.D.2 on pag</w:t>
      </w:r>
      <w:r>
        <w:t>e 11 of the NANC Guidelines, a Service Provider</w:t>
      </w:r>
      <w:r w:rsidR="004663B5">
        <w:t xml:space="preserve"> suggested that we need to keep in mind the need for adequate audio facilities for the conference bridges.</w:t>
      </w:r>
      <w:r>
        <w:t xml:space="preserve">  It was </w:t>
      </w:r>
      <w:r w:rsidR="004663B5">
        <w:t>stated that the host should provide a conference phone with remotes to facilitate better hearing and participation from the folks on the bridge.</w:t>
      </w:r>
    </w:p>
    <w:p w14:paraId="6415D11E" w14:textId="77777777" w:rsidR="00951940" w:rsidRDefault="00951940" w:rsidP="00951940"/>
    <w:p w14:paraId="34045673" w14:textId="77777777" w:rsidR="00951940" w:rsidRDefault="00951940" w:rsidP="00951940">
      <w:pPr>
        <w:numPr>
          <w:ilvl w:val="0"/>
          <w:numId w:val="38"/>
        </w:numPr>
      </w:pPr>
      <w:r>
        <w:t>The group agreed that w</w:t>
      </w:r>
      <w:r w:rsidR="004663B5">
        <w:t xml:space="preserve">e will use the Mission Statement of the LNPA WG from page 19 </w:t>
      </w:r>
      <w:r>
        <w:t xml:space="preserve">of the NANC Operating Manual </w:t>
      </w:r>
      <w:r w:rsidR="004663B5">
        <w:t>for our website</w:t>
      </w:r>
      <w:r>
        <w:t xml:space="preserve"> redesign</w:t>
      </w:r>
      <w:r w:rsidR="004663B5">
        <w:t xml:space="preserve"> and a condensed version of the Scope.</w:t>
      </w:r>
      <w:r>
        <w:t xml:space="preserve">  The LNPA WG’s Mission Statement is as follows:</w:t>
      </w:r>
    </w:p>
    <w:p w14:paraId="2575387F" w14:textId="77777777" w:rsidR="00951940" w:rsidRDefault="00951940" w:rsidP="00951940"/>
    <w:p w14:paraId="1D0514E4" w14:textId="77777777" w:rsidR="00951940" w:rsidRPr="00951940" w:rsidRDefault="00951940" w:rsidP="00951940">
      <w:pPr>
        <w:ind w:left="1080" w:right="-720"/>
      </w:pPr>
      <w:r>
        <w:t>“</w:t>
      </w:r>
      <w:r w:rsidRPr="00951940">
        <w:t>The Local Number Portability Administration Working Group (LNPA WG) is the body that makes the decisions and recommendations that form the basis of the regulatory orders issued by the FCC pertaining to LNP.</w:t>
      </w:r>
      <w:r w:rsidRPr="00951940">
        <w:rPr>
          <w:sz w:val="20"/>
          <w:szCs w:val="20"/>
        </w:rPr>
        <w:t>    </w:t>
      </w:r>
      <w:r w:rsidRPr="00951940">
        <w:t>The LNPA WG is also responsible for the business functionality of the national LNP system and how Service Providers inter-operate with it. Therefore, the activity of the LNPA WG has a direct bearing on the processes and systems that each Service Provider uses to participate in LNP.</w:t>
      </w:r>
      <w:r>
        <w:t>”</w:t>
      </w:r>
    </w:p>
    <w:p w14:paraId="66FF1D82" w14:textId="77777777" w:rsidR="00951940" w:rsidRDefault="00951940" w:rsidP="00951940">
      <w:pPr>
        <w:ind w:left="1080"/>
      </w:pPr>
    </w:p>
    <w:p w14:paraId="641BE448" w14:textId="77777777" w:rsidR="004663B5" w:rsidRDefault="004663B5" w:rsidP="00951940">
      <w:pPr>
        <w:numPr>
          <w:ilvl w:val="0"/>
          <w:numId w:val="38"/>
        </w:numPr>
      </w:pPr>
      <w:r>
        <w:t>A</w:t>
      </w:r>
      <w:r w:rsidR="00951940">
        <w:t xml:space="preserve">ction </w:t>
      </w:r>
      <w:r>
        <w:t>I</w:t>
      </w:r>
      <w:r w:rsidR="00951940">
        <w:t>tem 031511-17</w:t>
      </w:r>
      <w:r>
        <w:t xml:space="preserve"> is closed.</w:t>
      </w:r>
    </w:p>
    <w:p w14:paraId="1D11991E" w14:textId="77777777" w:rsidR="004663B5" w:rsidRDefault="004663B5" w:rsidP="00613075"/>
    <w:p w14:paraId="472BCA25" w14:textId="77777777" w:rsidR="00951940" w:rsidRPr="007D3932" w:rsidRDefault="00951940" w:rsidP="007D3932">
      <w:pPr>
        <w:rPr>
          <w:u w:val="single"/>
        </w:rPr>
      </w:pPr>
      <w:r w:rsidRPr="007D3932">
        <w:rPr>
          <w:u w:val="single"/>
        </w:rPr>
        <w:t>2011 LNPA WG Meeting/Call Schedule – All</w:t>
      </w:r>
      <w:r w:rsidR="007D3932">
        <w:rPr>
          <w:u w:val="single"/>
        </w:rPr>
        <w:t>:</w:t>
      </w:r>
      <w:r w:rsidRPr="007D3932">
        <w:rPr>
          <w:u w:val="single"/>
        </w:rPr>
        <w:t xml:space="preserve"> </w:t>
      </w:r>
    </w:p>
    <w:p w14:paraId="75F6DAC2" w14:textId="77777777" w:rsidR="007D3932" w:rsidRDefault="00951940" w:rsidP="00951940">
      <w:pPr>
        <w:ind w:left="1440"/>
        <w:rPr>
          <w:b/>
        </w:rPr>
      </w:pPr>
      <w:r>
        <w:rPr>
          <w:b/>
        </w:rPr>
        <w:tab/>
      </w:r>
    </w:p>
    <w:bookmarkStart w:id="43" w:name="_MON_1369825130"/>
    <w:bookmarkStart w:id="44" w:name="_MON_1369825138"/>
    <w:bookmarkEnd w:id="43"/>
    <w:bookmarkEnd w:id="44"/>
    <w:p w14:paraId="1A334535" w14:textId="77777777" w:rsidR="00951940" w:rsidRDefault="007D3932" w:rsidP="007D3932">
      <w:pPr>
        <w:rPr>
          <w:b/>
        </w:rPr>
      </w:pPr>
      <w:r w:rsidRPr="007D3932">
        <w:rPr>
          <w:b/>
        </w:rPr>
        <w:object w:dxaOrig="1536" w:dyaOrig="994" w14:anchorId="3017351C">
          <v:shape id="_x0000_i1056" type="#_x0000_t75" style="width:77pt;height:49.5pt" o:ole="">
            <v:imagedata r:id="rId68" o:title=""/>
          </v:shape>
          <o:OLEObject Type="Embed" ProgID="Word.Document.8" ShapeID="_x0000_i1056" DrawAspect="Icon" ObjectID="_1748848750" r:id="rId69">
            <o:FieldCodes>\s</o:FieldCodes>
          </o:OLEObject>
        </w:object>
      </w:r>
    </w:p>
    <w:p w14:paraId="3BF2B821" w14:textId="77777777" w:rsidR="00951940" w:rsidRDefault="00951940" w:rsidP="00951940">
      <w:pPr>
        <w:ind w:left="2160"/>
      </w:pPr>
    </w:p>
    <w:p w14:paraId="698E9477" w14:textId="77777777" w:rsidR="00951940" w:rsidRPr="007F2A78" w:rsidRDefault="007D3932" w:rsidP="00951940">
      <w:pPr>
        <w:numPr>
          <w:ilvl w:val="0"/>
          <w:numId w:val="40"/>
        </w:numPr>
      </w:pPr>
      <w:r>
        <w:t xml:space="preserve">Other than the addition of the June 14, </w:t>
      </w:r>
      <w:proofErr w:type="gramStart"/>
      <w:r>
        <w:t>2011</w:t>
      </w:r>
      <w:proofErr w:type="gramEnd"/>
      <w:r>
        <w:t xml:space="preserve"> APT and Full LNPA WG conference calls, n</w:t>
      </w:r>
      <w:r w:rsidR="00951940" w:rsidRPr="007F2A78">
        <w:t>o changes</w:t>
      </w:r>
      <w:r>
        <w:t xml:space="preserve"> were made to the 2011 LNPA WG Meeting/Call </w:t>
      </w:r>
      <w:proofErr w:type="spellStart"/>
      <w:r>
        <w:t>Shedule</w:t>
      </w:r>
      <w:proofErr w:type="spellEnd"/>
      <w:r w:rsidR="00951940" w:rsidRPr="007F2A78">
        <w:t>.</w:t>
      </w:r>
    </w:p>
    <w:p w14:paraId="1DE28834" w14:textId="77777777" w:rsidR="00951940" w:rsidRPr="0023026B" w:rsidRDefault="00951940" w:rsidP="00951940">
      <w:pPr>
        <w:ind w:left="1440"/>
        <w:rPr>
          <w:b/>
        </w:rPr>
      </w:pPr>
    </w:p>
    <w:p w14:paraId="168FE6BE" w14:textId="77777777" w:rsidR="00951940" w:rsidRPr="007D3932" w:rsidRDefault="00951940" w:rsidP="007D3932">
      <w:pPr>
        <w:ind w:left="720" w:hanging="720"/>
        <w:rPr>
          <w:u w:val="single"/>
        </w:rPr>
      </w:pPr>
      <w:r w:rsidRPr="007D3932">
        <w:rPr>
          <w:u w:val="single"/>
        </w:rPr>
        <w:t xml:space="preserve">Discussion of Need for June 14, </w:t>
      </w:r>
      <w:proofErr w:type="gramStart"/>
      <w:r w:rsidRPr="007D3932">
        <w:rPr>
          <w:u w:val="single"/>
        </w:rPr>
        <w:t>2011</w:t>
      </w:r>
      <w:proofErr w:type="gramEnd"/>
      <w:r w:rsidRPr="007D3932">
        <w:rPr>
          <w:u w:val="single"/>
        </w:rPr>
        <w:t xml:space="preserve"> LNPA WG Call – All</w:t>
      </w:r>
      <w:r w:rsidR="007D3932">
        <w:rPr>
          <w:u w:val="single"/>
        </w:rPr>
        <w:t>:</w:t>
      </w:r>
    </w:p>
    <w:p w14:paraId="2993D52D" w14:textId="77777777" w:rsidR="00951940" w:rsidRDefault="00951940" w:rsidP="007D3932">
      <w:pPr>
        <w:rPr>
          <w:b/>
        </w:rPr>
      </w:pPr>
    </w:p>
    <w:p w14:paraId="2765E422" w14:textId="77777777" w:rsidR="007D3932" w:rsidRDefault="007D3932" w:rsidP="007D3932">
      <w:pPr>
        <w:numPr>
          <w:ilvl w:val="0"/>
          <w:numId w:val="40"/>
        </w:numPr>
        <w:rPr>
          <w:b/>
        </w:rPr>
      </w:pPr>
      <w:r>
        <w:t xml:space="preserve">The group agreed to hold an APT call on June 14, </w:t>
      </w:r>
      <w:proofErr w:type="gramStart"/>
      <w:r>
        <w:t>2011</w:t>
      </w:r>
      <w:proofErr w:type="gramEnd"/>
      <w:r>
        <w:t xml:space="preserve"> from 11am to 12 noon eastern time, and a Full LNPA WG call on June 14, 2011 from 12 noon to 2pm eastern time.  The bridge number for both calls will be </w:t>
      </w:r>
      <w:r w:rsidRPr="007D3932">
        <w:rPr>
          <w:b/>
          <w:color w:val="FF0000"/>
        </w:rPr>
        <w:t>888-412-7808, pin 23272#</w:t>
      </w:r>
      <w:r>
        <w:t>.</w:t>
      </w:r>
    </w:p>
    <w:p w14:paraId="0AEDBC74" w14:textId="77777777" w:rsidR="007D3932" w:rsidRDefault="007D3932" w:rsidP="007D3932">
      <w:pPr>
        <w:rPr>
          <w:b/>
        </w:rPr>
      </w:pPr>
    </w:p>
    <w:p w14:paraId="5D636849" w14:textId="77777777" w:rsidR="007D3932" w:rsidRPr="007D3932" w:rsidRDefault="007D3932" w:rsidP="007D3932">
      <w:pPr>
        <w:numPr>
          <w:ilvl w:val="0"/>
          <w:numId w:val="40"/>
        </w:numPr>
        <w:rPr>
          <w:b/>
        </w:rPr>
      </w:pPr>
      <w:r>
        <w:t>The agenda for the APT call will be as follows:</w:t>
      </w:r>
    </w:p>
    <w:p w14:paraId="49A4908F" w14:textId="77777777" w:rsidR="007D3932" w:rsidRDefault="007D3932" w:rsidP="007D3932">
      <w:pPr>
        <w:numPr>
          <w:ilvl w:val="0"/>
          <w:numId w:val="38"/>
        </w:numPr>
        <w:rPr>
          <w:b/>
        </w:rPr>
      </w:pPr>
      <w:r w:rsidRPr="007D3932">
        <w:t xml:space="preserve">Introductions/Agenda Review – All </w:t>
      </w:r>
    </w:p>
    <w:p w14:paraId="494AA833" w14:textId="77777777" w:rsidR="007D3932" w:rsidRDefault="007D3932" w:rsidP="007D3932">
      <w:pPr>
        <w:numPr>
          <w:ilvl w:val="0"/>
          <w:numId w:val="38"/>
        </w:numPr>
        <w:rPr>
          <w:b/>
        </w:rPr>
      </w:pPr>
      <w:r w:rsidRPr="007D3932">
        <w:t>Status of Vendor and Service Provider Test Case Lists – Neustar &amp; Telcordia</w:t>
      </w:r>
    </w:p>
    <w:p w14:paraId="502375BB" w14:textId="77777777" w:rsidR="007D3932" w:rsidRPr="007D3932" w:rsidRDefault="007D3932" w:rsidP="007D3932">
      <w:pPr>
        <w:numPr>
          <w:ilvl w:val="0"/>
          <w:numId w:val="38"/>
        </w:numPr>
        <w:rPr>
          <w:b/>
        </w:rPr>
      </w:pPr>
      <w:r w:rsidRPr="007D3932">
        <w:t>Review of New PIM on Pending SVs Preventing Creation of Pooled 1K Blocks – Neustar</w:t>
      </w:r>
    </w:p>
    <w:p w14:paraId="7B687287" w14:textId="77777777" w:rsidR="007D3932" w:rsidRDefault="007D3932" w:rsidP="007D3932">
      <w:pPr>
        <w:rPr>
          <w:b/>
        </w:rPr>
      </w:pPr>
    </w:p>
    <w:p w14:paraId="70FE9EF3" w14:textId="77777777" w:rsidR="007D3932" w:rsidRPr="007D3932" w:rsidRDefault="007D3932" w:rsidP="00BD5A62">
      <w:pPr>
        <w:numPr>
          <w:ilvl w:val="0"/>
          <w:numId w:val="42"/>
        </w:numPr>
        <w:tabs>
          <w:tab w:val="clear" w:pos="2520"/>
          <w:tab w:val="num" w:pos="360"/>
        </w:tabs>
        <w:ind w:left="360"/>
        <w:rPr>
          <w:b/>
        </w:rPr>
      </w:pPr>
      <w:r>
        <w:t>The agenda for the Full LNPA WG call will be as follows:</w:t>
      </w:r>
    </w:p>
    <w:p w14:paraId="7324BE7E" w14:textId="77777777" w:rsidR="007D3932" w:rsidRDefault="007D3932" w:rsidP="00BD5A62">
      <w:pPr>
        <w:numPr>
          <w:ilvl w:val="1"/>
          <w:numId w:val="42"/>
        </w:numPr>
        <w:tabs>
          <w:tab w:val="clear" w:pos="1440"/>
          <w:tab w:val="num" w:pos="1080"/>
        </w:tabs>
        <w:ind w:left="1080"/>
      </w:pPr>
      <w:r w:rsidRPr="007D3932">
        <w:t xml:space="preserve">Introductions/Agenda Review – All </w:t>
      </w:r>
    </w:p>
    <w:p w14:paraId="63ACEF77" w14:textId="77777777" w:rsidR="007D3932" w:rsidRDefault="007D3932" w:rsidP="00BD5A62">
      <w:pPr>
        <w:numPr>
          <w:ilvl w:val="1"/>
          <w:numId w:val="42"/>
        </w:numPr>
        <w:tabs>
          <w:tab w:val="clear" w:pos="1440"/>
          <w:tab w:val="num" w:pos="1080"/>
        </w:tabs>
        <w:ind w:left="1080"/>
      </w:pPr>
      <w:r w:rsidRPr="007D3932">
        <w:t>Review of Revised Best Practice 25 – Deb Tucker, Verizon Wireless</w:t>
      </w:r>
    </w:p>
    <w:p w14:paraId="7C6BA6A2" w14:textId="77777777" w:rsidR="007D3932" w:rsidRDefault="007D3932" w:rsidP="00BD5A62">
      <w:pPr>
        <w:numPr>
          <w:ilvl w:val="1"/>
          <w:numId w:val="42"/>
        </w:numPr>
        <w:tabs>
          <w:tab w:val="clear" w:pos="1440"/>
          <w:tab w:val="num" w:pos="1080"/>
        </w:tabs>
        <w:ind w:left="1080"/>
      </w:pPr>
      <w:r w:rsidRPr="007D3932">
        <w:t>Review of Revised Best Practice 33 – Deb Tucker, Verizon Wireless</w:t>
      </w:r>
    </w:p>
    <w:p w14:paraId="48E47F1A" w14:textId="77777777" w:rsidR="007D3932" w:rsidRDefault="007D3932" w:rsidP="00BD5A62">
      <w:pPr>
        <w:numPr>
          <w:ilvl w:val="1"/>
          <w:numId w:val="42"/>
        </w:numPr>
        <w:tabs>
          <w:tab w:val="clear" w:pos="1440"/>
          <w:tab w:val="num" w:pos="1080"/>
        </w:tabs>
        <w:ind w:left="1080"/>
      </w:pPr>
      <w:r w:rsidRPr="007D3932">
        <w:t>Review of Revised Best Practice 37 – Jan Doell, CenturyLink</w:t>
      </w:r>
    </w:p>
    <w:p w14:paraId="00ECD1CE" w14:textId="77777777" w:rsidR="007D3932" w:rsidRDefault="007D3932" w:rsidP="00BD5A62">
      <w:pPr>
        <w:numPr>
          <w:ilvl w:val="1"/>
          <w:numId w:val="42"/>
        </w:numPr>
        <w:tabs>
          <w:tab w:val="clear" w:pos="1440"/>
          <w:tab w:val="num" w:pos="1080"/>
        </w:tabs>
        <w:ind w:left="1080"/>
      </w:pPr>
      <w:r w:rsidRPr="007D3932">
        <w:t>Review of Proposed “Stolen Number” Best Practice – Sue Tiffany, Sprint Nextel</w:t>
      </w:r>
    </w:p>
    <w:p w14:paraId="183978A5" w14:textId="77777777" w:rsidR="007D3932" w:rsidRDefault="007D3932" w:rsidP="00BD5A62">
      <w:pPr>
        <w:numPr>
          <w:ilvl w:val="1"/>
          <w:numId w:val="42"/>
        </w:numPr>
        <w:tabs>
          <w:tab w:val="clear" w:pos="1440"/>
          <w:tab w:val="num" w:pos="1080"/>
        </w:tabs>
        <w:ind w:left="1080"/>
      </w:pPr>
      <w:r w:rsidRPr="007D3932">
        <w:t xml:space="preserve">Proposed Best Practice on CSRs – </w:t>
      </w:r>
      <w:smartTag w:uri="urn:schemas-microsoft-com:office:smarttags" w:element="place">
        <w:smartTag w:uri="urn:schemas-microsoft-com:office:smarttags" w:element="City">
          <w:r w:rsidRPr="007D3932">
            <w:t>Gary</w:t>
          </w:r>
        </w:smartTag>
      </w:smartTag>
      <w:r w:rsidRPr="007D3932">
        <w:t xml:space="preserve"> Sacra, Verizon</w:t>
      </w:r>
    </w:p>
    <w:p w14:paraId="6FD61D3E" w14:textId="77777777" w:rsidR="007D3932" w:rsidRDefault="007D3932" w:rsidP="00BD5A62">
      <w:pPr>
        <w:numPr>
          <w:ilvl w:val="1"/>
          <w:numId w:val="42"/>
        </w:numPr>
        <w:tabs>
          <w:tab w:val="clear" w:pos="1440"/>
          <w:tab w:val="num" w:pos="1080"/>
        </w:tabs>
        <w:ind w:left="1080"/>
      </w:pPr>
      <w:r w:rsidRPr="007D3932">
        <w:t xml:space="preserve">2011 LNPA WG Meeting/Call Schedule – All </w:t>
      </w:r>
    </w:p>
    <w:p w14:paraId="042CCDEC" w14:textId="77777777" w:rsidR="007D3932" w:rsidRPr="007D3932" w:rsidRDefault="007D3932" w:rsidP="00BD5A62">
      <w:pPr>
        <w:numPr>
          <w:ilvl w:val="1"/>
          <w:numId w:val="42"/>
        </w:numPr>
        <w:tabs>
          <w:tab w:val="clear" w:pos="1440"/>
          <w:tab w:val="num" w:pos="1080"/>
        </w:tabs>
        <w:ind w:left="1080"/>
      </w:pPr>
      <w:r w:rsidRPr="007D3932">
        <w:t xml:space="preserve">New Business – All </w:t>
      </w:r>
    </w:p>
    <w:p w14:paraId="45E4924D" w14:textId="77777777" w:rsidR="007D3932" w:rsidRDefault="007D3932" w:rsidP="007D3932">
      <w:pPr>
        <w:rPr>
          <w:b/>
        </w:rPr>
      </w:pPr>
    </w:p>
    <w:p w14:paraId="6CCD7D52" w14:textId="77777777" w:rsidR="00951940" w:rsidRPr="007D3932" w:rsidRDefault="007D3932" w:rsidP="007D3932">
      <w:pPr>
        <w:rPr>
          <w:u w:val="single"/>
        </w:rPr>
      </w:pPr>
      <w:r>
        <w:rPr>
          <w:u w:val="single"/>
        </w:rPr>
        <w:t>Review of Revised NANC LNP Provisioning Flows in Support of Revised Best Practice 67 – Gary Sacra, LNPA WG Co-Chair:</w:t>
      </w:r>
    </w:p>
    <w:p w14:paraId="224D9B77" w14:textId="77777777" w:rsidR="00951940" w:rsidRDefault="00951940" w:rsidP="007D3932">
      <w:pPr>
        <w:rPr>
          <w:b/>
        </w:rPr>
      </w:pPr>
    </w:p>
    <w:bookmarkStart w:id="45" w:name="_MON_1748848555"/>
    <w:bookmarkEnd w:id="45"/>
    <w:p w14:paraId="1651F4A2" w14:textId="77777777" w:rsidR="007D3932" w:rsidRDefault="007D3932" w:rsidP="007D3932">
      <w:pPr>
        <w:rPr>
          <w:b/>
        </w:rPr>
      </w:pPr>
      <w:r w:rsidRPr="00822322">
        <w:rPr>
          <w:b/>
        </w:rPr>
        <w:object w:dxaOrig="1536" w:dyaOrig="994" w14:anchorId="055D4B11">
          <v:shape id="_x0000_i1057" type="#_x0000_t75" style="width:77pt;height:49.5pt" o:ole="">
            <v:imagedata r:id="rId38" o:title=""/>
          </v:shape>
          <o:OLEObject Type="Embed" ProgID="Word.Document.8" ShapeID="_x0000_i1057" DrawAspect="Icon" ObjectID="_1748848751" r:id="rId70">
            <o:FieldCodes>\s</o:FieldCodes>
          </o:OLEObject>
        </w:object>
      </w:r>
      <w:r>
        <w:rPr>
          <w:b/>
        </w:rPr>
        <w:tab/>
      </w:r>
      <w:bookmarkStart w:id="46" w:name="_MON_1369826324"/>
      <w:bookmarkStart w:id="47" w:name="_MON_1369826356"/>
      <w:bookmarkEnd w:id="46"/>
      <w:bookmarkEnd w:id="47"/>
      <w:r w:rsidRPr="007D3932">
        <w:rPr>
          <w:b/>
        </w:rPr>
        <w:object w:dxaOrig="1536" w:dyaOrig="994" w14:anchorId="6715811F">
          <v:shape id="_x0000_i1058" type="#_x0000_t75" style="width:77pt;height:49.5pt" o:ole="">
            <v:imagedata r:id="rId71" o:title=""/>
          </v:shape>
          <o:OLEObject Type="Embed" ProgID="Word.Document.8" ShapeID="_x0000_i1058" DrawAspect="Icon" ObjectID="_1748848752" r:id="rId72">
            <o:FieldCodes>\s</o:FieldCodes>
          </o:OLEObject>
        </w:object>
      </w:r>
    </w:p>
    <w:p w14:paraId="61229A81" w14:textId="77777777" w:rsidR="007D3932" w:rsidRDefault="007D3932" w:rsidP="007D3932">
      <w:pPr>
        <w:rPr>
          <w:b/>
        </w:rPr>
      </w:pPr>
    </w:p>
    <w:p w14:paraId="078E34C9" w14:textId="77777777" w:rsidR="00951940" w:rsidRDefault="007D3932" w:rsidP="00BD5A62">
      <w:pPr>
        <w:numPr>
          <w:ilvl w:val="0"/>
          <w:numId w:val="42"/>
        </w:numPr>
        <w:tabs>
          <w:tab w:val="clear" w:pos="2520"/>
          <w:tab w:val="num" w:pos="360"/>
        </w:tabs>
        <w:ind w:left="360"/>
      </w:pPr>
      <w:r>
        <w:t xml:space="preserve">Gary Sacra, LNPA WG Co-Chair, reviewed proposed revisions to the NANC LNP Provisioning Flows in support of approved Best Practice 67 (attached).  The proposed </w:t>
      </w:r>
      <w:r>
        <w:lastRenderedPageBreak/>
        <w:t>revisions to the Flows are in Figure 1 Step 6 and Figure 5 Step 13 in the attached Flow Narratives.</w:t>
      </w:r>
    </w:p>
    <w:p w14:paraId="758BC866" w14:textId="77777777" w:rsidR="007D3932" w:rsidRDefault="007D3932" w:rsidP="007D3932"/>
    <w:p w14:paraId="0E93F8E7" w14:textId="77777777" w:rsidR="00951940" w:rsidRDefault="007D3932" w:rsidP="00BD5A62">
      <w:pPr>
        <w:numPr>
          <w:ilvl w:val="0"/>
          <w:numId w:val="42"/>
        </w:numPr>
        <w:tabs>
          <w:tab w:val="clear" w:pos="2520"/>
          <w:tab w:val="num" w:pos="360"/>
        </w:tabs>
        <w:ind w:left="360"/>
      </w:pPr>
      <w:r>
        <w:t>After reviewing the proposed revisions, the consensus of the group was to accept the flows as proposed.  Windstream stated that they will reserve their right to review and provide any objections if they have any.</w:t>
      </w:r>
    </w:p>
    <w:p w14:paraId="5DC07588" w14:textId="77777777" w:rsidR="007D3932" w:rsidRDefault="007D3932" w:rsidP="007D3932"/>
    <w:p w14:paraId="3B69C46A" w14:textId="77777777" w:rsidR="00951940" w:rsidRDefault="007D3932" w:rsidP="00BD5A62">
      <w:pPr>
        <w:numPr>
          <w:ilvl w:val="0"/>
          <w:numId w:val="42"/>
        </w:numPr>
        <w:tabs>
          <w:tab w:val="clear" w:pos="2520"/>
          <w:tab w:val="num" w:pos="360"/>
        </w:tabs>
        <w:ind w:left="360"/>
      </w:pPr>
      <w:r>
        <w:t xml:space="preserve">Discussion then ensued on the next steps for the Best Practice and revised NANC Flows.  Comcast stated that their preference is to move forward with the consensus decision and present the approved Best Practice 67 and accompanying accepted revisions to the NANC Flows Narratives at the May 17, </w:t>
      </w:r>
      <w:proofErr w:type="gramStart"/>
      <w:r>
        <w:t>2011</w:t>
      </w:r>
      <w:proofErr w:type="gramEnd"/>
      <w:r>
        <w:t xml:space="preserve"> NANC meeting, asking for their endorsement.</w:t>
      </w:r>
    </w:p>
    <w:p w14:paraId="63A0E076" w14:textId="77777777" w:rsidR="007D3932" w:rsidRDefault="007D3932" w:rsidP="007D3932"/>
    <w:p w14:paraId="2DCFF36C" w14:textId="77777777" w:rsidR="007D3932" w:rsidRDefault="007D3932" w:rsidP="00BD5A62">
      <w:pPr>
        <w:numPr>
          <w:ilvl w:val="0"/>
          <w:numId w:val="42"/>
        </w:numPr>
        <w:tabs>
          <w:tab w:val="clear" w:pos="2520"/>
          <w:tab w:val="num" w:pos="360"/>
        </w:tabs>
        <w:ind w:left="360"/>
      </w:pPr>
      <w:r>
        <w:t>There were no objections to requesting NANC endorsement of the approved Best Practice 67 and accompanying accepted revisions to the NANC Flows Narrati</w:t>
      </w:r>
      <w:r w:rsidR="00BD5A62">
        <w:t>ves, and further requesting</w:t>
      </w:r>
      <w:r>
        <w:t xml:space="preserve">, upon their endorsement, </w:t>
      </w:r>
      <w:r w:rsidR="00BD5A62">
        <w:t xml:space="preserve">that </w:t>
      </w:r>
      <w:r>
        <w:t>the NANC forward these documents to the FCC Wireline Competition Bureau with a recommendation that they be adopted by the FCC.</w:t>
      </w:r>
    </w:p>
    <w:p w14:paraId="1DBA46EF" w14:textId="77777777" w:rsidR="007D3932" w:rsidRPr="007D3932" w:rsidRDefault="007D3932" w:rsidP="00BD5A62"/>
    <w:p w14:paraId="0E400A5B" w14:textId="77777777" w:rsidR="00951940" w:rsidRPr="00BD5A62" w:rsidRDefault="00BD5A62" w:rsidP="00BD5A62">
      <w:pPr>
        <w:rPr>
          <w:u w:val="single"/>
        </w:rPr>
      </w:pPr>
      <w:r>
        <w:rPr>
          <w:u w:val="single"/>
        </w:rPr>
        <w:t>Review of Proposed “</w:t>
      </w:r>
      <w:r w:rsidR="00951940" w:rsidRPr="00BD5A62">
        <w:rPr>
          <w:u w:val="single"/>
        </w:rPr>
        <w:t>Stolen Number</w:t>
      </w:r>
      <w:r>
        <w:rPr>
          <w:u w:val="single"/>
        </w:rPr>
        <w:t>”</w:t>
      </w:r>
      <w:r w:rsidR="00951940" w:rsidRPr="00BD5A62">
        <w:rPr>
          <w:u w:val="single"/>
        </w:rPr>
        <w:t xml:space="preserve"> B</w:t>
      </w:r>
      <w:r>
        <w:rPr>
          <w:u w:val="single"/>
        </w:rPr>
        <w:t xml:space="preserve">est </w:t>
      </w:r>
      <w:r w:rsidR="00951940" w:rsidRPr="00BD5A62">
        <w:rPr>
          <w:u w:val="single"/>
        </w:rPr>
        <w:t>P</w:t>
      </w:r>
      <w:r>
        <w:rPr>
          <w:u w:val="single"/>
        </w:rPr>
        <w:t>ractice – Sue Tiffany, Sprint Nextel:</w:t>
      </w:r>
    </w:p>
    <w:p w14:paraId="49D9FC21" w14:textId="77777777" w:rsidR="00951940" w:rsidRDefault="00951940" w:rsidP="00BD5A62"/>
    <w:p w14:paraId="4AAA6B3C" w14:textId="77777777" w:rsidR="00BD5A62" w:rsidRPr="00BD5A62" w:rsidRDefault="00BD5A62" w:rsidP="00BD5A62">
      <w:pPr>
        <w:numPr>
          <w:ilvl w:val="0"/>
          <w:numId w:val="43"/>
        </w:numPr>
      </w:pPr>
      <w:r>
        <w:t xml:space="preserve">Sue Tiffany, Sprint Nextel, reviewed the attached version of the proposed Best Practice on stolen and fraudulently obtained telephone numbers. </w:t>
      </w:r>
    </w:p>
    <w:p w14:paraId="06E0B032" w14:textId="77777777" w:rsidR="00951940" w:rsidRDefault="00951940" w:rsidP="00BD5A62"/>
    <w:bookmarkStart w:id="48" w:name="_MON_1368368735"/>
    <w:bookmarkEnd w:id="48"/>
    <w:p w14:paraId="74D42801" w14:textId="77777777" w:rsidR="00BD5A62" w:rsidRPr="00BD5A62" w:rsidRDefault="00BD5A62" w:rsidP="00BD5A62">
      <w:pPr>
        <w:ind w:left="720"/>
      </w:pPr>
      <w:r w:rsidRPr="00AB13E2">
        <w:object w:dxaOrig="1536" w:dyaOrig="994" w14:anchorId="3F077A13">
          <v:shape id="_x0000_i1059" type="#_x0000_t75" style="width:77pt;height:49.5pt" o:ole="">
            <v:imagedata r:id="rId73" o:title=""/>
          </v:shape>
          <o:OLEObject Type="Embed" ProgID="Word.Document.8" ShapeID="_x0000_i1059" DrawAspect="Icon" ObjectID="_1748848753" r:id="rId74">
            <o:FieldCodes>\s</o:FieldCodes>
          </o:OLEObject>
        </w:object>
      </w:r>
    </w:p>
    <w:p w14:paraId="0A0FB743" w14:textId="77777777" w:rsidR="00BD5A62" w:rsidRPr="00BD5A62" w:rsidRDefault="00BD5A62" w:rsidP="00BD5A62">
      <w:pPr>
        <w:ind w:left="2160"/>
        <w:rPr>
          <w:b/>
        </w:rPr>
      </w:pPr>
    </w:p>
    <w:p w14:paraId="17F6336C" w14:textId="77777777" w:rsidR="00BD5A62" w:rsidRDefault="00951940" w:rsidP="00BD5A62">
      <w:pPr>
        <w:numPr>
          <w:ilvl w:val="0"/>
          <w:numId w:val="41"/>
        </w:numPr>
        <w:rPr>
          <w:b/>
        </w:rPr>
      </w:pPr>
      <w:r>
        <w:t xml:space="preserve">Sue </w:t>
      </w:r>
      <w:r w:rsidR="00BD5A62">
        <w:t xml:space="preserve">Tiffany </w:t>
      </w:r>
      <w:r>
        <w:t xml:space="preserve">stated that her legal </w:t>
      </w:r>
      <w:r w:rsidR="00BD5A62">
        <w:t xml:space="preserve">group </w:t>
      </w:r>
      <w:r>
        <w:t xml:space="preserve">requested changes to </w:t>
      </w:r>
      <w:r w:rsidR="00BD5A62">
        <w:t xml:space="preserve">the proposed </w:t>
      </w:r>
      <w:r>
        <w:t>B</w:t>
      </w:r>
      <w:r w:rsidR="00BD5A62">
        <w:t xml:space="preserve">est </w:t>
      </w:r>
      <w:r>
        <w:t>P</w:t>
      </w:r>
      <w:r w:rsidR="00BD5A62">
        <w:t xml:space="preserve">ractice </w:t>
      </w:r>
      <w:proofErr w:type="gramStart"/>
      <w:r w:rsidR="00BD5A62">
        <w:t>in order to</w:t>
      </w:r>
      <w:proofErr w:type="gramEnd"/>
      <w:r w:rsidR="00BD5A62">
        <w:t xml:space="preserve"> provide some protection to Service Providers who implement the Best Practice and act in good faith</w:t>
      </w:r>
      <w:r>
        <w:t>.</w:t>
      </w:r>
    </w:p>
    <w:p w14:paraId="5B1F84E8" w14:textId="77777777" w:rsidR="00BD5A62" w:rsidRDefault="00BD5A62" w:rsidP="00BD5A62">
      <w:pPr>
        <w:rPr>
          <w:b/>
        </w:rPr>
      </w:pPr>
    </w:p>
    <w:p w14:paraId="633AADD8" w14:textId="77777777" w:rsidR="00BD5A62" w:rsidRPr="00BD5A62" w:rsidRDefault="00BD5A62" w:rsidP="00BD5A62">
      <w:pPr>
        <w:numPr>
          <w:ilvl w:val="0"/>
          <w:numId w:val="41"/>
        </w:numPr>
        <w:rPr>
          <w:b/>
        </w:rPr>
      </w:pPr>
      <w:r>
        <w:rPr>
          <w:color w:val="FF0000"/>
        </w:rPr>
        <w:t>Service Providers</w:t>
      </w:r>
      <w:r>
        <w:t xml:space="preserve"> are to review internally the attached proposed Best</w:t>
      </w:r>
      <w:r>
        <w:rPr>
          <w:b/>
        </w:rPr>
        <w:t xml:space="preserve"> </w:t>
      </w:r>
      <w:r>
        <w:t xml:space="preserve">Practice on stolen/fraudulently acquired numbers, especially the “safe harbor” statement in the last paragraph, and come prepared on the June 14, </w:t>
      </w:r>
      <w:proofErr w:type="gramStart"/>
      <w:r>
        <w:t>2011</w:t>
      </w:r>
      <w:proofErr w:type="gramEnd"/>
      <w:r>
        <w:t xml:space="preserve"> LNPA WG conference call to determine if the Best Practice will be accepted or to suggest any revisions. </w:t>
      </w:r>
    </w:p>
    <w:p w14:paraId="5D2C1115" w14:textId="77777777" w:rsidR="00BD5A62" w:rsidRDefault="00BD5A62" w:rsidP="00BD5A62">
      <w:pPr>
        <w:ind w:left="720"/>
      </w:pPr>
      <w:r>
        <w:tab/>
      </w:r>
      <w:r>
        <w:tab/>
      </w:r>
      <w:r>
        <w:tab/>
      </w:r>
    </w:p>
    <w:p w14:paraId="7E9835C1" w14:textId="77777777" w:rsidR="00BD5A62" w:rsidRPr="00BD5A62" w:rsidRDefault="00BD5A62" w:rsidP="00BD5A62">
      <w:pPr>
        <w:rPr>
          <w:u w:val="single"/>
        </w:rPr>
      </w:pPr>
      <w:r>
        <w:rPr>
          <w:u w:val="single"/>
        </w:rPr>
        <w:t>Review of Proposed Revisions to Best Practice 33 – Deb Tucker, Verizon Wireless:</w:t>
      </w:r>
    </w:p>
    <w:p w14:paraId="3053393B" w14:textId="77777777" w:rsidR="00951940" w:rsidRDefault="00951940" w:rsidP="00BD5A62"/>
    <w:p w14:paraId="03C759B0" w14:textId="77777777" w:rsidR="00BD5A62" w:rsidRDefault="00BD5A62" w:rsidP="00BD5A62">
      <w:pPr>
        <w:numPr>
          <w:ilvl w:val="0"/>
          <w:numId w:val="44"/>
        </w:numPr>
      </w:pPr>
      <w:r>
        <w:t>Deb Tucker, Verizon Wireless, reviewed the attached proposed revision to Best Practice 33.</w:t>
      </w:r>
    </w:p>
    <w:bookmarkStart w:id="49" w:name="_MON_1369834242"/>
    <w:bookmarkEnd w:id="49"/>
    <w:p w14:paraId="11C872D5" w14:textId="77777777" w:rsidR="00BD5A62" w:rsidRDefault="00BD5A62" w:rsidP="00BD5A62">
      <w:pPr>
        <w:ind w:left="720" w:firstLine="720"/>
        <w:rPr>
          <w:b/>
        </w:rPr>
      </w:pPr>
      <w:r w:rsidRPr="00BD5A62">
        <w:rPr>
          <w:b/>
        </w:rPr>
        <w:object w:dxaOrig="1536" w:dyaOrig="994" w14:anchorId="1CE2EF64">
          <v:shape id="_x0000_i1060" type="#_x0000_t75" style="width:77pt;height:49.5pt" o:ole="">
            <v:imagedata r:id="rId75" o:title=""/>
          </v:shape>
          <o:OLEObject Type="Embed" ProgID="Word.Document.8" ShapeID="_x0000_i1060" DrawAspect="Icon" ObjectID="_1748848754" r:id="rId76">
            <o:FieldCodes>\s</o:FieldCodes>
          </o:OLEObject>
        </w:object>
      </w:r>
    </w:p>
    <w:p w14:paraId="51EA0A34" w14:textId="77777777" w:rsidR="00951940" w:rsidRDefault="00BD5A62" w:rsidP="00BD5A62">
      <w:pPr>
        <w:numPr>
          <w:ilvl w:val="0"/>
          <w:numId w:val="44"/>
        </w:numPr>
        <w:rPr>
          <w:b/>
        </w:rPr>
      </w:pPr>
      <w:r>
        <w:lastRenderedPageBreak/>
        <w:t>A Service Provider</w:t>
      </w:r>
      <w:r>
        <w:rPr>
          <w:b/>
        </w:rPr>
        <w:t xml:space="preserve"> </w:t>
      </w:r>
      <w:r w:rsidR="00951940">
        <w:t>suggested using numeric</w:t>
      </w:r>
      <w:r>
        <w:t xml:space="preserve"> fields only for validation, e.g.</w:t>
      </w:r>
      <w:r w:rsidR="00951940">
        <w:t xml:space="preserve">, using Service Address Number (SANO) instead of </w:t>
      </w:r>
      <w:r>
        <w:t xml:space="preserve">the complete address.  It was stated that </w:t>
      </w:r>
      <w:r w:rsidR="00951940">
        <w:t xml:space="preserve">this </w:t>
      </w:r>
      <w:r>
        <w:t xml:space="preserve">Best Practice </w:t>
      </w:r>
      <w:r w:rsidR="00951940">
        <w:t xml:space="preserve">would </w:t>
      </w:r>
      <w:r>
        <w:t xml:space="preserve">likely </w:t>
      </w:r>
      <w:r w:rsidR="00951940">
        <w:t>require</w:t>
      </w:r>
      <w:r>
        <w:t xml:space="preserve"> changes to OBF guidelines.  Some stated</w:t>
      </w:r>
      <w:r w:rsidR="00951940">
        <w:t xml:space="preserve"> </w:t>
      </w:r>
      <w:r>
        <w:t xml:space="preserve">they thought </w:t>
      </w:r>
      <w:r w:rsidR="00951940">
        <w:t>it would only require how S</w:t>
      </w:r>
      <w:r>
        <w:t xml:space="preserve">ervice </w:t>
      </w:r>
      <w:r w:rsidR="00951940">
        <w:t>P</w:t>
      </w:r>
      <w:r>
        <w:t xml:space="preserve">rovider systems validated the data as this was not proposing </w:t>
      </w:r>
      <w:r w:rsidR="00951940">
        <w:t>changes to LSR data.</w:t>
      </w:r>
    </w:p>
    <w:p w14:paraId="1A9648E8" w14:textId="77777777" w:rsidR="00BD5A62" w:rsidRDefault="00BD5A62" w:rsidP="00BD5A62">
      <w:pPr>
        <w:rPr>
          <w:b/>
        </w:rPr>
      </w:pPr>
    </w:p>
    <w:p w14:paraId="1277A1DC" w14:textId="77777777" w:rsidR="00BD5A62" w:rsidRPr="00BD5A62" w:rsidRDefault="00BD5A62" w:rsidP="00BD5A62">
      <w:pPr>
        <w:numPr>
          <w:ilvl w:val="0"/>
          <w:numId w:val="44"/>
        </w:numPr>
        <w:rPr>
          <w:b/>
        </w:rPr>
      </w:pPr>
      <w:r>
        <w:t>Deb Tucker revised the proposed Best Practice to include the SANO.  See attached below.</w:t>
      </w:r>
      <w:r>
        <w:rPr>
          <w:b/>
        </w:rPr>
        <w:t xml:space="preserve">  </w:t>
      </w:r>
      <w:r>
        <w:rPr>
          <w:color w:val="FF0000"/>
        </w:rPr>
        <w:t xml:space="preserve">Service Providers </w:t>
      </w:r>
      <w:r>
        <w:t>are to review the attached proposed revision to Best</w:t>
      </w:r>
      <w:r>
        <w:rPr>
          <w:b/>
        </w:rPr>
        <w:t xml:space="preserve"> </w:t>
      </w:r>
      <w:r>
        <w:t xml:space="preserve">Practice 33, which has been modified to include Service Address Number (SANO) per the discussion at the May 2011 LNPA WG meeting, and come prepared to discuss on the June 14, </w:t>
      </w:r>
      <w:proofErr w:type="gramStart"/>
      <w:r>
        <w:t>2011</w:t>
      </w:r>
      <w:proofErr w:type="gramEnd"/>
      <w:r>
        <w:t xml:space="preserve"> LNPA WG conference call. </w:t>
      </w:r>
    </w:p>
    <w:p w14:paraId="12892388" w14:textId="77777777" w:rsidR="00BD5A62" w:rsidRDefault="00BD5A62" w:rsidP="00BD5A62">
      <w:pPr>
        <w:tabs>
          <w:tab w:val="num" w:pos="3600"/>
        </w:tabs>
      </w:pPr>
    </w:p>
    <w:p w14:paraId="3224CB22" w14:textId="77777777" w:rsidR="00BD5A62" w:rsidRDefault="00BD5A62" w:rsidP="00BD5A62">
      <w:pPr>
        <w:tabs>
          <w:tab w:val="num" w:pos="3600"/>
        </w:tabs>
      </w:pPr>
      <w:r>
        <w:tab/>
      </w:r>
      <w:bookmarkStart w:id="50" w:name="_MON_1368373618"/>
      <w:bookmarkEnd w:id="50"/>
      <w:r w:rsidRPr="002D680D">
        <w:object w:dxaOrig="1536" w:dyaOrig="994" w14:anchorId="4906838E">
          <v:shape id="_x0000_i1061" type="#_x0000_t75" style="width:77pt;height:49.5pt" o:ole="">
            <v:imagedata r:id="rId77" o:title=""/>
          </v:shape>
          <o:OLEObject Type="Embed" ProgID="Word.Document.8" ShapeID="_x0000_i1061" DrawAspect="Icon" ObjectID="_1748848755" r:id="rId78">
            <o:FieldCodes>\s</o:FieldCodes>
          </o:OLEObject>
        </w:object>
      </w:r>
    </w:p>
    <w:p w14:paraId="4891B011" w14:textId="77777777" w:rsidR="00951940" w:rsidRDefault="00951940" w:rsidP="00BD5A62">
      <w:pPr>
        <w:rPr>
          <w:b/>
        </w:rPr>
      </w:pPr>
    </w:p>
    <w:p w14:paraId="181C586A" w14:textId="77777777" w:rsidR="00951940" w:rsidRPr="00BD5A62" w:rsidRDefault="00951940" w:rsidP="00BD5A62">
      <w:pPr>
        <w:ind w:left="720" w:hanging="720"/>
        <w:rPr>
          <w:u w:val="single"/>
        </w:rPr>
      </w:pPr>
      <w:r w:rsidRPr="00BD5A62">
        <w:rPr>
          <w:u w:val="single"/>
        </w:rPr>
        <w:t>Development of May 17</w:t>
      </w:r>
      <w:r w:rsidRPr="00BD5A62">
        <w:rPr>
          <w:u w:val="single"/>
          <w:vertAlign w:val="superscript"/>
        </w:rPr>
        <w:t>th</w:t>
      </w:r>
      <w:r w:rsidRPr="00BD5A62">
        <w:rPr>
          <w:u w:val="single"/>
        </w:rPr>
        <w:t xml:space="preserve"> NANC Meeting Report – All</w:t>
      </w:r>
      <w:r w:rsidR="00BD5A62">
        <w:rPr>
          <w:u w:val="single"/>
        </w:rPr>
        <w:t>:</w:t>
      </w:r>
    </w:p>
    <w:p w14:paraId="1278A4FD" w14:textId="77777777" w:rsidR="00951940" w:rsidRDefault="00951940" w:rsidP="00951940"/>
    <w:p w14:paraId="395E4684" w14:textId="77777777" w:rsidR="00BD5A62" w:rsidRDefault="00BD5A62" w:rsidP="00BD5A62">
      <w:pPr>
        <w:numPr>
          <w:ilvl w:val="0"/>
          <w:numId w:val="45"/>
        </w:numPr>
      </w:pPr>
      <w:r>
        <w:t xml:space="preserve">The group agreed that the LNPA WG’s report for the May 17, </w:t>
      </w:r>
      <w:proofErr w:type="gramStart"/>
      <w:r>
        <w:t>2011</w:t>
      </w:r>
      <w:proofErr w:type="gramEnd"/>
      <w:r>
        <w:t xml:space="preserve"> NANC meeting would include the following items:</w:t>
      </w:r>
    </w:p>
    <w:p w14:paraId="70C4102A" w14:textId="77777777" w:rsidR="00BD5A62" w:rsidRDefault="00BD5A62" w:rsidP="00BD5A62">
      <w:pPr>
        <w:numPr>
          <w:ilvl w:val="4"/>
          <w:numId w:val="45"/>
        </w:numPr>
      </w:pPr>
      <w:r w:rsidRPr="008109A4">
        <w:t>FCC 09-41 and FCC 10-85 Implementation</w:t>
      </w:r>
      <w:r>
        <w:t xml:space="preserve"> Status (still validating the non-compliance list)</w:t>
      </w:r>
    </w:p>
    <w:p w14:paraId="2CAD0FC6" w14:textId="77777777" w:rsidR="00BD5A62" w:rsidRDefault="00BD5A62" w:rsidP="00BD5A62">
      <w:pPr>
        <w:numPr>
          <w:ilvl w:val="4"/>
          <w:numId w:val="45"/>
        </w:numPr>
      </w:pPr>
      <w:r w:rsidRPr="008109A4">
        <w:t>NPAC Release 3.4 Status</w:t>
      </w:r>
      <w:r>
        <w:t xml:space="preserve"> (no issues encountered)</w:t>
      </w:r>
    </w:p>
    <w:p w14:paraId="0642E3CB" w14:textId="77777777" w:rsidR="00BD5A62" w:rsidRDefault="00BD5A62" w:rsidP="00BD5A62">
      <w:pPr>
        <w:numPr>
          <w:ilvl w:val="4"/>
          <w:numId w:val="45"/>
        </w:numPr>
      </w:pPr>
      <w:r>
        <w:t>LNPA WG Best Practice 67 on Porting “Projects” (request NANC endorsement of Best Practice 67 and accompanying NANC LNP Provisioning Flows Narratives revisions and request that NANC forward to FCC Wireline Competition Bureau with a recommendation for FCC adoption)</w:t>
      </w:r>
    </w:p>
    <w:p w14:paraId="4F299373" w14:textId="77777777" w:rsidR="00BD5A62" w:rsidRPr="008109A4" w:rsidRDefault="00BD5A62" w:rsidP="00BD5A62">
      <w:pPr>
        <w:numPr>
          <w:ilvl w:val="4"/>
          <w:numId w:val="45"/>
        </w:numPr>
      </w:pPr>
      <w:r>
        <w:t xml:space="preserve">Remind the NANC that the LNPA WG is updating the entire Best Practices </w:t>
      </w:r>
      <w:proofErr w:type="gramStart"/>
      <w:r>
        <w:t>document</w:t>
      </w:r>
      <w:proofErr w:type="gramEnd"/>
    </w:p>
    <w:p w14:paraId="090A7F2B" w14:textId="77777777" w:rsidR="002457AB" w:rsidRDefault="002457AB" w:rsidP="002457AB"/>
    <w:p w14:paraId="72BD46AC" w14:textId="77777777" w:rsidR="00F35BC9" w:rsidRDefault="00F35BC9" w:rsidP="00F35BC9">
      <w:pPr>
        <w:rPr>
          <w:b/>
          <w:color w:val="FF0000"/>
        </w:rPr>
      </w:pPr>
      <w:r w:rsidRPr="00F35BC9">
        <w:rPr>
          <w:u w:val="single"/>
        </w:rPr>
        <w:t>Action Items Not Previously Discussed in Agenda – All</w:t>
      </w:r>
      <w:r>
        <w:rPr>
          <w:u w:val="single"/>
        </w:rPr>
        <w:t>:</w:t>
      </w:r>
      <w:r>
        <w:rPr>
          <w:b/>
          <w:color w:val="FF0000"/>
        </w:rPr>
        <w:tab/>
      </w:r>
    </w:p>
    <w:p w14:paraId="624D1B36" w14:textId="77777777" w:rsidR="00F35BC9" w:rsidRDefault="00F35BC9" w:rsidP="00F35BC9">
      <w:pPr>
        <w:ind w:left="1440" w:firstLine="720"/>
        <w:rPr>
          <w:b/>
          <w:color w:val="FF0000"/>
        </w:rPr>
      </w:pPr>
    </w:p>
    <w:bookmarkStart w:id="51" w:name="_MON_1366044841"/>
    <w:bookmarkEnd w:id="51"/>
    <w:p w14:paraId="4319C1A8" w14:textId="77777777" w:rsidR="007D3932" w:rsidRPr="006A0A6A" w:rsidRDefault="007D3932" w:rsidP="007D3932">
      <w:pPr>
        <w:rPr>
          <w:b/>
          <w:color w:val="FF0000"/>
        </w:rPr>
      </w:pPr>
      <w:r w:rsidRPr="0023026B">
        <w:rPr>
          <w:b/>
          <w:color w:val="FF0000"/>
        </w:rPr>
        <w:object w:dxaOrig="1536" w:dyaOrig="994" w14:anchorId="19F1A938">
          <v:shape id="_x0000_i1062" type="#_x0000_t75" style="width:77pt;height:49.5pt" o:ole="">
            <v:imagedata r:id="rId79" o:title=""/>
          </v:shape>
          <o:OLEObject Type="Embed" ProgID="Word.Document.8" ShapeID="_x0000_i1062" DrawAspect="Icon" ObjectID="_1748848756" r:id="rId80">
            <o:FieldCodes>\s</o:FieldCodes>
          </o:OLEObject>
        </w:object>
      </w:r>
      <w:r>
        <w:rPr>
          <w:b/>
          <w:color w:val="FF0000"/>
        </w:rPr>
        <w:tab/>
      </w:r>
      <w:bookmarkStart w:id="52" w:name="_MON_1366044878"/>
      <w:bookmarkEnd w:id="52"/>
      <w:r w:rsidRPr="0023026B">
        <w:rPr>
          <w:b/>
          <w:color w:val="FF0000"/>
        </w:rPr>
        <w:object w:dxaOrig="1536" w:dyaOrig="994" w14:anchorId="66F57985">
          <v:shape id="_x0000_i1063" type="#_x0000_t75" style="width:77pt;height:49.5pt" o:ole="">
            <v:imagedata r:id="rId81" o:title=""/>
          </v:shape>
          <o:OLEObject Type="Embed" ProgID="Word.Document.8" ShapeID="_x0000_i1063" DrawAspect="Icon" ObjectID="_1748848757" r:id="rId82">
            <o:FieldCodes>\s</o:FieldCodes>
          </o:OLEObject>
        </w:object>
      </w:r>
    </w:p>
    <w:p w14:paraId="4E27181B" w14:textId="77777777" w:rsidR="00F35BC9" w:rsidRDefault="00F35BC9" w:rsidP="00F35BC9">
      <w:pPr>
        <w:rPr>
          <w:b/>
          <w:color w:val="FF0000"/>
        </w:rPr>
      </w:pPr>
    </w:p>
    <w:p w14:paraId="4CD4A7FD" w14:textId="77777777" w:rsidR="00F3590D" w:rsidRDefault="00BD5A62" w:rsidP="00F3590D">
      <w:pPr>
        <w:rPr>
          <w:u w:val="single"/>
        </w:rPr>
      </w:pPr>
      <w:r>
        <w:rPr>
          <w:u w:val="single"/>
        </w:rPr>
        <w:t>Review of March 15-16</w:t>
      </w:r>
      <w:r w:rsidR="00F3590D">
        <w:rPr>
          <w:u w:val="single"/>
        </w:rPr>
        <w:t xml:space="preserve">, </w:t>
      </w:r>
      <w:proofErr w:type="gramStart"/>
      <w:r w:rsidR="00F3590D">
        <w:rPr>
          <w:u w:val="single"/>
        </w:rPr>
        <w:t>2011</w:t>
      </w:r>
      <w:proofErr w:type="gramEnd"/>
      <w:r w:rsidR="00F3590D">
        <w:rPr>
          <w:u w:val="single"/>
        </w:rPr>
        <w:t xml:space="preserve"> LNPA WG Action Items:</w:t>
      </w:r>
    </w:p>
    <w:p w14:paraId="153D6922" w14:textId="77777777" w:rsidR="00F3590D" w:rsidRPr="00731FF6" w:rsidRDefault="00F3590D" w:rsidP="00F3590D"/>
    <w:p w14:paraId="6FF6F71E" w14:textId="77777777" w:rsidR="00F3590D" w:rsidRDefault="00F3590D" w:rsidP="00F3590D">
      <w:pPr>
        <w:rPr>
          <w:b/>
          <w:u w:val="single"/>
        </w:rPr>
      </w:pPr>
      <w:r>
        <w:tab/>
      </w:r>
      <w:r w:rsidR="00BD5A62">
        <w:rPr>
          <w:b/>
          <w:u w:val="single"/>
        </w:rPr>
        <w:t>March 15-16</w:t>
      </w:r>
      <w:r>
        <w:rPr>
          <w:b/>
          <w:u w:val="single"/>
        </w:rPr>
        <w:t xml:space="preserve">, </w:t>
      </w:r>
      <w:proofErr w:type="gramStart"/>
      <w:r>
        <w:rPr>
          <w:b/>
          <w:u w:val="single"/>
        </w:rPr>
        <w:t>2011</w:t>
      </w:r>
      <w:proofErr w:type="gramEnd"/>
      <w:r>
        <w:rPr>
          <w:b/>
          <w:u w:val="single"/>
        </w:rPr>
        <w:t xml:space="preserve"> LNPA WG Action Items:</w:t>
      </w:r>
    </w:p>
    <w:p w14:paraId="70733BD2" w14:textId="77777777" w:rsidR="00F3590D" w:rsidRPr="00883F42" w:rsidRDefault="00F3590D" w:rsidP="00F3590D">
      <w:pPr>
        <w:rPr>
          <w:b/>
          <w:u w:val="single"/>
        </w:rPr>
      </w:pPr>
    </w:p>
    <w:p w14:paraId="0FCAE64C" w14:textId="77777777" w:rsidR="00F3590D" w:rsidRDefault="00BD5A62" w:rsidP="00F3590D">
      <w:pPr>
        <w:numPr>
          <w:ilvl w:val="0"/>
          <w:numId w:val="5"/>
        </w:numPr>
      </w:pPr>
      <w:r>
        <w:t>Item 0315</w:t>
      </w:r>
      <w:r w:rsidR="00F3590D">
        <w:t>11-01:  This item has been completed and is Closed.</w:t>
      </w:r>
    </w:p>
    <w:p w14:paraId="75F1A096" w14:textId="77777777" w:rsidR="00F3590D" w:rsidRDefault="00F3590D" w:rsidP="00F3590D"/>
    <w:p w14:paraId="51AA966C" w14:textId="77777777" w:rsidR="00F3590D" w:rsidRDefault="00BD5A62" w:rsidP="00F3590D">
      <w:pPr>
        <w:numPr>
          <w:ilvl w:val="0"/>
          <w:numId w:val="5"/>
        </w:numPr>
      </w:pPr>
      <w:r>
        <w:t>Item 0315</w:t>
      </w:r>
      <w:r w:rsidR="00F3590D">
        <w:t xml:space="preserve">11-02:  This item </w:t>
      </w:r>
      <w:r>
        <w:t>remains Open</w:t>
      </w:r>
      <w:r w:rsidR="00F3590D">
        <w:t>.</w:t>
      </w:r>
    </w:p>
    <w:p w14:paraId="185997DC" w14:textId="77777777" w:rsidR="00F3590D" w:rsidRDefault="00F3590D" w:rsidP="00F3590D"/>
    <w:p w14:paraId="4023989B" w14:textId="77777777" w:rsidR="00F3590D" w:rsidRDefault="00BD5A62" w:rsidP="00F3590D">
      <w:pPr>
        <w:numPr>
          <w:ilvl w:val="0"/>
          <w:numId w:val="5"/>
        </w:numPr>
      </w:pPr>
      <w:r>
        <w:lastRenderedPageBreak/>
        <w:t>Item 0315</w:t>
      </w:r>
      <w:r w:rsidR="00F3590D">
        <w:t>11-03:  This item has been completed and is Closed.</w:t>
      </w:r>
    </w:p>
    <w:p w14:paraId="30A2494D" w14:textId="77777777" w:rsidR="00F3590D" w:rsidRDefault="00F3590D" w:rsidP="00F3590D"/>
    <w:p w14:paraId="5CE2E464" w14:textId="77777777" w:rsidR="00F3590D" w:rsidRDefault="00BD5A62" w:rsidP="00F3590D">
      <w:pPr>
        <w:numPr>
          <w:ilvl w:val="0"/>
          <w:numId w:val="5"/>
        </w:numPr>
      </w:pPr>
      <w:r>
        <w:t>Item 0315</w:t>
      </w:r>
      <w:r w:rsidR="00F3590D">
        <w:t xml:space="preserve">11-04:  This item </w:t>
      </w:r>
      <w:r>
        <w:t>remains Open</w:t>
      </w:r>
      <w:r w:rsidR="00F3590D">
        <w:t>.</w:t>
      </w:r>
    </w:p>
    <w:p w14:paraId="0760ACDE" w14:textId="77777777" w:rsidR="00F3590D" w:rsidRDefault="00F3590D" w:rsidP="00F3590D"/>
    <w:p w14:paraId="22D480A4" w14:textId="77777777" w:rsidR="00F3590D" w:rsidRDefault="00BD5A62" w:rsidP="00F3590D">
      <w:pPr>
        <w:numPr>
          <w:ilvl w:val="0"/>
          <w:numId w:val="5"/>
        </w:numPr>
      </w:pPr>
      <w:r>
        <w:t>Item 0315</w:t>
      </w:r>
      <w:r w:rsidR="00F3590D">
        <w:t>11-05:  This item has been completed and is Closed.</w:t>
      </w:r>
    </w:p>
    <w:p w14:paraId="4D57CBB3" w14:textId="77777777" w:rsidR="00F3590D" w:rsidRDefault="00F3590D" w:rsidP="00F3590D"/>
    <w:p w14:paraId="3C2E6DBD" w14:textId="77777777" w:rsidR="00F3590D" w:rsidRDefault="00BD5A62" w:rsidP="00F3590D">
      <w:pPr>
        <w:numPr>
          <w:ilvl w:val="0"/>
          <w:numId w:val="5"/>
        </w:numPr>
      </w:pPr>
      <w:r>
        <w:t>Item 0315</w:t>
      </w:r>
      <w:r w:rsidR="00F3590D">
        <w:t>11-06:  This item has been completed and is Closed.</w:t>
      </w:r>
    </w:p>
    <w:p w14:paraId="5C34D216" w14:textId="77777777" w:rsidR="00F3590D" w:rsidRDefault="00F3590D" w:rsidP="00F3590D"/>
    <w:p w14:paraId="716C7B71" w14:textId="77777777" w:rsidR="00F3590D" w:rsidRDefault="00BD5A62" w:rsidP="00F3590D">
      <w:pPr>
        <w:numPr>
          <w:ilvl w:val="0"/>
          <w:numId w:val="5"/>
        </w:numPr>
      </w:pPr>
      <w:r>
        <w:t>Item 0315</w:t>
      </w:r>
      <w:r w:rsidR="00F3590D">
        <w:t>11-07:  This item has been completed and is Closed.</w:t>
      </w:r>
    </w:p>
    <w:p w14:paraId="69C89C01" w14:textId="77777777" w:rsidR="00F3590D" w:rsidRDefault="00F3590D" w:rsidP="00F3590D"/>
    <w:p w14:paraId="5015B93D" w14:textId="77777777" w:rsidR="00F3590D" w:rsidRDefault="00BD5A62" w:rsidP="00F3590D">
      <w:pPr>
        <w:numPr>
          <w:ilvl w:val="0"/>
          <w:numId w:val="5"/>
        </w:numPr>
      </w:pPr>
      <w:r>
        <w:t>Item 0315</w:t>
      </w:r>
      <w:r w:rsidR="00F3590D">
        <w:t>11-08:  This item has been completed and is Closed.</w:t>
      </w:r>
    </w:p>
    <w:p w14:paraId="6C70420F" w14:textId="77777777" w:rsidR="00F3590D" w:rsidRDefault="00F3590D" w:rsidP="00F3590D"/>
    <w:p w14:paraId="29A31EAE" w14:textId="77777777" w:rsidR="00F3590D" w:rsidRDefault="00BD5A62" w:rsidP="00F3590D">
      <w:pPr>
        <w:numPr>
          <w:ilvl w:val="0"/>
          <w:numId w:val="5"/>
        </w:numPr>
      </w:pPr>
      <w:r>
        <w:t>Item 0315</w:t>
      </w:r>
      <w:r w:rsidR="00F3590D">
        <w:t>11-09:  This item has been completed and is Closed.</w:t>
      </w:r>
    </w:p>
    <w:p w14:paraId="71DCBBF8" w14:textId="77777777" w:rsidR="00F3590D" w:rsidRDefault="00F3590D" w:rsidP="00F3590D"/>
    <w:p w14:paraId="3C24133A" w14:textId="77777777" w:rsidR="00F3590D" w:rsidRDefault="00BD5A62" w:rsidP="00F3590D">
      <w:pPr>
        <w:numPr>
          <w:ilvl w:val="0"/>
          <w:numId w:val="5"/>
        </w:numPr>
      </w:pPr>
      <w:r>
        <w:t>Item 0315</w:t>
      </w:r>
      <w:r w:rsidR="00F3590D">
        <w:t>11-10:  This item has been completed and is Closed.</w:t>
      </w:r>
    </w:p>
    <w:p w14:paraId="4F0274E8" w14:textId="77777777" w:rsidR="00F3590D" w:rsidRDefault="00F3590D" w:rsidP="00F3590D"/>
    <w:p w14:paraId="2C4BC425" w14:textId="77777777" w:rsidR="00BD5A62" w:rsidRDefault="00BD5A62" w:rsidP="00BD5A62">
      <w:pPr>
        <w:numPr>
          <w:ilvl w:val="0"/>
          <w:numId w:val="5"/>
        </w:numPr>
      </w:pPr>
      <w:r>
        <w:t>Item 031511-11:  This item has been completed and is Closed.</w:t>
      </w:r>
    </w:p>
    <w:p w14:paraId="71B08D70" w14:textId="77777777" w:rsidR="00BD5A62" w:rsidRDefault="00BD5A62" w:rsidP="00BD5A62"/>
    <w:p w14:paraId="1D2F0544" w14:textId="77777777" w:rsidR="00BD5A62" w:rsidRDefault="00BD5A62" w:rsidP="00BD5A62">
      <w:pPr>
        <w:numPr>
          <w:ilvl w:val="0"/>
          <w:numId w:val="5"/>
        </w:numPr>
      </w:pPr>
      <w:r>
        <w:t>Item 031511-12:  This item has been completed and is Closed.</w:t>
      </w:r>
    </w:p>
    <w:p w14:paraId="2FE9B3AE" w14:textId="77777777" w:rsidR="00BD5A62" w:rsidRDefault="00BD5A62" w:rsidP="00BD5A62"/>
    <w:p w14:paraId="339EF9F8" w14:textId="77777777" w:rsidR="00BD5A62" w:rsidRDefault="00BD5A62" w:rsidP="00BD5A62">
      <w:pPr>
        <w:numPr>
          <w:ilvl w:val="0"/>
          <w:numId w:val="5"/>
        </w:numPr>
      </w:pPr>
      <w:r>
        <w:t>Item 031511-13:  This item has been completed and is Closed.</w:t>
      </w:r>
    </w:p>
    <w:p w14:paraId="74E87E2D" w14:textId="77777777" w:rsidR="00BD5A62" w:rsidRDefault="00BD5A62" w:rsidP="00BD5A62"/>
    <w:p w14:paraId="163D7172" w14:textId="77777777" w:rsidR="00BD5A62" w:rsidRDefault="00BD5A62" w:rsidP="00BD5A62">
      <w:pPr>
        <w:numPr>
          <w:ilvl w:val="0"/>
          <w:numId w:val="5"/>
        </w:numPr>
      </w:pPr>
      <w:r>
        <w:t>Item 031511-14:  This item has been completed and is Closed.</w:t>
      </w:r>
    </w:p>
    <w:p w14:paraId="4E35E7DF" w14:textId="77777777" w:rsidR="00BD5A62" w:rsidRDefault="00BD5A62" w:rsidP="00BD5A62"/>
    <w:p w14:paraId="050D3E77" w14:textId="77777777" w:rsidR="00BD5A62" w:rsidRDefault="00BD5A62" w:rsidP="00BD5A62">
      <w:pPr>
        <w:numPr>
          <w:ilvl w:val="0"/>
          <w:numId w:val="5"/>
        </w:numPr>
      </w:pPr>
      <w:r>
        <w:t>Item 031511-15:  This item has been completed and is Closed.</w:t>
      </w:r>
    </w:p>
    <w:p w14:paraId="682216A5" w14:textId="77777777" w:rsidR="00BD5A62" w:rsidRDefault="00BD5A62" w:rsidP="00BD5A62"/>
    <w:p w14:paraId="7ECBB9B7" w14:textId="77777777" w:rsidR="00BD5A62" w:rsidRDefault="00BD5A62" w:rsidP="00BD5A62">
      <w:pPr>
        <w:numPr>
          <w:ilvl w:val="0"/>
          <w:numId w:val="5"/>
        </w:numPr>
      </w:pPr>
      <w:r>
        <w:t>Item 031511-16:  This item remains Open.</w:t>
      </w:r>
    </w:p>
    <w:p w14:paraId="68A09265" w14:textId="77777777" w:rsidR="00BD5A62" w:rsidRDefault="00BD5A62" w:rsidP="00BD5A62"/>
    <w:p w14:paraId="731D22B3" w14:textId="77777777" w:rsidR="00BD5A62" w:rsidRDefault="00BD5A62" w:rsidP="00BD5A62">
      <w:pPr>
        <w:numPr>
          <w:ilvl w:val="0"/>
          <w:numId w:val="5"/>
        </w:numPr>
      </w:pPr>
      <w:r>
        <w:t>Item 031511-17:  This item has been completed and is Closed.</w:t>
      </w:r>
    </w:p>
    <w:p w14:paraId="3FC93074" w14:textId="77777777" w:rsidR="00BD5A62" w:rsidRDefault="00BD5A62" w:rsidP="00BD5A62"/>
    <w:p w14:paraId="24549CB2" w14:textId="77777777" w:rsidR="00BD5A62" w:rsidRDefault="00BD5A62" w:rsidP="00BD5A62">
      <w:pPr>
        <w:numPr>
          <w:ilvl w:val="0"/>
          <w:numId w:val="5"/>
        </w:numPr>
      </w:pPr>
      <w:r>
        <w:t>Item 031511-18:  This item remains Open.</w:t>
      </w:r>
    </w:p>
    <w:p w14:paraId="5D0C283D" w14:textId="77777777" w:rsidR="00BD5A62" w:rsidRDefault="00BD5A62" w:rsidP="00BD5A62"/>
    <w:p w14:paraId="36708241" w14:textId="77777777" w:rsidR="00BD5A62" w:rsidRDefault="00BD5A62" w:rsidP="00BD5A62">
      <w:pPr>
        <w:numPr>
          <w:ilvl w:val="0"/>
          <w:numId w:val="5"/>
        </w:numPr>
      </w:pPr>
      <w:r>
        <w:t>Item 031511-19:  This item has been completed and is Closed.</w:t>
      </w:r>
    </w:p>
    <w:p w14:paraId="1541C624" w14:textId="77777777" w:rsidR="00BD5A62" w:rsidRPr="00EC7527" w:rsidRDefault="00BD5A62" w:rsidP="00F3590D"/>
    <w:p w14:paraId="175B1458" w14:textId="77777777" w:rsidR="00F3590D" w:rsidRPr="00EC7527" w:rsidRDefault="00BD5A62" w:rsidP="00F3590D">
      <w:pPr>
        <w:ind w:firstLine="720"/>
        <w:rPr>
          <w:b/>
          <w:u w:val="single"/>
        </w:rPr>
      </w:pPr>
      <w:r>
        <w:rPr>
          <w:b/>
          <w:u w:val="single"/>
        </w:rPr>
        <w:t>March 15-16</w:t>
      </w:r>
      <w:r w:rsidR="00F3590D">
        <w:rPr>
          <w:b/>
          <w:u w:val="single"/>
        </w:rPr>
        <w:t xml:space="preserve">, </w:t>
      </w:r>
      <w:proofErr w:type="gramStart"/>
      <w:r w:rsidR="00F3590D">
        <w:rPr>
          <w:b/>
          <w:u w:val="single"/>
        </w:rPr>
        <w:t>2011</w:t>
      </w:r>
      <w:proofErr w:type="gramEnd"/>
      <w:r w:rsidR="00F3590D" w:rsidRPr="00EC7527">
        <w:rPr>
          <w:b/>
          <w:u w:val="single"/>
        </w:rPr>
        <w:t xml:space="preserve"> APT Action Items:</w:t>
      </w:r>
    </w:p>
    <w:p w14:paraId="1C282F77" w14:textId="77777777" w:rsidR="00F3590D" w:rsidRDefault="00F3590D" w:rsidP="00F3590D"/>
    <w:p w14:paraId="4CB1A43F" w14:textId="77777777" w:rsidR="00F3590D" w:rsidRDefault="00F3590D" w:rsidP="00F3590D">
      <w:r>
        <w:t xml:space="preserve">No APT-related Action Items </w:t>
      </w:r>
      <w:r w:rsidR="00BD5A62">
        <w:t>were assigned during the March 15-16</w:t>
      </w:r>
      <w:r>
        <w:t xml:space="preserve">, </w:t>
      </w:r>
      <w:proofErr w:type="gramStart"/>
      <w:r>
        <w:t>2011</w:t>
      </w:r>
      <w:proofErr w:type="gramEnd"/>
      <w:r>
        <w:t xml:space="preserve"> LNPA WG meeting.</w:t>
      </w:r>
    </w:p>
    <w:p w14:paraId="55F6F1AE" w14:textId="77777777" w:rsidR="00F3590D" w:rsidRDefault="00F3590D" w:rsidP="00F3590D"/>
    <w:p w14:paraId="7DA29685" w14:textId="77777777" w:rsidR="00F3590D" w:rsidRPr="000D73EE" w:rsidRDefault="00F3590D" w:rsidP="00F3590D">
      <w:pPr>
        <w:ind w:firstLine="720"/>
        <w:rPr>
          <w:b/>
          <w:u w:val="single"/>
        </w:rPr>
      </w:pPr>
      <w:r>
        <w:rPr>
          <w:b/>
          <w:u w:val="single"/>
        </w:rPr>
        <w:t xml:space="preserve">LNPA WG </w:t>
      </w:r>
      <w:r w:rsidRPr="000D73EE">
        <w:rPr>
          <w:b/>
          <w:u w:val="single"/>
        </w:rPr>
        <w:t>Action Items Remaining Open from Previous Meetings:</w:t>
      </w:r>
    </w:p>
    <w:p w14:paraId="61756540" w14:textId="77777777" w:rsidR="00F3590D" w:rsidRDefault="00F3590D" w:rsidP="00F3590D"/>
    <w:p w14:paraId="6FBA28AE" w14:textId="77777777" w:rsidR="00BD5A62" w:rsidRDefault="00F3590D" w:rsidP="00BD5A62">
      <w:pPr>
        <w:numPr>
          <w:ilvl w:val="0"/>
          <w:numId w:val="6"/>
        </w:numPr>
      </w:pPr>
      <w:r>
        <w:t>Item 041</w:t>
      </w:r>
      <w:r w:rsidR="00BD5A62">
        <w:t>310-03:  This item has been completed and is Closed.</w:t>
      </w:r>
    </w:p>
    <w:p w14:paraId="53B792A5" w14:textId="77777777" w:rsidR="00F3590D" w:rsidRDefault="00F3590D" w:rsidP="00F3590D"/>
    <w:p w14:paraId="4481B276" w14:textId="77777777" w:rsidR="00F3590D" w:rsidRDefault="00F3590D" w:rsidP="00F3590D">
      <w:pPr>
        <w:numPr>
          <w:ilvl w:val="0"/>
          <w:numId w:val="11"/>
        </w:numPr>
      </w:pPr>
      <w:r>
        <w:t>Item 071</w:t>
      </w:r>
      <w:r w:rsidR="00BD5A62">
        <w:t>310-01:  This item was Closed.</w:t>
      </w:r>
    </w:p>
    <w:p w14:paraId="3EA82FA2" w14:textId="77777777" w:rsidR="00F3590D" w:rsidRDefault="00F3590D" w:rsidP="00F3590D"/>
    <w:p w14:paraId="553840BA" w14:textId="77777777" w:rsidR="00F3590D" w:rsidRPr="000D73EE" w:rsidRDefault="00F3590D" w:rsidP="00F3590D">
      <w:pPr>
        <w:ind w:firstLine="720"/>
        <w:rPr>
          <w:b/>
          <w:u w:val="single"/>
        </w:rPr>
      </w:pPr>
      <w:r>
        <w:rPr>
          <w:b/>
          <w:u w:val="single"/>
        </w:rPr>
        <w:lastRenderedPageBreak/>
        <w:t xml:space="preserve">APT </w:t>
      </w:r>
      <w:r w:rsidRPr="000D73EE">
        <w:rPr>
          <w:b/>
          <w:u w:val="single"/>
        </w:rPr>
        <w:t>Action Items Remaining Open from Previous Meetings:</w:t>
      </w:r>
    </w:p>
    <w:p w14:paraId="6A180878" w14:textId="77777777" w:rsidR="00F3590D" w:rsidRDefault="00F3590D" w:rsidP="00F3590D"/>
    <w:p w14:paraId="3709C8D3" w14:textId="77777777" w:rsidR="00BD5A62" w:rsidRDefault="00BD5A62" w:rsidP="00BD5A62">
      <w:pPr>
        <w:numPr>
          <w:ilvl w:val="0"/>
          <w:numId w:val="11"/>
        </w:numPr>
      </w:pPr>
      <w:r>
        <w:t>Item 020811-05:  This item has been completed and is Closed.</w:t>
      </w:r>
    </w:p>
    <w:p w14:paraId="0D6A0958" w14:textId="77777777" w:rsidR="00F3590D" w:rsidRDefault="00F3590D" w:rsidP="00F35BC9">
      <w:pPr>
        <w:rPr>
          <w:b/>
          <w:color w:val="FF0000"/>
        </w:rPr>
      </w:pPr>
    </w:p>
    <w:p w14:paraId="37F51B68" w14:textId="77777777" w:rsidR="00F3590D" w:rsidRDefault="00BD5A62" w:rsidP="00F3590D">
      <w:pPr>
        <w:rPr>
          <w:u w:val="single"/>
        </w:rPr>
      </w:pPr>
      <w:r>
        <w:rPr>
          <w:u w:val="single"/>
        </w:rPr>
        <w:t>Review of April 12</w:t>
      </w:r>
      <w:r w:rsidR="00F3590D">
        <w:rPr>
          <w:u w:val="single"/>
        </w:rPr>
        <w:t xml:space="preserve">, </w:t>
      </w:r>
      <w:proofErr w:type="gramStart"/>
      <w:r w:rsidR="00F3590D">
        <w:rPr>
          <w:u w:val="single"/>
        </w:rPr>
        <w:t>2011</w:t>
      </w:r>
      <w:proofErr w:type="gramEnd"/>
      <w:r w:rsidR="00F3590D">
        <w:rPr>
          <w:u w:val="single"/>
        </w:rPr>
        <w:t xml:space="preserve"> LNPA WG Conference Call Action Items:</w:t>
      </w:r>
    </w:p>
    <w:p w14:paraId="51294596" w14:textId="77777777" w:rsidR="00F3590D" w:rsidRPr="00731FF6" w:rsidRDefault="00F3590D" w:rsidP="00F3590D"/>
    <w:p w14:paraId="375F7F68" w14:textId="77777777" w:rsidR="00F3590D" w:rsidRDefault="00F3590D" w:rsidP="00F3590D">
      <w:pPr>
        <w:rPr>
          <w:b/>
          <w:u w:val="single"/>
        </w:rPr>
      </w:pPr>
      <w:r>
        <w:tab/>
      </w:r>
      <w:r w:rsidR="00BD5A62">
        <w:rPr>
          <w:b/>
          <w:u w:val="single"/>
        </w:rPr>
        <w:t>April 12</w:t>
      </w:r>
      <w:r>
        <w:rPr>
          <w:b/>
          <w:u w:val="single"/>
        </w:rPr>
        <w:t xml:space="preserve">, </w:t>
      </w:r>
      <w:proofErr w:type="gramStart"/>
      <w:r>
        <w:rPr>
          <w:b/>
          <w:u w:val="single"/>
        </w:rPr>
        <w:t>2011</w:t>
      </w:r>
      <w:proofErr w:type="gramEnd"/>
      <w:r>
        <w:rPr>
          <w:b/>
          <w:u w:val="single"/>
        </w:rPr>
        <w:t xml:space="preserve"> LNPA WG Action Items:</w:t>
      </w:r>
    </w:p>
    <w:p w14:paraId="65A7928B" w14:textId="77777777" w:rsidR="00F3590D" w:rsidRPr="00883F42" w:rsidRDefault="00F3590D" w:rsidP="00F3590D">
      <w:pPr>
        <w:rPr>
          <w:b/>
          <w:u w:val="single"/>
        </w:rPr>
      </w:pPr>
    </w:p>
    <w:p w14:paraId="68ADCF90" w14:textId="77777777" w:rsidR="00F3590D" w:rsidRDefault="00BD5A62" w:rsidP="00F3590D">
      <w:pPr>
        <w:numPr>
          <w:ilvl w:val="0"/>
          <w:numId w:val="5"/>
        </w:numPr>
      </w:pPr>
      <w:r>
        <w:t>Item 0412</w:t>
      </w:r>
      <w:r w:rsidR="00F3590D">
        <w:t>11-01:  This item has been completed and is Closed.</w:t>
      </w:r>
    </w:p>
    <w:p w14:paraId="6F00A4D2" w14:textId="77777777" w:rsidR="00F3590D" w:rsidRDefault="00F3590D" w:rsidP="00F3590D"/>
    <w:p w14:paraId="06C00082" w14:textId="77777777" w:rsidR="00F3590D" w:rsidRPr="00EC7527" w:rsidRDefault="00BD5A62" w:rsidP="00F3590D">
      <w:pPr>
        <w:ind w:firstLine="720"/>
        <w:rPr>
          <w:b/>
          <w:u w:val="single"/>
        </w:rPr>
      </w:pPr>
      <w:r>
        <w:rPr>
          <w:b/>
          <w:u w:val="single"/>
        </w:rPr>
        <w:t>April</w:t>
      </w:r>
      <w:r w:rsidR="00F3590D">
        <w:rPr>
          <w:b/>
          <w:u w:val="single"/>
        </w:rPr>
        <w:t xml:space="preserve"> </w:t>
      </w:r>
      <w:r>
        <w:rPr>
          <w:b/>
          <w:u w:val="single"/>
        </w:rPr>
        <w:t>12</w:t>
      </w:r>
      <w:r w:rsidR="00F3590D">
        <w:rPr>
          <w:b/>
          <w:u w:val="single"/>
        </w:rPr>
        <w:t xml:space="preserve">, </w:t>
      </w:r>
      <w:proofErr w:type="gramStart"/>
      <w:r w:rsidR="00F3590D">
        <w:rPr>
          <w:b/>
          <w:u w:val="single"/>
        </w:rPr>
        <w:t>2011</w:t>
      </w:r>
      <w:proofErr w:type="gramEnd"/>
      <w:r w:rsidR="00F3590D" w:rsidRPr="00EC7527">
        <w:rPr>
          <w:b/>
          <w:u w:val="single"/>
        </w:rPr>
        <w:t xml:space="preserve"> APT Action Items:</w:t>
      </w:r>
    </w:p>
    <w:p w14:paraId="0EE02437" w14:textId="77777777" w:rsidR="00F3590D" w:rsidRDefault="00F3590D" w:rsidP="00F3590D"/>
    <w:p w14:paraId="47DA132B" w14:textId="77777777" w:rsidR="00BD5A62" w:rsidRDefault="00BD5A62" w:rsidP="00BD5A62">
      <w:pPr>
        <w:numPr>
          <w:ilvl w:val="0"/>
          <w:numId w:val="5"/>
        </w:numPr>
      </w:pPr>
      <w:r>
        <w:t>Item 041211-02:  This item has been completed and is Closed.</w:t>
      </w:r>
    </w:p>
    <w:p w14:paraId="141E3383" w14:textId="77777777" w:rsidR="00F3590D" w:rsidRDefault="00F3590D" w:rsidP="00BD5A62"/>
    <w:p w14:paraId="65AAE8BA" w14:textId="77777777" w:rsidR="00BD5A62" w:rsidRDefault="00BD5A62" w:rsidP="00BD5A62">
      <w:pPr>
        <w:numPr>
          <w:ilvl w:val="0"/>
          <w:numId w:val="5"/>
        </w:numPr>
      </w:pPr>
      <w:r>
        <w:t>Item 041211-03:  This item has been completed and is Closed.</w:t>
      </w:r>
    </w:p>
    <w:p w14:paraId="68AF13FD" w14:textId="77777777" w:rsidR="00031CFB" w:rsidRDefault="00031CFB" w:rsidP="00ED18B2">
      <w:pPr>
        <w:pStyle w:val="BodyText"/>
        <w:spacing w:after="0"/>
      </w:pPr>
    </w:p>
    <w:p w14:paraId="1F9ECABF" w14:textId="77777777" w:rsidR="00FB3C04" w:rsidRDefault="00FB0F79" w:rsidP="00B4739B">
      <w:r w:rsidRPr="00B4739B">
        <w:rPr>
          <w:u w:val="single"/>
        </w:rPr>
        <w:t>New</w:t>
      </w:r>
      <w:r w:rsidR="007F5A0D" w:rsidRPr="00B4739B">
        <w:rPr>
          <w:u w:val="single"/>
        </w:rPr>
        <w:t>/Unfinished</w:t>
      </w:r>
      <w:r w:rsidRPr="00B4739B">
        <w:rPr>
          <w:u w:val="single"/>
        </w:rPr>
        <w:t xml:space="preserve"> Business (All):</w:t>
      </w:r>
    </w:p>
    <w:p w14:paraId="29D4C234" w14:textId="77777777" w:rsidR="007D3932" w:rsidRDefault="007D3932" w:rsidP="00B4739B"/>
    <w:p w14:paraId="622AFCEF" w14:textId="77777777" w:rsidR="007D3932" w:rsidRPr="00646B06" w:rsidRDefault="007D3932" w:rsidP="00BD5A62">
      <w:pPr>
        <w:numPr>
          <w:ilvl w:val="0"/>
          <w:numId w:val="39"/>
        </w:numPr>
        <w:rPr>
          <w:b/>
          <w:color w:val="FF0000"/>
        </w:rPr>
      </w:pPr>
      <w:r>
        <w:t xml:space="preserve">Rejection of </w:t>
      </w:r>
      <w:smartTag w:uri="urn:schemas-microsoft-com:office:smarttags" w:element="place">
        <w:smartTag w:uri="urn:schemas-microsoft-com:office:smarttags" w:element="PlaceName">
          <w:r>
            <w:t>Simple</w:t>
          </w:r>
        </w:smartTag>
        <w:r>
          <w:t xml:space="preserve"> </w:t>
        </w:r>
        <w:smartTag w:uri="urn:schemas-microsoft-com:office:smarttags" w:element="PlaceType">
          <w:r>
            <w:t>Port</w:t>
          </w:r>
        </w:smartTag>
      </w:smartTag>
      <w:r>
        <w:t xml:space="preserve"> LSRs for Lines wit</w:t>
      </w:r>
      <w:r w:rsidR="00BD5A62">
        <w:t xml:space="preserve">h AUX Services – Barb Hjelmaa, </w:t>
      </w:r>
      <w:proofErr w:type="spellStart"/>
      <w:r w:rsidR="00BD5A62">
        <w:t>Brighth</w:t>
      </w:r>
      <w:r>
        <w:t>ouse</w:t>
      </w:r>
      <w:proofErr w:type="spellEnd"/>
      <w:r w:rsidR="00BD5A62">
        <w:t>:</w:t>
      </w:r>
    </w:p>
    <w:p w14:paraId="263657EF" w14:textId="77777777" w:rsidR="00BD5A62" w:rsidRPr="00BD5A62" w:rsidRDefault="00BD5A62" w:rsidP="00BD5A62">
      <w:pPr>
        <w:ind w:left="1080"/>
        <w:rPr>
          <w:b/>
          <w:color w:val="FF0000"/>
        </w:rPr>
      </w:pPr>
    </w:p>
    <w:p w14:paraId="0DD83003" w14:textId="77777777" w:rsidR="007D3932" w:rsidRPr="00BD5A62" w:rsidRDefault="00BD5A62" w:rsidP="00BD5A62">
      <w:pPr>
        <w:numPr>
          <w:ilvl w:val="1"/>
          <w:numId w:val="46"/>
        </w:numPr>
        <w:rPr>
          <w:b/>
          <w:color w:val="FF0000"/>
        </w:rPr>
      </w:pPr>
      <w:r>
        <w:t xml:space="preserve">Barb Hjelmaa, </w:t>
      </w:r>
      <w:proofErr w:type="spellStart"/>
      <w:r>
        <w:t>Brighthouse</w:t>
      </w:r>
      <w:proofErr w:type="spellEnd"/>
      <w:r>
        <w:t xml:space="preserve">, reported that a Service Provider was rejecting simple port LSRs submitted by </w:t>
      </w:r>
      <w:proofErr w:type="spellStart"/>
      <w:r>
        <w:t>Brighthouse</w:t>
      </w:r>
      <w:proofErr w:type="spellEnd"/>
      <w:r>
        <w:t xml:space="preserve"> because the Service Provider considers lines with multiple services, e.g., high-speed internet, cable TV, etc., to be non-simple ports. </w:t>
      </w:r>
    </w:p>
    <w:p w14:paraId="39B6A1CE" w14:textId="77777777" w:rsidR="00BD5A62" w:rsidRPr="00190D16" w:rsidRDefault="00BD5A62" w:rsidP="00BD5A62">
      <w:pPr>
        <w:ind w:left="1080"/>
        <w:rPr>
          <w:b/>
          <w:color w:val="FF0000"/>
        </w:rPr>
      </w:pPr>
    </w:p>
    <w:p w14:paraId="2E6A36F3" w14:textId="77777777" w:rsidR="007D3932" w:rsidRPr="00BD5A62" w:rsidRDefault="00BD5A62" w:rsidP="007D3932">
      <w:pPr>
        <w:numPr>
          <w:ilvl w:val="1"/>
          <w:numId w:val="46"/>
        </w:numPr>
        <w:rPr>
          <w:b/>
          <w:color w:val="FF0000"/>
        </w:rPr>
      </w:pPr>
      <w:r>
        <w:t>A Service Provider stated that the</w:t>
      </w:r>
      <w:r w:rsidR="007D3932">
        <w:t xml:space="preserve"> example of Direct TV seems to be a bundled service issue and the billing aspec</w:t>
      </w:r>
      <w:r>
        <w:t>t complicates the matter, but the</w:t>
      </w:r>
      <w:r w:rsidR="007D3932">
        <w:t xml:space="preserve"> S</w:t>
      </w:r>
      <w:r>
        <w:t xml:space="preserve">ervice </w:t>
      </w:r>
      <w:r w:rsidR="007D3932">
        <w:t>P</w:t>
      </w:r>
      <w:r>
        <w:t>rovider</w:t>
      </w:r>
      <w:r w:rsidR="007D3932">
        <w:t xml:space="preserve"> stated that this should not be a reason to consider this a non-simple port.</w:t>
      </w:r>
    </w:p>
    <w:p w14:paraId="3BCADD52" w14:textId="77777777" w:rsidR="00BD5A62" w:rsidRPr="00D642CE" w:rsidRDefault="00BD5A62" w:rsidP="00BD5A62">
      <w:pPr>
        <w:rPr>
          <w:b/>
          <w:color w:val="FF0000"/>
        </w:rPr>
      </w:pPr>
    </w:p>
    <w:p w14:paraId="709972D8" w14:textId="77777777" w:rsidR="007D3932" w:rsidRPr="00BD5A62" w:rsidRDefault="007D3932" w:rsidP="007D3932">
      <w:pPr>
        <w:numPr>
          <w:ilvl w:val="1"/>
          <w:numId w:val="46"/>
        </w:numPr>
        <w:rPr>
          <w:b/>
          <w:color w:val="FF0000"/>
        </w:rPr>
      </w:pPr>
      <w:r>
        <w:t xml:space="preserve">Barb </w:t>
      </w:r>
      <w:r w:rsidR="00BD5A62">
        <w:t>Hjelmaa also stated that this Service Provider</w:t>
      </w:r>
      <w:r>
        <w:t xml:space="preserve"> is claiming that only a POTS line with nothing on it qualifies as a simple port.</w:t>
      </w:r>
    </w:p>
    <w:p w14:paraId="49D7C36D" w14:textId="77777777" w:rsidR="00BD5A62" w:rsidRPr="00D642CE" w:rsidRDefault="00BD5A62" w:rsidP="00BD5A62">
      <w:pPr>
        <w:rPr>
          <w:b/>
          <w:color w:val="FF0000"/>
        </w:rPr>
      </w:pPr>
    </w:p>
    <w:p w14:paraId="75710948" w14:textId="77777777" w:rsidR="007D3932" w:rsidRPr="00B47984" w:rsidRDefault="007D3932" w:rsidP="00BD5A62">
      <w:pPr>
        <w:numPr>
          <w:ilvl w:val="1"/>
          <w:numId w:val="46"/>
        </w:numPr>
        <w:rPr>
          <w:b/>
          <w:color w:val="FF0000"/>
        </w:rPr>
      </w:pPr>
      <w:r>
        <w:t xml:space="preserve">Barb </w:t>
      </w:r>
      <w:r w:rsidR="00BD5A62">
        <w:t xml:space="preserve">Hjelmaa </w:t>
      </w:r>
      <w:r>
        <w:t>was advised to refer to the FCC Order on lines with DSL</w:t>
      </w:r>
      <w:r w:rsidR="00BD5A62">
        <w:t xml:space="preserve"> and perhaps refer the issue to her Regulatory group</w:t>
      </w:r>
      <w:r>
        <w:t>.</w:t>
      </w:r>
    </w:p>
    <w:p w14:paraId="0C7E0373" w14:textId="77777777" w:rsidR="007D3932" w:rsidRDefault="007D3932" w:rsidP="00B4739B"/>
    <w:p w14:paraId="595702A8" w14:textId="77777777" w:rsidR="000E0943" w:rsidRDefault="000E0943" w:rsidP="002D5380">
      <w:pPr>
        <w:rPr>
          <w:b/>
          <w:i/>
        </w:rPr>
      </w:pPr>
    </w:p>
    <w:p w14:paraId="7A0DC37D" w14:textId="77777777" w:rsidR="00F3770C" w:rsidRDefault="00F3770C" w:rsidP="00F3770C">
      <w:pPr>
        <w:rPr>
          <w:b/>
          <w:i/>
        </w:rPr>
      </w:pPr>
      <w:r>
        <w:rPr>
          <w:b/>
          <w:i/>
        </w:rPr>
        <w:t xml:space="preserve">Next </w:t>
      </w:r>
      <w:r w:rsidR="00EC3B0A">
        <w:rPr>
          <w:b/>
          <w:i/>
        </w:rPr>
        <w:t xml:space="preserve">LNPA WG </w:t>
      </w:r>
      <w:r w:rsidR="00BD5A62">
        <w:rPr>
          <w:b/>
          <w:i/>
        </w:rPr>
        <w:t>Conference Call … June 14</w:t>
      </w:r>
      <w:r>
        <w:rPr>
          <w:b/>
          <w:i/>
        </w:rPr>
        <w:t>, 2011</w:t>
      </w:r>
      <w:r w:rsidR="00F3590D">
        <w:rPr>
          <w:b/>
          <w:i/>
        </w:rPr>
        <w:t xml:space="preserve">, </w:t>
      </w:r>
      <w:r w:rsidR="00BD5A62">
        <w:rPr>
          <w:b/>
          <w:i/>
        </w:rPr>
        <w:t>12:00pm to 2:0</w:t>
      </w:r>
      <w:r w:rsidR="00F3590D">
        <w:rPr>
          <w:b/>
          <w:i/>
        </w:rPr>
        <w:t>0</w:t>
      </w:r>
      <w:r w:rsidR="00EC3B0A">
        <w:rPr>
          <w:b/>
          <w:i/>
        </w:rPr>
        <w:t>pm Eastern</w:t>
      </w:r>
    </w:p>
    <w:p w14:paraId="7D119827" w14:textId="77777777" w:rsidR="00EC3B0A" w:rsidRPr="00EF21F8" w:rsidRDefault="00EC3B0A" w:rsidP="00F3770C">
      <w:pPr>
        <w:rPr>
          <w:b/>
          <w:i/>
          <w:color w:val="FF0000"/>
        </w:rPr>
      </w:pPr>
      <w:r>
        <w:rPr>
          <w:b/>
          <w:i/>
        </w:rPr>
        <w:t>N</w:t>
      </w:r>
      <w:r w:rsidR="00BD5A62">
        <w:rPr>
          <w:b/>
          <w:i/>
        </w:rPr>
        <w:t>ext APT Conference Call…June 14</w:t>
      </w:r>
      <w:r w:rsidR="00F3590D">
        <w:rPr>
          <w:b/>
          <w:i/>
        </w:rPr>
        <w:t>, 2011, 11a</w:t>
      </w:r>
      <w:r>
        <w:rPr>
          <w:b/>
          <w:i/>
        </w:rPr>
        <w:t xml:space="preserve">m to </w:t>
      </w:r>
      <w:r w:rsidR="00BD5A62">
        <w:rPr>
          <w:b/>
          <w:i/>
        </w:rPr>
        <w:t>1</w:t>
      </w:r>
      <w:r>
        <w:rPr>
          <w:b/>
          <w:i/>
        </w:rPr>
        <w:t>2pm Eastern</w:t>
      </w:r>
    </w:p>
    <w:p w14:paraId="27071937" w14:textId="77777777" w:rsidR="00F3770C" w:rsidRDefault="00F3590D" w:rsidP="00F3770C">
      <w:pPr>
        <w:rPr>
          <w:b/>
          <w:i/>
        </w:rPr>
      </w:pPr>
      <w:r>
        <w:rPr>
          <w:b/>
          <w:i/>
        </w:rPr>
        <w:t>Bridge number for both calls is 888-412-7808, pin 23272#.</w:t>
      </w:r>
    </w:p>
    <w:p w14:paraId="565F0EFF" w14:textId="77777777" w:rsidR="00F3590D" w:rsidRDefault="00F3590D" w:rsidP="00F3770C">
      <w:pPr>
        <w:rPr>
          <w:b/>
          <w:i/>
        </w:rPr>
      </w:pPr>
    </w:p>
    <w:p w14:paraId="17CF396F" w14:textId="77777777" w:rsidR="00F3590D" w:rsidRDefault="00F3770C" w:rsidP="002D5380">
      <w:pPr>
        <w:rPr>
          <w:b/>
          <w:i/>
        </w:rPr>
      </w:pPr>
      <w:r>
        <w:rPr>
          <w:b/>
          <w:i/>
        </w:rPr>
        <w:t>Next Meetin</w:t>
      </w:r>
      <w:r w:rsidR="00BD5A62">
        <w:rPr>
          <w:b/>
          <w:i/>
        </w:rPr>
        <w:t>g …July 12-13</w:t>
      </w:r>
      <w:r w:rsidR="00F3590D">
        <w:rPr>
          <w:b/>
          <w:i/>
        </w:rPr>
        <w:t>, 2011:  Location</w:t>
      </w:r>
      <w:r w:rsidR="00BD5A62">
        <w:rPr>
          <w:b/>
          <w:i/>
        </w:rPr>
        <w:t>…</w:t>
      </w:r>
      <w:smartTag w:uri="urn:schemas-microsoft-com:office:smarttags" w:element="place">
        <w:smartTag w:uri="urn:schemas-microsoft-com:office:smarttags" w:element="City">
          <w:r w:rsidR="00BD5A62">
            <w:rPr>
              <w:b/>
              <w:i/>
            </w:rPr>
            <w:t>New Orleans</w:t>
          </w:r>
        </w:smartTag>
        <w:r w:rsidR="00BD5A62">
          <w:rPr>
            <w:b/>
            <w:i/>
          </w:rPr>
          <w:t xml:space="preserve">, </w:t>
        </w:r>
        <w:smartTag w:uri="urn:schemas-microsoft-com:office:smarttags" w:element="State">
          <w:r w:rsidR="00BD5A62">
            <w:rPr>
              <w:b/>
              <w:i/>
            </w:rPr>
            <w:t>Louisiana</w:t>
          </w:r>
        </w:smartTag>
      </w:smartTag>
      <w:r w:rsidR="00F3590D">
        <w:rPr>
          <w:b/>
          <w:i/>
        </w:rPr>
        <w:t>…</w:t>
      </w:r>
    </w:p>
    <w:p w14:paraId="03DB2747" w14:textId="77777777" w:rsidR="002677B2" w:rsidRPr="00453A41" w:rsidRDefault="00F3590D" w:rsidP="002D5380">
      <w:pPr>
        <w:rPr>
          <w:b/>
          <w:i/>
        </w:rPr>
      </w:pPr>
      <w:r>
        <w:rPr>
          <w:b/>
          <w:i/>
        </w:rPr>
        <w:t>H</w:t>
      </w:r>
      <w:r w:rsidR="00BD5A62">
        <w:rPr>
          <w:b/>
          <w:i/>
        </w:rPr>
        <w:t>osted by Neustar</w:t>
      </w:r>
    </w:p>
    <w:sectPr w:rsidR="002677B2" w:rsidRPr="00453A41" w:rsidSect="00C26744">
      <w:headerReference w:type="default" r:id="rId83"/>
      <w:footerReference w:type="even" r:id="rId84"/>
      <w:footerReference w:type="default" r:id="rId85"/>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34D150" w14:textId="77777777" w:rsidR="00350B79" w:rsidRDefault="00350B79">
      <w:r>
        <w:separator/>
      </w:r>
    </w:p>
  </w:endnote>
  <w:endnote w:type="continuationSeparator" w:id="0">
    <w:p w14:paraId="58486BE4" w14:textId="77777777" w:rsidR="00350B79" w:rsidRDefault="00350B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91E92" w14:textId="77777777" w:rsidR="007D3932" w:rsidRDefault="007D3932" w:rsidP="00B700C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5A67D5C" w14:textId="77777777" w:rsidR="007D3932" w:rsidRDefault="007D3932" w:rsidP="00FF7D0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DEA5B" w14:textId="77777777" w:rsidR="007D3932" w:rsidRDefault="007D3932" w:rsidP="00B700C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020CB">
      <w:rPr>
        <w:rStyle w:val="PageNumber"/>
        <w:noProof/>
      </w:rPr>
      <w:t>1</w:t>
    </w:r>
    <w:r>
      <w:rPr>
        <w:rStyle w:val="PageNumber"/>
      </w:rPr>
      <w:fldChar w:fldCharType="end"/>
    </w:r>
  </w:p>
  <w:p w14:paraId="5A44A7E2" w14:textId="77777777" w:rsidR="007D3932" w:rsidRDefault="007D3932" w:rsidP="00FF7D0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7E7B01" w14:textId="77777777" w:rsidR="00350B79" w:rsidRDefault="00350B79">
      <w:r>
        <w:separator/>
      </w:r>
    </w:p>
  </w:footnote>
  <w:footnote w:type="continuationSeparator" w:id="0">
    <w:p w14:paraId="7222A6A7" w14:textId="77777777" w:rsidR="00350B79" w:rsidRDefault="00350B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FAECD" w14:textId="77777777" w:rsidR="007D3932" w:rsidRDefault="007D3932">
    <w:pPr>
      <w:pStyle w:val="FootnoteTextCha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43F0C"/>
    <w:multiLevelType w:val="hybridMultilevel"/>
    <w:tmpl w:val="BFB40934"/>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0"/>
        </w:tabs>
        <w:ind w:left="0" w:hanging="360"/>
      </w:pPr>
    </w:lvl>
    <w:lvl w:ilvl="2" w:tplc="0409001B">
      <w:start w:val="1"/>
      <w:numFmt w:val="lowerRoman"/>
      <w:lvlText w:val="%3."/>
      <w:lvlJc w:val="right"/>
      <w:pPr>
        <w:tabs>
          <w:tab w:val="num" w:pos="720"/>
        </w:tabs>
        <w:ind w:left="720" w:hanging="180"/>
      </w:pPr>
    </w:lvl>
    <w:lvl w:ilvl="3" w:tplc="0409000F">
      <w:start w:val="1"/>
      <w:numFmt w:val="decimal"/>
      <w:lvlText w:val="%4."/>
      <w:lvlJc w:val="left"/>
      <w:pPr>
        <w:tabs>
          <w:tab w:val="num" w:pos="1440"/>
        </w:tabs>
        <w:ind w:left="1440" w:hanging="360"/>
      </w:pPr>
    </w:lvl>
    <w:lvl w:ilvl="4" w:tplc="04090019" w:tentative="1">
      <w:start w:val="1"/>
      <w:numFmt w:val="lowerLetter"/>
      <w:lvlText w:val="%5."/>
      <w:lvlJc w:val="left"/>
      <w:pPr>
        <w:tabs>
          <w:tab w:val="num" w:pos="2160"/>
        </w:tabs>
        <w:ind w:left="2160" w:hanging="360"/>
      </w:pPr>
    </w:lvl>
    <w:lvl w:ilvl="5" w:tplc="0409001B" w:tentative="1">
      <w:start w:val="1"/>
      <w:numFmt w:val="lowerRoman"/>
      <w:lvlText w:val="%6."/>
      <w:lvlJc w:val="right"/>
      <w:pPr>
        <w:tabs>
          <w:tab w:val="num" w:pos="2880"/>
        </w:tabs>
        <w:ind w:left="2880" w:hanging="180"/>
      </w:pPr>
    </w:lvl>
    <w:lvl w:ilvl="6" w:tplc="0409000F" w:tentative="1">
      <w:start w:val="1"/>
      <w:numFmt w:val="decimal"/>
      <w:lvlText w:val="%7."/>
      <w:lvlJc w:val="left"/>
      <w:pPr>
        <w:tabs>
          <w:tab w:val="num" w:pos="3600"/>
        </w:tabs>
        <w:ind w:left="3600" w:hanging="360"/>
      </w:pPr>
    </w:lvl>
    <w:lvl w:ilvl="7" w:tplc="04090019" w:tentative="1">
      <w:start w:val="1"/>
      <w:numFmt w:val="lowerLetter"/>
      <w:lvlText w:val="%8."/>
      <w:lvlJc w:val="left"/>
      <w:pPr>
        <w:tabs>
          <w:tab w:val="num" w:pos="4320"/>
        </w:tabs>
        <w:ind w:left="4320" w:hanging="360"/>
      </w:pPr>
    </w:lvl>
    <w:lvl w:ilvl="8" w:tplc="0409001B" w:tentative="1">
      <w:start w:val="1"/>
      <w:numFmt w:val="lowerRoman"/>
      <w:lvlText w:val="%9."/>
      <w:lvlJc w:val="right"/>
      <w:pPr>
        <w:tabs>
          <w:tab w:val="num" w:pos="5040"/>
        </w:tabs>
        <w:ind w:left="5040" w:hanging="180"/>
      </w:pPr>
    </w:lvl>
  </w:abstractNum>
  <w:abstractNum w:abstractNumId="1" w15:restartNumberingAfterBreak="0">
    <w:nsid w:val="03DF359C"/>
    <w:multiLevelType w:val="hybridMultilevel"/>
    <w:tmpl w:val="BBA41634"/>
    <w:lvl w:ilvl="0" w:tplc="F84069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0"/>
        </w:tabs>
        <w:ind w:left="0"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2" w15:restartNumberingAfterBreak="0">
    <w:nsid w:val="040D2098"/>
    <w:multiLevelType w:val="hybridMultilevel"/>
    <w:tmpl w:val="49D6EF6E"/>
    <w:lvl w:ilvl="0" w:tplc="F8406976">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start w:val="1"/>
      <w:numFmt w:val="bullet"/>
      <w:lvlText w:val=""/>
      <w:lvlJc w:val="left"/>
      <w:pPr>
        <w:tabs>
          <w:tab w:val="num" w:pos="0"/>
        </w:tabs>
        <w:ind w:left="0" w:hanging="360"/>
      </w:pPr>
      <w:rPr>
        <w:rFonts w:ascii="Wingdings" w:hAnsi="Wingdings" w:hint="default"/>
      </w:rPr>
    </w:lvl>
    <w:lvl w:ilvl="3" w:tplc="04090001">
      <w:start w:val="1"/>
      <w:numFmt w:val="bullet"/>
      <w:lvlText w:val=""/>
      <w:lvlJc w:val="left"/>
      <w:pPr>
        <w:tabs>
          <w:tab w:val="num" w:pos="720"/>
        </w:tabs>
        <w:ind w:left="720" w:hanging="360"/>
      </w:pPr>
      <w:rPr>
        <w:rFonts w:ascii="Symbol" w:hAnsi="Symbol" w:hint="default"/>
      </w:rPr>
    </w:lvl>
    <w:lvl w:ilvl="4" w:tplc="04090003">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3" w15:restartNumberingAfterBreak="0">
    <w:nsid w:val="05B52EDF"/>
    <w:multiLevelType w:val="hybridMultilevel"/>
    <w:tmpl w:val="051EC4EC"/>
    <w:lvl w:ilvl="0" w:tplc="6624051A">
      <w:start w:val="1"/>
      <w:numFmt w:val="bullet"/>
      <w:lvlText w:val=""/>
      <w:lvlJc w:val="left"/>
      <w:pPr>
        <w:tabs>
          <w:tab w:val="num" w:pos="360"/>
        </w:tabs>
        <w:ind w:left="360" w:hanging="360"/>
      </w:pPr>
      <w:rPr>
        <w:rFonts w:ascii="Symbol" w:hAnsi="Symbol" w:hint="default"/>
        <w:b w:val="0"/>
        <w:i w:val="0"/>
        <w:outline w:val="0"/>
        <w:shadow w:val="0"/>
        <w:emboss w:val="0"/>
        <w:imprint w:val="0"/>
        <w:color w:val="000000"/>
        <w:sz w:val="24"/>
        <w:szCs w:val="24"/>
      </w:rPr>
    </w:lvl>
    <w:lvl w:ilvl="1" w:tplc="04090003">
      <w:start w:val="1"/>
      <w:numFmt w:val="bullet"/>
      <w:lvlText w:val="o"/>
      <w:lvlJc w:val="left"/>
      <w:pPr>
        <w:tabs>
          <w:tab w:val="num" w:pos="1440"/>
        </w:tabs>
        <w:ind w:left="1440" w:hanging="360"/>
      </w:pPr>
      <w:rPr>
        <w:rFonts w:ascii="Courier New" w:hAnsi="Courier New" w:cs="Courier New" w:hint="default"/>
        <w:b w:val="0"/>
        <w:i w:val="0"/>
        <w:outline w:val="0"/>
        <w:shadow w:val="0"/>
        <w:emboss w:val="0"/>
        <w:imprint w:val="0"/>
        <w:color w:val="000000"/>
        <w:sz w:val="24"/>
        <w:szCs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7700577"/>
    <w:multiLevelType w:val="hybridMultilevel"/>
    <w:tmpl w:val="CC36AC18"/>
    <w:lvl w:ilvl="0" w:tplc="F8406976">
      <w:start w:val="1"/>
      <w:numFmt w:val="bullet"/>
      <w:lvlText w:val=""/>
      <w:lvlJc w:val="left"/>
      <w:pPr>
        <w:tabs>
          <w:tab w:val="num" w:pos="360"/>
        </w:tabs>
        <w:ind w:left="360" w:hanging="360"/>
      </w:pPr>
      <w:rPr>
        <w:rFonts w:ascii="Symbol" w:hAnsi="Symbol" w:hint="default"/>
        <w:color w:val="auto"/>
      </w:rPr>
    </w:lvl>
    <w:lvl w:ilvl="1" w:tplc="F8406976">
      <w:start w:val="1"/>
      <w:numFmt w:val="bullet"/>
      <w:lvlText w:val=""/>
      <w:lvlJc w:val="left"/>
      <w:pPr>
        <w:tabs>
          <w:tab w:val="num" w:pos="720"/>
        </w:tabs>
        <w:ind w:left="720" w:hanging="360"/>
      </w:pPr>
      <w:rPr>
        <w:rFonts w:ascii="Symbol" w:hAnsi="Symbol" w:hint="default"/>
        <w:color w:val="auto"/>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5" w15:restartNumberingAfterBreak="0">
    <w:nsid w:val="0BBC5B3D"/>
    <w:multiLevelType w:val="hybridMultilevel"/>
    <w:tmpl w:val="1E502ACE"/>
    <w:lvl w:ilvl="0" w:tplc="D9C85298">
      <w:start w:val="1"/>
      <w:numFmt w:val="bullet"/>
      <w:lvlText w:val="o"/>
      <w:lvlJc w:val="left"/>
      <w:pPr>
        <w:tabs>
          <w:tab w:val="num" w:pos="1080"/>
        </w:tabs>
        <w:ind w:left="1080" w:hanging="360"/>
      </w:pPr>
      <w:rPr>
        <w:rFonts w:ascii="Courier New" w:hAnsi="Courier New" w:hint="default"/>
        <w:color w:val="auto"/>
      </w:rPr>
    </w:lvl>
    <w:lvl w:ilvl="1" w:tplc="F8406976">
      <w:start w:val="1"/>
      <w:numFmt w:val="bullet"/>
      <w:lvlText w:val=""/>
      <w:lvlJc w:val="left"/>
      <w:pPr>
        <w:tabs>
          <w:tab w:val="num" w:pos="1440"/>
        </w:tabs>
        <w:ind w:left="144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11D39B3"/>
    <w:multiLevelType w:val="singleLevel"/>
    <w:tmpl w:val="DEF2A2F4"/>
    <w:lvl w:ilvl="0">
      <w:start w:val="1"/>
      <w:numFmt w:val="bullet"/>
      <w:lvlText w:val=""/>
      <w:lvlJc w:val="left"/>
      <w:pPr>
        <w:tabs>
          <w:tab w:val="num" w:pos="360"/>
        </w:tabs>
        <w:ind w:left="360" w:hanging="360"/>
      </w:pPr>
      <w:rPr>
        <w:rFonts w:ascii="Symbol" w:hAnsi="Symbol" w:hint="default"/>
        <w:b w:val="0"/>
        <w:i w:val="0"/>
        <w:outline w:val="0"/>
        <w:shadow w:val="0"/>
        <w:emboss w:val="0"/>
        <w:imprint w:val="0"/>
        <w:sz w:val="24"/>
      </w:rPr>
    </w:lvl>
  </w:abstractNum>
  <w:abstractNum w:abstractNumId="7" w15:restartNumberingAfterBreak="0">
    <w:nsid w:val="11EB288F"/>
    <w:multiLevelType w:val="hybridMultilevel"/>
    <w:tmpl w:val="044647B4"/>
    <w:lvl w:ilvl="0" w:tplc="D9C85298">
      <w:start w:val="1"/>
      <w:numFmt w:val="bullet"/>
      <w:lvlText w:val="o"/>
      <w:lvlJc w:val="left"/>
      <w:pPr>
        <w:tabs>
          <w:tab w:val="num" w:pos="1080"/>
        </w:tabs>
        <w:ind w:left="1080" w:hanging="360"/>
      </w:pPr>
      <w:rPr>
        <w:rFonts w:ascii="Courier New" w:hAnsi="Courier New" w:hint="default"/>
        <w:color w:val="auto"/>
      </w:rPr>
    </w:lvl>
    <w:lvl w:ilvl="1" w:tplc="04090003" w:tentative="1">
      <w:start w:val="1"/>
      <w:numFmt w:val="bullet"/>
      <w:lvlText w:val="o"/>
      <w:lvlJc w:val="left"/>
      <w:pPr>
        <w:tabs>
          <w:tab w:val="num" w:pos="0"/>
        </w:tabs>
        <w:ind w:left="0" w:hanging="360"/>
      </w:pPr>
      <w:rPr>
        <w:rFonts w:ascii="Courier New" w:hAnsi="Courier New" w:cs="Courier New"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8" w15:restartNumberingAfterBreak="0">
    <w:nsid w:val="121A333B"/>
    <w:multiLevelType w:val="hybridMultilevel"/>
    <w:tmpl w:val="5B58B2D6"/>
    <w:lvl w:ilvl="0" w:tplc="F84069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0"/>
        </w:tabs>
        <w:ind w:left="0"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9" w15:restartNumberingAfterBreak="0">
    <w:nsid w:val="17EC7C41"/>
    <w:multiLevelType w:val="hybridMultilevel"/>
    <w:tmpl w:val="E90287E8"/>
    <w:lvl w:ilvl="0" w:tplc="6624051A">
      <w:start w:val="1"/>
      <w:numFmt w:val="bullet"/>
      <w:lvlText w:val=""/>
      <w:lvlJc w:val="left"/>
      <w:pPr>
        <w:tabs>
          <w:tab w:val="num" w:pos="360"/>
        </w:tabs>
        <w:ind w:left="360" w:hanging="360"/>
      </w:pPr>
      <w:rPr>
        <w:rFonts w:ascii="Symbol" w:hAnsi="Symbol" w:hint="default"/>
        <w:b w:val="0"/>
        <w:i w:val="0"/>
        <w:outline w:val="0"/>
        <w:shadow w:val="0"/>
        <w:emboss w:val="0"/>
        <w:imprint w:val="0"/>
        <w:color w:val="000000"/>
        <w:sz w:val="24"/>
        <w:szCs w:val="24"/>
      </w:rPr>
    </w:lvl>
    <w:lvl w:ilvl="1" w:tplc="8A2C5EB4">
      <w:start w:val="1"/>
      <w:numFmt w:val="bullet"/>
      <w:lvlText w:val=""/>
      <w:lvlJc w:val="left"/>
      <w:pPr>
        <w:tabs>
          <w:tab w:val="num" w:pos="1440"/>
        </w:tabs>
        <w:ind w:left="1440" w:hanging="360"/>
      </w:pPr>
      <w:rPr>
        <w:rFonts w:ascii="Wingdings" w:hAnsi="Wingdings" w:hint="default"/>
        <w:b w:val="0"/>
        <w:i w:val="0"/>
        <w:outline w:val="0"/>
        <w:shadow w:val="0"/>
        <w:emboss w:val="0"/>
        <w:imprint w:val="0"/>
        <w:color w:val="auto"/>
        <w:sz w:val="24"/>
        <w:szCs w:val="24"/>
      </w:rPr>
    </w:lvl>
    <w:lvl w:ilvl="2" w:tplc="6624051A">
      <w:start w:val="1"/>
      <w:numFmt w:val="bullet"/>
      <w:lvlText w:val=""/>
      <w:lvlJc w:val="left"/>
      <w:pPr>
        <w:tabs>
          <w:tab w:val="num" w:pos="2160"/>
        </w:tabs>
        <w:ind w:left="2160" w:hanging="360"/>
      </w:pPr>
      <w:rPr>
        <w:rFonts w:ascii="Symbol" w:hAnsi="Symbol" w:hint="default"/>
        <w:b w:val="0"/>
        <w:i w:val="0"/>
        <w:outline w:val="0"/>
        <w:shadow w:val="0"/>
        <w:emboss w:val="0"/>
        <w:imprint w:val="0"/>
        <w:color w:val="000000"/>
        <w:sz w:val="24"/>
        <w:szCs w:val="24"/>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9120E73"/>
    <w:multiLevelType w:val="hybridMultilevel"/>
    <w:tmpl w:val="E7647028"/>
    <w:lvl w:ilvl="0" w:tplc="F8406976">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start w:val="1"/>
      <w:numFmt w:val="bullet"/>
      <w:lvlText w:val=""/>
      <w:lvlJc w:val="left"/>
      <w:pPr>
        <w:tabs>
          <w:tab w:val="num" w:pos="0"/>
        </w:tabs>
        <w:ind w:left="0"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11" w15:restartNumberingAfterBreak="0">
    <w:nsid w:val="19160B4C"/>
    <w:multiLevelType w:val="hybridMultilevel"/>
    <w:tmpl w:val="47AE4FBA"/>
    <w:lvl w:ilvl="0" w:tplc="F8406976">
      <w:start w:val="1"/>
      <w:numFmt w:val="bullet"/>
      <w:lvlText w:val=""/>
      <w:lvlJc w:val="left"/>
      <w:pPr>
        <w:tabs>
          <w:tab w:val="num" w:pos="360"/>
        </w:tabs>
        <w:ind w:left="360" w:hanging="360"/>
      </w:pPr>
      <w:rPr>
        <w:rFonts w:ascii="Symbol" w:hAnsi="Symbol" w:hint="default"/>
        <w:color w:val="auto"/>
      </w:rPr>
    </w:lvl>
    <w:lvl w:ilvl="1" w:tplc="0409000F">
      <w:start w:val="1"/>
      <w:numFmt w:val="decimal"/>
      <w:lvlText w:val="%2."/>
      <w:lvlJc w:val="left"/>
      <w:pPr>
        <w:tabs>
          <w:tab w:val="num" w:pos="-720"/>
        </w:tabs>
        <w:ind w:left="-720" w:hanging="360"/>
      </w:pPr>
      <w:rPr>
        <w:rFonts w:hint="default"/>
        <w:color w:val="auto"/>
      </w:rPr>
    </w:lvl>
    <w:lvl w:ilvl="2" w:tplc="04090005" w:tentative="1">
      <w:start w:val="1"/>
      <w:numFmt w:val="bullet"/>
      <w:lvlText w:val=""/>
      <w:lvlJc w:val="left"/>
      <w:pPr>
        <w:tabs>
          <w:tab w:val="num" w:pos="0"/>
        </w:tabs>
        <w:ind w:left="0"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12" w15:restartNumberingAfterBreak="0">
    <w:nsid w:val="1A6727B5"/>
    <w:multiLevelType w:val="hybridMultilevel"/>
    <w:tmpl w:val="5B543284"/>
    <w:lvl w:ilvl="0" w:tplc="D9C85298">
      <w:start w:val="1"/>
      <w:numFmt w:val="bullet"/>
      <w:lvlText w:val="o"/>
      <w:lvlJc w:val="left"/>
      <w:pPr>
        <w:tabs>
          <w:tab w:val="num" w:pos="1080"/>
        </w:tabs>
        <w:ind w:left="1080" w:hanging="360"/>
      </w:pPr>
      <w:rPr>
        <w:rFonts w:ascii="Courier New" w:hAnsi="Courier New" w:hint="default"/>
        <w:color w:val="auto"/>
      </w:rPr>
    </w:lvl>
    <w:lvl w:ilvl="1" w:tplc="F8406976">
      <w:start w:val="1"/>
      <w:numFmt w:val="bullet"/>
      <w:lvlText w:val=""/>
      <w:lvlJc w:val="left"/>
      <w:pPr>
        <w:tabs>
          <w:tab w:val="num" w:pos="1440"/>
        </w:tabs>
        <w:ind w:left="144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B5F4803"/>
    <w:multiLevelType w:val="hybridMultilevel"/>
    <w:tmpl w:val="1C9AA5CE"/>
    <w:lvl w:ilvl="0" w:tplc="F8406976">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start w:val="1"/>
      <w:numFmt w:val="bullet"/>
      <w:lvlText w:val=""/>
      <w:lvlJc w:val="left"/>
      <w:pPr>
        <w:tabs>
          <w:tab w:val="num" w:pos="0"/>
        </w:tabs>
        <w:ind w:left="0" w:hanging="360"/>
      </w:pPr>
      <w:rPr>
        <w:rFonts w:ascii="Wingdings" w:hAnsi="Wingdings" w:hint="default"/>
      </w:rPr>
    </w:lvl>
    <w:lvl w:ilvl="3" w:tplc="04090001">
      <w:start w:val="1"/>
      <w:numFmt w:val="bullet"/>
      <w:lvlText w:val=""/>
      <w:lvlJc w:val="left"/>
      <w:pPr>
        <w:tabs>
          <w:tab w:val="num" w:pos="720"/>
        </w:tabs>
        <w:ind w:left="720" w:hanging="360"/>
      </w:pPr>
      <w:rPr>
        <w:rFonts w:ascii="Symbol" w:hAnsi="Symbol" w:hint="default"/>
      </w:rPr>
    </w:lvl>
    <w:lvl w:ilvl="4" w:tplc="04090003">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14" w15:restartNumberingAfterBreak="0">
    <w:nsid w:val="1B7F0EAF"/>
    <w:multiLevelType w:val="hybridMultilevel"/>
    <w:tmpl w:val="D3FACB46"/>
    <w:lvl w:ilvl="0" w:tplc="D9C85298">
      <w:start w:val="1"/>
      <w:numFmt w:val="bullet"/>
      <w:lvlText w:val="o"/>
      <w:lvlJc w:val="left"/>
      <w:pPr>
        <w:tabs>
          <w:tab w:val="num" w:pos="1080"/>
        </w:tabs>
        <w:ind w:left="1080" w:hanging="360"/>
      </w:pPr>
      <w:rPr>
        <w:rFonts w:ascii="Courier New" w:hAnsi="Courier New"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D876C96"/>
    <w:multiLevelType w:val="hybridMultilevel"/>
    <w:tmpl w:val="1804D37C"/>
    <w:lvl w:ilvl="0" w:tplc="96943A70">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5220"/>
        </w:tabs>
        <w:ind w:left="5220" w:hanging="360"/>
      </w:pPr>
      <w:rPr>
        <w:rFonts w:ascii="Courier New" w:hAnsi="Courier New" w:cs="Courier New" w:hint="default"/>
      </w:rPr>
    </w:lvl>
    <w:lvl w:ilvl="2" w:tplc="04090005" w:tentative="1">
      <w:start w:val="1"/>
      <w:numFmt w:val="bullet"/>
      <w:lvlText w:val=""/>
      <w:lvlJc w:val="left"/>
      <w:pPr>
        <w:tabs>
          <w:tab w:val="num" w:pos="5940"/>
        </w:tabs>
        <w:ind w:left="5940" w:hanging="360"/>
      </w:pPr>
      <w:rPr>
        <w:rFonts w:ascii="Wingdings" w:hAnsi="Wingdings" w:hint="default"/>
      </w:rPr>
    </w:lvl>
    <w:lvl w:ilvl="3" w:tplc="04090001" w:tentative="1">
      <w:start w:val="1"/>
      <w:numFmt w:val="bullet"/>
      <w:lvlText w:val=""/>
      <w:lvlJc w:val="left"/>
      <w:pPr>
        <w:tabs>
          <w:tab w:val="num" w:pos="6660"/>
        </w:tabs>
        <w:ind w:left="6660" w:hanging="360"/>
      </w:pPr>
      <w:rPr>
        <w:rFonts w:ascii="Symbol" w:hAnsi="Symbol" w:hint="default"/>
      </w:rPr>
    </w:lvl>
    <w:lvl w:ilvl="4" w:tplc="04090003" w:tentative="1">
      <w:start w:val="1"/>
      <w:numFmt w:val="bullet"/>
      <w:lvlText w:val="o"/>
      <w:lvlJc w:val="left"/>
      <w:pPr>
        <w:tabs>
          <w:tab w:val="num" w:pos="7380"/>
        </w:tabs>
        <w:ind w:left="7380" w:hanging="360"/>
      </w:pPr>
      <w:rPr>
        <w:rFonts w:ascii="Courier New" w:hAnsi="Courier New" w:cs="Courier New" w:hint="default"/>
      </w:rPr>
    </w:lvl>
    <w:lvl w:ilvl="5" w:tplc="04090005" w:tentative="1">
      <w:start w:val="1"/>
      <w:numFmt w:val="bullet"/>
      <w:lvlText w:val=""/>
      <w:lvlJc w:val="left"/>
      <w:pPr>
        <w:tabs>
          <w:tab w:val="num" w:pos="8100"/>
        </w:tabs>
        <w:ind w:left="8100" w:hanging="360"/>
      </w:pPr>
      <w:rPr>
        <w:rFonts w:ascii="Wingdings" w:hAnsi="Wingdings" w:hint="default"/>
      </w:rPr>
    </w:lvl>
    <w:lvl w:ilvl="6" w:tplc="04090001" w:tentative="1">
      <w:start w:val="1"/>
      <w:numFmt w:val="bullet"/>
      <w:lvlText w:val=""/>
      <w:lvlJc w:val="left"/>
      <w:pPr>
        <w:tabs>
          <w:tab w:val="num" w:pos="8820"/>
        </w:tabs>
        <w:ind w:left="8820" w:hanging="360"/>
      </w:pPr>
      <w:rPr>
        <w:rFonts w:ascii="Symbol" w:hAnsi="Symbol" w:hint="default"/>
      </w:rPr>
    </w:lvl>
    <w:lvl w:ilvl="7" w:tplc="04090003" w:tentative="1">
      <w:start w:val="1"/>
      <w:numFmt w:val="bullet"/>
      <w:lvlText w:val="o"/>
      <w:lvlJc w:val="left"/>
      <w:pPr>
        <w:tabs>
          <w:tab w:val="num" w:pos="9540"/>
        </w:tabs>
        <w:ind w:left="9540" w:hanging="360"/>
      </w:pPr>
      <w:rPr>
        <w:rFonts w:ascii="Courier New" w:hAnsi="Courier New" w:cs="Courier New" w:hint="default"/>
      </w:rPr>
    </w:lvl>
    <w:lvl w:ilvl="8" w:tplc="04090005" w:tentative="1">
      <w:start w:val="1"/>
      <w:numFmt w:val="bullet"/>
      <w:lvlText w:val=""/>
      <w:lvlJc w:val="left"/>
      <w:pPr>
        <w:tabs>
          <w:tab w:val="num" w:pos="10260"/>
        </w:tabs>
        <w:ind w:left="10260" w:hanging="360"/>
      </w:pPr>
      <w:rPr>
        <w:rFonts w:ascii="Wingdings" w:hAnsi="Wingdings" w:hint="default"/>
      </w:rPr>
    </w:lvl>
  </w:abstractNum>
  <w:abstractNum w:abstractNumId="16" w15:restartNumberingAfterBreak="0">
    <w:nsid w:val="1FC340A9"/>
    <w:multiLevelType w:val="hybridMultilevel"/>
    <w:tmpl w:val="662E4CF6"/>
    <w:lvl w:ilvl="0" w:tplc="F8406976">
      <w:start w:val="1"/>
      <w:numFmt w:val="bullet"/>
      <w:lvlText w:val=""/>
      <w:lvlJc w:val="left"/>
      <w:pPr>
        <w:tabs>
          <w:tab w:val="num" w:pos="360"/>
        </w:tabs>
        <w:ind w:left="360" w:hanging="360"/>
      </w:pPr>
      <w:rPr>
        <w:rFonts w:ascii="Symbol" w:hAnsi="Symbol" w:hint="default"/>
        <w:color w:val="auto"/>
      </w:rPr>
    </w:lvl>
    <w:lvl w:ilvl="1" w:tplc="D188DF4E">
      <w:start w:val="1"/>
      <w:numFmt w:val="decimal"/>
      <w:lvlText w:val="%2."/>
      <w:lvlJc w:val="left"/>
      <w:pPr>
        <w:tabs>
          <w:tab w:val="num" w:pos="-720"/>
        </w:tabs>
        <w:ind w:left="-720" w:hanging="360"/>
      </w:pPr>
      <w:rPr>
        <w:rFonts w:hint="default"/>
        <w:b/>
        <w:i w:val="0"/>
        <w:color w:val="auto"/>
      </w:rPr>
    </w:lvl>
    <w:lvl w:ilvl="2" w:tplc="04090005">
      <w:start w:val="1"/>
      <w:numFmt w:val="bullet"/>
      <w:lvlText w:val=""/>
      <w:lvlJc w:val="left"/>
      <w:pPr>
        <w:tabs>
          <w:tab w:val="num" w:pos="0"/>
        </w:tabs>
        <w:ind w:left="0" w:hanging="360"/>
      </w:pPr>
      <w:rPr>
        <w:rFonts w:ascii="Wingdings" w:hAnsi="Wingdings" w:hint="default"/>
      </w:rPr>
    </w:lvl>
    <w:lvl w:ilvl="3" w:tplc="F8406976">
      <w:start w:val="1"/>
      <w:numFmt w:val="bullet"/>
      <w:lvlText w:val=""/>
      <w:lvlJc w:val="left"/>
      <w:pPr>
        <w:tabs>
          <w:tab w:val="num" w:pos="720"/>
        </w:tabs>
        <w:ind w:left="720" w:hanging="360"/>
      </w:pPr>
      <w:rPr>
        <w:rFonts w:ascii="Symbol" w:hAnsi="Symbol" w:hint="default"/>
        <w:color w:val="auto"/>
      </w:rPr>
    </w:lvl>
    <w:lvl w:ilvl="4" w:tplc="F8406976">
      <w:start w:val="1"/>
      <w:numFmt w:val="bullet"/>
      <w:lvlText w:val=""/>
      <w:lvlJc w:val="left"/>
      <w:pPr>
        <w:tabs>
          <w:tab w:val="num" w:pos="1440"/>
        </w:tabs>
        <w:ind w:left="1440" w:hanging="360"/>
      </w:pPr>
      <w:rPr>
        <w:rFonts w:ascii="Symbol" w:hAnsi="Symbol" w:hint="default"/>
        <w:color w:val="auto"/>
      </w:rPr>
    </w:lvl>
    <w:lvl w:ilvl="5" w:tplc="04090005">
      <w:start w:val="1"/>
      <w:numFmt w:val="bullet"/>
      <w:lvlText w:val=""/>
      <w:lvlJc w:val="left"/>
      <w:pPr>
        <w:tabs>
          <w:tab w:val="num" w:pos="2160"/>
        </w:tabs>
        <w:ind w:left="2160" w:hanging="360"/>
      </w:pPr>
      <w:rPr>
        <w:rFonts w:ascii="Wingdings" w:hAnsi="Wingdings" w:hint="default"/>
      </w:rPr>
    </w:lvl>
    <w:lvl w:ilvl="6" w:tplc="04090001">
      <w:start w:val="1"/>
      <w:numFmt w:val="bullet"/>
      <w:lvlText w:val=""/>
      <w:lvlJc w:val="left"/>
      <w:pPr>
        <w:tabs>
          <w:tab w:val="num" w:pos="2880"/>
        </w:tabs>
        <w:ind w:left="2880" w:hanging="360"/>
      </w:pPr>
      <w:rPr>
        <w:rFonts w:ascii="Symbol" w:hAnsi="Symbol" w:hint="default"/>
      </w:rPr>
    </w:lvl>
    <w:lvl w:ilvl="7" w:tplc="04090003">
      <w:start w:val="1"/>
      <w:numFmt w:val="bullet"/>
      <w:lvlText w:val="o"/>
      <w:lvlJc w:val="left"/>
      <w:pPr>
        <w:tabs>
          <w:tab w:val="num" w:pos="3600"/>
        </w:tabs>
        <w:ind w:left="3600" w:hanging="360"/>
      </w:pPr>
      <w:rPr>
        <w:rFonts w:ascii="Courier New" w:hAnsi="Courier New" w:cs="Courier New" w:hint="default"/>
      </w:rPr>
    </w:lvl>
    <w:lvl w:ilvl="8" w:tplc="FEFA6304">
      <w:start w:val="1"/>
      <w:numFmt w:val="bullet"/>
      <w:lvlText w:val="o"/>
      <w:lvlJc w:val="left"/>
      <w:pPr>
        <w:tabs>
          <w:tab w:val="num" w:pos="4320"/>
        </w:tabs>
        <w:ind w:left="4320" w:hanging="360"/>
      </w:pPr>
      <w:rPr>
        <w:rFonts w:ascii="Courier New" w:hAnsi="Courier New" w:cs="Times New Roman" w:hint="default"/>
        <w:color w:val="auto"/>
      </w:rPr>
    </w:lvl>
  </w:abstractNum>
  <w:abstractNum w:abstractNumId="17" w15:restartNumberingAfterBreak="0">
    <w:nsid w:val="20E23EB5"/>
    <w:multiLevelType w:val="hybridMultilevel"/>
    <w:tmpl w:val="D5442088"/>
    <w:lvl w:ilvl="0" w:tplc="D9C85298">
      <w:start w:val="1"/>
      <w:numFmt w:val="bullet"/>
      <w:lvlText w:val="o"/>
      <w:lvlJc w:val="left"/>
      <w:pPr>
        <w:tabs>
          <w:tab w:val="num" w:pos="1080"/>
        </w:tabs>
        <w:ind w:left="1080" w:hanging="360"/>
      </w:pPr>
      <w:rPr>
        <w:rFonts w:ascii="Courier New" w:hAnsi="Courier New" w:hint="default"/>
        <w:color w:val="auto"/>
      </w:rPr>
    </w:lvl>
    <w:lvl w:ilvl="1" w:tplc="04090003">
      <w:start w:val="1"/>
      <w:numFmt w:val="bullet"/>
      <w:lvlText w:val="o"/>
      <w:lvlJc w:val="left"/>
      <w:pPr>
        <w:tabs>
          <w:tab w:val="num" w:pos="0"/>
        </w:tabs>
        <w:ind w:left="0" w:hanging="360"/>
      </w:pPr>
      <w:rPr>
        <w:rFonts w:ascii="Courier New" w:hAnsi="Courier New" w:cs="Courier New" w:hint="default"/>
      </w:rPr>
    </w:lvl>
    <w:lvl w:ilvl="2" w:tplc="04090005">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18" w15:restartNumberingAfterBreak="0">
    <w:nsid w:val="27523F91"/>
    <w:multiLevelType w:val="hybridMultilevel"/>
    <w:tmpl w:val="D5B03FA4"/>
    <w:lvl w:ilvl="0" w:tplc="6624051A">
      <w:start w:val="1"/>
      <w:numFmt w:val="bullet"/>
      <w:lvlText w:val=""/>
      <w:lvlJc w:val="left"/>
      <w:pPr>
        <w:tabs>
          <w:tab w:val="num" w:pos="360"/>
        </w:tabs>
        <w:ind w:left="360" w:hanging="360"/>
      </w:pPr>
      <w:rPr>
        <w:rFonts w:ascii="Symbol" w:hAnsi="Symbol" w:hint="default"/>
        <w:b w:val="0"/>
        <w:i w:val="0"/>
        <w:outline w:val="0"/>
        <w:shadow w:val="0"/>
        <w:emboss w:val="0"/>
        <w:imprint w:val="0"/>
        <w:color w:val="000000"/>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932201B"/>
    <w:multiLevelType w:val="hybridMultilevel"/>
    <w:tmpl w:val="7C28A57E"/>
    <w:lvl w:ilvl="0" w:tplc="F8406976">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start w:val="1"/>
      <w:numFmt w:val="bullet"/>
      <w:lvlText w:val=""/>
      <w:lvlJc w:val="left"/>
      <w:pPr>
        <w:tabs>
          <w:tab w:val="num" w:pos="0"/>
        </w:tabs>
        <w:ind w:left="0" w:hanging="360"/>
      </w:pPr>
      <w:rPr>
        <w:rFonts w:ascii="Wingdings" w:hAnsi="Wingdings" w:hint="default"/>
      </w:rPr>
    </w:lvl>
    <w:lvl w:ilvl="3" w:tplc="04090001">
      <w:start w:val="1"/>
      <w:numFmt w:val="bullet"/>
      <w:lvlText w:val=""/>
      <w:lvlJc w:val="left"/>
      <w:pPr>
        <w:tabs>
          <w:tab w:val="num" w:pos="720"/>
        </w:tabs>
        <w:ind w:left="720" w:hanging="360"/>
      </w:pPr>
      <w:rPr>
        <w:rFonts w:ascii="Symbol" w:hAnsi="Symbol" w:hint="default"/>
      </w:rPr>
    </w:lvl>
    <w:lvl w:ilvl="4" w:tplc="04090003">
      <w:start w:val="1"/>
      <w:numFmt w:val="bullet"/>
      <w:lvlText w:val="o"/>
      <w:lvlJc w:val="left"/>
      <w:pPr>
        <w:tabs>
          <w:tab w:val="num" w:pos="1440"/>
        </w:tabs>
        <w:ind w:left="1440" w:hanging="360"/>
      </w:pPr>
      <w:rPr>
        <w:rFonts w:ascii="Courier New" w:hAnsi="Courier New" w:cs="Courier New" w:hint="default"/>
      </w:rPr>
    </w:lvl>
    <w:lvl w:ilvl="5" w:tplc="F8406976">
      <w:start w:val="1"/>
      <w:numFmt w:val="bullet"/>
      <w:lvlText w:val=""/>
      <w:lvlJc w:val="left"/>
      <w:pPr>
        <w:tabs>
          <w:tab w:val="num" w:pos="2160"/>
        </w:tabs>
        <w:ind w:left="2160" w:hanging="360"/>
      </w:pPr>
      <w:rPr>
        <w:rFonts w:ascii="Symbol" w:hAnsi="Symbol" w:hint="default"/>
        <w:color w:val="auto"/>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20" w15:restartNumberingAfterBreak="0">
    <w:nsid w:val="2C737096"/>
    <w:multiLevelType w:val="singleLevel"/>
    <w:tmpl w:val="9568359C"/>
    <w:lvl w:ilvl="0">
      <w:start w:val="1"/>
      <w:numFmt w:val="bullet"/>
      <w:lvlText w:val=""/>
      <w:lvlJc w:val="left"/>
      <w:pPr>
        <w:tabs>
          <w:tab w:val="num" w:pos="360"/>
        </w:tabs>
        <w:ind w:left="360" w:hanging="360"/>
      </w:pPr>
      <w:rPr>
        <w:rFonts w:ascii="Symbol" w:hAnsi="Symbol" w:hint="default"/>
        <w:b w:val="0"/>
        <w:i w:val="0"/>
        <w:outline w:val="0"/>
        <w:shadow w:val="0"/>
        <w:emboss w:val="0"/>
        <w:imprint w:val="0"/>
        <w:sz w:val="24"/>
      </w:rPr>
    </w:lvl>
  </w:abstractNum>
  <w:abstractNum w:abstractNumId="21" w15:restartNumberingAfterBreak="0">
    <w:nsid w:val="2F877EA7"/>
    <w:multiLevelType w:val="hybridMultilevel"/>
    <w:tmpl w:val="361E9F12"/>
    <w:lvl w:ilvl="0" w:tplc="F8406976">
      <w:start w:val="1"/>
      <w:numFmt w:val="bullet"/>
      <w:lvlText w:val=""/>
      <w:lvlJc w:val="left"/>
      <w:pPr>
        <w:tabs>
          <w:tab w:val="num" w:pos="360"/>
        </w:tabs>
        <w:ind w:left="360" w:hanging="360"/>
      </w:pPr>
      <w:rPr>
        <w:rFonts w:ascii="Symbol" w:hAnsi="Symbol" w:hint="default"/>
        <w:color w:val="auto"/>
      </w:rPr>
    </w:lvl>
    <w:lvl w:ilvl="1" w:tplc="FEFA6304">
      <w:start w:val="1"/>
      <w:numFmt w:val="bullet"/>
      <w:lvlText w:val="o"/>
      <w:lvlJc w:val="left"/>
      <w:pPr>
        <w:tabs>
          <w:tab w:val="num" w:pos="-720"/>
        </w:tabs>
        <w:ind w:left="-720" w:hanging="360"/>
      </w:pPr>
      <w:rPr>
        <w:rFonts w:ascii="Courier New" w:hAnsi="Courier New" w:cs="Times New Roman" w:hint="default"/>
        <w:color w:val="auto"/>
      </w:rPr>
    </w:lvl>
    <w:lvl w:ilvl="2" w:tplc="04090005">
      <w:start w:val="1"/>
      <w:numFmt w:val="bullet"/>
      <w:lvlText w:val=""/>
      <w:lvlJc w:val="left"/>
      <w:pPr>
        <w:tabs>
          <w:tab w:val="num" w:pos="0"/>
        </w:tabs>
        <w:ind w:left="0" w:hanging="360"/>
      </w:pPr>
      <w:rPr>
        <w:rFonts w:ascii="Wingdings" w:hAnsi="Wingdings" w:hint="default"/>
      </w:rPr>
    </w:lvl>
    <w:lvl w:ilvl="3" w:tplc="04090001">
      <w:start w:val="1"/>
      <w:numFmt w:val="bullet"/>
      <w:lvlText w:val=""/>
      <w:lvlJc w:val="left"/>
      <w:pPr>
        <w:tabs>
          <w:tab w:val="num" w:pos="720"/>
        </w:tabs>
        <w:ind w:left="720" w:hanging="360"/>
      </w:pPr>
      <w:rPr>
        <w:rFonts w:ascii="Symbol" w:hAnsi="Symbol" w:hint="default"/>
      </w:rPr>
    </w:lvl>
    <w:lvl w:ilvl="4" w:tplc="04090003">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22" w15:restartNumberingAfterBreak="0">
    <w:nsid w:val="39DD2369"/>
    <w:multiLevelType w:val="hybridMultilevel"/>
    <w:tmpl w:val="B0960C58"/>
    <w:lvl w:ilvl="0" w:tplc="10FE5C30">
      <w:start w:val="1"/>
      <w:numFmt w:val="bullet"/>
      <w:pStyle w:val="RequirementHead"/>
      <w:lvlText w:val="o"/>
      <w:lvlJc w:val="left"/>
      <w:pPr>
        <w:tabs>
          <w:tab w:val="num" w:pos="720"/>
        </w:tabs>
        <w:ind w:left="720" w:hanging="360"/>
      </w:pPr>
      <w:rPr>
        <w:rFonts w:ascii="Courier New" w:hAnsi="Courier New" w:hint="default"/>
        <w:color w:val="auto"/>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3" w15:restartNumberingAfterBreak="0">
    <w:nsid w:val="3CAE2D25"/>
    <w:multiLevelType w:val="hybridMultilevel"/>
    <w:tmpl w:val="A8065D86"/>
    <w:lvl w:ilvl="0" w:tplc="D9C85298">
      <w:start w:val="1"/>
      <w:numFmt w:val="bullet"/>
      <w:lvlText w:val="o"/>
      <w:lvlJc w:val="left"/>
      <w:pPr>
        <w:tabs>
          <w:tab w:val="num" w:pos="1080"/>
        </w:tabs>
        <w:ind w:left="1080" w:hanging="360"/>
      </w:pPr>
      <w:rPr>
        <w:rFonts w:ascii="Courier New" w:hAnsi="Courier New" w:hint="default"/>
        <w:color w:val="auto"/>
      </w:rPr>
    </w:lvl>
    <w:lvl w:ilvl="1" w:tplc="F8406976">
      <w:start w:val="1"/>
      <w:numFmt w:val="bullet"/>
      <w:lvlText w:val=""/>
      <w:lvlJc w:val="left"/>
      <w:pPr>
        <w:tabs>
          <w:tab w:val="num" w:pos="0"/>
        </w:tabs>
        <w:ind w:left="0" w:hanging="360"/>
      </w:pPr>
      <w:rPr>
        <w:rFonts w:ascii="Symbol" w:hAnsi="Symbol" w:hint="default"/>
        <w:color w:val="auto"/>
      </w:rPr>
    </w:lvl>
    <w:lvl w:ilvl="2" w:tplc="04090005">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24" w15:restartNumberingAfterBreak="0">
    <w:nsid w:val="3D0E0670"/>
    <w:multiLevelType w:val="hybridMultilevel"/>
    <w:tmpl w:val="52D0766C"/>
    <w:lvl w:ilvl="0" w:tplc="F84069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5" w15:restartNumberingAfterBreak="0">
    <w:nsid w:val="3F322D28"/>
    <w:multiLevelType w:val="hybridMultilevel"/>
    <w:tmpl w:val="2CDC7718"/>
    <w:lvl w:ilvl="0" w:tplc="F8406976">
      <w:start w:val="1"/>
      <w:numFmt w:val="bullet"/>
      <w:lvlText w:val=""/>
      <w:lvlJc w:val="left"/>
      <w:pPr>
        <w:tabs>
          <w:tab w:val="num" w:pos="360"/>
        </w:tabs>
        <w:ind w:left="360" w:hanging="360"/>
      </w:pPr>
      <w:rPr>
        <w:rFonts w:ascii="Symbol" w:hAnsi="Symbol" w:hint="default"/>
        <w:color w:val="auto"/>
      </w:rPr>
    </w:lvl>
    <w:lvl w:ilvl="1" w:tplc="FEFA6304">
      <w:start w:val="1"/>
      <w:numFmt w:val="bullet"/>
      <w:lvlText w:val="o"/>
      <w:lvlJc w:val="left"/>
      <w:pPr>
        <w:tabs>
          <w:tab w:val="num" w:pos="1440"/>
        </w:tabs>
        <w:ind w:left="1440" w:hanging="360"/>
      </w:pPr>
      <w:rPr>
        <w:rFonts w:ascii="Courier New" w:hAnsi="Courier New" w:cs="Times New Roman" w:hint="default"/>
        <w:color w:val="auto"/>
      </w:rPr>
    </w:lvl>
    <w:lvl w:ilvl="2" w:tplc="04090005">
      <w:start w:val="1"/>
      <w:numFmt w:val="bullet"/>
      <w:lvlText w:val=""/>
      <w:lvlJc w:val="left"/>
      <w:pPr>
        <w:tabs>
          <w:tab w:val="num" w:pos="0"/>
        </w:tabs>
        <w:ind w:left="0" w:hanging="360"/>
      </w:pPr>
      <w:rPr>
        <w:rFonts w:ascii="Wingdings" w:hAnsi="Wingdings" w:hint="default"/>
      </w:rPr>
    </w:lvl>
    <w:lvl w:ilvl="3" w:tplc="04090001">
      <w:start w:val="1"/>
      <w:numFmt w:val="bullet"/>
      <w:lvlText w:val=""/>
      <w:lvlJc w:val="left"/>
      <w:pPr>
        <w:tabs>
          <w:tab w:val="num" w:pos="720"/>
        </w:tabs>
        <w:ind w:left="720" w:hanging="360"/>
      </w:pPr>
      <w:rPr>
        <w:rFonts w:ascii="Symbol" w:hAnsi="Symbol" w:hint="default"/>
      </w:rPr>
    </w:lvl>
    <w:lvl w:ilvl="4" w:tplc="04090003">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26" w15:restartNumberingAfterBreak="0">
    <w:nsid w:val="40205301"/>
    <w:multiLevelType w:val="hybridMultilevel"/>
    <w:tmpl w:val="06D6B716"/>
    <w:lvl w:ilvl="0" w:tplc="F8406976">
      <w:start w:val="1"/>
      <w:numFmt w:val="bullet"/>
      <w:lvlText w:val=""/>
      <w:lvlJc w:val="left"/>
      <w:pPr>
        <w:tabs>
          <w:tab w:val="num" w:pos="360"/>
        </w:tabs>
        <w:ind w:left="360" w:hanging="360"/>
      </w:pPr>
      <w:rPr>
        <w:rFonts w:ascii="Symbol" w:hAnsi="Symbol" w:hint="default"/>
        <w:color w:val="auto"/>
      </w:rPr>
    </w:lvl>
    <w:lvl w:ilvl="1" w:tplc="F8406976">
      <w:start w:val="1"/>
      <w:numFmt w:val="bullet"/>
      <w:lvlText w:val=""/>
      <w:lvlJc w:val="left"/>
      <w:pPr>
        <w:tabs>
          <w:tab w:val="num" w:pos="720"/>
        </w:tabs>
        <w:ind w:left="720" w:hanging="360"/>
      </w:pPr>
      <w:rPr>
        <w:rFonts w:ascii="Symbol" w:hAnsi="Symbol" w:hint="default"/>
        <w:color w:val="auto"/>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7" w15:restartNumberingAfterBreak="0">
    <w:nsid w:val="430B3437"/>
    <w:multiLevelType w:val="hybridMultilevel"/>
    <w:tmpl w:val="DAEC2828"/>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8" w15:restartNumberingAfterBreak="0">
    <w:nsid w:val="43FA0DDE"/>
    <w:multiLevelType w:val="hybridMultilevel"/>
    <w:tmpl w:val="63C27F1E"/>
    <w:lvl w:ilvl="0" w:tplc="FEFA6304">
      <w:start w:val="1"/>
      <w:numFmt w:val="bullet"/>
      <w:lvlText w:val="o"/>
      <w:lvlJc w:val="left"/>
      <w:pPr>
        <w:tabs>
          <w:tab w:val="num" w:pos="360"/>
        </w:tabs>
        <w:ind w:left="360" w:hanging="360"/>
      </w:pPr>
      <w:rPr>
        <w:rFonts w:ascii="Courier New" w:hAnsi="Courier New" w:cs="Times New Roman" w:hint="default"/>
        <w:color w:val="auto"/>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F8406976">
      <w:start w:val="1"/>
      <w:numFmt w:val="bullet"/>
      <w:lvlText w:val=""/>
      <w:lvlJc w:val="left"/>
      <w:pPr>
        <w:tabs>
          <w:tab w:val="num" w:pos="720"/>
        </w:tabs>
        <w:ind w:left="720" w:hanging="360"/>
      </w:pPr>
      <w:rPr>
        <w:rFonts w:ascii="Symbol" w:hAnsi="Symbol" w:hint="default"/>
        <w:color w:val="auto"/>
      </w:rPr>
    </w:lvl>
    <w:lvl w:ilvl="4" w:tplc="04090003">
      <w:start w:val="1"/>
      <w:numFmt w:val="bullet"/>
      <w:lvlText w:val="o"/>
      <w:lvlJc w:val="left"/>
      <w:pPr>
        <w:tabs>
          <w:tab w:val="num" w:pos="-360"/>
        </w:tabs>
        <w:ind w:left="-360" w:hanging="360"/>
      </w:pPr>
      <w:rPr>
        <w:rFonts w:ascii="Courier New" w:hAnsi="Courier New" w:cs="Courier New" w:hint="default"/>
      </w:rPr>
    </w:lvl>
    <w:lvl w:ilvl="5" w:tplc="04090005">
      <w:start w:val="1"/>
      <w:numFmt w:val="bullet"/>
      <w:lvlText w:val=""/>
      <w:lvlJc w:val="left"/>
      <w:pPr>
        <w:tabs>
          <w:tab w:val="num" w:pos="360"/>
        </w:tabs>
        <w:ind w:left="360" w:hanging="360"/>
      </w:pPr>
      <w:rPr>
        <w:rFonts w:ascii="Wingdings" w:hAnsi="Wingdings" w:hint="default"/>
      </w:rPr>
    </w:lvl>
    <w:lvl w:ilvl="6" w:tplc="04090001" w:tentative="1">
      <w:start w:val="1"/>
      <w:numFmt w:val="bullet"/>
      <w:lvlText w:val=""/>
      <w:lvlJc w:val="left"/>
      <w:pPr>
        <w:tabs>
          <w:tab w:val="num" w:pos="1080"/>
        </w:tabs>
        <w:ind w:left="1080" w:hanging="360"/>
      </w:pPr>
      <w:rPr>
        <w:rFonts w:ascii="Symbol" w:hAnsi="Symbol" w:hint="default"/>
      </w:rPr>
    </w:lvl>
    <w:lvl w:ilvl="7" w:tplc="04090003" w:tentative="1">
      <w:start w:val="1"/>
      <w:numFmt w:val="bullet"/>
      <w:lvlText w:val="o"/>
      <w:lvlJc w:val="left"/>
      <w:pPr>
        <w:tabs>
          <w:tab w:val="num" w:pos="1800"/>
        </w:tabs>
        <w:ind w:left="1800" w:hanging="360"/>
      </w:pPr>
      <w:rPr>
        <w:rFonts w:ascii="Courier New" w:hAnsi="Courier New" w:cs="Courier New" w:hint="default"/>
      </w:rPr>
    </w:lvl>
    <w:lvl w:ilvl="8" w:tplc="04090005" w:tentative="1">
      <w:start w:val="1"/>
      <w:numFmt w:val="bullet"/>
      <w:lvlText w:val=""/>
      <w:lvlJc w:val="left"/>
      <w:pPr>
        <w:tabs>
          <w:tab w:val="num" w:pos="2520"/>
        </w:tabs>
        <w:ind w:left="2520" w:hanging="360"/>
      </w:pPr>
      <w:rPr>
        <w:rFonts w:ascii="Wingdings" w:hAnsi="Wingdings" w:hint="default"/>
      </w:rPr>
    </w:lvl>
  </w:abstractNum>
  <w:abstractNum w:abstractNumId="29" w15:restartNumberingAfterBreak="0">
    <w:nsid w:val="4523144B"/>
    <w:multiLevelType w:val="hybridMultilevel"/>
    <w:tmpl w:val="079064D0"/>
    <w:lvl w:ilvl="0" w:tplc="F84069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0"/>
        </w:tabs>
        <w:ind w:left="0"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30" w15:restartNumberingAfterBreak="0">
    <w:nsid w:val="46FA290E"/>
    <w:multiLevelType w:val="hybridMultilevel"/>
    <w:tmpl w:val="99CA5406"/>
    <w:lvl w:ilvl="0" w:tplc="92F2D176">
      <w:start w:val="1"/>
      <w:numFmt w:val="bullet"/>
      <w:lvlText w:val=""/>
      <w:lvlJc w:val="left"/>
      <w:pPr>
        <w:tabs>
          <w:tab w:val="num" w:pos="360"/>
        </w:tabs>
        <w:ind w:left="360" w:hanging="360"/>
      </w:pPr>
      <w:rPr>
        <w:rFonts w:ascii="Symbol" w:hAnsi="Symbol" w:hint="default"/>
        <w:color w:val="auto"/>
      </w:rPr>
    </w:lvl>
    <w:lvl w:ilvl="1" w:tplc="081C7706">
      <w:start w:val="1"/>
      <w:numFmt w:val="bullet"/>
      <w:lvlText w:val=""/>
      <w:lvlJc w:val="left"/>
      <w:pPr>
        <w:tabs>
          <w:tab w:val="num" w:pos="1440"/>
        </w:tabs>
        <w:ind w:left="1440" w:hanging="360"/>
      </w:pPr>
      <w:rPr>
        <w:rFonts w:ascii="Symbol" w:hAnsi="Symbol" w:hint="default"/>
        <w:color w:val="auto"/>
      </w:rPr>
    </w:lvl>
    <w:lvl w:ilvl="2" w:tplc="04090005">
      <w:start w:val="1"/>
      <w:numFmt w:val="bullet"/>
      <w:lvlText w:val=""/>
      <w:lvlJc w:val="left"/>
      <w:pPr>
        <w:tabs>
          <w:tab w:val="num" w:pos="2160"/>
        </w:tabs>
        <w:ind w:left="2160" w:hanging="360"/>
      </w:pPr>
      <w:rPr>
        <w:rFonts w:ascii="Wingdings" w:hAnsi="Wingdings" w:hint="default"/>
        <w:color w:val="auto"/>
      </w:rPr>
    </w:lvl>
    <w:lvl w:ilvl="3" w:tplc="081C7706">
      <w:start w:val="1"/>
      <w:numFmt w:val="bullet"/>
      <w:lvlText w:val=""/>
      <w:lvlJc w:val="left"/>
      <w:pPr>
        <w:tabs>
          <w:tab w:val="num" w:pos="2880"/>
        </w:tabs>
        <w:ind w:left="2880" w:hanging="360"/>
      </w:pPr>
      <w:rPr>
        <w:rFonts w:ascii="Symbol" w:hAnsi="Symbol" w:hint="default"/>
        <w:color w:val="auto"/>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8BE667A"/>
    <w:multiLevelType w:val="hybridMultilevel"/>
    <w:tmpl w:val="4AE24D74"/>
    <w:lvl w:ilvl="0" w:tplc="FEFA6304">
      <w:start w:val="1"/>
      <w:numFmt w:val="bullet"/>
      <w:lvlText w:val="o"/>
      <w:lvlJc w:val="left"/>
      <w:pPr>
        <w:tabs>
          <w:tab w:val="num" w:pos="1080"/>
        </w:tabs>
        <w:ind w:left="1080" w:hanging="360"/>
      </w:pPr>
      <w:rPr>
        <w:rFonts w:ascii="Courier New" w:hAnsi="Courier New" w:cs="Times New Roman" w:hint="default"/>
        <w:color w:val="auto"/>
      </w:rPr>
    </w:lvl>
    <w:lvl w:ilvl="1" w:tplc="F8406976">
      <w:start w:val="1"/>
      <w:numFmt w:val="bullet"/>
      <w:lvlText w:val=""/>
      <w:lvlJc w:val="left"/>
      <w:pPr>
        <w:tabs>
          <w:tab w:val="num" w:pos="1440"/>
        </w:tabs>
        <w:ind w:left="144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B612028"/>
    <w:multiLevelType w:val="hybridMultilevel"/>
    <w:tmpl w:val="82907670"/>
    <w:lvl w:ilvl="0" w:tplc="F84069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0"/>
        </w:tabs>
        <w:ind w:left="0"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33" w15:restartNumberingAfterBreak="0">
    <w:nsid w:val="4EA5520B"/>
    <w:multiLevelType w:val="hybridMultilevel"/>
    <w:tmpl w:val="96908E8E"/>
    <w:lvl w:ilvl="0" w:tplc="F84069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0"/>
        </w:tabs>
        <w:ind w:left="0"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34" w15:restartNumberingAfterBreak="0">
    <w:nsid w:val="4ED91045"/>
    <w:multiLevelType w:val="hybridMultilevel"/>
    <w:tmpl w:val="D00CED4A"/>
    <w:lvl w:ilvl="0" w:tplc="F84069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0"/>
        </w:tabs>
        <w:ind w:left="0"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35" w15:restartNumberingAfterBreak="0">
    <w:nsid w:val="533E3DA7"/>
    <w:multiLevelType w:val="hybridMultilevel"/>
    <w:tmpl w:val="BCB4E736"/>
    <w:lvl w:ilvl="0" w:tplc="406A9F60">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36" w15:restartNumberingAfterBreak="0">
    <w:nsid w:val="56AF30B7"/>
    <w:multiLevelType w:val="hybridMultilevel"/>
    <w:tmpl w:val="5AF609A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5E430326"/>
    <w:multiLevelType w:val="hybridMultilevel"/>
    <w:tmpl w:val="CE3ED8CE"/>
    <w:lvl w:ilvl="0" w:tplc="92F2D176">
      <w:start w:val="1"/>
      <w:numFmt w:val="bullet"/>
      <w:lvlText w:val=""/>
      <w:lvlJc w:val="left"/>
      <w:pPr>
        <w:tabs>
          <w:tab w:val="num" w:pos="360"/>
        </w:tabs>
        <w:ind w:left="360" w:hanging="360"/>
      </w:pPr>
      <w:rPr>
        <w:rFonts w:ascii="Symbol" w:hAnsi="Symbol" w:hint="default"/>
        <w:color w:val="auto"/>
      </w:rPr>
    </w:lvl>
    <w:lvl w:ilvl="1" w:tplc="D33A0744">
      <w:start w:val="1"/>
      <w:numFmt w:val="bullet"/>
      <w:lvlText w:val="o"/>
      <w:lvlJc w:val="left"/>
      <w:pPr>
        <w:tabs>
          <w:tab w:val="num" w:pos="1080"/>
        </w:tabs>
        <w:ind w:left="1080" w:hanging="360"/>
      </w:pPr>
      <w:rPr>
        <w:rFonts w:ascii="Courier New" w:hAnsi="Courier New" w:hint="default"/>
        <w:color w:val="auto"/>
      </w:rPr>
    </w:lvl>
    <w:lvl w:ilvl="2" w:tplc="04090005">
      <w:start w:val="1"/>
      <w:numFmt w:val="bullet"/>
      <w:lvlText w:val=""/>
      <w:lvlJc w:val="left"/>
      <w:pPr>
        <w:tabs>
          <w:tab w:val="num" w:pos="1800"/>
        </w:tabs>
        <w:ind w:left="1800" w:hanging="360"/>
      </w:pPr>
      <w:rPr>
        <w:rFonts w:ascii="Wingdings" w:hAnsi="Wingdings" w:hint="default"/>
      </w:rPr>
    </w:lvl>
    <w:lvl w:ilvl="3" w:tplc="AC42E2FE">
      <w:start w:val="1"/>
      <w:numFmt w:val="bullet"/>
      <w:lvlText w:val=""/>
      <w:lvlJc w:val="left"/>
      <w:pPr>
        <w:tabs>
          <w:tab w:val="num" w:pos="2520"/>
        </w:tabs>
        <w:ind w:left="2520" w:hanging="360"/>
      </w:pPr>
      <w:rPr>
        <w:rFonts w:ascii="Symbol" w:hAnsi="Symbol" w:hint="default"/>
        <w:color w:val="auto"/>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60DB6B4C"/>
    <w:multiLevelType w:val="hybridMultilevel"/>
    <w:tmpl w:val="0AC6C98E"/>
    <w:lvl w:ilvl="0" w:tplc="FEFA6304">
      <w:start w:val="1"/>
      <w:numFmt w:val="bullet"/>
      <w:lvlText w:val="o"/>
      <w:lvlJc w:val="left"/>
      <w:pPr>
        <w:tabs>
          <w:tab w:val="num" w:pos="1080"/>
        </w:tabs>
        <w:ind w:left="1080" w:hanging="360"/>
      </w:pPr>
      <w:rPr>
        <w:rFonts w:ascii="Courier New" w:hAnsi="Courier New" w:cs="Times New Roman" w:hint="default"/>
        <w:color w:val="auto"/>
      </w:rPr>
    </w:lvl>
    <w:lvl w:ilvl="1" w:tplc="04090003" w:tentative="1">
      <w:start w:val="1"/>
      <w:numFmt w:val="bullet"/>
      <w:lvlText w:val="o"/>
      <w:lvlJc w:val="left"/>
      <w:pPr>
        <w:tabs>
          <w:tab w:val="num" w:pos="0"/>
        </w:tabs>
        <w:ind w:left="0" w:hanging="360"/>
      </w:pPr>
      <w:rPr>
        <w:rFonts w:ascii="Courier New" w:hAnsi="Courier New" w:cs="Courier New"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39" w15:restartNumberingAfterBreak="0">
    <w:nsid w:val="60E574AD"/>
    <w:multiLevelType w:val="hybridMultilevel"/>
    <w:tmpl w:val="CC60F53E"/>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40" w15:restartNumberingAfterBreak="0">
    <w:nsid w:val="771668F5"/>
    <w:multiLevelType w:val="hybridMultilevel"/>
    <w:tmpl w:val="28D4C7B0"/>
    <w:lvl w:ilvl="0" w:tplc="F8406976">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start w:val="1"/>
      <w:numFmt w:val="bullet"/>
      <w:lvlText w:val=""/>
      <w:lvlJc w:val="left"/>
      <w:pPr>
        <w:tabs>
          <w:tab w:val="num" w:pos="0"/>
        </w:tabs>
        <w:ind w:left="0"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41" w15:restartNumberingAfterBreak="0">
    <w:nsid w:val="77A41CB5"/>
    <w:multiLevelType w:val="hybridMultilevel"/>
    <w:tmpl w:val="A0BA7294"/>
    <w:lvl w:ilvl="0" w:tplc="F8406976">
      <w:start w:val="1"/>
      <w:numFmt w:val="bullet"/>
      <w:lvlText w:val=""/>
      <w:lvlJc w:val="left"/>
      <w:pPr>
        <w:tabs>
          <w:tab w:val="num" w:pos="2520"/>
        </w:tabs>
        <w:ind w:left="2520" w:hanging="360"/>
      </w:pPr>
      <w:rPr>
        <w:rFonts w:ascii="Symbol" w:hAnsi="Symbol" w:hint="default"/>
        <w:color w:val="auto"/>
      </w:rPr>
    </w:lvl>
    <w:lvl w:ilvl="1" w:tplc="FEFA6304">
      <w:start w:val="1"/>
      <w:numFmt w:val="bullet"/>
      <w:lvlText w:val="o"/>
      <w:lvlJc w:val="left"/>
      <w:pPr>
        <w:tabs>
          <w:tab w:val="num" w:pos="1440"/>
        </w:tabs>
        <w:ind w:left="1440" w:hanging="360"/>
      </w:pPr>
      <w:rPr>
        <w:rFonts w:ascii="Courier New" w:hAnsi="Courier New" w:cs="Times New Roman"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B007E28"/>
    <w:multiLevelType w:val="hybridMultilevel"/>
    <w:tmpl w:val="75C6D206"/>
    <w:lvl w:ilvl="0" w:tplc="F8406976">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start w:val="1"/>
      <w:numFmt w:val="bullet"/>
      <w:lvlText w:val=""/>
      <w:lvlJc w:val="left"/>
      <w:pPr>
        <w:tabs>
          <w:tab w:val="num" w:pos="0"/>
        </w:tabs>
        <w:ind w:left="0" w:hanging="360"/>
      </w:pPr>
      <w:rPr>
        <w:rFonts w:ascii="Wingdings" w:hAnsi="Wingdings" w:hint="default"/>
      </w:rPr>
    </w:lvl>
    <w:lvl w:ilvl="3" w:tplc="0409000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43" w15:restartNumberingAfterBreak="0">
    <w:nsid w:val="7B9F5862"/>
    <w:multiLevelType w:val="hybridMultilevel"/>
    <w:tmpl w:val="382C4462"/>
    <w:lvl w:ilvl="0" w:tplc="96943A70">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color w:val="auto"/>
      </w:rPr>
    </w:lvl>
    <w:lvl w:ilvl="2" w:tplc="04090005">
      <w:start w:val="1"/>
      <w:numFmt w:val="bullet"/>
      <w:lvlText w:val=""/>
      <w:lvlJc w:val="left"/>
      <w:pPr>
        <w:tabs>
          <w:tab w:val="num" w:pos="360"/>
        </w:tabs>
        <w:ind w:left="360" w:hanging="360"/>
      </w:pPr>
      <w:rPr>
        <w:rFonts w:ascii="Wingdings" w:hAnsi="Wingdings" w:hint="default"/>
      </w:rPr>
    </w:lvl>
    <w:lvl w:ilvl="3" w:tplc="04090001" w:tentative="1">
      <w:start w:val="1"/>
      <w:numFmt w:val="bullet"/>
      <w:lvlText w:val=""/>
      <w:lvlJc w:val="left"/>
      <w:pPr>
        <w:tabs>
          <w:tab w:val="num" w:pos="1080"/>
        </w:tabs>
        <w:ind w:left="1080" w:hanging="360"/>
      </w:pPr>
      <w:rPr>
        <w:rFonts w:ascii="Symbol" w:hAnsi="Symbol" w:hint="default"/>
      </w:rPr>
    </w:lvl>
    <w:lvl w:ilvl="4" w:tplc="04090003" w:tentative="1">
      <w:start w:val="1"/>
      <w:numFmt w:val="bullet"/>
      <w:lvlText w:val="o"/>
      <w:lvlJc w:val="left"/>
      <w:pPr>
        <w:tabs>
          <w:tab w:val="num" w:pos="1800"/>
        </w:tabs>
        <w:ind w:left="1800" w:hanging="360"/>
      </w:pPr>
      <w:rPr>
        <w:rFonts w:ascii="Courier New" w:hAnsi="Courier New" w:cs="Courier New" w:hint="default"/>
      </w:rPr>
    </w:lvl>
    <w:lvl w:ilvl="5" w:tplc="04090005" w:tentative="1">
      <w:start w:val="1"/>
      <w:numFmt w:val="bullet"/>
      <w:lvlText w:val=""/>
      <w:lvlJc w:val="left"/>
      <w:pPr>
        <w:tabs>
          <w:tab w:val="num" w:pos="2520"/>
        </w:tabs>
        <w:ind w:left="2520" w:hanging="360"/>
      </w:pPr>
      <w:rPr>
        <w:rFonts w:ascii="Wingdings" w:hAnsi="Wingdings" w:hint="default"/>
      </w:rPr>
    </w:lvl>
    <w:lvl w:ilvl="6" w:tplc="04090001" w:tentative="1">
      <w:start w:val="1"/>
      <w:numFmt w:val="bullet"/>
      <w:lvlText w:val=""/>
      <w:lvlJc w:val="left"/>
      <w:pPr>
        <w:tabs>
          <w:tab w:val="num" w:pos="3240"/>
        </w:tabs>
        <w:ind w:left="3240" w:hanging="360"/>
      </w:pPr>
      <w:rPr>
        <w:rFonts w:ascii="Symbol" w:hAnsi="Symbol" w:hint="default"/>
      </w:rPr>
    </w:lvl>
    <w:lvl w:ilvl="7" w:tplc="04090003" w:tentative="1">
      <w:start w:val="1"/>
      <w:numFmt w:val="bullet"/>
      <w:lvlText w:val="o"/>
      <w:lvlJc w:val="left"/>
      <w:pPr>
        <w:tabs>
          <w:tab w:val="num" w:pos="3960"/>
        </w:tabs>
        <w:ind w:left="3960" w:hanging="360"/>
      </w:pPr>
      <w:rPr>
        <w:rFonts w:ascii="Courier New" w:hAnsi="Courier New" w:cs="Courier New" w:hint="default"/>
      </w:rPr>
    </w:lvl>
    <w:lvl w:ilvl="8" w:tplc="04090005" w:tentative="1">
      <w:start w:val="1"/>
      <w:numFmt w:val="bullet"/>
      <w:lvlText w:val=""/>
      <w:lvlJc w:val="left"/>
      <w:pPr>
        <w:tabs>
          <w:tab w:val="num" w:pos="4680"/>
        </w:tabs>
        <w:ind w:left="4680" w:hanging="360"/>
      </w:pPr>
      <w:rPr>
        <w:rFonts w:ascii="Wingdings" w:hAnsi="Wingdings" w:hint="default"/>
      </w:rPr>
    </w:lvl>
  </w:abstractNum>
  <w:abstractNum w:abstractNumId="44" w15:restartNumberingAfterBreak="0">
    <w:nsid w:val="7C410CDF"/>
    <w:multiLevelType w:val="hybridMultilevel"/>
    <w:tmpl w:val="FA727B36"/>
    <w:lvl w:ilvl="0" w:tplc="F84069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0"/>
        </w:tabs>
        <w:ind w:left="0"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45" w15:restartNumberingAfterBreak="0">
    <w:nsid w:val="7F8E3FD7"/>
    <w:multiLevelType w:val="hybridMultilevel"/>
    <w:tmpl w:val="C60E816A"/>
    <w:lvl w:ilvl="0" w:tplc="D188DF4E">
      <w:start w:val="1"/>
      <w:numFmt w:val="decimal"/>
      <w:lvlText w:val="%1."/>
      <w:lvlJc w:val="left"/>
      <w:pPr>
        <w:tabs>
          <w:tab w:val="num" w:pos="720"/>
        </w:tabs>
        <w:ind w:left="720" w:hanging="360"/>
      </w:pPr>
      <w:rPr>
        <w:rFonts w:hint="default"/>
        <w:b/>
        <w:i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16cid:durableId="1467701589">
    <w:abstractNumId w:val="9"/>
  </w:num>
  <w:num w:numId="2" w16cid:durableId="1613704609">
    <w:abstractNumId w:val="3"/>
  </w:num>
  <w:num w:numId="3" w16cid:durableId="940454765">
    <w:abstractNumId w:val="36"/>
  </w:num>
  <w:num w:numId="4" w16cid:durableId="323708898">
    <w:abstractNumId w:val="35"/>
  </w:num>
  <w:num w:numId="5" w16cid:durableId="364870079">
    <w:abstractNumId w:val="20"/>
  </w:num>
  <w:num w:numId="6" w16cid:durableId="1527981452">
    <w:abstractNumId w:val="18"/>
  </w:num>
  <w:num w:numId="7" w16cid:durableId="655034602">
    <w:abstractNumId w:val="37"/>
  </w:num>
  <w:num w:numId="8" w16cid:durableId="916744073">
    <w:abstractNumId w:val="30"/>
  </w:num>
  <w:num w:numId="9" w16cid:durableId="1223366922">
    <w:abstractNumId w:val="22"/>
  </w:num>
  <w:num w:numId="10" w16cid:durableId="1300112056">
    <w:abstractNumId w:val="15"/>
  </w:num>
  <w:num w:numId="11" w16cid:durableId="388386970">
    <w:abstractNumId w:val="43"/>
  </w:num>
  <w:num w:numId="12" w16cid:durableId="1953241230">
    <w:abstractNumId w:val="0"/>
  </w:num>
  <w:num w:numId="13" w16cid:durableId="863981701">
    <w:abstractNumId w:val="11"/>
  </w:num>
  <w:num w:numId="14" w16cid:durableId="846482014">
    <w:abstractNumId w:val="27"/>
  </w:num>
  <w:num w:numId="15" w16cid:durableId="1247688296">
    <w:abstractNumId w:val="45"/>
  </w:num>
  <w:num w:numId="16" w16cid:durableId="9794344">
    <w:abstractNumId w:val="42"/>
  </w:num>
  <w:num w:numId="17" w16cid:durableId="378675271">
    <w:abstractNumId w:val="13"/>
  </w:num>
  <w:num w:numId="18" w16cid:durableId="60761981">
    <w:abstractNumId w:val="19"/>
  </w:num>
  <w:num w:numId="19" w16cid:durableId="492258013">
    <w:abstractNumId w:val="39"/>
  </w:num>
  <w:num w:numId="20" w16cid:durableId="1411542874">
    <w:abstractNumId w:val="1"/>
  </w:num>
  <w:num w:numId="21" w16cid:durableId="295917829">
    <w:abstractNumId w:val="7"/>
  </w:num>
  <w:num w:numId="22" w16cid:durableId="1524057146">
    <w:abstractNumId w:val="32"/>
  </w:num>
  <w:num w:numId="23" w16cid:durableId="469061299">
    <w:abstractNumId w:val="14"/>
  </w:num>
  <w:num w:numId="24" w16cid:durableId="2102021163">
    <w:abstractNumId w:val="24"/>
  </w:num>
  <w:num w:numId="25" w16cid:durableId="1065420868">
    <w:abstractNumId w:val="23"/>
  </w:num>
  <w:num w:numId="26" w16cid:durableId="1202791384">
    <w:abstractNumId w:val="12"/>
  </w:num>
  <w:num w:numId="27" w16cid:durableId="1545097515">
    <w:abstractNumId w:val="4"/>
  </w:num>
  <w:num w:numId="28" w16cid:durableId="642002598">
    <w:abstractNumId w:val="26"/>
  </w:num>
  <w:num w:numId="29" w16cid:durableId="1285111314">
    <w:abstractNumId w:val="17"/>
  </w:num>
  <w:num w:numId="30" w16cid:durableId="2127652659">
    <w:abstractNumId w:val="5"/>
  </w:num>
  <w:num w:numId="31" w16cid:durableId="1292905947">
    <w:abstractNumId w:val="33"/>
  </w:num>
  <w:num w:numId="32" w16cid:durableId="1931693691">
    <w:abstractNumId w:val="6"/>
  </w:num>
  <w:num w:numId="33" w16cid:durableId="2140681343">
    <w:abstractNumId w:val="16"/>
  </w:num>
  <w:num w:numId="34" w16cid:durableId="616259627">
    <w:abstractNumId w:val="44"/>
  </w:num>
  <w:num w:numId="35" w16cid:durableId="298267857">
    <w:abstractNumId w:val="29"/>
  </w:num>
  <w:num w:numId="36" w16cid:durableId="1964919933">
    <w:abstractNumId w:val="38"/>
  </w:num>
  <w:num w:numId="37" w16cid:durableId="400492226">
    <w:abstractNumId w:val="28"/>
  </w:num>
  <w:num w:numId="38" w16cid:durableId="1574004498">
    <w:abstractNumId w:val="31"/>
  </w:num>
  <w:num w:numId="39" w16cid:durableId="2056736632">
    <w:abstractNumId w:val="2"/>
  </w:num>
  <w:num w:numId="40" w16cid:durableId="1715735899">
    <w:abstractNumId w:val="40"/>
  </w:num>
  <w:num w:numId="41" w16cid:durableId="445193792">
    <w:abstractNumId w:val="10"/>
  </w:num>
  <w:num w:numId="42" w16cid:durableId="978534372">
    <w:abstractNumId w:val="41"/>
  </w:num>
  <w:num w:numId="43" w16cid:durableId="1414932099">
    <w:abstractNumId w:val="34"/>
  </w:num>
  <w:num w:numId="44" w16cid:durableId="523061234">
    <w:abstractNumId w:val="8"/>
  </w:num>
  <w:num w:numId="45" w16cid:durableId="1409496727">
    <w:abstractNumId w:val="21"/>
  </w:num>
  <w:num w:numId="46" w16cid:durableId="74790571">
    <w:abstractNumId w:val="25"/>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784661"/>
    <w:rsid w:val="000047D0"/>
    <w:rsid w:val="000062F1"/>
    <w:rsid w:val="0001009F"/>
    <w:rsid w:val="00011E8C"/>
    <w:rsid w:val="000122A2"/>
    <w:rsid w:val="00015808"/>
    <w:rsid w:val="0001651B"/>
    <w:rsid w:val="00020FFD"/>
    <w:rsid w:val="00021BD0"/>
    <w:rsid w:val="0002622B"/>
    <w:rsid w:val="00027A1E"/>
    <w:rsid w:val="00030AC9"/>
    <w:rsid w:val="000311B4"/>
    <w:rsid w:val="00031CFB"/>
    <w:rsid w:val="00031F7E"/>
    <w:rsid w:val="0003370C"/>
    <w:rsid w:val="00036533"/>
    <w:rsid w:val="00036B3C"/>
    <w:rsid w:val="00040C62"/>
    <w:rsid w:val="00040E19"/>
    <w:rsid w:val="00041532"/>
    <w:rsid w:val="000460F2"/>
    <w:rsid w:val="00051A58"/>
    <w:rsid w:val="00051AC6"/>
    <w:rsid w:val="000523FC"/>
    <w:rsid w:val="00052F07"/>
    <w:rsid w:val="0005752D"/>
    <w:rsid w:val="00061599"/>
    <w:rsid w:val="00061EE8"/>
    <w:rsid w:val="000627DF"/>
    <w:rsid w:val="00062C1E"/>
    <w:rsid w:val="0006388A"/>
    <w:rsid w:val="000669BA"/>
    <w:rsid w:val="0006781A"/>
    <w:rsid w:val="00071312"/>
    <w:rsid w:val="000735B5"/>
    <w:rsid w:val="00077DD8"/>
    <w:rsid w:val="000803DA"/>
    <w:rsid w:val="000824F6"/>
    <w:rsid w:val="00082DC5"/>
    <w:rsid w:val="00083015"/>
    <w:rsid w:val="00084023"/>
    <w:rsid w:val="000915DB"/>
    <w:rsid w:val="000956E9"/>
    <w:rsid w:val="000960DB"/>
    <w:rsid w:val="0009731E"/>
    <w:rsid w:val="000A20DD"/>
    <w:rsid w:val="000B1A62"/>
    <w:rsid w:val="000B2B71"/>
    <w:rsid w:val="000B2C37"/>
    <w:rsid w:val="000B6C40"/>
    <w:rsid w:val="000B7426"/>
    <w:rsid w:val="000C3720"/>
    <w:rsid w:val="000C3785"/>
    <w:rsid w:val="000C3F17"/>
    <w:rsid w:val="000C6F9B"/>
    <w:rsid w:val="000D037E"/>
    <w:rsid w:val="000D0543"/>
    <w:rsid w:val="000D0D01"/>
    <w:rsid w:val="000D0D3A"/>
    <w:rsid w:val="000D50BD"/>
    <w:rsid w:val="000D59ED"/>
    <w:rsid w:val="000D5A12"/>
    <w:rsid w:val="000D65E6"/>
    <w:rsid w:val="000D7ABE"/>
    <w:rsid w:val="000E0943"/>
    <w:rsid w:val="000E0B52"/>
    <w:rsid w:val="000E13F2"/>
    <w:rsid w:val="000E40C3"/>
    <w:rsid w:val="000E4DEA"/>
    <w:rsid w:val="000E51C8"/>
    <w:rsid w:val="000E6734"/>
    <w:rsid w:val="000E7077"/>
    <w:rsid w:val="000E7BDE"/>
    <w:rsid w:val="000F5609"/>
    <w:rsid w:val="000F5E9D"/>
    <w:rsid w:val="000F7C21"/>
    <w:rsid w:val="0010297E"/>
    <w:rsid w:val="0010375F"/>
    <w:rsid w:val="0010561E"/>
    <w:rsid w:val="00107A8E"/>
    <w:rsid w:val="001117DD"/>
    <w:rsid w:val="00111842"/>
    <w:rsid w:val="00112A99"/>
    <w:rsid w:val="00112ACD"/>
    <w:rsid w:val="00112BCD"/>
    <w:rsid w:val="0011431C"/>
    <w:rsid w:val="001145E0"/>
    <w:rsid w:val="00117345"/>
    <w:rsid w:val="00120C1A"/>
    <w:rsid w:val="00122C3F"/>
    <w:rsid w:val="00123F9C"/>
    <w:rsid w:val="00127AF1"/>
    <w:rsid w:val="00127C3A"/>
    <w:rsid w:val="0013254D"/>
    <w:rsid w:val="00133DA6"/>
    <w:rsid w:val="001341C4"/>
    <w:rsid w:val="0014129D"/>
    <w:rsid w:val="00146DD9"/>
    <w:rsid w:val="00147A2B"/>
    <w:rsid w:val="00150A96"/>
    <w:rsid w:val="00150B5C"/>
    <w:rsid w:val="00151B28"/>
    <w:rsid w:val="001528DD"/>
    <w:rsid w:val="00153819"/>
    <w:rsid w:val="0015676C"/>
    <w:rsid w:val="001618EB"/>
    <w:rsid w:val="001625F8"/>
    <w:rsid w:val="00163BB8"/>
    <w:rsid w:val="00163DFC"/>
    <w:rsid w:val="00170CB6"/>
    <w:rsid w:val="00171B25"/>
    <w:rsid w:val="00172DA6"/>
    <w:rsid w:val="00174380"/>
    <w:rsid w:val="00174A08"/>
    <w:rsid w:val="0017559F"/>
    <w:rsid w:val="00175B0F"/>
    <w:rsid w:val="001761C1"/>
    <w:rsid w:val="00177751"/>
    <w:rsid w:val="00177A22"/>
    <w:rsid w:val="0018018D"/>
    <w:rsid w:val="00181157"/>
    <w:rsid w:val="00183164"/>
    <w:rsid w:val="00184763"/>
    <w:rsid w:val="00184F3C"/>
    <w:rsid w:val="00186624"/>
    <w:rsid w:val="001869F4"/>
    <w:rsid w:val="001874C8"/>
    <w:rsid w:val="00187EFD"/>
    <w:rsid w:val="00190632"/>
    <w:rsid w:val="001913A3"/>
    <w:rsid w:val="00192B00"/>
    <w:rsid w:val="001946B6"/>
    <w:rsid w:val="001958F0"/>
    <w:rsid w:val="00195D8F"/>
    <w:rsid w:val="00195F21"/>
    <w:rsid w:val="00196DB0"/>
    <w:rsid w:val="001A171B"/>
    <w:rsid w:val="001A3214"/>
    <w:rsid w:val="001A5FFF"/>
    <w:rsid w:val="001A625A"/>
    <w:rsid w:val="001A73DF"/>
    <w:rsid w:val="001B0154"/>
    <w:rsid w:val="001B03C4"/>
    <w:rsid w:val="001C093D"/>
    <w:rsid w:val="001C2951"/>
    <w:rsid w:val="001C6DDE"/>
    <w:rsid w:val="001C75EE"/>
    <w:rsid w:val="001D1452"/>
    <w:rsid w:val="001D19AF"/>
    <w:rsid w:val="001D462C"/>
    <w:rsid w:val="001D4D23"/>
    <w:rsid w:val="001D60B8"/>
    <w:rsid w:val="001D6DB5"/>
    <w:rsid w:val="001E1976"/>
    <w:rsid w:val="001E3190"/>
    <w:rsid w:val="001E3CB9"/>
    <w:rsid w:val="001E4300"/>
    <w:rsid w:val="001E4F29"/>
    <w:rsid w:val="001E7323"/>
    <w:rsid w:val="001F08AC"/>
    <w:rsid w:val="001F285B"/>
    <w:rsid w:val="001F5011"/>
    <w:rsid w:val="001F6366"/>
    <w:rsid w:val="001F6AA8"/>
    <w:rsid w:val="00200B19"/>
    <w:rsid w:val="002014A2"/>
    <w:rsid w:val="00204DC4"/>
    <w:rsid w:val="002068FE"/>
    <w:rsid w:val="00207E73"/>
    <w:rsid w:val="002102FF"/>
    <w:rsid w:val="002111C9"/>
    <w:rsid w:val="00213F9F"/>
    <w:rsid w:val="002143BA"/>
    <w:rsid w:val="002147F9"/>
    <w:rsid w:val="00214DBA"/>
    <w:rsid w:val="002158EF"/>
    <w:rsid w:val="00222B56"/>
    <w:rsid w:val="00223F00"/>
    <w:rsid w:val="00231D65"/>
    <w:rsid w:val="0023237C"/>
    <w:rsid w:val="0023518F"/>
    <w:rsid w:val="00236C15"/>
    <w:rsid w:val="002371DF"/>
    <w:rsid w:val="0024007A"/>
    <w:rsid w:val="00240223"/>
    <w:rsid w:val="002408F5"/>
    <w:rsid w:val="002424BB"/>
    <w:rsid w:val="002431D2"/>
    <w:rsid w:val="0024398A"/>
    <w:rsid w:val="00244528"/>
    <w:rsid w:val="002457AB"/>
    <w:rsid w:val="00245816"/>
    <w:rsid w:val="00250EC2"/>
    <w:rsid w:val="00250F86"/>
    <w:rsid w:val="0025527F"/>
    <w:rsid w:val="00257976"/>
    <w:rsid w:val="0026215F"/>
    <w:rsid w:val="00262594"/>
    <w:rsid w:val="002625AE"/>
    <w:rsid w:val="00263894"/>
    <w:rsid w:val="00267050"/>
    <w:rsid w:val="002677B2"/>
    <w:rsid w:val="00270106"/>
    <w:rsid w:val="00271428"/>
    <w:rsid w:val="0027596B"/>
    <w:rsid w:val="00276282"/>
    <w:rsid w:val="00277A5C"/>
    <w:rsid w:val="00277FD5"/>
    <w:rsid w:val="00280A4E"/>
    <w:rsid w:val="00280B99"/>
    <w:rsid w:val="002817CB"/>
    <w:rsid w:val="0028416A"/>
    <w:rsid w:val="00286505"/>
    <w:rsid w:val="00293C29"/>
    <w:rsid w:val="002940BD"/>
    <w:rsid w:val="00294492"/>
    <w:rsid w:val="00296E81"/>
    <w:rsid w:val="002979A2"/>
    <w:rsid w:val="002A1BD0"/>
    <w:rsid w:val="002A21FF"/>
    <w:rsid w:val="002A3A4D"/>
    <w:rsid w:val="002A435C"/>
    <w:rsid w:val="002A4E9A"/>
    <w:rsid w:val="002A6377"/>
    <w:rsid w:val="002A6AA6"/>
    <w:rsid w:val="002B08B2"/>
    <w:rsid w:val="002B2382"/>
    <w:rsid w:val="002B6C63"/>
    <w:rsid w:val="002C0252"/>
    <w:rsid w:val="002C2239"/>
    <w:rsid w:val="002C30B6"/>
    <w:rsid w:val="002C398F"/>
    <w:rsid w:val="002C3FB8"/>
    <w:rsid w:val="002C4100"/>
    <w:rsid w:val="002C4315"/>
    <w:rsid w:val="002C5480"/>
    <w:rsid w:val="002C5E5A"/>
    <w:rsid w:val="002C7B5F"/>
    <w:rsid w:val="002D194F"/>
    <w:rsid w:val="002D1F1D"/>
    <w:rsid w:val="002D4257"/>
    <w:rsid w:val="002D4E66"/>
    <w:rsid w:val="002D5380"/>
    <w:rsid w:val="002D5F94"/>
    <w:rsid w:val="002D6A61"/>
    <w:rsid w:val="002E0431"/>
    <w:rsid w:val="002E08C1"/>
    <w:rsid w:val="002E1A0B"/>
    <w:rsid w:val="002E3C44"/>
    <w:rsid w:val="002E49C8"/>
    <w:rsid w:val="002E57BE"/>
    <w:rsid w:val="002F07C9"/>
    <w:rsid w:val="002F1768"/>
    <w:rsid w:val="002F5915"/>
    <w:rsid w:val="003041FD"/>
    <w:rsid w:val="00304FD6"/>
    <w:rsid w:val="00306349"/>
    <w:rsid w:val="00306A77"/>
    <w:rsid w:val="00311537"/>
    <w:rsid w:val="00313389"/>
    <w:rsid w:val="00315ACC"/>
    <w:rsid w:val="003170A4"/>
    <w:rsid w:val="00317C21"/>
    <w:rsid w:val="00325381"/>
    <w:rsid w:val="003313AB"/>
    <w:rsid w:val="003320F7"/>
    <w:rsid w:val="00332872"/>
    <w:rsid w:val="00333BF8"/>
    <w:rsid w:val="00333F24"/>
    <w:rsid w:val="0033436C"/>
    <w:rsid w:val="00335E39"/>
    <w:rsid w:val="00336FF5"/>
    <w:rsid w:val="00341B75"/>
    <w:rsid w:val="003436FA"/>
    <w:rsid w:val="003449A8"/>
    <w:rsid w:val="00345194"/>
    <w:rsid w:val="0035098E"/>
    <w:rsid w:val="00350B79"/>
    <w:rsid w:val="003517B5"/>
    <w:rsid w:val="00354069"/>
    <w:rsid w:val="00354C01"/>
    <w:rsid w:val="003563BD"/>
    <w:rsid w:val="00360D6A"/>
    <w:rsid w:val="00361659"/>
    <w:rsid w:val="0036258C"/>
    <w:rsid w:val="003633A4"/>
    <w:rsid w:val="00370FC1"/>
    <w:rsid w:val="00372C58"/>
    <w:rsid w:val="003730DB"/>
    <w:rsid w:val="003754BF"/>
    <w:rsid w:val="003768BC"/>
    <w:rsid w:val="00376A26"/>
    <w:rsid w:val="00376C4D"/>
    <w:rsid w:val="00377541"/>
    <w:rsid w:val="00382D72"/>
    <w:rsid w:val="00385CE7"/>
    <w:rsid w:val="0038611E"/>
    <w:rsid w:val="003877B0"/>
    <w:rsid w:val="003910F6"/>
    <w:rsid w:val="003919E8"/>
    <w:rsid w:val="00392581"/>
    <w:rsid w:val="00396AF0"/>
    <w:rsid w:val="00397696"/>
    <w:rsid w:val="00397E50"/>
    <w:rsid w:val="003A3851"/>
    <w:rsid w:val="003A3FE3"/>
    <w:rsid w:val="003A4CDB"/>
    <w:rsid w:val="003A4F32"/>
    <w:rsid w:val="003A4F43"/>
    <w:rsid w:val="003A6661"/>
    <w:rsid w:val="003A766D"/>
    <w:rsid w:val="003B0C73"/>
    <w:rsid w:val="003B1864"/>
    <w:rsid w:val="003B6E9A"/>
    <w:rsid w:val="003C079F"/>
    <w:rsid w:val="003C0FF5"/>
    <w:rsid w:val="003C2AB0"/>
    <w:rsid w:val="003C528B"/>
    <w:rsid w:val="003C57B7"/>
    <w:rsid w:val="003C7AE6"/>
    <w:rsid w:val="003D028C"/>
    <w:rsid w:val="003D31E1"/>
    <w:rsid w:val="003D4D10"/>
    <w:rsid w:val="003D4E01"/>
    <w:rsid w:val="003D5869"/>
    <w:rsid w:val="003D7322"/>
    <w:rsid w:val="003E0456"/>
    <w:rsid w:val="003E7270"/>
    <w:rsid w:val="003F2850"/>
    <w:rsid w:val="003F3882"/>
    <w:rsid w:val="003F42D0"/>
    <w:rsid w:val="003F4368"/>
    <w:rsid w:val="003F43D1"/>
    <w:rsid w:val="003F4F7B"/>
    <w:rsid w:val="003F642A"/>
    <w:rsid w:val="003F6460"/>
    <w:rsid w:val="00400BDF"/>
    <w:rsid w:val="00400C08"/>
    <w:rsid w:val="00401743"/>
    <w:rsid w:val="004020CB"/>
    <w:rsid w:val="004056C0"/>
    <w:rsid w:val="004076A8"/>
    <w:rsid w:val="00407F71"/>
    <w:rsid w:val="00411779"/>
    <w:rsid w:val="00411BFD"/>
    <w:rsid w:val="00411E60"/>
    <w:rsid w:val="00421BB8"/>
    <w:rsid w:val="00423451"/>
    <w:rsid w:val="00423D29"/>
    <w:rsid w:val="004259A2"/>
    <w:rsid w:val="0042747C"/>
    <w:rsid w:val="00430ACB"/>
    <w:rsid w:val="004317DF"/>
    <w:rsid w:val="0043279A"/>
    <w:rsid w:val="004330DC"/>
    <w:rsid w:val="004337C3"/>
    <w:rsid w:val="00433F30"/>
    <w:rsid w:val="00434566"/>
    <w:rsid w:val="00437694"/>
    <w:rsid w:val="00437EA0"/>
    <w:rsid w:val="00440542"/>
    <w:rsid w:val="00444AD7"/>
    <w:rsid w:val="00444B7E"/>
    <w:rsid w:val="004509E1"/>
    <w:rsid w:val="00451719"/>
    <w:rsid w:val="004537C8"/>
    <w:rsid w:val="00453E28"/>
    <w:rsid w:val="00454878"/>
    <w:rsid w:val="00455402"/>
    <w:rsid w:val="004557DE"/>
    <w:rsid w:val="00455975"/>
    <w:rsid w:val="00455A63"/>
    <w:rsid w:val="00456939"/>
    <w:rsid w:val="00456C62"/>
    <w:rsid w:val="00456EF1"/>
    <w:rsid w:val="00457D6E"/>
    <w:rsid w:val="00460025"/>
    <w:rsid w:val="00460730"/>
    <w:rsid w:val="004617C2"/>
    <w:rsid w:val="004619CD"/>
    <w:rsid w:val="00462781"/>
    <w:rsid w:val="00465B0B"/>
    <w:rsid w:val="004663B5"/>
    <w:rsid w:val="00470335"/>
    <w:rsid w:val="00470654"/>
    <w:rsid w:val="00473093"/>
    <w:rsid w:val="00473602"/>
    <w:rsid w:val="00474A6A"/>
    <w:rsid w:val="00477CEE"/>
    <w:rsid w:val="004815CD"/>
    <w:rsid w:val="00484917"/>
    <w:rsid w:val="0048541C"/>
    <w:rsid w:val="004855DE"/>
    <w:rsid w:val="00485EB4"/>
    <w:rsid w:val="004912D6"/>
    <w:rsid w:val="004915CD"/>
    <w:rsid w:val="00495138"/>
    <w:rsid w:val="004966DC"/>
    <w:rsid w:val="0049678A"/>
    <w:rsid w:val="00496E3F"/>
    <w:rsid w:val="00496EC9"/>
    <w:rsid w:val="004A2FA2"/>
    <w:rsid w:val="004A30D5"/>
    <w:rsid w:val="004A3B74"/>
    <w:rsid w:val="004A45FE"/>
    <w:rsid w:val="004A5024"/>
    <w:rsid w:val="004B3113"/>
    <w:rsid w:val="004B3494"/>
    <w:rsid w:val="004B35FC"/>
    <w:rsid w:val="004B3B96"/>
    <w:rsid w:val="004B4CA1"/>
    <w:rsid w:val="004C009B"/>
    <w:rsid w:val="004C018E"/>
    <w:rsid w:val="004C103F"/>
    <w:rsid w:val="004C110F"/>
    <w:rsid w:val="004C430C"/>
    <w:rsid w:val="004C44A1"/>
    <w:rsid w:val="004C51EE"/>
    <w:rsid w:val="004C706E"/>
    <w:rsid w:val="004C7360"/>
    <w:rsid w:val="004D2BF7"/>
    <w:rsid w:val="004E31E8"/>
    <w:rsid w:val="004E4614"/>
    <w:rsid w:val="004F0FE9"/>
    <w:rsid w:val="004F1D2A"/>
    <w:rsid w:val="004F33BB"/>
    <w:rsid w:val="004F3F24"/>
    <w:rsid w:val="004F6788"/>
    <w:rsid w:val="004F727B"/>
    <w:rsid w:val="00500640"/>
    <w:rsid w:val="00505F97"/>
    <w:rsid w:val="00506CE8"/>
    <w:rsid w:val="00506E43"/>
    <w:rsid w:val="00511793"/>
    <w:rsid w:val="00512652"/>
    <w:rsid w:val="00512EB8"/>
    <w:rsid w:val="00514EC7"/>
    <w:rsid w:val="0051593E"/>
    <w:rsid w:val="00516BE5"/>
    <w:rsid w:val="00522676"/>
    <w:rsid w:val="005227B0"/>
    <w:rsid w:val="005234CF"/>
    <w:rsid w:val="0052357C"/>
    <w:rsid w:val="005272DC"/>
    <w:rsid w:val="005301A1"/>
    <w:rsid w:val="005308B2"/>
    <w:rsid w:val="0053133F"/>
    <w:rsid w:val="005326AB"/>
    <w:rsid w:val="00534D4F"/>
    <w:rsid w:val="0053537E"/>
    <w:rsid w:val="00535713"/>
    <w:rsid w:val="00536E7F"/>
    <w:rsid w:val="005406F5"/>
    <w:rsid w:val="00540DBC"/>
    <w:rsid w:val="00541497"/>
    <w:rsid w:val="00544A92"/>
    <w:rsid w:val="005454F8"/>
    <w:rsid w:val="00545AB8"/>
    <w:rsid w:val="005462E3"/>
    <w:rsid w:val="00546A0E"/>
    <w:rsid w:val="005478BC"/>
    <w:rsid w:val="00551339"/>
    <w:rsid w:val="00551B18"/>
    <w:rsid w:val="0055212D"/>
    <w:rsid w:val="005549AA"/>
    <w:rsid w:val="00554AAC"/>
    <w:rsid w:val="00556DAF"/>
    <w:rsid w:val="0055765B"/>
    <w:rsid w:val="00564CED"/>
    <w:rsid w:val="00564F75"/>
    <w:rsid w:val="00565660"/>
    <w:rsid w:val="005679AB"/>
    <w:rsid w:val="00572ADA"/>
    <w:rsid w:val="00572AF4"/>
    <w:rsid w:val="00582A26"/>
    <w:rsid w:val="00582D5B"/>
    <w:rsid w:val="005836ED"/>
    <w:rsid w:val="00583962"/>
    <w:rsid w:val="00586F45"/>
    <w:rsid w:val="00590673"/>
    <w:rsid w:val="00593F38"/>
    <w:rsid w:val="0059547B"/>
    <w:rsid w:val="00595D4A"/>
    <w:rsid w:val="005960C1"/>
    <w:rsid w:val="00597C87"/>
    <w:rsid w:val="005A2004"/>
    <w:rsid w:val="005A2F62"/>
    <w:rsid w:val="005A462B"/>
    <w:rsid w:val="005A6400"/>
    <w:rsid w:val="005A6941"/>
    <w:rsid w:val="005A78F6"/>
    <w:rsid w:val="005B122A"/>
    <w:rsid w:val="005B18AE"/>
    <w:rsid w:val="005B1E64"/>
    <w:rsid w:val="005B21F4"/>
    <w:rsid w:val="005B28AE"/>
    <w:rsid w:val="005C0530"/>
    <w:rsid w:val="005C1371"/>
    <w:rsid w:val="005C2187"/>
    <w:rsid w:val="005C4377"/>
    <w:rsid w:val="005C576A"/>
    <w:rsid w:val="005C78D5"/>
    <w:rsid w:val="005D0D45"/>
    <w:rsid w:val="005D1E17"/>
    <w:rsid w:val="005D23B2"/>
    <w:rsid w:val="005D49BE"/>
    <w:rsid w:val="005D5FAA"/>
    <w:rsid w:val="005D6616"/>
    <w:rsid w:val="005D7F97"/>
    <w:rsid w:val="005E04B8"/>
    <w:rsid w:val="005E0F62"/>
    <w:rsid w:val="005E181A"/>
    <w:rsid w:val="005E455A"/>
    <w:rsid w:val="005E4CBF"/>
    <w:rsid w:val="005E592B"/>
    <w:rsid w:val="005E5930"/>
    <w:rsid w:val="005E6772"/>
    <w:rsid w:val="005E69E7"/>
    <w:rsid w:val="005F0C5E"/>
    <w:rsid w:val="005F2C82"/>
    <w:rsid w:val="006002C4"/>
    <w:rsid w:val="006005F6"/>
    <w:rsid w:val="006020F9"/>
    <w:rsid w:val="00602456"/>
    <w:rsid w:val="00603205"/>
    <w:rsid w:val="00605998"/>
    <w:rsid w:val="00610AE3"/>
    <w:rsid w:val="00611457"/>
    <w:rsid w:val="00613075"/>
    <w:rsid w:val="00613955"/>
    <w:rsid w:val="00614757"/>
    <w:rsid w:val="00615F07"/>
    <w:rsid w:val="00617546"/>
    <w:rsid w:val="0062192B"/>
    <w:rsid w:val="006236A1"/>
    <w:rsid w:val="00624193"/>
    <w:rsid w:val="006268BB"/>
    <w:rsid w:val="00626FFC"/>
    <w:rsid w:val="006279C5"/>
    <w:rsid w:val="00630708"/>
    <w:rsid w:val="006332C0"/>
    <w:rsid w:val="00633542"/>
    <w:rsid w:val="006347C5"/>
    <w:rsid w:val="006351C6"/>
    <w:rsid w:val="00640569"/>
    <w:rsid w:val="0064153D"/>
    <w:rsid w:val="006418B3"/>
    <w:rsid w:val="0064223C"/>
    <w:rsid w:val="00643C18"/>
    <w:rsid w:val="006561B6"/>
    <w:rsid w:val="006625E7"/>
    <w:rsid w:val="00663DC5"/>
    <w:rsid w:val="0066729E"/>
    <w:rsid w:val="00670BC9"/>
    <w:rsid w:val="006714AC"/>
    <w:rsid w:val="00671B19"/>
    <w:rsid w:val="00675920"/>
    <w:rsid w:val="00675A8D"/>
    <w:rsid w:val="006768EC"/>
    <w:rsid w:val="00682F97"/>
    <w:rsid w:val="006838E5"/>
    <w:rsid w:val="00684173"/>
    <w:rsid w:val="00684E70"/>
    <w:rsid w:val="0068665D"/>
    <w:rsid w:val="00690572"/>
    <w:rsid w:val="0069576A"/>
    <w:rsid w:val="006A0CB0"/>
    <w:rsid w:val="006A223C"/>
    <w:rsid w:val="006A47CF"/>
    <w:rsid w:val="006A6B65"/>
    <w:rsid w:val="006B252E"/>
    <w:rsid w:val="006C0D80"/>
    <w:rsid w:val="006C0FD2"/>
    <w:rsid w:val="006C4F69"/>
    <w:rsid w:val="006C5975"/>
    <w:rsid w:val="006C59BA"/>
    <w:rsid w:val="006C6E7A"/>
    <w:rsid w:val="006D1A0D"/>
    <w:rsid w:val="006D60D7"/>
    <w:rsid w:val="006E007C"/>
    <w:rsid w:val="006E0767"/>
    <w:rsid w:val="006E4924"/>
    <w:rsid w:val="006E60B7"/>
    <w:rsid w:val="006F1D50"/>
    <w:rsid w:val="006F2D57"/>
    <w:rsid w:val="006F3508"/>
    <w:rsid w:val="006F45AB"/>
    <w:rsid w:val="006F4B13"/>
    <w:rsid w:val="006F698F"/>
    <w:rsid w:val="006F71EE"/>
    <w:rsid w:val="00701775"/>
    <w:rsid w:val="00702128"/>
    <w:rsid w:val="0070438D"/>
    <w:rsid w:val="0070551B"/>
    <w:rsid w:val="00705760"/>
    <w:rsid w:val="007072F1"/>
    <w:rsid w:val="00707720"/>
    <w:rsid w:val="007135C7"/>
    <w:rsid w:val="00713C83"/>
    <w:rsid w:val="00713E4D"/>
    <w:rsid w:val="0071480A"/>
    <w:rsid w:val="007162B4"/>
    <w:rsid w:val="007169A2"/>
    <w:rsid w:val="007171E5"/>
    <w:rsid w:val="0072058B"/>
    <w:rsid w:val="00720E3A"/>
    <w:rsid w:val="007216AF"/>
    <w:rsid w:val="00722C88"/>
    <w:rsid w:val="00723ADF"/>
    <w:rsid w:val="007246A1"/>
    <w:rsid w:val="007262A8"/>
    <w:rsid w:val="0072736E"/>
    <w:rsid w:val="0072751B"/>
    <w:rsid w:val="00730A9B"/>
    <w:rsid w:val="00731FF6"/>
    <w:rsid w:val="00735AE3"/>
    <w:rsid w:val="0074059F"/>
    <w:rsid w:val="00740C56"/>
    <w:rsid w:val="007432E6"/>
    <w:rsid w:val="00743725"/>
    <w:rsid w:val="00744F2F"/>
    <w:rsid w:val="00746F0A"/>
    <w:rsid w:val="00747D03"/>
    <w:rsid w:val="0075050A"/>
    <w:rsid w:val="007515A2"/>
    <w:rsid w:val="00752654"/>
    <w:rsid w:val="0075448C"/>
    <w:rsid w:val="00755CA2"/>
    <w:rsid w:val="00756487"/>
    <w:rsid w:val="007605E7"/>
    <w:rsid w:val="007611B2"/>
    <w:rsid w:val="0076326C"/>
    <w:rsid w:val="00763546"/>
    <w:rsid w:val="00763989"/>
    <w:rsid w:val="00763B7E"/>
    <w:rsid w:val="00767DE2"/>
    <w:rsid w:val="00772705"/>
    <w:rsid w:val="0077387A"/>
    <w:rsid w:val="00774BBF"/>
    <w:rsid w:val="00776C4A"/>
    <w:rsid w:val="00777431"/>
    <w:rsid w:val="0077797E"/>
    <w:rsid w:val="00777CEC"/>
    <w:rsid w:val="00781625"/>
    <w:rsid w:val="007836BF"/>
    <w:rsid w:val="00784661"/>
    <w:rsid w:val="00785D45"/>
    <w:rsid w:val="007877E0"/>
    <w:rsid w:val="0079378B"/>
    <w:rsid w:val="00796D33"/>
    <w:rsid w:val="00796E2D"/>
    <w:rsid w:val="00797225"/>
    <w:rsid w:val="00797601"/>
    <w:rsid w:val="007A00AC"/>
    <w:rsid w:val="007A0642"/>
    <w:rsid w:val="007A3C2B"/>
    <w:rsid w:val="007A4410"/>
    <w:rsid w:val="007A4EF5"/>
    <w:rsid w:val="007A4F98"/>
    <w:rsid w:val="007B31BF"/>
    <w:rsid w:val="007B36BE"/>
    <w:rsid w:val="007B58FD"/>
    <w:rsid w:val="007B6ED1"/>
    <w:rsid w:val="007C031A"/>
    <w:rsid w:val="007C219B"/>
    <w:rsid w:val="007C37A1"/>
    <w:rsid w:val="007C4405"/>
    <w:rsid w:val="007C62A1"/>
    <w:rsid w:val="007D08B5"/>
    <w:rsid w:val="007D2254"/>
    <w:rsid w:val="007D2C19"/>
    <w:rsid w:val="007D2DCA"/>
    <w:rsid w:val="007D3932"/>
    <w:rsid w:val="007D4092"/>
    <w:rsid w:val="007D4168"/>
    <w:rsid w:val="007D4A88"/>
    <w:rsid w:val="007E1081"/>
    <w:rsid w:val="007E20AC"/>
    <w:rsid w:val="007E2B18"/>
    <w:rsid w:val="007E2C2F"/>
    <w:rsid w:val="007E6A97"/>
    <w:rsid w:val="007E6B7F"/>
    <w:rsid w:val="007F0B5B"/>
    <w:rsid w:val="007F1193"/>
    <w:rsid w:val="007F3F71"/>
    <w:rsid w:val="007F4AE9"/>
    <w:rsid w:val="007F5A0D"/>
    <w:rsid w:val="007F5AC2"/>
    <w:rsid w:val="007F6BB8"/>
    <w:rsid w:val="007F7995"/>
    <w:rsid w:val="0080492F"/>
    <w:rsid w:val="00810352"/>
    <w:rsid w:val="00810688"/>
    <w:rsid w:val="00811064"/>
    <w:rsid w:val="00812395"/>
    <w:rsid w:val="00812F3C"/>
    <w:rsid w:val="00815906"/>
    <w:rsid w:val="00817802"/>
    <w:rsid w:val="00820717"/>
    <w:rsid w:val="00822322"/>
    <w:rsid w:val="00824562"/>
    <w:rsid w:val="00825B5D"/>
    <w:rsid w:val="00826D97"/>
    <w:rsid w:val="008312AC"/>
    <w:rsid w:val="00831524"/>
    <w:rsid w:val="00833256"/>
    <w:rsid w:val="00837DEE"/>
    <w:rsid w:val="00841495"/>
    <w:rsid w:val="008418B4"/>
    <w:rsid w:val="00843BAD"/>
    <w:rsid w:val="00846C7C"/>
    <w:rsid w:val="00847215"/>
    <w:rsid w:val="00850F13"/>
    <w:rsid w:val="00851091"/>
    <w:rsid w:val="0085117E"/>
    <w:rsid w:val="0085132C"/>
    <w:rsid w:val="0085316B"/>
    <w:rsid w:val="0085579C"/>
    <w:rsid w:val="0085666D"/>
    <w:rsid w:val="00857E2E"/>
    <w:rsid w:val="008602EF"/>
    <w:rsid w:val="00860711"/>
    <w:rsid w:val="00860EE4"/>
    <w:rsid w:val="008632CD"/>
    <w:rsid w:val="00863B1D"/>
    <w:rsid w:val="00865B1C"/>
    <w:rsid w:val="0086721F"/>
    <w:rsid w:val="00872F79"/>
    <w:rsid w:val="00874B3F"/>
    <w:rsid w:val="008753D9"/>
    <w:rsid w:val="00880452"/>
    <w:rsid w:val="00885C1C"/>
    <w:rsid w:val="00886942"/>
    <w:rsid w:val="00890324"/>
    <w:rsid w:val="00891AD1"/>
    <w:rsid w:val="00893158"/>
    <w:rsid w:val="00893B41"/>
    <w:rsid w:val="00895387"/>
    <w:rsid w:val="00896BCA"/>
    <w:rsid w:val="00896E60"/>
    <w:rsid w:val="008A3BA7"/>
    <w:rsid w:val="008A4B68"/>
    <w:rsid w:val="008A70E6"/>
    <w:rsid w:val="008B0B9A"/>
    <w:rsid w:val="008B1C2C"/>
    <w:rsid w:val="008B3466"/>
    <w:rsid w:val="008B5971"/>
    <w:rsid w:val="008B7AD8"/>
    <w:rsid w:val="008C3DB6"/>
    <w:rsid w:val="008D0EA5"/>
    <w:rsid w:val="008D2460"/>
    <w:rsid w:val="008D2ADD"/>
    <w:rsid w:val="008D2E59"/>
    <w:rsid w:val="008D5960"/>
    <w:rsid w:val="008D6208"/>
    <w:rsid w:val="008E0085"/>
    <w:rsid w:val="008E0B06"/>
    <w:rsid w:val="008E3860"/>
    <w:rsid w:val="008E650F"/>
    <w:rsid w:val="008E66ED"/>
    <w:rsid w:val="008F1469"/>
    <w:rsid w:val="008F2883"/>
    <w:rsid w:val="008F2904"/>
    <w:rsid w:val="008F3AED"/>
    <w:rsid w:val="008F3C2F"/>
    <w:rsid w:val="008F419B"/>
    <w:rsid w:val="008F4FE5"/>
    <w:rsid w:val="008F6C8D"/>
    <w:rsid w:val="008F6F85"/>
    <w:rsid w:val="008F785C"/>
    <w:rsid w:val="00900217"/>
    <w:rsid w:val="0090392C"/>
    <w:rsid w:val="0090437E"/>
    <w:rsid w:val="00905B24"/>
    <w:rsid w:val="00907BFE"/>
    <w:rsid w:val="009133C6"/>
    <w:rsid w:val="009138FE"/>
    <w:rsid w:val="00913DF0"/>
    <w:rsid w:val="00913E5D"/>
    <w:rsid w:val="0091481B"/>
    <w:rsid w:val="00915634"/>
    <w:rsid w:val="009156FE"/>
    <w:rsid w:val="00915F7E"/>
    <w:rsid w:val="00920954"/>
    <w:rsid w:val="0092256B"/>
    <w:rsid w:val="00925A14"/>
    <w:rsid w:val="00925E67"/>
    <w:rsid w:val="009300CA"/>
    <w:rsid w:val="009304C2"/>
    <w:rsid w:val="00930817"/>
    <w:rsid w:val="0093093C"/>
    <w:rsid w:val="00932267"/>
    <w:rsid w:val="00933DD9"/>
    <w:rsid w:val="00934FBE"/>
    <w:rsid w:val="009377B4"/>
    <w:rsid w:val="00944102"/>
    <w:rsid w:val="00944468"/>
    <w:rsid w:val="00945964"/>
    <w:rsid w:val="00947FC8"/>
    <w:rsid w:val="00951940"/>
    <w:rsid w:val="009542DE"/>
    <w:rsid w:val="0095556D"/>
    <w:rsid w:val="0095682D"/>
    <w:rsid w:val="00956DEF"/>
    <w:rsid w:val="00960437"/>
    <w:rsid w:val="00960EDB"/>
    <w:rsid w:val="00964458"/>
    <w:rsid w:val="00966699"/>
    <w:rsid w:val="00970B7E"/>
    <w:rsid w:val="00970F8F"/>
    <w:rsid w:val="00974029"/>
    <w:rsid w:val="0097416C"/>
    <w:rsid w:val="00976A19"/>
    <w:rsid w:val="009805BB"/>
    <w:rsid w:val="00981828"/>
    <w:rsid w:val="00982D44"/>
    <w:rsid w:val="00984885"/>
    <w:rsid w:val="0099068F"/>
    <w:rsid w:val="0099109C"/>
    <w:rsid w:val="0099359D"/>
    <w:rsid w:val="00994CEB"/>
    <w:rsid w:val="00995017"/>
    <w:rsid w:val="00995CA5"/>
    <w:rsid w:val="00997356"/>
    <w:rsid w:val="00997C61"/>
    <w:rsid w:val="009A1D51"/>
    <w:rsid w:val="009A3061"/>
    <w:rsid w:val="009A4589"/>
    <w:rsid w:val="009A4AFD"/>
    <w:rsid w:val="009A4CAA"/>
    <w:rsid w:val="009A4D38"/>
    <w:rsid w:val="009A540C"/>
    <w:rsid w:val="009A674C"/>
    <w:rsid w:val="009B05A5"/>
    <w:rsid w:val="009B15D5"/>
    <w:rsid w:val="009B2D4E"/>
    <w:rsid w:val="009B48FD"/>
    <w:rsid w:val="009B4B9C"/>
    <w:rsid w:val="009C008C"/>
    <w:rsid w:val="009C0D89"/>
    <w:rsid w:val="009C12E4"/>
    <w:rsid w:val="009C494D"/>
    <w:rsid w:val="009C557B"/>
    <w:rsid w:val="009C60BB"/>
    <w:rsid w:val="009C67E7"/>
    <w:rsid w:val="009C6FBD"/>
    <w:rsid w:val="009C7BF2"/>
    <w:rsid w:val="009D0866"/>
    <w:rsid w:val="009D1CC2"/>
    <w:rsid w:val="009D2633"/>
    <w:rsid w:val="009D290A"/>
    <w:rsid w:val="009D2FFB"/>
    <w:rsid w:val="009D525A"/>
    <w:rsid w:val="009D75F7"/>
    <w:rsid w:val="009E35C5"/>
    <w:rsid w:val="009E43D5"/>
    <w:rsid w:val="009E464B"/>
    <w:rsid w:val="009E6397"/>
    <w:rsid w:val="009E76A0"/>
    <w:rsid w:val="009F1D4B"/>
    <w:rsid w:val="009F2BD3"/>
    <w:rsid w:val="009F303E"/>
    <w:rsid w:val="009F3FA6"/>
    <w:rsid w:val="009F687F"/>
    <w:rsid w:val="00A011B0"/>
    <w:rsid w:val="00A01E00"/>
    <w:rsid w:val="00A02F20"/>
    <w:rsid w:val="00A05CBB"/>
    <w:rsid w:val="00A06317"/>
    <w:rsid w:val="00A06791"/>
    <w:rsid w:val="00A07157"/>
    <w:rsid w:val="00A10ED7"/>
    <w:rsid w:val="00A147A8"/>
    <w:rsid w:val="00A16162"/>
    <w:rsid w:val="00A171EB"/>
    <w:rsid w:val="00A20094"/>
    <w:rsid w:val="00A2036E"/>
    <w:rsid w:val="00A228B5"/>
    <w:rsid w:val="00A22C4C"/>
    <w:rsid w:val="00A24319"/>
    <w:rsid w:val="00A3147E"/>
    <w:rsid w:val="00A3484D"/>
    <w:rsid w:val="00A34F0F"/>
    <w:rsid w:val="00A358F2"/>
    <w:rsid w:val="00A36AF4"/>
    <w:rsid w:val="00A370DB"/>
    <w:rsid w:val="00A373B4"/>
    <w:rsid w:val="00A375AD"/>
    <w:rsid w:val="00A4312C"/>
    <w:rsid w:val="00A44060"/>
    <w:rsid w:val="00A460D9"/>
    <w:rsid w:val="00A509E7"/>
    <w:rsid w:val="00A540C7"/>
    <w:rsid w:val="00A555DA"/>
    <w:rsid w:val="00A6394A"/>
    <w:rsid w:val="00A66CF3"/>
    <w:rsid w:val="00A671FF"/>
    <w:rsid w:val="00A67A11"/>
    <w:rsid w:val="00A73575"/>
    <w:rsid w:val="00A7648B"/>
    <w:rsid w:val="00A81C82"/>
    <w:rsid w:val="00A82E04"/>
    <w:rsid w:val="00A82EE4"/>
    <w:rsid w:val="00A83096"/>
    <w:rsid w:val="00A847F8"/>
    <w:rsid w:val="00A84905"/>
    <w:rsid w:val="00A84ADA"/>
    <w:rsid w:val="00A85FA4"/>
    <w:rsid w:val="00A8682E"/>
    <w:rsid w:val="00A86E51"/>
    <w:rsid w:val="00A913A7"/>
    <w:rsid w:val="00A917ED"/>
    <w:rsid w:val="00A9331B"/>
    <w:rsid w:val="00A94CCB"/>
    <w:rsid w:val="00A94EB5"/>
    <w:rsid w:val="00AA0995"/>
    <w:rsid w:val="00AA1779"/>
    <w:rsid w:val="00AA2A85"/>
    <w:rsid w:val="00AA40F4"/>
    <w:rsid w:val="00AA6100"/>
    <w:rsid w:val="00AB03FA"/>
    <w:rsid w:val="00AB0EF2"/>
    <w:rsid w:val="00AB2DAD"/>
    <w:rsid w:val="00AB4DF5"/>
    <w:rsid w:val="00AB4FA2"/>
    <w:rsid w:val="00AB51F9"/>
    <w:rsid w:val="00AB727E"/>
    <w:rsid w:val="00AC0733"/>
    <w:rsid w:val="00AC2461"/>
    <w:rsid w:val="00AC66EC"/>
    <w:rsid w:val="00AC7D91"/>
    <w:rsid w:val="00AD273F"/>
    <w:rsid w:val="00AD38D4"/>
    <w:rsid w:val="00AD48C0"/>
    <w:rsid w:val="00AD7107"/>
    <w:rsid w:val="00AE4009"/>
    <w:rsid w:val="00AE4C30"/>
    <w:rsid w:val="00AE55A1"/>
    <w:rsid w:val="00AE6406"/>
    <w:rsid w:val="00AE7C75"/>
    <w:rsid w:val="00AF0413"/>
    <w:rsid w:val="00AF2C97"/>
    <w:rsid w:val="00AF2FB1"/>
    <w:rsid w:val="00AF3F14"/>
    <w:rsid w:val="00AF5D1D"/>
    <w:rsid w:val="00B008E7"/>
    <w:rsid w:val="00B018B4"/>
    <w:rsid w:val="00B021D1"/>
    <w:rsid w:val="00B02DA9"/>
    <w:rsid w:val="00B03162"/>
    <w:rsid w:val="00B0399C"/>
    <w:rsid w:val="00B03F24"/>
    <w:rsid w:val="00B05252"/>
    <w:rsid w:val="00B106CD"/>
    <w:rsid w:val="00B12BB4"/>
    <w:rsid w:val="00B15C32"/>
    <w:rsid w:val="00B1641A"/>
    <w:rsid w:val="00B16967"/>
    <w:rsid w:val="00B17D7E"/>
    <w:rsid w:val="00B20D6C"/>
    <w:rsid w:val="00B20EA4"/>
    <w:rsid w:val="00B22B65"/>
    <w:rsid w:val="00B231A4"/>
    <w:rsid w:val="00B2379B"/>
    <w:rsid w:val="00B23986"/>
    <w:rsid w:val="00B23D2C"/>
    <w:rsid w:val="00B24096"/>
    <w:rsid w:val="00B2667B"/>
    <w:rsid w:val="00B3241C"/>
    <w:rsid w:val="00B325B3"/>
    <w:rsid w:val="00B336E1"/>
    <w:rsid w:val="00B34134"/>
    <w:rsid w:val="00B349BE"/>
    <w:rsid w:val="00B366FE"/>
    <w:rsid w:val="00B4040C"/>
    <w:rsid w:val="00B43449"/>
    <w:rsid w:val="00B446D2"/>
    <w:rsid w:val="00B45FFC"/>
    <w:rsid w:val="00B4737A"/>
    <w:rsid w:val="00B4739B"/>
    <w:rsid w:val="00B51411"/>
    <w:rsid w:val="00B51BD5"/>
    <w:rsid w:val="00B5372B"/>
    <w:rsid w:val="00B54033"/>
    <w:rsid w:val="00B552AE"/>
    <w:rsid w:val="00B567F5"/>
    <w:rsid w:val="00B61558"/>
    <w:rsid w:val="00B61C66"/>
    <w:rsid w:val="00B64856"/>
    <w:rsid w:val="00B66681"/>
    <w:rsid w:val="00B667AB"/>
    <w:rsid w:val="00B67FB0"/>
    <w:rsid w:val="00B700C8"/>
    <w:rsid w:val="00B7218A"/>
    <w:rsid w:val="00B7564E"/>
    <w:rsid w:val="00B809C0"/>
    <w:rsid w:val="00B810BF"/>
    <w:rsid w:val="00B81128"/>
    <w:rsid w:val="00B81865"/>
    <w:rsid w:val="00B91858"/>
    <w:rsid w:val="00B91A11"/>
    <w:rsid w:val="00B91F21"/>
    <w:rsid w:val="00B9207F"/>
    <w:rsid w:val="00B92FD3"/>
    <w:rsid w:val="00B93365"/>
    <w:rsid w:val="00B93C94"/>
    <w:rsid w:val="00B96246"/>
    <w:rsid w:val="00BA1582"/>
    <w:rsid w:val="00BA1E04"/>
    <w:rsid w:val="00BA4772"/>
    <w:rsid w:val="00BA50FE"/>
    <w:rsid w:val="00BA6CF1"/>
    <w:rsid w:val="00BB009C"/>
    <w:rsid w:val="00BB217A"/>
    <w:rsid w:val="00BB5A05"/>
    <w:rsid w:val="00BC1816"/>
    <w:rsid w:val="00BC5444"/>
    <w:rsid w:val="00BC771F"/>
    <w:rsid w:val="00BD145C"/>
    <w:rsid w:val="00BD1C10"/>
    <w:rsid w:val="00BD28C1"/>
    <w:rsid w:val="00BD3147"/>
    <w:rsid w:val="00BD5A62"/>
    <w:rsid w:val="00BD6D7C"/>
    <w:rsid w:val="00BD6F38"/>
    <w:rsid w:val="00BE0540"/>
    <w:rsid w:val="00BE0C24"/>
    <w:rsid w:val="00BE1163"/>
    <w:rsid w:val="00BE2838"/>
    <w:rsid w:val="00BE64C0"/>
    <w:rsid w:val="00BF1D72"/>
    <w:rsid w:val="00BF27BD"/>
    <w:rsid w:val="00BF360E"/>
    <w:rsid w:val="00BF3789"/>
    <w:rsid w:val="00C0154B"/>
    <w:rsid w:val="00C022B2"/>
    <w:rsid w:val="00C02DA4"/>
    <w:rsid w:val="00C04123"/>
    <w:rsid w:val="00C0441E"/>
    <w:rsid w:val="00C04950"/>
    <w:rsid w:val="00C05405"/>
    <w:rsid w:val="00C10BC2"/>
    <w:rsid w:val="00C13A21"/>
    <w:rsid w:val="00C13D23"/>
    <w:rsid w:val="00C14D42"/>
    <w:rsid w:val="00C1586D"/>
    <w:rsid w:val="00C15DDA"/>
    <w:rsid w:val="00C16A61"/>
    <w:rsid w:val="00C16BBE"/>
    <w:rsid w:val="00C2134B"/>
    <w:rsid w:val="00C21D31"/>
    <w:rsid w:val="00C25C1D"/>
    <w:rsid w:val="00C26744"/>
    <w:rsid w:val="00C271C3"/>
    <w:rsid w:val="00C3098C"/>
    <w:rsid w:val="00C30A82"/>
    <w:rsid w:val="00C3278F"/>
    <w:rsid w:val="00C337A4"/>
    <w:rsid w:val="00C343B7"/>
    <w:rsid w:val="00C37FDB"/>
    <w:rsid w:val="00C40454"/>
    <w:rsid w:val="00C4794D"/>
    <w:rsid w:val="00C5083B"/>
    <w:rsid w:val="00C52267"/>
    <w:rsid w:val="00C5249B"/>
    <w:rsid w:val="00C529E7"/>
    <w:rsid w:val="00C54DB6"/>
    <w:rsid w:val="00C55D05"/>
    <w:rsid w:val="00C562F5"/>
    <w:rsid w:val="00C6142C"/>
    <w:rsid w:val="00C67D9B"/>
    <w:rsid w:val="00C67FB2"/>
    <w:rsid w:val="00C72A1C"/>
    <w:rsid w:val="00C77103"/>
    <w:rsid w:val="00C807AE"/>
    <w:rsid w:val="00C8136C"/>
    <w:rsid w:val="00C84EA0"/>
    <w:rsid w:val="00C91408"/>
    <w:rsid w:val="00C96A37"/>
    <w:rsid w:val="00CA03AE"/>
    <w:rsid w:val="00CA165F"/>
    <w:rsid w:val="00CA267D"/>
    <w:rsid w:val="00CA4514"/>
    <w:rsid w:val="00CB4848"/>
    <w:rsid w:val="00CC4349"/>
    <w:rsid w:val="00CC57C1"/>
    <w:rsid w:val="00CC5DB9"/>
    <w:rsid w:val="00CC73D4"/>
    <w:rsid w:val="00CD1146"/>
    <w:rsid w:val="00CD37DA"/>
    <w:rsid w:val="00CD3B7D"/>
    <w:rsid w:val="00CD6FED"/>
    <w:rsid w:val="00CE059D"/>
    <w:rsid w:val="00CE0C56"/>
    <w:rsid w:val="00CE1832"/>
    <w:rsid w:val="00CE1944"/>
    <w:rsid w:val="00CE1E96"/>
    <w:rsid w:val="00CE3663"/>
    <w:rsid w:val="00CE3777"/>
    <w:rsid w:val="00CE3EFD"/>
    <w:rsid w:val="00CE3FFD"/>
    <w:rsid w:val="00CE63E0"/>
    <w:rsid w:val="00CE7E8A"/>
    <w:rsid w:val="00CF011F"/>
    <w:rsid w:val="00CF42D5"/>
    <w:rsid w:val="00CF48B5"/>
    <w:rsid w:val="00CF64A0"/>
    <w:rsid w:val="00CF6F62"/>
    <w:rsid w:val="00D05D5F"/>
    <w:rsid w:val="00D06D8B"/>
    <w:rsid w:val="00D127D2"/>
    <w:rsid w:val="00D12911"/>
    <w:rsid w:val="00D12949"/>
    <w:rsid w:val="00D209B4"/>
    <w:rsid w:val="00D2160F"/>
    <w:rsid w:val="00D21859"/>
    <w:rsid w:val="00D23066"/>
    <w:rsid w:val="00D24B8F"/>
    <w:rsid w:val="00D3378F"/>
    <w:rsid w:val="00D402BF"/>
    <w:rsid w:val="00D405BE"/>
    <w:rsid w:val="00D40851"/>
    <w:rsid w:val="00D42630"/>
    <w:rsid w:val="00D427D8"/>
    <w:rsid w:val="00D42EB4"/>
    <w:rsid w:val="00D45B15"/>
    <w:rsid w:val="00D46174"/>
    <w:rsid w:val="00D4651D"/>
    <w:rsid w:val="00D5050A"/>
    <w:rsid w:val="00D509B4"/>
    <w:rsid w:val="00D5102E"/>
    <w:rsid w:val="00D51227"/>
    <w:rsid w:val="00D51892"/>
    <w:rsid w:val="00D519B9"/>
    <w:rsid w:val="00D51A80"/>
    <w:rsid w:val="00D51B2F"/>
    <w:rsid w:val="00D51FB9"/>
    <w:rsid w:val="00D524B5"/>
    <w:rsid w:val="00D53572"/>
    <w:rsid w:val="00D57BB6"/>
    <w:rsid w:val="00D60391"/>
    <w:rsid w:val="00D61DBA"/>
    <w:rsid w:val="00D6229E"/>
    <w:rsid w:val="00D62AFA"/>
    <w:rsid w:val="00D63063"/>
    <w:rsid w:val="00D6374F"/>
    <w:rsid w:val="00D63CBC"/>
    <w:rsid w:val="00D63DB0"/>
    <w:rsid w:val="00D63F67"/>
    <w:rsid w:val="00D6489C"/>
    <w:rsid w:val="00D67EC2"/>
    <w:rsid w:val="00D71013"/>
    <w:rsid w:val="00D72A2C"/>
    <w:rsid w:val="00D737AD"/>
    <w:rsid w:val="00D73955"/>
    <w:rsid w:val="00D750A8"/>
    <w:rsid w:val="00D77545"/>
    <w:rsid w:val="00D77548"/>
    <w:rsid w:val="00D8162D"/>
    <w:rsid w:val="00D82637"/>
    <w:rsid w:val="00D85D83"/>
    <w:rsid w:val="00D86E1F"/>
    <w:rsid w:val="00D87DB8"/>
    <w:rsid w:val="00D90207"/>
    <w:rsid w:val="00D940C2"/>
    <w:rsid w:val="00DA04EA"/>
    <w:rsid w:val="00DA3404"/>
    <w:rsid w:val="00DA4F6A"/>
    <w:rsid w:val="00DA6CAA"/>
    <w:rsid w:val="00DB040A"/>
    <w:rsid w:val="00DB375C"/>
    <w:rsid w:val="00DB4C29"/>
    <w:rsid w:val="00DC22B6"/>
    <w:rsid w:val="00DC29E3"/>
    <w:rsid w:val="00DC449A"/>
    <w:rsid w:val="00DC6B1A"/>
    <w:rsid w:val="00DC6D24"/>
    <w:rsid w:val="00DC7F57"/>
    <w:rsid w:val="00DD1DD4"/>
    <w:rsid w:val="00DD23C5"/>
    <w:rsid w:val="00DD3EEB"/>
    <w:rsid w:val="00DD544C"/>
    <w:rsid w:val="00DD7ECD"/>
    <w:rsid w:val="00DE05D0"/>
    <w:rsid w:val="00DE0A2D"/>
    <w:rsid w:val="00DE0B30"/>
    <w:rsid w:val="00DE1008"/>
    <w:rsid w:val="00DE1851"/>
    <w:rsid w:val="00DE20B5"/>
    <w:rsid w:val="00DE647A"/>
    <w:rsid w:val="00DE69E6"/>
    <w:rsid w:val="00DE710C"/>
    <w:rsid w:val="00DE7594"/>
    <w:rsid w:val="00DF178A"/>
    <w:rsid w:val="00DF3384"/>
    <w:rsid w:val="00DF3901"/>
    <w:rsid w:val="00DF7E4D"/>
    <w:rsid w:val="00E000C2"/>
    <w:rsid w:val="00E01771"/>
    <w:rsid w:val="00E02301"/>
    <w:rsid w:val="00E0533A"/>
    <w:rsid w:val="00E05962"/>
    <w:rsid w:val="00E05E16"/>
    <w:rsid w:val="00E164F5"/>
    <w:rsid w:val="00E206C7"/>
    <w:rsid w:val="00E20973"/>
    <w:rsid w:val="00E22B79"/>
    <w:rsid w:val="00E26B4D"/>
    <w:rsid w:val="00E278D0"/>
    <w:rsid w:val="00E30D10"/>
    <w:rsid w:val="00E31569"/>
    <w:rsid w:val="00E3210B"/>
    <w:rsid w:val="00E326F7"/>
    <w:rsid w:val="00E3624D"/>
    <w:rsid w:val="00E36D55"/>
    <w:rsid w:val="00E36DB4"/>
    <w:rsid w:val="00E4367A"/>
    <w:rsid w:val="00E43EFF"/>
    <w:rsid w:val="00E456B9"/>
    <w:rsid w:val="00E460E4"/>
    <w:rsid w:val="00E50975"/>
    <w:rsid w:val="00E50B1D"/>
    <w:rsid w:val="00E51699"/>
    <w:rsid w:val="00E54DC1"/>
    <w:rsid w:val="00E56358"/>
    <w:rsid w:val="00E56560"/>
    <w:rsid w:val="00E569BA"/>
    <w:rsid w:val="00E6215A"/>
    <w:rsid w:val="00E62210"/>
    <w:rsid w:val="00E627BF"/>
    <w:rsid w:val="00E62830"/>
    <w:rsid w:val="00E62A71"/>
    <w:rsid w:val="00E63BA5"/>
    <w:rsid w:val="00E65846"/>
    <w:rsid w:val="00E67B57"/>
    <w:rsid w:val="00E72980"/>
    <w:rsid w:val="00E72C5E"/>
    <w:rsid w:val="00E76B6E"/>
    <w:rsid w:val="00E842D0"/>
    <w:rsid w:val="00E86060"/>
    <w:rsid w:val="00E869E0"/>
    <w:rsid w:val="00E87B15"/>
    <w:rsid w:val="00E900EC"/>
    <w:rsid w:val="00E9205C"/>
    <w:rsid w:val="00E93FB0"/>
    <w:rsid w:val="00E95EE2"/>
    <w:rsid w:val="00E9713E"/>
    <w:rsid w:val="00EA3DDA"/>
    <w:rsid w:val="00EA70C6"/>
    <w:rsid w:val="00EB010E"/>
    <w:rsid w:val="00EB01FE"/>
    <w:rsid w:val="00EB17FB"/>
    <w:rsid w:val="00EB1916"/>
    <w:rsid w:val="00EB195E"/>
    <w:rsid w:val="00EB2A50"/>
    <w:rsid w:val="00EB64FE"/>
    <w:rsid w:val="00EB7042"/>
    <w:rsid w:val="00EB7489"/>
    <w:rsid w:val="00EC1BF3"/>
    <w:rsid w:val="00EC366E"/>
    <w:rsid w:val="00EC3B0A"/>
    <w:rsid w:val="00EC3F42"/>
    <w:rsid w:val="00EC4A83"/>
    <w:rsid w:val="00EC5BCD"/>
    <w:rsid w:val="00EC6304"/>
    <w:rsid w:val="00EC718A"/>
    <w:rsid w:val="00EC798F"/>
    <w:rsid w:val="00ED0366"/>
    <w:rsid w:val="00ED18B2"/>
    <w:rsid w:val="00ED2BEB"/>
    <w:rsid w:val="00ED4056"/>
    <w:rsid w:val="00ED5E8F"/>
    <w:rsid w:val="00ED6E5F"/>
    <w:rsid w:val="00ED7D57"/>
    <w:rsid w:val="00ED7FEF"/>
    <w:rsid w:val="00EE0305"/>
    <w:rsid w:val="00EE40C8"/>
    <w:rsid w:val="00EE4413"/>
    <w:rsid w:val="00EE4954"/>
    <w:rsid w:val="00EE7A1C"/>
    <w:rsid w:val="00EF0EBE"/>
    <w:rsid w:val="00EF1363"/>
    <w:rsid w:val="00EF1ABC"/>
    <w:rsid w:val="00EF245A"/>
    <w:rsid w:val="00EF2D09"/>
    <w:rsid w:val="00EF3819"/>
    <w:rsid w:val="00EF55BA"/>
    <w:rsid w:val="00F02601"/>
    <w:rsid w:val="00F0380B"/>
    <w:rsid w:val="00F03A84"/>
    <w:rsid w:val="00F03B04"/>
    <w:rsid w:val="00F0509A"/>
    <w:rsid w:val="00F068CC"/>
    <w:rsid w:val="00F1051E"/>
    <w:rsid w:val="00F10A19"/>
    <w:rsid w:val="00F152B2"/>
    <w:rsid w:val="00F20CE0"/>
    <w:rsid w:val="00F2240A"/>
    <w:rsid w:val="00F2249A"/>
    <w:rsid w:val="00F22A5A"/>
    <w:rsid w:val="00F24713"/>
    <w:rsid w:val="00F2586B"/>
    <w:rsid w:val="00F25A45"/>
    <w:rsid w:val="00F2626B"/>
    <w:rsid w:val="00F30C85"/>
    <w:rsid w:val="00F3174A"/>
    <w:rsid w:val="00F3186C"/>
    <w:rsid w:val="00F32C66"/>
    <w:rsid w:val="00F34258"/>
    <w:rsid w:val="00F34DE3"/>
    <w:rsid w:val="00F3587C"/>
    <w:rsid w:val="00F3590D"/>
    <w:rsid w:val="00F35925"/>
    <w:rsid w:val="00F35BC9"/>
    <w:rsid w:val="00F367EB"/>
    <w:rsid w:val="00F373C3"/>
    <w:rsid w:val="00F3770C"/>
    <w:rsid w:val="00F413AE"/>
    <w:rsid w:val="00F43360"/>
    <w:rsid w:val="00F43C4B"/>
    <w:rsid w:val="00F45439"/>
    <w:rsid w:val="00F455C6"/>
    <w:rsid w:val="00F47368"/>
    <w:rsid w:val="00F52F74"/>
    <w:rsid w:val="00F56D03"/>
    <w:rsid w:val="00F60C2E"/>
    <w:rsid w:val="00F64916"/>
    <w:rsid w:val="00F67559"/>
    <w:rsid w:val="00F7015B"/>
    <w:rsid w:val="00F70342"/>
    <w:rsid w:val="00F703A7"/>
    <w:rsid w:val="00F707B2"/>
    <w:rsid w:val="00F741EE"/>
    <w:rsid w:val="00F752EE"/>
    <w:rsid w:val="00F759FB"/>
    <w:rsid w:val="00F7763C"/>
    <w:rsid w:val="00F800DB"/>
    <w:rsid w:val="00F816F9"/>
    <w:rsid w:val="00F8535E"/>
    <w:rsid w:val="00F86193"/>
    <w:rsid w:val="00F86B4F"/>
    <w:rsid w:val="00F923B4"/>
    <w:rsid w:val="00F95CE5"/>
    <w:rsid w:val="00F97127"/>
    <w:rsid w:val="00FA15B7"/>
    <w:rsid w:val="00FA1BA7"/>
    <w:rsid w:val="00FA1CC5"/>
    <w:rsid w:val="00FA1E82"/>
    <w:rsid w:val="00FA203B"/>
    <w:rsid w:val="00FA5027"/>
    <w:rsid w:val="00FA58FB"/>
    <w:rsid w:val="00FA615D"/>
    <w:rsid w:val="00FB0F79"/>
    <w:rsid w:val="00FB3C04"/>
    <w:rsid w:val="00FB438E"/>
    <w:rsid w:val="00FB449C"/>
    <w:rsid w:val="00FB547C"/>
    <w:rsid w:val="00FB6770"/>
    <w:rsid w:val="00FB727A"/>
    <w:rsid w:val="00FC1F52"/>
    <w:rsid w:val="00FC6E20"/>
    <w:rsid w:val="00FC74C8"/>
    <w:rsid w:val="00FD2A20"/>
    <w:rsid w:val="00FD33FF"/>
    <w:rsid w:val="00FD3FD4"/>
    <w:rsid w:val="00FD4E15"/>
    <w:rsid w:val="00FD6BC4"/>
    <w:rsid w:val="00FD7F8F"/>
    <w:rsid w:val="00FE04FE"/>
    <w:rsid w:val="00FE3143"/>
    <w:rsid w:val="00FE3A50"/>
    <w:rsid w:val="00FE3C82"/>
    <w:rsid w:val="00FE4924"/>
    <w:rsid w:val="00FF241A"/>
    <w:rsid w:val="00FF3676"/>
    <w:rsid w:val="00FF4909"/>
    <w:rsid w:val="00FF6591"/>
    <w:rsid w:val="00FF7D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ersonName"/>
  <w:smartTagType w:namespaceuri="urn:schemas-microsoft-com:office:smarttags" w:name="country-region"/>
  <w:shapeDefaults>
    <o:shapedefaults v:ext="edit" spidmax="2050"/>
    <o:shapelayout v:ext="edit">
      <o:idmap v:ext="edit" data="1"/>
    </o:shapelayout>
  </w:shapeDefaults>
  <w:decimalSymbol w:val="."/>
  <w:listSeparator w:val=","/>
  <w14:docId w14:val="715341B7"/>
  <w15:chartTrackingRefBased/>
  <w15:docId w15:val="{9A5F5F67-550C-4B5C-B00F-E8746286D2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qFormat="1"/>
    <w:lsdException w:name="heading 6" w:semiHidden="1" w:unhideWhenUsed="1" w:qFormat="1"/>
    <w:lsdException w:name="heading 7"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qFormat/>
    <w:rsid w:val="006C4F69"/>
    <w:pPr>
      <w:keepNext/>
      <w:spacing w:before="240" w:after="60"/>
      <w:outlineLvl w:val="0"/>
    </w:pPr>
    <w:rPr>
      <w:rFonts w:ascii="Arial" w:hAnsi="Arial" w:cs="Arial"/>
      <w:b/>
      <w:bCs/>
      <w:kern w:val="32"/>
      <w:sz w:val="32"/>
      <w:szCs w:val="32"/>
    </w:rPr>
  </w:style>
  <w:style w:type="paragraph" w:styleId="Heading4">
    <w:name w:val="heading 4"/>
    <w:basedOn w:val="Normal"/>
    <w:next w:val="Normal"/>
    <w:qFormat/>
    <w:rsid w:val="00231D65"/>
    <w:pPr>
      <w:keepNext/>
      <w:ind w:left="360"/>
      <w:outlineLvl w:val="3"/>
    </w:pPr>
    <w:rPr>
      <w:b/>
      <w:szCs w:val="20"/>
    </w:rPr>
  </w:style>
  <w:style w:type="paragraph" w:styleId="Heading5">
    <w:name w:val="heading 5"/>
    <w:basedOn w:val="Normal"/>
    <w:next w:val="Normal"/>
    <w:qFormat/>
    <w:rsid w:val="00A82E04"/>
    <w:pPr>
      <w:spacing w:before="240" w:after="60"/>
      <w:outlineLvl w:val="4"/>
    </w:pPr>
    <w:rPr>
      <w:b/>
      <w:bCs/>
      <w:i/>
      <w:iCs/>
      <w:sz w:val="26"/>
      <w:szCs w:val="26"/>
    </w:rPr>
  </w:style>
  <w:style w:type="paragraph" w:styleId="Heading7">
    <w:name w:val="heading 7"/>
    <w:basedOn w:val="Normal"/>
    <w:next w:val="Normal"/>
    <w:qFormat/>
    <w:rsid w:val="00231D65"/>
    <w:pPr>
      <w:keepNext/>
      <w:outlineLvl w:val="6"/>
    </w:pPr>
    <w:rPr>
      <w:b/>
      <w:szCs w:val="20"/>
    </w:rPr>
  </w:style>
  <w:style w:type="paragraph" w:styleId="Heading9">
    <w:name w:val="heading 9"/>
    <w:basedOn w:val="Normal"/>
    <w:next w:val="Normal"/>
    <w:qFormat/>
    <w:rsid w:val="00231D65"/>
    <w:pPr>
      <w:keepNext/>
      <w:jc w:val="center"/>
      <w:outlineLvl w:val="8"/>
    </w:pPr>
    <w:rPr>
      <w:b/>
      <w:szCs w:val="20"/>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styleId="Hyperlink">
    <w:name w:val="Hyperlink"/>
    <w:basedOn w:val="DefaultParagraphFont"/>
    <w:rsid w:val="0076326C"/>
    <w:rPr>
      <w:color w:val="0000FF"/>
      <w:u w:val="single"/>
    </w:rPr>
  </w:style>
  <w:style w:type="table" w:styleId="TableGrid">
    <w:name w:val="Table Grid"/>
    <w:basedOn w:val="TableNormal"/>
    <w:rsid w:val="002A21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rsid w:val="00FF7D0E"/>
    <w:pPr>
      <w:tabs>
        <w:tab w:val="center" w:pos="4320"/>
        <w:tab w:val="right" w:pos="8640"/>
      </w:tabs>
    </w:pPr>
  </w:style>
  <w:style w:type="character" w:styleId="PageNumber">
    <w:name w:val="page number"/>
    <w:basedOn w:val="DefaultParagraphFont"/>
    <w:rsid w:val="00FF7D0E"/>
  </w:style>
  <w:style w:type="paragraph" w:styleId="Title">
    <w:name w:val="Title"/>
    <w:basedOn w:val="Normal"/>
    <w:qFormat/>
    <w:rsid w:val="00231D65"/>
    <w:pPr>
      <w:jc w:val="center"/>
    </w:pPr>
    <w:rPr>
      <w:b/>
      <w:szCs w:val="20"/>
      <w:u w:val="single"/>
    </w:rPr>
  </w:style>
  <w:style w:type="paragraph" w:styleId="BodyText3">
    <w:name w:val="Body Text 3"/>
    <w:basedOn w:val="Normal"/>
    <w:rsid w:val="00231D65"/>
    <w:rPr>
      <w:b/>
      <w:szCs w:val="20"/>
    </w:rPr>
  </w:style>
  <w:style w:type="paragraph" w:styleId="BodyText">
    <w:name w:val="Body Text"/>
    <w:basedOn w:val="Normal"/>
    <w:rsid w:val="00DE05D0"/>
    <w:pPr>
      <w:spacing w:after="120"/>
    </w:pPr>
  </w:style>
  <w:style w:type="paragraph" w:styleId="NormalWeb">
    <w:name w:val="Normal (Web)"/>
    <w:basedOn w:val="Normal"/>
    <w:rsid w:val="00755CA2"/>
    <w:pPr>
      <w:spacing w:before="100" w:beforeAutospacing="1" w:after="100" w:afterAutospacing="1"/>
    </w:pPr>
  </w:style>
  <w:style w:type="character" w:styleId="FollowedHyperlink">
    <w:name w:val="FollowedHyperlink"/>
    <w:basedOn w:val="DefaultParagraphFont"/>
    <w:rsid w:val="00DC6B1A"/>
    <w:rPr>
      <w:color w:val="606420"/>
      <w:u w:val="single"/>
    </w:rPr>
  </w:style>
  <w:style w:type="paragraph" w:styleId="BodyTextIndent">
    <w:name w:val="Body Text Indent"/>
    <w:basedOn w:val="Normal"/>
    <w:rsid w:val="00F8535E"/>
    <w:pPr>
      <w:spacing w:after="120"/>
      <w:ind w:left="360"/>
    </w:pPr>
  </w:style>
  <w:style w:type="character" w:customStyle="1" w:styleId="FootnoteTextChar">
    <w:name w:val="Footnote Text Char"/>
    <w:basedOn w:val="DefaultParagraphFont"/>
    <w:link w:val="FootnoteText"/>
    <w:rsid w:val="00F8535E"/>
    <w:rPr>
      <w:rFonts w:ascii="Calibri" w:hAnsi="Calibri"/>
      <w:lang w:bidi="ar-SA"/>
    </w:rPr>
  </w:style>
  <w:style w:type="paragraph" w:styleId="FootnoteText">
    <w:name w:val="footnote text"/>
    <w:basedOn w:val="Normal"/>
    <w:link w:val="FootnoteTextChar"/>
    <w:rsid w:val="00F8535E"/>
    <w:pPr>
      <w:spacing w:before="100" w:beforeAutospacing="1" w:after="100" w:afterAutospacing="1"/>
    </w:pPr>
    <w:rPr>
      <w:rFonts w:ascii="Calibri" w:hAnsi="Calibri"/>
      <w:sz w:val="20"/>
      <w:szCs w:val="20"/>
      <w:lang w:val="en-US" w:eastAsia="en-US"/>
    </w:rPr>
  </w:style>
  <w:style w:type="character" w:customStyle="1" w:styleId="HeaderChar">
    <w:name w:val="Header Char"/>
    <w:basedOn w:val="DefaultParagraphFont"/>
    <w:link w:val="Header"/>
    <w:rsid w:val="00F8535E"/>
    <w:rPr>
      <w:rFonts w:ascii="Calibri" w:hAnsi="Calibri"/>
      <w:lang w:bidi="ar-SA"/>
    </w:rPr>
  </w:style>
  <w:style w:type="paragraph" w:styleId="Header">
    <w:name w:val="header"/>
    <w:basedOn w:val="Normal"/>
    <w:link w:val="HeaderChar"/>
    <w:rsid w:val="00F8535E"/>
    <w:pPr>
      <w:spacing w:before="100" w:beforeAutospacing="1" w:after="100" w:afterAutospacing="1"/>
    </w:pPr>
    <w:rPr>
      <w:rFonts w:ascii="Calibri" w:hAnsi="Calibri"/>
      <w:sz w:val="20"/>
      <w:szCs w:val="20"/>
      <w:lang w:val="en-US" w:eastAsia="en-US"/>
    </w:rPr>
  </w:style>
  <w:style w:type="character" w:styleId="FootnoteReference">
    <w:name w:val="footnote reference"/>
    <w:basedOn w:val="DefaultParagraphFont"/>
    <w:rsid w:val="00F8535E"/>
  </w:style>
  <w:style w:type="paragraph" w:styleId="BodyTextIndent2">
    <w:name w:val="Body Text Indent 2"/>
    <w:basedOn w:val="Normal"/>
    <w:rsid w:val="001D1452"/>
    <w:pPr>
      <w:spacing w:after="120" w:line="480" w:lineRule="auto"/>
      <w:ind w:left="360"/>
    </w:pPr>
  </w:style>
  <w:style w:type="paragraph" w:customStyle="1" w:styleId="TableText">
    <w:name w:val="Table Text"/>
    <w:basedOn w:val="Normal"/>
    <w:rsid w:val="004509E1"/>
    <w:pPr>
      <w:spacing w:before="120" w:after="120"/>
    </w:pPr>
    <w:rPr>
      <w:sz w:val="20"/>
      <w:szCs w:val="20"/>
    </w:rPr>
  </w:style>
  <w:style w:type="paragraph" w:styleId="ListParagraph">
    <w:name w:val="List Paragraph"/>
    <w:basedOn w:val="Normal"/>
    <w:qFormat/>
    <w:rsid w:val="00195D8F"/>
    <w:pPr>
      <w:ind w:left="720"/>
    </w:pPr>
    <w:rPr>
      <w:rFonts w:ascii="Arial" w:hAnsi="Arial" w:cs="Arial"/>
      <w:sz w:val="22"/>
      <w:szCs w:val="22"/>
    </w:rPr>
  </w:style>
  <w:style w:type="character" w:customStyle="1" w:styleId="V320029">
    <w:name w:val="V320029"/>
    <w:basedOn w:val="DefaultParagraphFont"/>
    <w:semiHidden/>
    <w:rsid w:val="00D63F67"/>
    <w:rPr>
      <w:rFonts w:ascii="Times New Roman" w:hAnsi="Times New Roman" w:cs="Times New Roman"/>
      <w:b w:val="0"/>
      <w:bCs w:val="0"/>
      <w:i w:val="0"/>
      <w:iCs w:val="0"/>
      <w:strike w:val="0"/>
      <w:color w:val="auto"/>
      <w:sz w:val="24"/>
      <w:szCs w:val="24"/>
      <w:u w:val="none"/>
    </w:rPr>
  </w:style>
  <w:style w:type="paragraph" w:customStyle="1" w:styleId="RequirementHead">
    <w:name w:val="Requirement Head"/>
    <w:basedOn w:val="Normal"/>
    <w:autoRedefine/>
    <w:rsid w:val="00397E50"/>
    <w:pPr>
      <w:keepNext/>
      <w:keepLines/>
      <w:numPr>
        <w:numId w:val="9"/>
      </w:numPr>
      <w:tabs>
        <w:tab w:val="left" w:pos="1260"/>
      </w:tabs>
      <w:spacing w:after="120"/>
    </w:pPr>
    <w:rPr>
      <w:bCs/>
      <w:snapToGrid w:val="0"/>
      <w:lang w:val="en-GB"/>
    </w:rPr>
  </w:style>
  <w:style w:type="paragraph" w:customStyle="1" w:styleId="RequirementBody">
    <w:name w:val="Requirement Body"/>
    <w:basedOn w:val="Normal"/>
    <w:next w:val="RequirementHead"/>
    <w:rsid w:val="00614757"/>
    <w:pPr>
      <w:keepLines/>
      <w:spacing w:after="360"/>
    </w:pPr>
    <w:rPr>
      <w:szCs w:val="20"/>
      <w:lang w:val="en-GB"/>
    </w:rPr>
  </w:style>
  <w:style w:type="paragraph" w:styleId="PlainText">
    <w:name w:val="Plain Text"/>
    <w:basedOn w:val="Normal"/>
    <w:rsid w:val="007C031A"/>
    <w:rPr>
      <w:rFonts w:ascii="Courier New" w:hAnsi="Courier New"/>
      <w:sz w:val="20"/>
      <w:szCs w:val="20"/>
    </w:rPr>
  </w:style>
  <w:style w:type="paragraph" w:customStyle="1" w:styleId="msolistparagraph0">
    <w:name w:val="msolistparagraph"/>
    <w:basedOn w:val="Normal"/>
    <w:rsid w:val="0055212D"/>
    <w:pPr>
      <w:ind w:left="720"/>
    </w:pPr>
  </w:style>
  <w:style w:type="character" w:styleId="Strong">
    <w:name w:val="Strong"/>
    <w:basedOn w:val="DefaultParagraphFont"/>
    <w:qFormat/>
    <w:rsid w:val="00D6229E"/>
    <w:rPr>
      <w:b/>
      <w:bCs/>
    </w:rPr>
  </w:style>
  <w:style w:type="character" w:customStyle="1" w:styleId="style42">
    <w:name w:val="style42"/>
    <w:basedOn w:val="DefaultParagraphFont"/>
    <w:rsid w:val="00D6229E"/>
  </w:style>
  <w:style w:type="paragraph" w:styleId="BodyText2">
    <w:name w:val="Body Text 2"/>
    <w:basedOn w:val="Normal"/>
    <w:rsid w:val="005A2F62"/>
    <w:pPr>
      <w:spacing w:after="120" w:line="48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572983">
      <w:bodyDiv w:val="1"/>
      <w:marLeft w:val="0"/>
      <w:marRight w:val="0"/>
      <w:marTop w:val="0"/>
      <w:marBottom w:val="0"/>
      <w:divBdr>
        <w:top w:val="none" w:sz="0" w:space="0" w:color="auto"/>
        <w:left w:val="none" w:sz="0" w:space="0" w:color="auto"/>
        <w:bottom w:val="none" w:sz="0" w:space="0" w:color="auto"/>
        <w:right w:val="none" w:sz="0" w:space="0" w:color="auto"/>
      </w:divBdr>
    </w:div>
    <w:div w:id="164249817">
      <w:bodyDiv w:val="1"/>
      <w:marLeft w:val="0"/>
      <w:marRight w:val="0"/>
      <w:marTop w:val="0"/>
      <w:marBottom w:val="0"/>
      <w:divBdr>
        <w:top w:val="none" w:sz="0" w:space="0" w:color="auto"/>
        <w:left w:val="none" w:sz="0" w:space="0" w:color="auto"/>
        <w:bottom w:val="none" w:sz="0" w:space="0" w:color="auto"/>
        <w:right w:val="none" w:sz="0" w:space="0" w:color="auto"/>
      </w:divBdr>
      <w:divsChild>
        <w:div w:id="720248491">
          <w:marLeft w:val="0"/>
          <w:marRight w:val="0"/>
          <w:marTop w:val="0"/>
          <w:marBottom w:val="0"/>
          <w:divBdr>
            <w:top w:val="none" w:sz="0" w:space="0" w:color="auto"/>
            <w:left w:val="none" w:sz="0" w:space="0" w:color="auto"/>
            <w:bottom w:val="none" w:sz="0" w:space="0" w:color="auto"/>
            <w:right w:val="none" w:sz="0" w:space="0" w:color="auto"/>
          </w:divBdr>
          <w:divsChild>
            <w:div w:id="414669765">
              <w:marLeft w:val="0"/>
              <w:marRight w:val="0"/>
              <w:marTop w:val="0"/>
              <w:marBottom w:val="0"/>
              <w:divBdr>
                <w:top w:val="none" w:sz="0" w:space="0" w:color="auto"/>
                <w:left w:val="none" w:sz="0" w:space="0" w:color="auto"/>
                <w:bottom w:val="none" w:sz="0" w:space="0" w:color="auto"/>
                <w:right w:val="none" w:sz="0" w:space="0" w:color="auto"/>
              </w:divBdr>
            </w:div>
            <w:div w:id="1061829274">
              <w:marLeft w:val="0"/>
              <w:marRight w:val="0"/>
              <w:marTop w:val="0"/>
              <w:marBottom w:val="0"/>
              <w:divBdr>
                <w:top w:val="none" w:sz="0" w:space="0" w:color="auto"/>
                <w:left w:val="none" w:sz="0" w:space="0" w:color="auto"/>
                <w:bottom w:val="none" w:sz="0" w:space="0" w:color="auto"/>
                <w:right w:val="none" w:sz="0" w:space="0" w:color="auto"/>
              </w:divBdr>
            </w:div>
            <w:div w:id="1127238020">
              <w:marLeft w:val="0"/>
              <w:marRight w:val="0"/>
              <w:marTop w:val="0"/>
              <w:marBottom w:val="0"/>
              <w:divBdr>
                <w:top w:val="none" w:sz="0" w:space="0" w:color="auto"/>
                <w:left w:val="none" w:sz="0" w:space="0" w:color="auto"/>
                <w:bottom w:val="none" w:sz="0" w:space="0" w:color="auto"/>
                <w:right w:val="none" w:sz="0" w:space="0" w:color="auto"/>
              </w:divBdr>
            </w:div>
            <w:div w:id="1138375727">
              <w:marLeft w:val="0"/>
              <w:marRight w:val="0"/>
              <w:marTop w:val="0"/>
              <w:marBottom w:val="0"/>
              <w:divBdr>
                <w:top w:val="none" w:sz="0" w:space="0" w:color="auto"/>
                <w:left w:val="none" w:sz="0" w:space="0" w:color="auto"/>
                <w:bottom w:val="none" w:sz="0" w:space="0" w:color="auto"/>
                <w:right w:val="none" w:sz="0" w:space="0" w:color="auto"/>
              </w:divBdr>
            </w:div>
            <w:div w:id="1972663049">
              <w:marLeft w:val="0"/>
              <w:marRight w:val="0"/>
              <w:marTop w:val="0"/>
              <w:marBottom w:val="0"/>
              <w:divBdr>
                <w:top w:val="none" w:sz="0" w:space="0" w:color="auto"/>
                <w:left w:val="none" w:sz="0" w:space="0" w:color="auto"/>
                <w:bottom w:val="none" w:sz="0" w:space="0" w:color="auto"/>
                <w:right w:val="none" w:sz="0" w:space="0" w:color="auto"/>
              </w:divBdr>
            </w:div>
            <w:div w:id="20625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13288">
      <w:bodyDiv w:val="1"/>
      <w:marLeft w:val="0"/>
      <w:marRight w:val="0"/>
      <w:marTop w:val="0"/>
      <w:marBottom w:val="0"/>
      <w:divBdr>
        <w:top w:val="none" w:sz="0" w:space="0" w:color="auto"/>
        <w:left w:val="none" w:sz="0" w:space="0" w:color="auto"/>
        <w:bottom w:val="none" w:sz="0" w:space="0" w:color="auto"/>
        <w:right w:val="none" w:sz="0" w:space="0" w:color="auto"/>
      </w:divBdr>
    </w:div>
    <w:div w:id="219177902">
      <w:bodyDiv w:val="1"/>
      <w:marLeft w:val="0"/>
      <w:marRight w:val="0"/>
      <w:marTop w:val="0"/>
      <w:marBottom w:val="0"/>
      <w:divBdr>
        <w:top w:val="none" w:sz="0" w:space="0" w:color="auto"/>
        <w:left w:val="none" w:sz="0" w:space="0" w:color="auto"/>
        <w:bottom w:val="none" w:sz="0" w:space="0" w:color="auto"/>
        <w:right w:val="none" w:sz="0" w:space="0" w:color="auto"/>
      </w:divBdr>
      <w:divsChild>
        <w:div w:id="1369261681">
          <w:marLeft w:val="0"/>
          <w:marRight w:val="0"/>
          <w:marTop w:val="0"/>
          <w:marBottom w:val="0"/>
          <w:divBdr>
            <w:top w:val="none" w:sz="0" w:space="0" w:color="auto"/>
            <w:left w:val="none" w:sz="0" w:space="0" w:color="auto"/>
            <w:bottom w:val="none" w:sz="0" w:space="0" w:color="auto"/>
            <w:right w:val="none" w:sz="0" w:space="0" w:color="auto"/>
          </w:divBdr>
          <w:divsChild>
            <w:div w:id="52655514">
              <w:marLeft w:val="0"/>
              <w:marRight w:val="0"/>
              <w:marTop w:val="0"/>
              <w:marBottom w:val="0"/>
              <w:divBdr>
                <w:top w:val="none" w:sz="0" w:space="0" w:color="auto"/>
                <w:left w:val="none" w:sz="0" w:space="0" w:color="auto"/>
                <w:bottom w:val="none" w:sz="0" w:space="0" w:color="auto"/>
                <w:right w:val="none" w:sz="0" w:space="0" w:color="auto"/>
              </w:divBdr>
            </w:div>
            <w:div w:id="83454048">
              <w:marLeft w:val="0"/>
              <w:marRight w:val="0"/>
              <w:marTop w:val="0"/>
              <w:marBottom w:val="0"/>
              <w:divBdr>
                <w:top w:val="none" w:sz="0" w:space="0" w:color="auto"/>
                <w:left w:val="none" w:sz="0" w:space="0" w:color="auto"/>
                <w:bottom w:val="none" w:sz="0" w:space="0" w:color="auto"/>
                <w:right w:val="none" w:sz="0" w:space="0" w:color="auto"/>
              </w:divBdr>
            </w:div>
            <w:div w:id="1173228017">
              <w:marLeft w:val="0"/>
              <w:marRight w:val="0"/>
              <w:marTop w:val="0"/>
              <w:marBottom w:val="0"/>
              <w:divBdr>
                <w:top w:val="none" w:sz="0" w:space="0" w:color="auto"/>
                <w:left w:val="none" w:sz="0" w:space="0" w:color="auto"/>
                <w:bottom w:val="none" w:sz="0" w:space="0" w:color="auto"/>
                <w:right w:val="none" w:sz="0" w:space="0" w:color="auto"/>
              </w:divBdr>
            </w:div>
            <w:div w:id="1548174994">
              <w:marLeft w:val="0"/>
              <w:marRight w:val="0"/>
              <w:marTop w:val="0"/>
              <w:marBottom w:val="0"/>
              <w:divBdr>
                <w:top w:val="none" w:sz="0" w:space="0" w:color="auto"/>
                <w:left w:val="none" w:sz="0" w:space="0" w:color="auto"/>
                <w:bottom w:val="none" w:sz="0" w:space="0" w:color="auto"/>
                <w:right w:val="none" w:sz="0" w:space="0" w:color="auto"/>
              </w:divBdr>
            </w:div>
            <w:div w:id="1963532841">
              <w:marLeft w:val="0"/>
              <w:marRight w:val="0"/>
              <w:marTop w:val="0"/>
              <w:marBottom w:val="0"/>
              <w:divBdr>
                <w:top w:val="none" w:sz="0" w:space="0" w:color="auto"/>
                <w:left w:val="none" w:sz="0" w:space="0" w:color="auto"/>
                <w:bottom w:val="none" w:sz="0" w:space="0" w:color="auto"/>
                <w:right w:val="none" w:sz="0" w:space="0" w:color="auto"/>
              </w:divBdr>
            </w:div>
            <w:div w:id="208240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651889">
      <w:bodyDiv w:val="1"/>
      <w:marLeft w:val="0"/>
      <w:marRight w:val="0"/>
      <w:marTop w:val="0"/>
      <w:marBottom w:val="0"/>
      <w:divBdr>
        <w:top w:val="none" w:sz="0" w:space="0" w:color="auto"/>
        <w:left w:val="none" w:sz="0" w:space="0" w:color="auto"/>
        <w:bottom w:val="none" w:sz="0" w:space="0" w:color="auto"/>
        <w:right w:val="none" w:sz="0" w:space="0" w:color="auto"/>
      </w:divBdr>
    </w:div>
    <w:div w:id="305012188">
      <w:bodyDiv w:val="1"/>
      <w:marLeft w:val="0"/>
      <w:marRight w:val="0"/>
      <w:marTop w:val="0"/>
      <w:marBottom w:val="0"/>
      <w:divBdr>
        <w:top w:val="none" w:sz="0" w:space="0" w:color="auto"/>
        <w:left w:val="none" w:sz="0" w:space="0" w:color="auto"/>
        <w:bottom w:val="none" w:sz="0" w:space="0" w:color="auto"/>
        <w:right w:val="none" w:sz="0" w:space="0" w:color="auto"/>
      </w:divBdr>
      <w:divsChild>
        <w:div w:id="1188102288">
          <w:marLeft w:val="0"/>
          <w:marRight w:val="0"/>
          <w:marTop w:val="0"/>
          <w:marBottom w:val="0"/>
          <w:divBdr>
            <w:top w:val="none" w:sz="0" w:space="0" w:color="auto"/>
            <w:left w:val="none" w:sz="0" w:space="0" w:color="auto"/>
            <w:bottom w:val="none" w:sz="0" w:space="0" w:color="auto"/>
            <w:right w:val="none" w:sz="0" w:space="0" w:color="auto"/>
          </w:divBdr>
          <w:divsChild>
            <w:div w:id="26615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070490">
      <w:bodyDiv w:val="1"/>
      <w:marLeft w:val="0"/>
      <w:marRight w:val="0"/>
      <w:marTop w:val="0"/>
      <w:marBottom w:val="0"/>
      <w:divBdr>
        <w:top w:val="none" w:sz="0" w:space="0" w:color="auto"/>
        <w:left w:val="none" w:sz="0" w:space="0" w:color="auto"/>
        <w:bottom w:val="none" w:sz="0" w:space="0" w:color="auto"/>
        <w:right w:val="none" w:sz="0" w:space="0" w:color="auto"/>
      </w:divBdr>
      <w:divsChild>
        <w:div w:id="1150250049">
          <w:marLeft w:val="0"/>
          <w:marRight w:val="0"/>
          <w:marTop w:val="0"/>
          <w:marBottom w:val="0"/>
          <w:divBdr>
            <w:top w:val="none" w:sz="0" w:space="0" w:color="auto"/>
            <w:left w:val="none" w:sz="0" w:space="0" w:color="auto"/>
            <w:bottom w:val="none" w:sz="0" w:space="0" w:color="auto"/>
            <w:right w:val="none" w:sz="0" w:space="0" w:color="auto"/>
          </w:divBdr>
        </w:div>
        <w:div w:id="1379427928">
          <w:marLeft w:val="0"/>
          <w:marRight w:val="0"/>
          <w:marTop w:val="0"/>
          <w:marBottom w:val="0"/>
          <w:divBdr>
            <w:top w:val="none" w:sz="0" w:space="0" w:color="auto"/>
            <w:left w:val="none" w:sz="0" w:space="0" w:color="auto"/>
            <w:bottom w:val="none" w:sz="0" w:space="0" w:color="auto"/>
            <w:right w:val="none" w:sz="0" w:space="0" w:color="auto"/>
          </w:divBdr>
        </w:div>
        <w:div w:id="1554930000">
          <w:marLeft w:val="0"/>
          <w:marRight w:val="0"/>
          <w:marTop w:val="0"/>
          <w:marBottom w:val="0"/>
          <w:divBdr>
            <w:top w:val="none" w:sz="0" w:space="0" w:color="auto"/>
            <w:left w:val="none" w:sz="0" w:space="0" w:color="auto"/>
            <w:bottom w:val="none" w:sz="0" w:space="0" w:color="auto"/>
            <w:right w:val="none" w:sz="0" w:space="0" w:color="auto"/>
          </w:divBdr>
        </w:div>
        <w:div w:id="1755663831">
          <w:marLeft w:val="0"/>
          <w:marRight w:val="0"/>
          <w:marTop w:val="0"/>
          <w:marBottom w:val="0"/>
          <w:divBdr>
            <w:top w:val="none" w:sz="0" w:space="0" w:color="auto"/>
            <w:left w:val="none" w:sz="0" w:space="0" w:color="auto"/>
            <w:bottom w:val="none" w:sz="0" w:space="0" w:color="auto"/>
            <w:right w:val="none" w:sz="0" w:space="0" w:color="auto"/>
          </w:divBdr>
        </w:div>
        <w:div w:id="2070881131">
          <w:marLeft w:val="0"/>
          <w:marRight w:val="0"/>
          <w:marTop w:val="0"/>
          <w:marBottom w:val="0"/>
          <w:divBdr>
            <w:top w:val="none" w:sz="0" w:space="0" w:color="auto"/>
            <w:left w:val="none" w:sz="0" w:space="0" w:color="auto"/>
            <w:bottom w:val="none" w:sz="0" w:space="0" w:color="auto"/>
            <w:right w:val="none" w:sz="0" w:space="0" w:color="auto"/>
          </w:divBdr>
        </w:div>
      </w:divsChild>
    </w:div>
    <w:div w:id="515996128">
      <w:bodyDiv w:val="1"/>
      <w:marLeft w:val="0"/>
      <w:marRight w:val="0"/>
      <w:marTop w:val="0"/>
      <w:marBottom w:val="0"/>
      <w:divBdr>
        <w:top w:val="none" w:sz="0" w:space="0" w:color="auto"/>
        <w:left w:val="none" w:sz="0" w:space="0" w:color="auto"/>
        <w:bottom w:val="none" w:sz="0" w:space="0" w:color="auto"/>
        <w:right w:val="none" w:sz="0" w:space="0" w:color="auto"/>
      </w:divBdr>
    </w:div>
    <w:div w:id="626280592">
      <w:bodyDiv w:val="1"/>
      <w:marLeft w:val="0"/>
      <w:marRight w:val="0"/>
      <w:marTop w:val="0"/>
      <w:marBottom w:val="0"/>
      <w:divBdr>
        <w:top w:val="none" w:sz="0" w:space="0" w:color="auto"/>
        <w:left w:val="none" w:sz="0" w:space="0" w:color="auto"/>
        <w:bottom w:val="none" w:sz="0" w:space="0" w:color="auto"/>
        <w:right w:val="none" w:sz="0" w:space="0" w:color="auto"/>
      </w:divBdr>
      <w:divsChild>
        <w:div w:id="854227677">
          <w:marLeft w:val="0"/>
          <w:marRight w:val="0"/>
          <w:marTop w:val="0"/>
          <w:marBottom w:val="0"/>
          <w:divBdr>
            <w:top w:val="none" w:sz="0" w:space="0" w:color="auto"/>
            <w:left w:val="none" w:sz="0" w:space="0" w:color="auto"/>
            <w:bottom w:val="none" w:sz="0" w:space="0" w:color="auto"/>
            <w:right w:val="none" w:sz="0" w:space="0" w:color="auto"/>
          </w:divBdr>
          <w:divsChild>
            <w:div w:id="201039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025498">
      <w:bodyDiv w:val="1"/>
      <w:marLeft w:val="0"/>
      <w:marRight w:val="0"/>
      <w:marTop w:val="0"/>
      <w:marBottom w:val="0"/>
      <w:divBdr>
        <w:top w:val="none" w:sz="0" w:space="0" w:color="auto"/>
        <w:left w:val="none" w:sz="0" w:space="0" w:color="auto"/>
        <w:bottom w:val="none" w:sz="0" w:space="0" w:color="auto"/>
        <w:right w:val="none" w:sz="0" w:space="0" w:color="auto"/>
      </w:divBdr>
    </w:div>
    <w:div w:id="697974627">
      <w:bodyDiv w:val="1"/>
      <w:marLeft w:val="0"/>
      <w:marRight w:val="0"/>
      <w:marTop w:val="0"/>
      <w:marBottom w:val="0"/>
      <w:divBdr>
        <w:top w:val="none" w:sz="0" w:space="0" w:color="auto"/>
        <w:left w:val="none" w:sz="0" w:space="0" w:color="auto"/>
        <w:bottom w:val="none" w:sz="0" w:space="0" w:color="auto"/>
        <w:right w:val="none" w:sz="0" w:space="0" w:color="auto"/>
      </w:divBdr>
      <w:divsChild>
        <w:div w:id="813377016">
          <w:marLeft w:val="0"/>
          <w:marRight w:val="0"/>
          <w:marTop w:val="0"/>
          <w:marBottom w:val="0"/>
          <w:divBdr>
            <w:top w:val="none" w:sz="0" w:space="0" w:color="auto"/>
            <w:left w:val="none" w:sz="0" w:space="0" w:color="auto"/>
            <w:bottom w:val="none" w:sz="0" w:space="0" w:color="auto"/>
            <w:right w:val="none" w:sz="0" w:space="0" w:color="auto"/>
          </w:divBdr>
          <w:divsChild>
            <w:div w:id="195933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397706">
      <w:bodyDiv w:val="1"/>
      <w:marLeft w:val="0"/>
      <w:marRight w:val="0"/>
      <w:marTop w:val="0"/>
      <w:marBottom w:val="0"/>
      <w:divBdr>
        <w:top w:val="none" w:sz="0" w:space="0" w:color="auto"/>
        <w:left w:val="none" w:sz="0" w:space="0" w:color="auto"/>
        <w:bottom w:val="none" w:sz="0" w:space="0" w:color="auto"/>
        <w:right w:val="none" w:sz="0" w:space="0" w:color="auto"/>
      </w:divBdr>
      <w:divsChild>
        <w:div w:id="1416364914">
          <w:marLeft w:val="0"/>
          <w:marRight w:val="0"/>
          <w:marTop w:val="0"/>
          <w:marBottom w:val="0"/>
          <w:divBdr>
            <w:top w:val="none" w:sz="0" w:space="0" w:color="auto"/>
            <w:left w:val="none" w:sz="0" w:space="0" w:color="auto"/>
            <w:bottom w:val="none" w:sz="0" w:space="0" w:color="auto"/>
            <w:right w:val="none" w:sz="0" w:space="0" w:color="auto"/>
          </w:divBdr>
          <w:divsChild>
            <w:div w:id="430052122">
              <w:marLeft w:val="0"/>
              <w:marRight w:val="0"/>
              <w:marTop w:val="0"/>
              <w:marBottom w:val="0"/>
              <w:divBdr>
                <w:top w:val="none" w:sz="0" w:space="0" w:color="auto"/>
                <w:left w:val="none" w:sz="0" w:space="0" w:color="auto"/>
                <w:bottom w:val="none" w:sz="0" w:space="0" w:color="auto"/>
                <w:right w:val="none" w:sz="0" w:space="0" w:color="auto"/>
              </w:divBdr>
            </w:div>
            <w:div w:id="796946129">
              <w:marLeft w:val="0"/>
              <w:marRight w:val="0"/>
              <w:marTop w:val="0"/>
              <w:marBottom w:val="0"/>
              <w:divBdr>
                <w:top w:val="none" w:sz="0" w:space="0" w:color="auto"/>
                <w:left w:val="none" w:sz="0" w:space="0" w:color="auto"/>
                <w:bottom w:val="none" w:sz="0" w:space="0" w:color="auto"/>
                <w:right w:val="none" w:sz="0" w:space="0" w:color="auto"/>
              </w:divBdr>
            </w:div>
            <w:div w:id="2084526991">
              <w:marLeft w:val="0"/>
              <w:marRight w:val="0"/>
              <w:marTop w:val="0"/>
              <w:marBottom w:val="0"/>
              <w:divBdr>
                <w:top w:val="none" w:sz="0" w:space="0" w:color="auto"/>
                <w:left w:val="none" w:sz="0" w:space="0" w:color="auto"/>
                <w:bottom w:val="none" w:sz="0" w:space="0" w:color="auto"/>
                <w:right w:val="none" w:sz="0" w:space="0" w:color="auto"/>
              </w:divBdr>
            </w:div>
            <w:div w:id="211301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707046">
      <w:bodyDiv w:val="1"/>
      <w:marLeft w:val="0"/>
      <w:marRight w:val="0"/>
      <w:marTop w:val="0"/>
      <w:marBottom w:val="0"/>
      <w:divBdr>
        <w:top w:val="none" w:sz="0" w:space="0" w:color="auto"/>
        <w:left w:val="none" w:sz="0" w:space="0" w:color="auto"/>
        <w:bottom w:val="none" w:sz="0" w:space="0" w:color="auto"/>
        <w:right w:val="none" w:sz="0" w:space="0" w:color="auto"/>
      </w:divBdr>
      <w:divsChild>
        <w:div w:id="550043746">
          <w:marLeft w:val="0"/>
          <w:marRight w:val="0"/>
          <w:marTop w:val="0"/>
          <w:marBottom w:val="0"/>
          <w:divBdr>
            <w:top w:val="none" w:sz="0" w:space="0" w:color="auto"/>
            <w:left w:val="none" w:sz="0" w:space="0" w:color="auto"/>
            <w:bottom w:val="none" w:sz="0" w:space="0" w:color="auto"/>
            <w:right w:val="none" w:sz="0" w:space="0" w:color="auto"/>
          </w:divBdr>
          <w:divsChild>
            <w:div w:id="174360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842411">
      <w:bodyDiv w:val="1"/>
      <w:marLeft w:val="0"/>
      <w:marRight w:val="0"/>
      <w:marTop w:val="0"/>
      <w:marBottom w:val="0"/>
      <w:divBdr>
        <w:top w:val="none" w:sz="0" w:space="0" w:color="auto"/>
        <w:left w:val="none" w:sz="0" w:space="0" w:color="auto"/>
        <w:bottom w:val="none" w:sz="0" w:space="0" w:color="auto"/>
        <w:right w:val="none" w:sz="0" w:space="0" w:color="auto"/>
      </w:divBdr>
    </w:div>
    <w:div w:id="792552190">
      <w:bodyDiv w:val="1"/>
      <w:marLeft w:val="0"/>
      <w:marRight w:val="0"/>
      <w:marTop w:val="0"/>
      <w:marBottom w:val="0"/>
      <w:divBdr>
        <w:top w:val="none" w:sz="0" w:space="0" w:color="auto"/>
        <w:left w:val="none" w:sz="0" w:space="0" w:color="auto"/>
        <w:bottom w:val="none" w:sz="0" w:space="0" w:color="auto"/>
        <w:right w:val="none" w:sz="0" w:space="0" w:color="auto"/>
      </w:divBdr>
      <w:divsChild>
        <w:div w:id="565338397">
          <w:marLeft w:val="0"/>
          <w:marRight w:val="0"/>
          <w:marTop w:val="0"/>
          <w:marBottom w:val="0"/>
          <w:divBdr>
            <w:top w:val="none" w:sz="0" w:space="0" w:color="auto"/>
            <w:left w:val="none" w:sz="0" w:space="0" w:color="auto"/>
            <w:bottom w:val="none" w:sz="0" w:space="0" w:color="auto"/>
            <w:right w:val="none" w:sz="0" w:space="0" w:color="auto"/>
          </w:divBdr>
          <w:divsChild>
            <w:div w:id="1362971319">
              <w:marLeft w:val="0"/>
              <w:marRight w:val="0"/>
              <w:marTop w:val="0"/>
              <w:marBottom w:val="0"/>
              <w:divBdr>
                <w:top w:val="none" w:sz="0" w:space="0" w:color="auto"/>
                <w:left w:val="none" w:sz="0" w:space="0" w:color="auto"/>
                <w:bottom w:val="none" w:sz="0" w:space="0" w:color="auto"/>
                <w:right w:val="none" w:sz="0" w:space="0" w:color="auto"/>
              </w:divBdr>
            </w:div>
            <w:div w:id="1594240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570158">
      <w:bodyDiv w:val="1"/>
      <w:marLeft w:val="0"/>
      <w:marRight w:val="0"/>
      <w:marTop w:val="0"/>
      <w:marBottom w:val="0"/>
      <w:divBdr>
        <w:top w:val="none" w:sz="0" w:space="0" w:color="auto"/>
        <w:left w:val="none" w:sz="0" w:space="0" w:color="auto"/>
        <w:bottom w:val="none" w:sz="0" w:space="0" w:color="auto"/>
        <w:right w:val="none" w:sz="0" w:space="0" w:color="auto"/>
      </w:divBdr>
      <w:divsChild>
        <w:div w:id="425880031">
          <w:marLeft w:val="0"/>
          <w:marRight w:val="0"/>
          <w:marTop w:val="0"/>
          <w:marBottom w:val="0"/>
          <w:divBdr>
            <w:top w:val="none" w:sz="0" w:space="0" w:color="auto"/>
            <w:left w:val="none" w:sz="0" w:space="0" w:color="auto"/>
            <w:bottom w:val="none" w:sz="0" w:space="0" w:color="auto"/>
            <w:right w:val="none" w:sz="0" w:space="0" w:color="auto"/>
          </w:divBdr>
          <w:divsChild>
            <w:div w:id="1511291189">
              <w:marLeft w:val="0"/>
              <w:marRight w:val="0"/>
              <w:marTop w:val="0"/>
              <w:marBottom w:val="0"/>
              <w:divBdr>
                <w:top w:val="none" w:sz="0" w:space="0" w:color="auto"/>
                <w:left w:val="none" w:sz="0" w:space="0" w:color="auto"/>
                <w:bottom w:val="none" w:sz="0" w:space="0" w:color="auto"/>
                <w:right w:val="none" w:sz="0" w:space="0" w:color="auto"/>
              </w:divBdr>
            </w:div>
            <w:div w:id="155492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559349">
      <w:bodyDiv w:val="1"/>
      <w:marLeft w:val="0"/>
      <w:marRight w:val="0"/>
      <w:marTop w:val="0"/>
      <w:marBottom w:val="0"/>
      <w:divBdr>
        <w:top w:val="none" w:sz="0" w:space="0" w:color="auto"/>
        <w:left w:val="none" w:sz="0" w:space="0" w:color="auto"/>
        <w:bottom w:val="none" w:sz="0" w:space="0" w:color="auto"/>
        <w:right w:val="none" w:sz="0" w:space="0" w:color="auto"/>
      </w:divBdr>
      <w:divsChild>
        <w:div w:id="745028233">
          <w:marLeft w:val="0"/>
          <w:marRight w:val="0"/>
          <w:marTop w:val="0"/>
          <w:marBottom w:val="0"/>
          <w:divBdr>
            <w:top w:val="none" w:sz="0" w:space="0" w:color="auto"/>
            <w:left w:val="none" w:sz="0" w:space="0" w:color="auto"/>
            <w:bottom w:val="none" w:sz="0" w:space="0" w:color="auto"/>
            <w:right w:val="none" w:sz="0" w:space="0" w:color="auto"/>
          </w:divBdr>
        </w:div>
        <w:div w:id="1146237126">
          <w:marLeft w:val="0"/>
          <w:marRight w:val="0"/>
          <w:marTop w:val="0"/>
          <w:marBottom w:val="0"/>
          <w:divBdr>
            <w:top w:val="none" w:sz="0" w:space="0" w:color="auto"/>
            <w:left w:val="none" w:sz="0" w:space="0" w:color="auto"/>
            <w:bottom w:val="none" w:sz="0" w:space="0" w:color="auto"/>
            <w:right w:val="none" w:sz="0" w:space="0" w:color="auto"/>
          </w:divBdr>
        </w:div>
      </w:divsChild>
    </w:div>
    <w:div w:id="890462801">
      <w:bodyDiv w:val="1"/>
      <w:marLeft w:val="0"/>
      <w:marRight w:val="0"/>
      <w:marTop w:val="0"/>
      <w:marBottom w:val="0"/>
      <w:divBdr>
        <w:top w:val="none" w:sz="0" w:space="0" w:color="auto"/>
        <w:left w:val="none" w:sz="0" w:space="0" w:color="auto"/>
        <w:bottom w:val="none" w:sz="0" w:space="0" w:color="auto"/>
        <w:right w:val="none" w:sz="0" w:space="0" w:color="auto"/>
      </w:divBdr>
    </w:div>
    <w:div w:id="928390630">
      <w:bodyDiv w:val="1"/>
      <w:marLeft w:val="0"/>
      <w:marRight w:val="0"/>
      <w:marTop w:val="0"/>
      <w:marBottom w:val="0"/>
      <w:divBdr>
        <w:top w:val="none" w:sz="0" w:space="0" w:color="auto"/>
        <w:left w:val="none" w:sz="0" w:space="0" w:color="auto"/>
        <w:bottom w:val="none" w:sz="0" w:space="0" w:color="auto"/>
        <w:right w:val="none" w:sz="0" w:space="0" w:color="auto"/>
      </w:divBdr>
      <w:divsChild>
        <w:div w:id="396130100">
          <w:marLeft w:val="0"/>
          <w:marRight w:val="0"/>
          <w:marTop w:val="0"/>
          <w:marBottom w:val="0"/>
          <w:divBdr>
            <w:top w:val="none" w:sz="0" w:space="0" w:color="auto"/>
            <w:left w:val="none" w:sz="0" w:space="0" w:color="auto"/>
            <w:bottom w:val="none" w:sz="0" w:space="0" w:color="auto"/>
            <w:right w:val="none" w:sz="0" w:space="0" w:color="auto"/>
          </w:divBdr>
          <w:divsChild>
            <w:div w:id="300309916">
              <w:marLeft w:val="0"/>
              <w:marRight w:val="0"/>
              <w:marTop w:val="0"/>
              <w:marBottom w:val="0"/>
              <w:divBdr>
                <w:top w:val="none" w:sz="0" w:space="0" w:color="auto"/>
                <w:left w:val="none" w:sz="0" w:space="0" w:color="auto"/>
                <w:bottom w:val="none" w:sz="0" w:space="0" w:color="auto"/>
                <w:right w:val="none" w:sz="0" w:space="0" w:color="auto"/>
              </w:divBdr>
            </w:div>
            <w:div w:id="966157434">
              <w:marLeft w:val="0"/>
              <w:marRight w:val="0"/>
              <w:marTop w:val="0"/>
              <w:marBottom w:val="0"/>
              <w:divBdr>
                <w:top w:val="none" w:sz="0" w:space="0" w:color="auto"/>
                <w:left w:val="none" w:sz="0" w:space="0" w:color="auto"/>
                <w:bottom w:val="none" w:sz="0" w:space="0" w:color="auto"/>
                <w:right w:val="none" w:sz="0" w:space="0" w:color="auto"/>
              </w:divBdr>
            </w:div>
            <w:div w:id="1012759910">
              <w:marLeft w:val="0"/>
              <w:marRight w:val="0"/>
              <w:marTop w:val="0"/>
              <w:marBottom w:val="0"/>
              <w:divBdr>
                <w:top w:val="none" w:sz="0" w:space="0" w:color="auto"/>
                <w:left w:val="none" w:sz="0" w:space="0" w:color="auto"/>
                <w:bottom w:val="none" w:sz="0" w:space="0" w:color="auto"/>
                <w:right w:val="none" w:sz="0" w:space="0" w:color="auto"/>
              </w:divBdr>
            </w:div>
            <w:div w:id="1103456460">
              <w:marLeft w:val="0"/>
              <w:marRight w:val="0"/>
              <w:marTop w:val="0"/>
              <w:marBottom w:val="0"/>
              <w:divBdr>
                <w:top w:val="none" w:sz="0" w:space="0" w:color="auto"/>
                <w:left w:val="none" w:sz="0" w:space="0" w:color="auto"/>
                <w:bottom w:val="none" w:sz="0" w:space="0" w:color="auto"/>
                <w:right w:val="none" w:sz="0" w:space="0" w:color="auto"/>
              </w:divBdr>
            </w:div>
            <w:div w:id="1676957376">
              <w:marLeft w:val="0"/>
              <w:marRight w:val="0"/>
              <w:marTop w:val="0"/>
              <w:marBottom w:val="0"/>
              <w:divBdr>
                <w:top w:val="none" w:sz="0" w:space="0" w:color="auto"/>
                <w:left w:val="none" w:sz="0" w:space="0" w:color="auto"/>
                <w:bottom w:val="none" w:sz="0" w:space="0" w:color="auto"/>
                <w:right w:val="none" w:sz="0" w:space="0" w:color="auto"/>
              </w:divBdr>
            </w:div>
            <w:div w:id="1699698674">
              <w:marLeft w:val="0"/>
              <w:marRight w:val="0"/>
              <w:marTop w:val="0"/>
              <w:marBottom w:val="0"/>
              <w:divBdr>
                <w:top w:val="none" w:sz="0" w:space="0" w:color="auto"/>
                <w:left w:val="none" w:sz="0" w:space="0" w:color="auto"/>
                <w:bottom w:val="none" w:sz="0" w:space="0" w:color="auto"/>
                <w:right w:val="none" w:sz="0" w:space="0" w:color="auto"/>
              </w:divBdr>
            </w:div>
            <w:div w:id="193200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052472">
      <w:bodyDiv w:val="1"/>
      <w:marLeft w:val="0"/>
      <w:marRight w:val="0"/>
      <w:marTop w:val="0"/>
      <w:marBottom w:val="0"/>
      <w:divBdr>
        <w:top w:val="none" w:sz="0" w:space="0" w:color="auto"/>
        <w:left w:val="none" w:sz="0" w:space="0" w:color="auto"/>
        <w:bottom w:val="none" w:sz="0" w:space="0" w:color="auto"/>
        <w:right w:val="none" w:sz="0" w:space="0" w:color="auto"/>
      </w:divBdr>
      <w:divsChild>
        <w:div w:id="1554195120">
          <w:marLeft w:val="0"/>
          <w:marRight w:val="0"/>
          <w:marTop w:val="0"/>
          <w:marBottom w:val="0"/>
          <w:divBdr>
            <w:top w:val="none" w:sz="0" w:space="0" w:color="auto"/>
            <w:left w:val="none" w:sz="0" w:space="0" w:color="auto"/>
            <w:bottom w:val="none" w:sz="0" w:space="0" w:color="auto"/>
            <w:right w:val="none" w:sz="0" w:space="0" w:color="auto"/>
          </w:divBdr>
          <w:divsChild>
            <w:div w:id="310909469">
              <w:marLeft w:val="0"/>
              <w:marRight w:val="0"/>
              <w:marTop w:val="0"/>
              <w:marBottom w:val="0"/>
              <w:divBdr>
                <w:top w:val="none" w:sz="0" w:space="0" w:color="auto"/>
                <w:left w:val="none" w:sz="0" w:space="0" w:color="auto"/>
                <w:bottom w:val="none" w:sz="0" w:space="0" w:color="auto"/>
                <w:right w:val="none" w:sz="0" w:space="0" w:color="auto"/>
              </w:divBdr>
            </w:div>
            <w:div w:id="153881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6512">
      <w:bodyDiv w:val="1"/>
      <w:marLeft w:val="0"/>
      <w:marRight w:val="0"/>
      <w:marTop w:val="0"/>
      <w:marBottom w:val="0"/>
      <w:divBdr>
        <w:top w:val="none" w:sz="0" w:space="0" w:color="auto"/>
        <w:left w:val="none" w:sz="0" w:space="0" w:color="auto"/>
        <w:bottom w:val="none" w:sz="0" w:space="0" w:color="auto"/>
        <w:right w:val="none" w:sz="0" w:space="0" w:color="auto"/>
      </w:divBdr>
      <w:divsChild>
        <w:div w:id="902637169">
          <w:marLeft w:val="0"/>
          <w:marRight w:val="0"/>
          <w:marTop w:val="0"/>
          <w:marBottom w:val="0"/>
          <w:divBdr>
            <w:top w:val="none" w:sz="0" w:space="0" w:color="auto"/>
            <w:left w:val="none" w:sz="0" w:space="0" w:color="auto"/>
            <w:bottom w:val="none" w:sz="0" w:space="0" w:color="auto"/>
            <w:right w:val="none" w:sz="0" w:space="0" w:color="auto"/>
          </w:divBdr>
          <w:divsChild>
            <w:div w:id="679355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904400">
      <w:bodyDiv w:val="1"/>
      <w:marLeft w:val="0"/>
      <w:marRight w:val="0"/>
      <w:marTop w:val="0"/>
      <w:marBottom w:val="0"/>
      <w:divBdr>
        <w:top w:val="none" w:sz="0" w:space="0" w:color="auto"/>
        <w:left w:val="none" w:sz="0" w:space="0" w:color="auto"/>
        <w:bottom w:val="none" w:sz="0" w:space="0" w:color="auto"/>
        <w:right w:val="none" w:sz="0" w:space="0" w:color="auto"/>
      </w:divBdr>
      <w:divsChild>
        <w:div w:id="1144277539">
          <w:marLeft w:val="0"/>
          <w:marRight w:val="0"/>
          <w:marTop w:val="0"/>
          <w:marBottom w:val="0"/>
          <w:divBdr>
            <w:top w:val="none" w:sz="0" w:space="0" w:color="auto"/>
            <w:left w:val="none" w:sz="0" w:space="0" w:color="auto"/>
            <w:bottom w:val="none" w:sz="0" w:space="0" w:color="auto"/>
            <w:right w:val="none" w:sz="0" w:space="0" w:color="auto"/>
          </w:divBdr>
          <w:divsChild>
            <w:div w:id="1075737680">
              <w:marLeft w:val="0"/>
              <w:marRight w:val="0"/>
              <w:marTop w:val="0"/>
              <w:marBottom w:val="0"/>
              <w:divBdr>
                <w:top w:val="none" w:sz="0" w:space="0" w:color="auto"/>
                <w:left w:val="none" w:sz="0" w:space="0" w:color="auto"/>
                <w:bottom w:val="none" w:sz="0" w:space="0" w:color="auto"/>
                <w:right w:val="none" w:sz="0" w:space="0" w:color="auto"/>
              </w:divBdr>
            </w:div>
            <w:div w:id="151816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17135">
      <w:bodyDiv w:val="1"/>
      <w:marLeft w:val="0"/>
      <w:marRight w:val="0"/>
      <w:marTop w:val="0"/>
      <w:marBottom w:val="0"/>
      <w:divBdr>
        <w:top w:val="none" w:sz="0" w:space="0" w:color="auto"/>
        <w:left w:val="none" w:sz="0" w:space="0" w:color="auto"/>
        <w:bottom w:val="none" w:sz="0" w:space="0" w:color="auto"/>
        <w:right w:val="none" w:sz="0" w:space="0" w:color="auto"/>
      </w:divBdr>
    </w:div>
    <w:div w:id="1231883825">
      <w:bodyDiv w:val="1"/>
      <w:marLeft w:val="0"/>
      <w:marRight w:val="0"/>
      <w:marTop w:val="0"/>
      <w:marBottom w:val="0"/>
      <w:divBdr>
        <w:top w:val="none" w:sz="0" w:space="0" w:color="auto"/>
        <w:left w:val="none" w:sz="0" w:space="0" w:color="auto"/>
        <w:bottom w:val="none" w:sz="0" w:space="0" w:color="auto"/>
        <w:right w:val="none" w:sz="0" w:space="0" w:color="auto"/>
      </w:divBdr>
      <w:divsChild>
        <w:div w:id="1802576700">
          <w:marLeft w:val="0"/>
          <w:marRight w:val="0"/>
          <w:marTop w:val="0"/>
          <w:marBottom w:val="0"/>
          <w:divBdr>
            <w:top w:val="none" w:sz="0" w:space="0" w:color="auto"/>
            <w:left w:val="none" w:sz="0" w:space="0" w:color="auto"/>
            <w:bottom w:val="none" w:sz="0" w:space="0" w:color="auto"/>
            <w:right w:val="none" w:sz="0" w:space="0" w:color="auto"/>
          </w:divBdr>
          <w:divsChild>
            <w:div w:id="282275705">
              <w:marLeft w:val="0"/>
              <w:marRight w:val="0"/>
              <w:marTop w:val="0"/>
              <w:marBottom w:val="0"/>
              <w:divBdr>
                <w:top w:val="none" w:sz="0" w:space="0" w:color="auto"/>
                <w:left w:val="none" w:sz="0" w:space="0" w:color="auto"/>
                <w:bottom w:val="none" w:sz="0" w:space="0" w:color="auto"/>
                <w:right w:val="none" w:sz="0" w:space="0" w:color="auto"/>
              </w:divBdr>
            </w:div>
            <w:div w:id="1283413742">
              <w:marLeft w:val="0"/>
              <w:marRight w:val="0"/>
              <w:marTop w:val="0"/>
              <w:marBottom w:val="0"/>
              <w:divBdr>
                <w:top w:val="none" w:sz="0" w:space="0" w:color="auto"/>
                <w:left w:val="none" w:sz="0" w:space="0" w:color="auto"/>
                <w:bottom w:val="none" w:sz="0" w:space="0" w:color="auto"/>
                <w:right w:val="none" w:sz="0" w:space="0" w:color="auto"/>
              </w:divBdr>
            </w:div>
            <w:div w:id="1354460337">
              <w:marLeft w:val="0"/>
              <w:marRight w:val="0"/>
              <w:marTop w:val="0"/>
              <w:marBottom w:val="0"/>
              <w:divBdr>
                <w:top w:val="none" w:sz="0" w:space="0" w:color="auto"/>
                <w:left w:val="none" w:sz="0" w:space="0" w:color="auto"/>
                <w:bottom w:val="none" w:sz="0" w:space="0" w:color="auto"/>
                <w:right w:val="none" w:sz="0" w:space="0" w:color="auto"/>
              </w:divBdr>
            </w:div>
            <w:div w:id="1952857027">
              <w:marLeft w:val="0"/>
              <w:marRight w:val="0"/>
              <w:marTop w:val="0"/>
              <w:marBottom w:val="0"/>
              <w:divBdr>
                <w:top w:val="none" w:sz="0" w:space="0" w:color="auto"/>
                <w:left w:val="none" w:sz="0" w:space="0" w:color="auto"/>
                <w:bottom w:val="none" w:sz="0" w:space="0" w:color="auto"/>
                <w:right w:val="none" w:sz="0" w:space="0" w:color="auto"/>
              </w:divBdr>
            </w:div>
            <w:div w:id="209192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505589">
      <w:bodyDiv w:val="1"/>
      <w:marLeft w:val="0"/>
      <w:marRight w:val="0"/>
      <w:marTop w:val="0"/>
      <w:marBottom w:val="0"/>
      <w:divBdr>
        <w:top w:val="none" w:sz="0" w:space="0" w:color="auto"/>
        <w:left w:val="none" w:sz="0" w:space="0" w:color="auto"/>
        <w:bottom w:val="none" w:sz="0" w:space="0" w:color="auto"/>
        <w:right w:val="none" w:sz="0" w:space="0" w:color="auto"/>
      </w:divBdr>
      <w:divsChild>
        <w:div w:id="142813399">
          <w:marLeft w:val="0"/>
          <w:marRight w:val="0"/>
          <w:marTop w:val="0"/>
          <w:marBottom w:val="0"/>
          <w:divBdr>
            <w:top w:val="none" w:sz="0" w:space="0" w:color="auto"/>
            <w:left w:val="none" w:sz="0" w:space="0" w:color="auto"/>
            <w:bottom w:val="none" w:sz="0" w:space="0" w:color="auto"/>
            <w:right w:val="none" w:sz="0" w:space="0" w:color="auto"/>
          </w:divBdr>
          <w:divsChild>
            <w:div w:id="45809874">
              <w:marLeft w:val="0"/>
              <w:marRight w:val="0"/>
              <w:marTop w:val="0"/>
              <w:marBottom w:val="0"/>
              <w:divBdr>
                <w:top w:val="none" w:sz="0" w:space="0" w:color="auto"/>
                <w:left w:val="none" w:sz="0" w:space="0" w:color="auto"/>
                <w:bottom w:val="none" w:sz="0" w:space="0" w:color="auto"/>
                <w:right w:val="none" w:sz="0" w:space="0" w:color="auto"/>
              </w:divBdr>
            </w:div>
            <w:div w:id="368460698">
              <w:marLeft w:val="0"/>
              <w:marRight w:val="0"/>
              <w:marTop w:val="0"/>
              <w:marBottom w:val="0"/>
              <w:divBdr>
                <w:top w:val="none" w:sz="0" w:space="0" w:color="auto"/>
                <w:left w:val="none" w:sz="0" w:space="0" w:color="auto"/>
                <w:bottom w:val="none" w:sz="0" w:space="0" w:color="auto"/>
                <w:right w:val="none" w:sz="0" w:space="0" w:color="auto"/>
              </w:divBdr>
            </w:div>
            <w:div w:id="49121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498903">
      <w:bodyDiv w:val="1"/>
      <w:marLeft w:val="0"/>
      <w:marRight w:val="0"/>
      <w:marTop w:val="0"/>
      <w:marBottom w:val="0"/>
      <w:divBdr>
        <w:top w:val="none" w:sz="0" w:space="0" w:color="auto"/>
        <w:left w:val="none" w:sz="0" w:space="0" w:color="auto"/>
        <w:bottom w:val="none" w:sz="0" w:space="0" w:color="auto"/>
        <w:right w:val="none" w:sz="0" w:space="0" w:color="auto"/>
      </w:divBdr>
      <w:divsChild>
        <w:div w:id="844132322">
          <w:marLeft w:val="0"/>
          <w:marRight w:val="0"/>
          <w:marTop w:val="0"/>
          <w:marBottom w:val="0"/>
          <w:divBdr>
            <w:top w:val="none" w:sz="0" w:space="0" w:color="auto"/>
            <w:left w:val="none" w:sz="0" w:space="0" w:color="auto"/>
            <w:bottom w:val="none" w:sz="0" w:space="0" w:color="auto"/>
            <w:right w:val="none" w:sz="0" w:space="0" w:color="auto"/>
          </w:divBdr>
          <w:divsChild>
            <w:div w:id="273557408">
              <w:marLeft w:val="0"/>
              <w:marRight w:val="0"/>
              <w:marTop w:val="0"/>
              <w:marBottom w:val="0"/>
              <w:divBdr>
                <w:top w:val="none" w:sz="0" w:space="0" w:color="auto"/>
                <w:left w:val="none" w:sz="0" w:space="0" w:color="auto"/>
                <w:bottom w:val="none" w:sz="0" w:space="0" w:color="auto"/>
                <w:right w:val="none" w:sz="0" w:space="0" w:color="auto"/>
              </w:divBdr>
            </w:div>
            <w:div w:id="388917087">
              <w:marLeft w:val="0"/>
              <w:marRight w:val="0"/>
              <w:marTop w:val="0"/>
              <w:marBottom w:val="0"/>
              <w:divBdr>
                <w:top w:val="none" w:sz="0" w:space="0" w:color="auto"/>
                <w:left w:val="none" w:sz="0" w:space="0" w:color="auto"/>
                <w:bottom w:val="none" w:sz="0" w:space="0" w:color="auto"/>
                <w:right w:val="none" w:sz="0" w:space="0" w:color="auto"/>
              </w:divBdr>
            </w:div>
            <w:div w:id="690104953">
              <w:marLeft w:val="0"/>
              <w:marRight w:val="0"/>
              <w:marTop w:val="0"/>
              <w:marBottom w:val="0"/>
              <w:divBdr>
                <w:top w:val="none" w:sz="0" w:space="0" w:color="auto"/>
                <w:left w:val="none" w:sz="0" w:space="0" w:color="auto"/>
                <w:bottom w:val="none" w:sz="0" w:space="0" w:color="auto"/>
                <w:right w:val="none" w:sz="0" w:space="0" w:color="auto"/>
              </w:divBdr>
            </w:div>
            <w:div w:id="1164660480">
              <w:marLeft w:val="0"/>
              <w:marRight w:val="0"/>
              <w:marTop w:val="0"/>
              <w:marBottom w:val="0"/>
              <w:divBdr>
                <w:top w:val="none" w:sz="0" w:space="0" w:color="auto"/>
                <w:left w:val="none" w:sz="0" w:space="0" w:color="auto"/>
                <w:bottom w:val="none" w:sz="0" w:space="0" w:color="auto"/>
                <w:right w:val="none" w:sz="0" w:space="0" w:color="auto"/>
              </w:divBdr>
            </w:div>
            <w:div w:id="1180696872">
              <w:marLeft w:val="0"/>
              <w:marRight w:val="0"/>
              <w:marTop w:val="0"/>
              <w:marBottom w:val="0"/>
              <w:divBdr>
                <w:top w:val="none" w:sz="0" w:space="0" w:color="auto"/>
                <w:left w:val="none" w:sz="0" w:space="0" w:color="auto"/>
                <w:bottom w:val="none" w:sz="0" w:space="0" w:color="auto"/>
                <w:right w:val="none" w:sz="0" w:space="0" w:color="auto"/>
              </w:divBdr>
            </w:div>
            <w:div w:id="1617784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920799">
      <w:bodyDiv w:val="1"/>
      <w:marLeft w:val="0"/>
      <w:marRight w:val="0"/>
      <w:marTop w:val="0"/>
      <w:marBottom w:val="0"/>
      <w:divBdr>
        <w:top w:val="none" w:sz="0" w:space="0" w:color="auto"/>
        <w:left w:val="none" w:sz="0" w:space="0" w:color="auto"/>
        <w:bottom w:val="none" w:sz="0" w:space="0" w:color="auto"/>
        <w:right w:val="none" w:sz="0" w:space="0" w:color="auto"/>
      </w:divBdr>
    </w:div>
    <w:div w:id="1472794841">
      <w:bodyDiv w:val="1"/>
      <w:marLeft w:val="0"/>
      <w:marRight w:val="0"/>
      <w:marTop w:val="0"/>
      <w:marBottom w:val="0"/>
      <w:divBdr>
        <w:top w:val="none" w:sz="0" w:space="0" w:color="auto"/>
        <w:left w:val="none" w:sz="0" w:space="0" w:color="auto"/>
        <w:bottom w:val="none" w:sz="0" w:space="0" w:color="auto"/>
        <w:right w:val="none" w:sz="0" w:space="0" w:color="auto"/>
      </w:divBdr>
      <w:divsChild>
        <w:div w:id="1840346473">
          <w:marLeft w:val="0"/>
          <w:marRight w:val="0"/>
          <w:marTop w:val="0"/>
          <w:marBottom w:val="0"/>
          <w:divBdr>
            <w:top w:val="none" w:sz="0" w:space="0" w:color="auto"/>
            <w:left w:val="none" w:sz="0" w:space="0" w:color="auto"/>
            <w:bottom w:val="none" w:sz="0" w:space="0" w:color="auto"/>
            <w:right w:val="none" w:sz="0" w:space="0" w:color="auto"/>
          </w:divBdr>
          <w:divsChild>
            <w:div w:id="144013974">
              <w:marLeft w:val="0"/>
              <w:marRight w:val="0"/>
              <w:marTop w:val="0"/>
              <w:marBottom w:val="0"/>
              <w:divBdr>
                <w:top w:val="none" w:sz="0" w:space="0" w:color="auto"/>
                <w:left w:val="none" w:sz="0" w:space="0" w:color="auto"/>
                <w:bottom w:val="none" w:sz="0" w:space="0" w:color="auto"/>
                <w:right w:val="none" w:sz="0" w:space="0" w:color="auto"/>
              </w:divBdr>
            </w:div>
            <w:div w:id="330646442">
              <w:marLeft w:val="0"/>
              <w:marRight w:val="0"/>
              <w:marTop w:val="0"/>
              <w:marBottom w:val="0"/>
              <w:divBdr>
                <w:top w:val="none" w:sz="0" w:space="0" w:color="auto"/>
                <w:left w:val="none" w:sz="0" w:space="0" w:color="auto"/>
                <w:bottom w:val="none" w:sz="0" w:space="0" w:color="auto"/>
                <w:right w:val="none" w:sz="0" w:space="0" w:color="auto"/>
              </w:divBdr>
            </w:div>
            <w:div w:id="1714888846">
              <w:marLeft w:val="0"/>
              <w:marRight w:val="0"/>
              <w:marTop w:val="0"/>
              <w:marBottom w:val="0"/>
              <w:divBdr>
                <w:top w:val="none" w:sz="0" w:space="0" w:color="auto"/>
                <w:left w:val="none" w:sz="0" w:space="0" w:color="auto"/>
                <w:bottom w:val="none" w:sz="0" w:space="0" w:color="auto"/>
                <w:right w:val="none" w:sz="0" w:space="0" w:color="auto"/>
              </w:divBdr>
            </w:div>
            <w:div w:id="192618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225010">
      <w:bodyDiv w:val="1"/>
      <w:marLeft w:val="0"/>
      <w:marRight w:val="0"/>
      <w:marTop w:val="0"/>
      <w:marBottom w:val="0"/>
      <w:divBdr>
        <w:top w:val="none" w:sz="0" w:space="0" w:color="auto"/>
        <w:left w:val="none" w:sz="0" w:space="0" w:color="auto"/>
        <w:bottom w:val="none" w:sz="0" w:space="0" w:color="auto"/>
        <w:right w:val="none" w:sz="0" w:space="0" w:color="auto"/>
      </w:divBdr>
    </w:div>
    <w:div w:id="1594970888">
      <w:bodyDiv w:val="1"/>
      <w:marLeft w:val="0"/>
      <w:marRight w:val="0"/>
      <w:marTop w:val="0"/>
      <w:marBottom w:val="0"/>
      <w:divBdr>
        <w:top w:val="none" w:sz="0" w:space="0" w:color="auto"/>
        <w:left w:val="none" w:sz="0" w:space="0" w:color="auto"/>
        <w:bottom w:val="none" w:sz="0" w:space="0" w:color="auto"/>
        <w:right w:val="none" w:sz="0" w:space="0" w:color="auto"/>
      </w:divBdr>
      <w:divsChild>
        <w:div w:id="1314678690">
          <w:marLeft w:val="0"/>
          <w:marRight w:val="0"/>
          <w:marTop w:val="0"/>
          <w:marBottom w:val="0"/>
          <w:divBdr>
            <w:top w:val="none" w:sz="0" w:space="0" w:color="auto"/>
            <w:left w:val="none" w:sz="0" w:space="0" w:color="auto"/>
            <w:bottom w:val="none" w:sz="0" w:space="0" w:color="auto"/>
            <w:right w:val="none" w:sz="0" w:space="0" w:color="auto"/>
          </w:divBdr>
          <w:divsChild>
            <w:div w:id="32006369">
              <w:marLeft w:val="0"/>
              <w:marRight w:val="0"/>
              <w:marTop w:val="0"/>
              <w:marBottom w:val="0"/>
              <w:divBdr>
                <w:top w:val="none" w:sz="0" w:space="0" w:color="auto"/>
                <w:left w:val="none" w:sz="0" w:space="0" w:color="auto"/>
                <w:bottom w:val="none" w:sz="0" w:space="0" w:color="auto"/>
                <w:right w:val="none" w:sz="0" w:space="0" w:color="auto"/>
              </w:divBdr>
            </w:div>
            <w:div w:id="69425718">
              <w:marLeft w:val="0"/>
              <w:marRight w:val="0"/>
              <w:marTop w:val="0"/>
              <w:marBottom w:val="0"/>
              <w:divBdr>
                <w:top w:val="none" w:sz="0" w:space="0" w:color="auto"/>
                <w:left w:val="none" w:sz="0" w:space="0" w:color="auto"/>
                <w:bottom w:val="none" w:sz="0" w:space="0" w:color="auto"/>
                <w:right w:val="none" w:sz="0" w:space="0" w:color="auto"/>
              </w:divBdr>
            </w:div>
            <w:div w:id="266618174">
              <w:marLeft w:val="0"/>
              <w:marRight w:val="0"/>
              <w:marTop w:val="0"/>
              <w:marBottom w:val="0"/>
              <w:divBdr>
                <w:top w:val="none" w:sz="0" w:space="0" w:color="auto"/>
                <w:left w:val="none" w:sz="0" w:space="0" w:color="auto"/>
                <w:bottom w:val="none" w:sz="0" w:space="0" w:color="auto"/>
                <w:right w:val="none" w:sz="0" w:space="0" w:color="auto"/>
              </w:divBdr>
            </w:div>
            <w:div w:id="1242108161">
              <w:marLeft w:val="0"/>
              <w:marRight w:val="0"/>
              <w:marTop w:val="0"/>
              <w:marBottom w:val="0"/>
              <w:divBdr>
                <w:top w:val="none" w:sz="0" w:space="0" w:color="auto"/>
                <w:left w:val="none" w:sz="0" w:space="0" w:color="auto"/>
                <w:bottom w:val="none" w:sz="0" w:space="0" w:color="auto"/>
                <w:right w:val="none" w:sz="0" w:space="0" w:color="auto"/>
              </w:divBdr>
            </w:div>
            <w:div w:id="1572618598">
              <w:marLeft w:val="0"/>
              <w:marRight w:val="0"/>
              <w:marTop w:val="0"/>
              <w:marBottom w:val="0"/>
              <w:divBdr>
                <w:top w:val="none" w:sz="0" w:space="0" w:color="auto"/>
                <w:left w:val="none" w:sz="0" w:space="0" w:color="auto"/>
                <w:bottom w:val="none" w:sz="0" w:space="0" w:color="auto"/>
                <w:right w:val="none" w:sz="0" w:space="0" w:color="auto"/>
              </w:divBdr>
            </w:div>
            <w:div w:id="187492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763895">
      <w:bodyDiv w:val="1"/>
      <w:marLeft w:val="0"/>
      <w:marRight w:val="0"/>
      <w:marTop w:val="0"/>
      <w:marBottom w:val="0"/>
      <w:divBdr>
        <w:top w:val="none" w:sz="0" w:space="0" w:color="auto"/>
        <w:left w:val="none" w:sz="0" w:space="0" w:color="auto"/>
        <w:bottom w:val="none" w:sz="0" w:space="0" w:color="auto"/>
        <w:right w:val="none" w:sz="0" w:space="0" w:color="auto"/>
      </w:divBdr>
    </w:div>
    <w:div w:id="1666973815">
      <w:bodyDiv w:val="1"/>
      <w:marLeft w:val="0"/>
      <w:marRight w:val="0"/>
      <w:marTop w:val="0"/>
      <w:marBottom w:val="0"/>
      <w:divBdr>
        <w:top w:val="none" w:sz="0" w:space="0" w:color="auto"/>
        <w:left w:val="none" w:sz="0" w:space="0" w:color="auto"/>
        <w:bottom w:val="none" w:sz="0" w:space="0" w:color="auto"/>
        <w:right w:val="none" w:sz="0" w:space="0" w:color="auto"/>
      </w:divBdr>
      <w:divsChild>
        <w:div w:id="1830056964">
          <w:marLeft w:val="0"/>
          <w:marRight w:val="0"/>
          <w:marTop w:val="0"/>
          <w:marBottom w:val="0"/>
          <w:divBdr>
            <w:top w:val="none" w:sz="0" w:space="0" w:color="auto"/>
            <w:left w:val="none" w:sz="0" w:space="0" w:color="auto"/>
            <w:bottom w:val="none" w:sz="0" w:space="0" w:color="auto"/>
            <w:right w:val="none" w:sz="0" w:space="0" w:color="auto"/>
          </w:divBdr>
          <w:divsChild>
            <w:div w:id="125011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703054">
      <w:bodyDiv w:val="1"/>
      <w:marLeft w:val="0"/>
      <w:marRight w:val="0"/>
      <w:marTop w:val="0"/>
      <w:marBottom w:val="0"/>
      <w:divBdr>
        <w:top w:val="none" w:sz="0" w:space="0" w:color="auto"/>
        <w:left w:val="none" w:sz="0" w:space="0" w:color="auto"/>
        <w:bottom w:val="none" w:sz="0" w:space="0" w:color="auto"/>
        <w:right w:val="none" w:sz="0" w:space="0" w:color="auto"/>
      </w:divBdr>
      <w:divsChild>
        <w:div w:id="768282768">
          <w:marLeft w:val="0"/>
          <w:marRight w:val="0"/>
          <w:marTop w:val="0"/>
          <w:marBottom w:val="0"/>
          <w:divBdr>
            <w:top w:val="none" w:sz="0" w:space="0" w:color="auto"/>
            <w:left w:val="none" w:sz="0" w:space="0" w:color="auto"/>
            <w:bottom w:val="none" w:sz="0" w:space="0" w:color="auto"/>
            <w:right w:val="none" w:sz="0" w:space="0" w:color="auto"/>
          </w:divBdr>
          <w:divsChild>
            <w:div w:id="137310473">
              <w:marLeft w:val="0"/>
              <w:marRight w:val="0"/>
              <w:marTop w:val="0"/>
              <w:marBottom w:val="0"/>
              <w:divBdr>
                <w:top w:val="none" w:sz="0" w:space="0" w:color="auto"/>
                <w:left w:val="none" w:sz="0" w:space="0" w:color="auto"/>
                <w:bottom w:val="none" w:sz="0" w:space="0" w:color="auto"/>
                <w:right w:val="none" w:sz="0" w:space="0" w:color="auto"/>
              </w:divBdr>
            </w:div>
            <w:div w:id="513420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458381">
      <w:bodyDiv w:val="1"/>
      <w:marLeft w:val="0"/>
      <w:marRight w:val="0"/>
      <w:marTop w:val="0"/>
      <w:marBottom w:val="0"/>
      <w:divBdr>
        <w:top w:val="none" w:sz="0" w:space="0" w:color="auto"/>
        <w:left w:val="none" w:sz="0" w:space="0" w:color="auto"/>
        <w:bottom w:val="none" w:sz="0" w:space="0" w:color="auto"/>
        <w:right w:val="none" w:sz="0" w:space="0" w:color="auto"/>
      </w:divBdr>
      <w:divsChild>
        <w:div w:id="614947902">
          <w:marLeft w:val="0"/>
          <w:marRight w:val="0"/>
          <w:marTop w:val="0"/>
          <w:marBottom w:val="0"/>
          <w:divBdr>
            <w:top w:val="none" w:sz="0" w:space="0" w:color="auto"/>
            <w:left w:val="none" w:sz="0" w:space="0" w:color="auto"/>
            <w:bottom w:val="none" w:sz="0" w:space="0" w:color="auto"/>
            <w:right w:val="none" w:sz="0" w:space="0" w:color="auto"/>
          </w:divBdr>
          <w:divsChild>
            <w:div w:id="14409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661460">
      <w:bodyDiv w:val="1"/>
      <w:marLeft w:val="0"/>
      <w:marRight w:val="0"/>
      <w:marTop w:val="0"/>
      <w:marBottom w:val="0"/>
      <w:divBdr>
        <w:top w:val="none" w:sz="0" w:space="0" w:color="auto"/>
        <w:left w:val="none" w:sz="0" w:space="0" w:color="auto"/>
        <w:bottom w:val="none" w:sz="0" w:space="0" w:color="auto"/>
        <w:right w:val="none" w:sz="0" w:space="0" w:color="auto"/>
      </w:divBdr>
    </w:div>
    <w:div w:id="1747148710">
      <w:bodyDiv w:val="1"/>
      <w:marLeft w:val="0"/>
      <w:marRight w:val="0"/>
      <w:marTop w:val="0"/>
      <w:marBottom w:val="0"/>
      <w:divBdr>
        <w:top w:val="none" w:sz="0" w:space="0" w:color="auto"/>
        <w:left w:val="none" w:sz="0" w:space="0" w:color="auto"/>
        <w:bottom w:val="none" w:sz="0" w:space="0" w:color="auto"/>
        <w:right w:val="none" w:sz="0" w:space="0" w:color="auto"/>
      </w:divBdr>
    </w:div>
    <w:div w:id="1763183110">
      <w:bodyDiv w:val="1"/>
      <w:marLeft w:val="0"/>
      <w:marRight w:val="0"/>
      <w:marTop w:val="0"/>
      <w:marBottom w:val="0"/>
      <w:divBdr>
        <w:top w:val="none" w:sz="0" w:space="0" w:color="auto"/>
        <w:left w:val="none" w:sz="0" w:space="0" w:color="auto"/>
        <w:bottom w:val="none" w:sz="0" w:space="0" w:color="auto"/>
        <w:right w:val="none" w:sz="0" w:space="0" w:color="auto"/>
      </w:divBdr>
      <w:divsChild>
        <w:div w:id="857622402">
          <w:marLeft w:val="0"/>
          <w:marRight w:val="0"/>
          <w:marTop w:val="0"/>
          <w:marBottom w:val="0"/>
          <w:divBdr>
            <w:top w:val="none" w:sz="0" w:space="0" w:color="auto"/>
            <w:left w:val="none" w:sz="0" w:space="0" w:color="auto"/>
            <w:bottom w:val="none" w:sz="0" w:space="0" w:color="auto"/>
            <w:right w:val="none" w:sz="0" w:space="0" w:color="auto"/>
          </w:divBdr>
        </w:div>
        <w:div w:id="1540899907">
          <w:marLeft w:val="0"/>
          <w:marRight w:val="0"/>
          <w:marTop w:val="0"/>
          <w:marBottom w:val="0"/>
          <w:divBdr>
            <w:top w:val="none" w:sz="0" w:space="0" w:color="auto"/>
            <w:left w:val="none" w:sz="0" w:space="0" w:color="auto"/>
            <w:bottom w:val="none" w:sz="0" w:space="0" w:color="auto"/>
            <w:right w:val="none" w:sz="0" w:space="0" w:color="auto"/>
          </w:divBdr>
        </w:div>
      </w:divsChild>
    </w:div>
    <w:div w:id="1798445982">
      <w:bodyDiv w:val="1"/>
      <w:marLeft w:val="0"/>
      <w:marRight w:val="0"/>
      <w:marTop w:val="0"/>
      <w:marBottom w:val="0"/>
      <w:divBdr>
        <w:top w:val="none" w:sz="0" w:space="0" w:color="auto"/>
        <w:left w:val="none" w:sz="0" w:space="0" w:color="auto"/>
        <w:bottom w:val="none" w:sz="0" w:space="0" w:color="auto"/>
        <w:right w:val="none" w:sz="0" w:space="0" w:color="auto"/>
      </w:divBdr>
      <w:divsChild>
        <w:div w:id="1318419270">
          <w:marLeft w:val="0"/>
          <w:marRight w:val="0"/>
          <w:marTop w:val="0"/>
          <w:marBottom w:val="0"/>
          <w:divBdr>
            <w:top w:val="none" w:sz="0" w:space="0" w:color="auto"/>
            <w:left w:val="none" w:sz="0" w:space="0" w:color="auto"/>
            <w:bottom w:val="none" w:sz="0" w:space="0" w:color="auto"/>
            <w:right w:val="none" w:sz="0" w:space="0" w:color="auto"/>
          </w:divBdr>
          <w:divsChild>
            <w:div w:id="141809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827269">
      <w:bodyDiv w:val="1"/>
      <w:marLeft w:val="0"/>
      <w:marRight w:val="0"/>
      <w:marTop w:val="0"/>
      <w:marBottom w:val="0"/>
      <w:divBdr>
        <w:top w:val="none" w:sz="0" w:space="0" w:color="auto"/>
        <w:left w:val="none" w:sz="0" w:space="0" w:color="auto"/>
        <w:bottom w:val="none" w:sz="0" w:space="0" w:color="auto"/>
        <w:right w:val="none" w:sz="0" w:space="0" w:color="auto"/>
      </w:divBdr>
      <w:divsChild>
        <w:div w:id="1092508811">
          <w:marLeft w:val="0"/>
          <w:marRight w:val="0"/>
          <w:marTop w:val="0"/>
          <w:marBottom w:val="0"/>
          <w:divBdr>
            <w:top w:val="none" w:sz="0" w:space="0" w:color="auto"/>
            <w:left w:val="none" w:sz="0" w:space="0" w:color="auto"/>
            <w:bottom w:val="none" w:sz="0" w:space="0" w:color="auto"/>
            <w:right w:val="none" w:sz="0" w:space="0" w:color="auto"/>
          </w:divBdr>
          <w:divsChild>
            <w:div w:id="368644983">
              <w:marLeft w:val="0"/>
              <w:marRight w:val="0"/>
              <w:marTop w:val="0"/>
              <w:marBottom w:val="0"/>
              <w:divBdr>
                <w:top w:val="none" w:sz="0" w:space="0" w:color="auto"/>
                <w:left w:val="none" w:sz="0" w:space="0" w:color="auto"/>
                <w:bottom w:val="none" w:sz="0" w:space="0" w:color="auto"/>
                <w:right w:val="none" w:sz="0" w:space="0" w:color="auto"/>
              </w:divBdr>
            </w:div>
            <w:div w:id="1393430286">
              <w:marLeft w:val="0"/>
              <w:marRight w:val="0"/>
              <w:marTop w:val="0"/>
              <w:marBottom w:val="0"/>
              <w:divBdr>
                <w:top w:val="none" w:sz="0" w:space="0" w:color="auto"/>
                <w:left w:val="none" w:sz="0" w:space="0" w:color="auto"/>
                <w:bottom w:val="none" w:sz="0" w:space="0" w:color="auto"/>
                <w:right w:val="none" w:sz="0" w:space="0" w:color="auto"/>
              </w:divBdr>
            </w:div>
            <w:div w:id="1431007512">
              <w:marLeft w:val="0"/>
              <w:marRight w:val="0"/>
              <w:marTop w:val="0"/>
              <w:marBottom w:val="0"/>
              <w:divBdr>
                <w:top w:val="none" w:sz="0" w:space="0" w:color="auto"/>
                <w:left w:val="none" w:sz="0" w:space="0" w:color="auto"/>
                <w:bottom w:val="none" w:sz="0" w:space="0" w:color="auto"/>
                <w:right w:val="none" w:sz="0" w:space="0" w:color="auto"/>
              </w:divBdr>
            </w:div>
            <w:div w:id="1431658655">
              <w:marLeft w:val="0"/>
              <w:marRight w:val="0"/>
              <w:marTop w:val="0"/>
              <w:marBottom w:val="0"/>
              <w:divBdr>
                <w:top w:val="none" w:sz="0" w:space="0" w:color="auto"/>
                <w:left w:val="none" w:sz="0" w:space="0" w:color="auto"/>
                <w:bottom w:val="none" w:sz="0" w:space="0" w:color="auto"/>
                <w:right w:val="none" w:sz="0" w:space="0" w:color="auto"/>
              </w:divBdr>
            </w:div>
            <w:div w:id="166659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819196">
      <w:bodyDiv w:val="1"/>
      <w:marLeft w:val="0"/>
      <w:marRight w:val="0"/>
      <w:marTop w:val="0"/>
      <w:marBottom w:val="0"/>
      <w:divBdr>
        <w:top w:val="none" w:sz="0" w:space="0" w:color="auto"/>
        <w:left w:val="none" w:sz="0" w:space="0" w:color="auto"/>
        <w:bottom w:val="none" w:sz="0" w:space="0" w:color="auto"/>
        <w:right w:val="none" w:sz="0" w:space="0" w:color="auto"/>
      </w:divBdr>
    </w:div>
    <w:div w:id="1967085036">
      <w:bodyDiv w:val="1"/>
      <w:marLeft w:val="0"/>
      <w:marRight w:val="0"/>
      <w:marTop w:val="0"/>
      <w:marBottom w:val="0"/>
      <w:divBdr>
        <w:top w:val="none" w:sz="0" w:space="0" w:color="auto"/>
        <w:left w:val="none" w:sz="0" w:space="0" w:color="auto"/>
        <w:bottom w:val="none" w:sz="0" w:space="0" w:color="auto"/>
        <w:right w:val="none" w:sz="0" w:space="0" w:color="auto"/>
      </w:divBdr>
    </w:div>
    <w:div w:id="2014645384">
      <w:bodyDiv w:val="1"/>
      <w:marLeft w:val="0"/>
      <w:marRight w:val="0"/>
      <w:marTop w:val="0"/>
      <w:marBottom w:val="0"/>
      <w:divBdr>
        <w:top w:val="none" w:sz="0" w:space="0" w:color="auto"/>
        <w:left w:val="none" w:sz="0" w:space="0" w:color="auto"/>
        <w:bottom w:val="none" w:sz="0" w:space="0" w:color="auto"/>
        <w:right w:val="none" w:sz="0" w:space="0" w:color="auto"/>
      </w:divBdr>
      <w:divsChild>
        <w:div w:id="4675229">
          <w:marLeft w:val="0"/>
          <w:marRight w:val="0"/>
          <w:marTop w:val="0"/>
          <w:marBottom w:val="0"/>
          <w:divBdr>
            <w:top w:val="none" w:sz="0" w:space="0" w:color="auto"/>
            <w:left w:val="none" w:sz="0" w:space="0" w:color="auto"/>
            <w:bottom w:val="none" w:sz="0" w:space="0" w:color="auto"/>
            <w:right w:val="none" w:sz="0" w:space="0" w:color="auto"/>
          </w:divBdr>
          <w:divsChild>
            <w:div w:id="275331081">
              <w:marLeft w:val="0"/>
              <w:marRight w:val="0"/>
              <w:marTop w:val="0"/>
              <w:marBottom w:val="0"/>
              <w:divBdr>
                <w:top w:val="none" w:sz="0" w:space="0" w:color="auto"/>
                <w:left w:val="none" w:sz="0" w:space="0" w:color="auto"/>
                <w:bottom w:val="none" w:sz="0" w:space="0" w:color="auto"/>
                <w:right w:val="none" w:sz="0" w:space="0" w:color="auto"/>
              </w:divBdr>
            </w:div>
            <w:div w:id="1009986335">
              <w:marLeft w:val="0"/>
              <w:marRight w:val="0"/>
              <w:marTop w:val="0"/>
              <w:marBottom w:val="0"/>
              <w:divBdr>
                <w:top w:val="none" w:sz="0" w:space="0" w:color="auto"/>
                <w:left w:val="none" w:sz="0" w:space="0" w:color="auto"/>
                <w:bottom w:val="none" w:sz="0" w:space="0" w:color="auto"/>
                <w:right w:val="none" w:sz="0" w:space="0" w:color="auto"/>
              </w:divBdr>
            </w:div>
            <w:div w:id="176076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484751">
      <w:bodyDiv w:val="1"/>
      <w:marLeft w:val="0"/>
      <w:marRight w:val="0"/>
      <w:marTop w:val="0"/>
      <w:marBottom w:val="0"/>
      <w:divBdr>
        <w:top w:val="none" w:sz="0" w:space="0" w:color="auto"/>
        <w:left w:val="none" w:sz="0" w:space="0" w:color="auto"/>
        <w:bottom w:val="none" w:sz="0" w:space="0" w:color="auto"/>
        <w:right w:val="none" w:sz="0" w:space="0" w:color="auto"/>
      </w:divBdr>
    </w:div>
    <w:div w:id="2077436064">
      <w:bodyDiv w:val="1"/>
      <w:marLeft w:val="0"/>
      <w:marRight w:val="0"/>
      <w:marTop w:val="0"/>
      <w:marBottom w:val="0"/>
      <w:divBdr>
        <w:top w:val="none" w:sz="0" w:space="0" w:color="auto"/>
        <w:left w:val="none" w:sz="0" w:space="0" w:color="auto"/>
        <w:bottom w:val="none" w:sz="0" w:space="0" w:color="auto"/>
        <w:right w:val="none" w:sz="0" w:space="0" w:color="auto"/>
      </w:divBdr>
    </w:div>
    <w:div w:id="2118988614">
      <w:bodyDiv w:val="1"/>
      <w:marLeft w:val="0"/>
      <w:marRight w:val="0"/>
      <w:marTop w:val="0"/>
      <w:marBottom w:val="0"/>
      <w:divBdr>
        <w:top w:val="none" w:sz="0" w:space="0" w:color="auto"/>
        <w:left w:val="none" w:sz="0" w:space="0" w:color="auto"/>
        <w:bottom w:val="none" w:sz="0" w:space="0" w:color="auto"/>
        <w:right w:val="none" w:sz="0" w:space="0" w:color="auto"/>
      </w:divBdr>
      <w:divsChild>
        <w:div w:id="1745951419">
          <w:marLeft w:val="0"/>
          <w:marRight w:val="0"/>
          <w:marTop w:val="0"/>
          <w:marBottom w:val="0"/>
          <w:divBdr>
            <w:top w:val="none" w:sz="0" w:space="0" w:color="auto"/>
            <w:left w:val="none" w:sz="0" w:space="0" w:color="auto"/>
            <w:bottom w:val="none" w:sz="0" w:space="0" w:color="auto"/>
            <w:right w:val="none" w:sz="0" w:space="0" w:color="auto"/>
          </w:divBdr>
          <w:divsChild>
            <w:div w:id="1074738722">
              <w:marLeft w:val="0"/>
              <w:marRight w:val="0"/>
              <w:marTop w:val="0"/>
              <w:marBottom w:val="0"/>
              <w:divBdr>
                <w:top w:val="none" w:sz="0" w:space="0" w:color="auto"/>
                <w:left w:val="none" w:sz="0" w:space="0" w:color="auto"/>
                <w:bottom w:val="none" w:sz="0" w:space="0" w:color="auto"/>
                <w:right w:val="none" w:sz="0" w:space="0" w:color="auto"/>
              </w:divBdr>
            </w:div>
            <w:div w:id="1286084922">
              <w:marLeft w:val="0"/>
              <w:marRight w:val="0"/>
              <w:marTop w:val="0"/>
              <w:marBottom w:val="0"/>
              <w:divBdr>
                <w:top w:val="none" w:sz="0" w:space="0" w:color="auto"/>
                <w:left w:val="none" w:sz="0" w:space="0" w:color="auto"/>
                <w:bottom w:val="none" w:sz="0" w:space="0" w:color="auto"/>
                <w:right w:val="none" w:sz="0" w:space="0" w:color="auto"/>
              </w:divBdr>
            </w:div>
            <w:div w:id="164935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141009">
      <w:bodyDiv w:val="1"/>
      <w:marLeft w:val="0"/>
      <w:marRight w:val="0"/>
      <w:marTop w:val="0"/>
      <w:marBottom w:val="0"/>
      <w:divBdr>
        <w:top w:val="none" w:sz="0" w:space="0" w:color="auto"/>
        <w:left w:val="none" w:sz="0" w:space="0" w:color="auto"/>
        <w:bottom w:val="none" w:sz="0" w:space="0" w:color="auto"/>
        <w:right w:val="none" w:sz="0" w:space="0" w:color="auto"/>
      </w:divBdr>
      <w:divsChild>
        <w:div w:id="553350329">
          <w:marLeft w:val="0"/>
          <w:marRight w:val="0"/>
          <w:marTop w:val="0"/>
          <w:marBottom w:val="0"/>
          <w:divBdr>
            <w:top w:val="none" w:sz="0" w:space="0" w:color="auto"/>
            <w:left w:val="none" w:sz="0" w:space="0" w:color="auto"/>
            <w:bottom w:val="none" w:sz="0" w:space="0" w:color="auto"/>
            <w:right w:val="none" w:sz="0" w:space="0" w:color="auto"/>
          </w:divBdr>
          <w:divsChild>
            <w:div w:id="298264012">
              <w:marLeft w:val="0"/>
              <w:marRight w:val="0"/>
              <w:marTop w:val="0"/>
              <w:marBottom w:val="0"/>
              <w:divBdr>
                <w:top w:val="none" w:sz="0" w:space="0" w:color="auto"/>
                <w:left w:val="none" w:sz="0" w:space="0" w:color="auto"/>
                <w:bottom w:val="none" w:sz="0" w:space="0" w:color="auto"/>
                <w:right w:val="none" w:sz="0" w:space="0" w:color="auto"/>
              </w:divBdr>
            </w:div>
            <w:div w:id="1015303471">
              <w:marLeft w:val="0"/>
              <w:marRight w:val="0"/>
              <w:marTop w:val="0"/>
              <w:marBottom w:val="0"/>
              <w:divBdr>
                <w:top w:val="none" w:sz="0" w:space="0" w:color="auto"/>
                <w:left w:val="none" w:sz="0" w:space="0" w:color="auto"/>
                <w:bottom w:val="none" w:sz="0" w:space="0" w:color="auto"/>
                <w:right w:val="none" w:sz="0" w:space="0" w:color="auto"/>
              </w:divBdr>
            </w:div>
            <w:div w:id="208961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858858">
      <w:bodyDiv w:val="1"/>
      <w:marLeft w:val="0"/>
      <w:marRight w:val="0"/>
      <w:marTop w:val="0"/>
      <w:marBottom w:val="0"/>
      <w:divBdr>
        <w:top w:val="none" w:sz="0" w:space="0" w:color="auto"/>
        <w:left w:val="none" w:sz="0" w:space="0" w:color="auto"/>
        <w:bottom w:val="none" w:sz="0" w:space="0" w:color="auto"/>
        <w:right w:val="none" w:sz="0" w:space="0" w:color="auto"/>
      </w:divBdr>
      <w:divsChild>
        <w:div w:id="1388797131">
          <w:marLeft w:val="0"/>
          <w:marRight w:val="0"/>
          <w:marTop w:val="0"/>
          <w:marBottom w:val="0"/>
          <w:divBdr>
            <w:top w:val="none" w:sz="0" w:space="0" w:color="auto"/>
            <w:left w:val="none" w:sz="0" w:space="0" w:color="auto"/>
            <w:bottom w:val="none" w:sz="0" w:space="0" w:color="auto"/>
            <w:right w:val="none" w:sz="0" w:space="0" w:color="auto"/>
          </w:divBdr>
          <w:divsChild>
            <w:div w:id="165683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149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oleObject" Target="embeddings/Microsoft_Word_97_-_2003_Document6.doc"/><Relationship Id="rId42" Type="http://schemas.openxmlformats.org/officeDocument/2006/relationships/image" Target="media/image17.emf"/><Relationship Id="rId47" Type="http://schemas.openxmlformats.org/officeDocument/2006/relationships/oleObject" Target="embeddings/Microsoft_PowerPoint_97-2003_Presentation.ppt"/><Relationship Id="rId63" Type="http://schemas.openxmlformats.org/officeDocument/2006/relationships/oleObject" Target="embeddings/Microsoft_Word_97_-_2003_Document25.doc"/><Relationship Id="rId68" Type="http://schemas.openxmlformats.org/officeDocument/2006/relationships/image" Target="media/image29.emf"/><Relationship Id="rId84" Type="http://schemas.openxmlformats.org/officeDocument/2006/relationships/footer" Target="footer1.xml"/><Relationship Id="rId16" Type="http://schemas.openxmlformats.org/officeDocument/2006/relationships/oleObject" Target="embeddings/Microsoft_Word_97_-_2003_Document3.doc"/><Relationship Id="rId11" Type="http://schemas.openxmlformats.org/officeDocument/2006/relationships/image" Target="media/image3.emf"/><Relationship Id="rId32" Type="http://schemas.openxmlformats.org/officeDocument/2006/relationships/image" Target="media/image12.emf"/><Relationship Id="rId37" Type="http://schemas.openxmlformats.org/officeDocument/2006/relationships/oleObject" Target="embeddings/Microsoft_Word_97_-_2003_Document14.doc"/><Relationship Id="rId53" Type="http://schemas.openxmlformats.org/officeDocument/2006/relationships/oleObject" Target="embeddings/Microsoft_Word_97_-_2003_Document21.doc"/><Relationship Id="rId58" Type="http://schemas.openxmlformats.org/officeDocument/2006/relationships/hyperlink" Target="mailto:stephen.addicks@neustar.biz" TargetMode="External"/><Relationship Id="rId74" Type="http://schemas.openxmlformats.org/officeDocument/2006/relationships/oleObject" Target="embeddings/Microsoft_Word_97_-_2003_Document31.doc"/><Relationship Id="rId79" Type="http://schemas.openxmlformats.org/officeDocument/2006/relationships/image" Target="media/image34.emf"/><Relationship Id="rId5" Type="http://schemas.openxmlformats.org/officeDocument/2006/relationships/footnotes" Target="footnotes.xml"/><Relationship Id="rId19" Type="http://schemas.openxmlformats.org/officeDocument/2006/relationships/image" Target="media/image6.emf"/><Relationship Id="rId14" Type="http://schemas.openxmlformats.org/officeDocument/2006/relationships/image" Target="media/image4.emf"/><Relationship Id="rId22" Type="http://schemas.openxmlformats.org/officeDocument/2006/relationships/image" Target="media/image7.emf"/><Relationship Id="rId27" Type="http://schemas.openxmlformats.org/officeDocument/2006/relationships/oleObject" Target="embeddings/Microsoft_Word_97_-_2003_Document9.doc"/><Relationship Id="rId30" Type="http://schemas.openxmlformats.org/officeDocument/2006/relationships/image" Target="media/image11.emf"/><Relationship Id="rId35" Type="http://schemas.openxmlformats.org/officeDocument/2006/relationships/oleObject" Target="embeddings/Microsoft_Word_97_-_2003_Document13.doc"/><Relationship Id="rId43" Type="http://schemas.openxmlformats.org/officeDocument/2006/relationships/oleObject" Target="embeddings/Microsoft_Word_97_-_2003_Document17.doc"/><Relationship Id="rId48" Type="http://schemas.openxmlformats.org/officeDocument/2006/relationships/image" Target="media/image20.emf"/><Relationship Id="rId56" Type="http://schemas.openxmlformats.org/officeDocument/2006/relationships/image" Target="media/image24.emf"/><Relationship Id="rId64" Type="http://schemas.openxmlformats.org/officeDocument/2006/relationships/image" Target="media/image27.emf"/><Relationship Id="rId69" Type="http://schemas.openxmlformats.org/officeDocument/2006/relationships/oleObject" Target="embeddings/Microsoft_Word_97_-_2003_Document28.doc"/><Relationship Id="rId77" Type="http://schemas.openxmlformats.org/officeDocument/2006/relationships/image" Target="media/image33.emf"/><Relationship Id="rId8" Type="http://schemas.openxmlformats.org/officeDocument/2006/relationships/oleObject" Target="embeddings/Microsoft_Word_97_-_2003_Document.doc"/><Relationship Id="rId51" Type="http://schemas.openxmlformats.org/officeDocument/2006/relationships/oleObject" Target="embeddings/Microsoft_Word_97_-_2003_Document20.doc"/><Relationship Id="rId72" Type="http://schemas.openxmlformats.org/officeDocument/2006/relationships/oleObject" Target="embeddings/Microsoft_Word_97_-_2003_Document30.doc"/><Relationship Id="rId80" Type="http://schemas.openxmlformats.org/officeDocument/2006/relationships/oleObject" Target="embeddings/Microsoft_Word_97_-_2003_Document34.doc"/><Relationship Id="rId85"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5.emf"/><Relationship Id="rId25" Type="http://schemas.openxmlformats.org/officeDocument/2006/relationships/oleObject" Target="embeddings/Microsoft_Word_97_-_2003_Document8.doc"/><Relationship Id="rId33" Type="http://schemas.openxmlformats.org/officeDocument/2006/relationships/oleObject" Target="embeddings/Microsoft_Word_97_-_2003_Document12.doc"/><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hyperlink" Target="mailto:stephen.addicks@neustar.biz" TargetMode="External"/><Relationship Id="rId67" Type="http://schemas.openxmlformats.org/officeDocument/2006/relationships/oleObject" Target="embeddings/Microsoft_Word_97_-_2003_Document27.doc"/><Relationship Id="rId20" Type="http://schemas.openxmlformats.org/officeDocument/2006/relationships/oleObject" Target="embeddings/Microsoft_Word_97_-_2003_Document5.doc"/><Relationship Id="rId41" Type="http://schemas.openxmlformats.org/officeDocument/2006/relationships/oleObject" Target="embeddings/Microsoft_Word_97_-_2003_Document16.doc"/><Relationship Id="rId54" Type="http://schemas.openxmlformats.org/officeDocument/2006/relationships/image" Target="media/image23.emf"/><Relationship Id="rId62" Type="http://schemas.openxmlformats.org/officeDocument/2006/relationships/image" Target="media/image26.emf"/><Relationship Id="rId70" Type="http://schemas.openxmlformats.org/officeDocument/2006/relationships/oleObject" Target="embeddings/Microsoft_Word_97_-_2003_Document29.doc"/><Relationship Id="rId75" Type="http://schemas.openxmlformats.org/officeDocument/2006/relationships/image" Target="media/image32.emf"/><Relationship Id="rId83"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Microsoft_Word_97_-_2003_Document2.doc"/><Relationship Id="rId23" Type="http://schemas.openxmlformats.org/officeDocument/2006/relationships/oleObject" Target="embeddings/Microsoft_Word_97_-_2003_Document7.doc"/><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oleObject" Target="embeddings/Microsoft_Word_97_-_2003_Document19.doc"/><Relationship Id="rId57" Type="http://schemas.openxmlformats.org/officeDocument/2006/relationships/oleObject" Target="embeddings/Microsoft_Word_97_-_2003_Document23.doc"/><Relationship Id="rId10" Type="http://schemas.openxmlformats.org/officeDocument/2006/relationships/oleObject" Target="embeddings/Microsoft_Excel_97-2003_Worksheet.xls"/><Relationship Id="rId31" Type="http://schemas.openxmlformats.org/officeDocument/2006/relationships/oleObject" Target="embeddings/Microsoft_Word_97_-_2003_Document11.doc"/><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image" Target="media/image25.emf"/><Relationship Id="rId65" Type="http://schemas.openxmlformats.org/officeDocument/2006/relationships/oleObject" Target="embeddings/Microsoft_Word_97_-_2003_Document26.doc"/><Relationship Id="rId73" Type="http://schemas.openxmlformats.org/officeDocument/2006/relationships/image" Target="media/image31.emf"/><Relationship Id="rId78" Type="http://schemas.openxmlformats.org/officeDocument/2006/relationships/oleObject" Target="embeddings/Microsoft_Word_97_-_2003_Document33.doc"/><Relationship Id="rId81" Type="http://schemas.openxmlformats.org/officeDocument/2006/relationships/image" Target="media/image35.emf"/><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oleObject" Target="embeddings/Microsoft_Word_97_-_2003_Document1.doc"/><Relationship Id="rId18" Type="http://schemas.openxmlformats.org/officeDocument/2006/relationships/oleObject" Target="embeddings/Microsoft_Word_97_-_2003_Document4.doc"/><Relationship Id="rId39" Type="http://schemas.openxmlformats.org/officeDocument/2006/relationships/oleObject" Target="embeddings/Microsoft_Word_97_-_2003_Document15.doc"/><Relationship Id="rId34" Type="http://schemas.openxmlformats.org/officeDocument/2006/relationships/image" Target="media/image13.emf"/><Relationship Id="rId50" Type="http://schemas.openxmlformats.org/officeDocument/2006/relationships/image" Target="media/image21.emf"/><Relationship Id="rId55" Type="http://schemas.openxmlformats.org/officeDocument/2006/relationships/oleObject" Target="embeddings/Microsoft_Word_97_-_2003_Document22.doc"/><Relationship Id="rId76" Type="http://schemas.openxmlformats.org/officeDocument/2006/relationships/oleObject" Target="embeddings/Microsoft_Word_97_-_2003_Document32.doc"/><Relationship Id="rId7" Type="http://schemas.openxmlformats.org/officeDocument/2006/relationships/image" Target="media/image1.emf"/><Relationship Id="rId71" Type="http://schemas.openxmlformats.org/officeDocument/2006/relationships/image" Target="media/image30.emf"/><Relationship Id="rId2" Type="http://schemas.openxmlformats.org/officeDocument/2006/relationships/styles" Target="styles.xml"/><Relationship Id="rId29" Type="http://schemas.openxmlformats.org/officeDocument/2006/relationships/oleObject" Target="embeddings/Microsoft_Word_97_-_2003_Document10.doc"/><Relationship Id="rId24" Type="http://schemas.openxmlformats.org/officeDocument/2006/relationships/image" Target="media/image8.emf"/><Relationship Id="rId40" Type="http://schemas.openxmlformats.org/officeDocument/2006/relationships/image" Target="media/image16.emf"/><Relationship Id="rId45" Type="http://schemas.openxmlformats.org/officeDocument/2006/relationships/oleObject" Target="embeddings/Microsoft_Word_97_-_2003_Document18.doc"/><Relationship Id="rId66" Type="http://schemas.openxmlformats.org/officeDocument/2006/relationships/image" Target="media/image28.emf"/><Relationship Id="rId87" Type="http://schemas.openxmlformats.org/officeDocument/2006/relationships/theme" Target="theme/theme1.xml"/><Relationship Id="rId61" Type="http://schemas.openxmlformats.org/officeDocument/2006/relationships/oleObject" Target="embeddings/Microsoft_Word_97_-_2003_Document24.doc"/><Relationship Id="rId82" Type="http://schemas.openxmlformats.org/officeDocument/2006/relationships/oleObject" Target="embeddings/Microsoft_Word_97_-_2003_Document35.doc"/></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28</Pages>
  <Words>7182</Words>
  <Characters>40941</Characters>
  <Application>Microsoft Office Word</Application>
  <DocSecurity>0</DocSecurity>
  <Lines>341</Lines>
  <Paragraphs>96</Paragraphs>
  <ScaleCrop>false</ScaleCrop>
  <HeadingPairs>
    <vt:vector size="2" baseType="variant">
      <vt:variant>
        <vt:lpstr>Title</vt:lpstr>
      </vt:variant>
      <vt:variant>
        <vt:i4>1</vt:i4>
      </vt:variant>
    </vt:vector>
  </HeadingPairs>
  <TitlesOfParts>
    <vt:vector size="1" baseType="lpstr">
      <vt:lpstr>PIM 60 Best Practice Discussion (All):</vt:lpstr>
    </vt:vector>
  </TitlesOfParts>
  <Company>Verizon</Company>
  <LinksUpToDate>false</LinksUpToDate>
  <CharactersWithSpaces>48027</CharactersWithSpaces>
  <SharedDoc>false</SharedDoc>
  <HLinks>
    <vt:vector size="12" baseType="variant">
      <vt:variant>
        <vt:i4>6422547</vt:i4>
      </vt:variant>
      <vt:variant>
        <vt:i4>84</vt:i4>
      </vt:variant>
      <vt:variant>
        <vt:i4>0</vt:i4>
      </vt:variant>
      <vt:variant>
        <vt:i4>5</vt:i4>
      </vt:variant>
      <vt:variant>
        <vt:lpwstr>mailto:stephen.addicks@neustar.biz</vt:lpwstr>
      </vt:variant>
      <vt:variant>
        <vt:lpwstr/>
      </vt:variant>
      <vt:variant>
        <vt:i4>6422547</vt:i4>
      </vt:variant>
      <vt:variant>
        <vt:i4>81</vt:i4>
      </vt:variant>
      <vt:variant>
        <vt:i4>0</vt:i4>
      </vt:variant>
      <vt:variant>
        <vt:i4>5</vt:i4>
      </vt:variant>
      <vt:variant>
        <vt:lpwstr>mailto:stephen.addicks@neustar.biz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PIM 60 Best Practice Discussion (All):</dc:title>
  <dc:subject/>
  <dc:creator>V320029</dc:creator>
  <cp:keywords/>
  <cp:lastModifiedBy>Doherty, Michael</cp:lastModifiedBy>
  <cp:revision>2</cp:revision>
  <dcterms:created xsi:type="dcterms:W3CDTF">2023-06-21T14:31:00Z</dcterms:created>
  <dcterms:modified xsi:type="dcterms:W3CDTF">2023-06-21T14:31:00Z</dcterms:modified>
</cp:coreProperties>
</file>