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563CF" w14:textId="77777777" w:rsidR="00231D65" w:rsidRPr="00E429B4" w:rsidRDefault="00231D65" w:rsidP="00F23F39">
      <w:pPr>
        <w:pStyle w:val="Title"/>
        <w:contextualSpacing/>
      </w:pPr>
      <w:r w:rsidRPr="00E429B4">
        <w:t>LNPA WORKING GROUP</w:t>
      </w:r>
    </w:p>
    <w:p w14:paraId="2F82B991" w14:textId="77777777" w:rsidR="00231D65" w:rsidRPr="00E429B4" w:rsidRDefault="00F63967" w:rsidP="00F23F39">
      <w:pPr>
        <w:pStyle w:val="Title"/>
        <w:contextualSpacing/>
      </w:pPr>
      <w:r>
        <w:t>July 8-9</w:t>
      </w:r>
      <w:r w:rsidR="001E519A" w:rsidRPr="00E429B4">
        <w:t>, 2014</w:t>
      </w:r>
      <w:r w:rsidR="00231D65" w:rsidRPr="00E429B4">
        <w:t xml:space="preserve"> Meeting</w:t>
      </w:r>
    </w:p>
    <w:p w14:paraId="4515C073" w14:textId="77777777" w:rsidR="00231D65" w:rsidRPr="00E429B4" w:rsidRDefault="00BD1CCE" w:rsidP="00F23F39">
      <w:pPr>
        <w:pStyle w:val="Title"/>
        <w:contextualSpacing/>
      </w:pPr>
      <w:r>
        <w:t>FINAL</w:t>
      </w:r>
      <w:r w:rsidR="00123898" w:rsidRPr="00E429B4">
        <w:t xml:space="preserve"> </w:t>
      </w:r>
      <w:r w:rsidR="00231D65" w:rsidRPr="00E429B4">
        <w:t>Minutes</w:t>
      </w:r>
    </w:p>
    <w:p w14:paraId="6E84CE45" w14:textId="77777777"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14:paraId="7BAC23E3"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77EA2CBE" w14:textId="77777777" w:rsidR="00231D65" w:rsidRPr="00E429B4" w:rsidRDefault="00F63967" w:rsidP="009560D7">
            <w:pPr>
              <w:pStyle w:val="Heading4"/>
              <w:tabs>
                <w:tab w:val="center" w:pos="4680"/>
                <w:tab w:val="right" w:pos="9360"/>
              </w:tabs>
              <w:spacing w:before="100" w:after="100"/>
              <w:ind w:left="0"/>
              <w:jc w:val="center"/>
            </w:pPr>
            <w:r>
              <w:t>Portland, OR</w:t>
            </w:r>
          </w:p>
        </w:tc>
        <w:tc>
          <w:tcPr>
            <w:tcW w:w="4752" w:type="dxa"/>
            <w:tcBorders>
              <w:top w:val="single" w:sz="4" w:space="0" w:color="auto"/>
              <w:bottom w:val="single" w:sz="4" w:space="0" w:color="auto"/>
              <w:right w:val="single" w:sz="4" w:space="0" w:color="auto"/>
            </w:tcBorders>
          </w:tcPr>
          <w:p w14:paraId="6DC362A4" w14:textId="77777777" w:rsidR="00231D65" w:rsidRPr="00E429B4" w:rsidRDefault="00A228B5" w:rsidP="00F63967">
            <w:pPr>
              <w:pStyle w:val="Heading4"/>
              <w:tabs>
                <w:tab w:val="center" w:pos="4680"/>
                <w:tab w:val="right" w:pos="9360"/>
              </w:tabs>
              <w:spacing w:before="100" w:after="100"/>
              <w:ind w:left="0"/>
              <w:jc w:val="center"/>
            </w:pPr>
            <w:r w:rsidRPr="00E429B4">
              <w:t xml:space="preserve">Host: </w:t>
            </w:r>
            <w:r w:rsidR="00F63967">
              <w:t>T-Mobile</w:t>
            </w:r>
          </w:p>
        </w:tc>
      </w:tr>
    </w:tbl>
    <w:p w14:paraId="15E9B47A" w14:textId="77777777" w:rsidR="009A3061" w:rsidRPr="00E429B4" w:rsidRDefault="009A3061" w:rsidP="00DE3C30">
      <w:pPr>
        <w:contextualSpacing/>
      </w:pPr>
    </w:p>
    <w:p w14:paraId="41BD6D49" w14:textId="77777777" w:rsidR="00BA0A6A" w:rsidRPr="00E429B4" w:rsidRDefault="00EA047F" w:rsidP="00BB75B5">
      <w:pPr>
        <w:contextualSpacing/>
        <w:jc w:val="center"/>
      </w:pPr>
      <w:r w:rsidRPr="00E429B4">
        <w:rPr>
          <w:b/>
          <w:u w:val="single"/>
        </w:rPr>
        <w:t xml:space="preserve">TUESDAY </w:t>
      </w:r>
      <w:r w:rsidR="00F63967">
        <w:rPr>
          <w:b/>
          <w:u w:val="single"/>
        </w:rPr>
        <w:t>July 8</w:t>
      </w:r>
      <w:r w:rsidR="00387AAB" w:rsidRPr="00E429B4">
        <w:rPr>
          <w:b/>
          <w:u w:val="single"/>
        </w:rPr>
        <w:t>, 2014</w:t>
      </w:r>
    </w:p>
    <w:p w14:paraId="1B164F81" w14:textId="77777777" w:rsidR="00B13027" w:rsidRPr="00E92C4A" w:rsidRDefault="00B222AA" w:rsidP="00E92C4A">
      <w:pPr>
        <w:spacing w:before="160" w:after="80"/>
        <w:contextualSpacing/>
        <w:jc w:val="center"/>
        <w:rPr>
          <w:b/>
          <w:color w:val="000000"/>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14:paraId="54BA3EF8" w14:textId="77777777" w:rsidTr="00E92C4A">
        <w:trPr>
          <w:trHeight w:val="408"/>
          <w:tblHeader/>
        </w:trPr>
        <w:tc>
          <w:tcPr>
            <w:tcW w:w="2160" w:type="dxa"/>
            <w:shd w:val="solid" w:color="000080" w:fill="FFFFFF"/>
          </w:tcPr>
          <w:bookmarkEnd w:id="0"/>
          <w:p w14:paraId="41F4D45E" w14:textId="77777777" w:rsidR="00B60A68" w:rsidRPr="00E429B4" w:rsidRDefault="00B60A68" w:rsidP="00B60A68">
            <w:pPr>
              <w:rPr>
                <w:b/>
                <w:color w:val="FFFFFF"/>
              </w:rPr>
            </w:pPr>
            <w:r w:rsidRPr="00E429B4">
              <w:rPr>
                <w:b/>
                <w:color w:val="FFFFFF"/>
              </w:rPr>
              <w:t>Name</w:t>
            </w:r>
          </w:p>
        </w:tc>
        <w:tc>
          <w:tcPr>
            <w:tcW w:w="2700" w:type="dxa"/>
            <w:shd w:val="solid" w:color="000080" w:fill="FFFFFF"/>
          </w:tcPr>
          <w:p w14:paraId="6883DF15" w14:textId="77777777" w:rsidR="00B60A68" w:rsidRPr="00E429B4" w:rsidRDefault="00B60A68" w:rsidP="00B60A68">
            <w:pPr>
              <w:rPr>
                <w:b/>
                <w:color w:val="FFFFFF"/>
              </w:rPr>
            </w:pPr>
            <w:r w:rsidRPr="00E429B4">
              <w:rPr>
                <w:b/>
                <w:color w:val="FFFFFF"/>
              </w:rPr>
              <w:t>Company</w:t>
            </w:r>
          </w:p>
        </w:tc>
        <w:tc>
          <w:tcPr>
            <w:tcW w:w="2070" w:type="dxa"/>
            <w:shd w:val="solid" w:color="000080" w:fill="FFFFFF"/>
          </w:tcPr>
          <w:p w14:paraId="261206AA" w14:textId="77777777" w:rsidR="00B60A68" w:rsidRPr="00E429B4" w:rsidRDefault="00B60A68" w:rsidP="00B60A68">
            <w:pPr>
              <w:rPr>
                <w:b/>
                <w:color w:val="FFFFFF"/>
              </w:rPr>
            </w:pPr>
            <w:r w:rsidRPr="00E429B4">
              <w:rPr>
                <w:b/>
                <w:color w:val="FFFFFF"/>
              </w:rPr>
              <w:t>Name</w:t>
            </w:r>
          </w:p>
        </w:tc>
        <w:tc>
          <w:tcPr>
            <w:tcW w:w="2610" w:type="dxa"/>
            <w:gridSpan w:val="3"/>
            <w:shd w:val="solid" w:color="000080" w:fill="FFFFFF"/>
          </w:tcPr>
          <w:p w14:paraId="1C968007" w14:textId="77777777" w:rsidR="00B60A68" w:rsidRPr="00E429B4" w:rsidRDefault="00B60A68" w:rsidP="00B60A68">
            <w:pPr>
              <w:rPr>
                <w:b/>
                <w:color w:val="FFFFFF"/>
              </w:rPr>
            </w:pPr>
            <w:r w:rsidRPr="00E429B4">
              <w:rPr>
                <w:b/>
                <w:color w:val="FFFFFF"/>
              </w:rPr>
              <w:t>Company</w:t>
            </w:r>
          </w:p>
        </w:tc>
      </w:tr>
      <w:tr w:rsidR="00CA1180" w:rsidRPr="000F23F8" w14:paraId="679B3CF1" w14:textId="77777777" w:rsidTr="00A01645">
        <w:trPr>
          <w:gridAfter w:val="1"/>
          <w:wAfter w:w="12" w:type="dxa"/>
          <w:trHeight w:val="319"/>
        </w:trPr>
        <w:tc>
          <w:tcPr>
            <w:tcW w:w="2160" w:type="dxa"/>
            <w:vAlign w:val="bottom"/>
          </w:tcPr>
          <w:p w14:paraId="080E934D" w14:textId="77777777" w:rsidR="00CA1180" w:rsidRDefault="00CA1180">
            <w:pPr>
              <w:rPr>
                <w:color w:val="000000"/>
              </w:rPr>
            </w:pPr>
            <w:r>
              <w:rPr>
                <w:color w:val="000000"/>
              </w:rPr>
              <w:t>Kayla Sharbaugh</w:t>
            </w:r>
          </w:p>
        </w:tc>
        <w:tc>
          <w:tcPr>
            <w:tcW w:w="2700" w:type="dxa"/>
            <w:vAlign w:val="bottom"/>
          </w:tcPr>
          <w:p w14:paraId="3235B755" w14:textId="77777777" w:rsidR="00CA1180" w:rsidRDefault="00CA1180">
            <w:pPr>
              <w:rPr>
                <w:color w:val="000000"/>
              </w:rPr>
            </w:pPr>
            <w:r>
              <w:rPr>
                <w:color w:val="000000"/>
              </w:rPr>
              <w:t>10xpeople (phone)</w:t>
            </w:r>
          </w:p>
        </w:tc>
        <w:tc>
          <w:tcPr>
            <w:tcW w:w="2078" w:type="dxa"/>
            <w:gridSpan w:val="2"/>
            <w:vAlign w:val="center"/>
          </w:tcPr>
          <w:p w14:paraId="51C700DC" w14:textId="77777777" w:rsidR="00CA1180" w:rsidRDefault="00CA1180" w:rsidP="00A01645">
            <w:pPr>
              <w:rPr>
                <w:color w:val="000000"/>
              </w:rPr>
            </w:pPr>
            <w:r>
              <w:rPr>
                <w:color w:val="000000"/>
              </w:rPr>
              <w:t>Bridget Alexander</w:t>
            </w:r>
          </w:p>
        </w:tc>
        <w:tc>
          <w:tcPr>
            <w:tcW w:w="2590" w:type="dxa"/>
            <w:vAlign w:val="center"/>
          </w:tcPr>
          <w:p w14:paraId="5A78CE9D" w14:textId="77777777" w:rsidR="00CA1180" w:rsidRDefault="00CA1180" w:rsidP="00A01645">
            <w:pPr>
              <w:rPr>
                <w:color w:val="000000"/>
              </w:rPr>
            </w:pPr>
            <w:r>
              <w:rPr>
                <w:color w:val="000000"/>
              </w:rPr>
              <w:t>JSI</w:t>
            </w:r>
          </w:p>
        </w:tc>
      </w:tr>
      <w:tr w:rsidR="00CA1180" w:rsidRPr="000F23F8" w14:paraId="58F84DAC" w14:textId="77777777" w:rsidTr="00A01645">
        <w:trPr>
          <w:gridAfter w:val="1"/>
          <w:wAfter w:w="12" w:type="dxa"/>
          <w:trHeight w:val="319"/>
        </w:trPr>
        <w:tc>
          <w:tcPr>
            <w:tcW w:w="2160" w:type="dxa"/>
            <w:vAlign w:val="center"/>
          </w:tcPr>
          <w:p w14:paraId="497DD692" w14:textId="77777777" w:rsidR="00CA1180" w:rsidRDefault="00CA1180">
            <w:pPr>
              <w:rPr>
                <w:color w:val="000000"/>
              </w:rPr>
            </w:pPr>
            <w:r>
              <w:rPr>
                <w:color w:val="000000"/>
              </w:rPr>
              <w:t>Lonnie Keck</w:t>
            </w:r>
          </w:p>
        </w:tc>
        <w:tc>
          <w:tcPr>
            <w:tcW w:w="2700" w:type="dxa"/>
            <w:vAlign w:val="center"/>
          </w:tcPr>
          <w:p w14:paraId="7B9D83E4" w14:textId="77777777" w:rsidR="00CA1180" w:rsidRDefault="00CA1180">
            <w:pPr>
              <w:rPr>
                <w:color w:val="000000"/>
              </w:rPr>
            </w:pPr>
            <w:r>
              <w:rPr>
                <w:color w:val="000000"/>
              </w:rPr>
              <w:t>AT&amp;T</w:t>
            </w:r>
          </w:p>
        </w:tc>
        <w:tc>
          <w:tcPr>
            <w:tcW w:w="2078" w:type="dxa"/>
            <w:gridSpan w:val="2"/>
            <w:vAlign w:val="center"/>
          </w:tcPr>
          <w:p w14:paraId="64D9AE66" w14:textId="77777777" w:rsidR="00CA1180" w:rsidRDefault="00CA1180" w:rsidP="00A01645">
            <w:pPr>
              <w:rPr>
                <w:color w:val="000000"/>
              </w:rPr>
            </w:pPr>
            <w:r>
              <w:rPr>
                <w:color w:val="000000"/>
              </w:rPr>
              <w:t>Karen Hoffman</w:t>
            </w:r>
          </w:p>
        </w:tc>
        <w:tc>
          <w:tcPr>
            <w:tcW w:w="2590" w:type="dxa"/>
            <w:vAlign w:val="center"/>
          </w:tcPr>
          <w:p w14:paraId="0E04608A" w14:textId="77777777" w:rsidR="00CA1180" w:rsidRDefault="00CA1180" w:rsidP="00A01645">
            <w:pPr>
              <w:rPr>
                <w:color w:val="000000"/>
              </w:rPr>
            </w:pPr>
            <w:r>
              <w:rPr>
                <w:color w:val="000000"/>
              </w:rPr>
              <w:t>JSI  (phone)</w:t>
            </w:r>
          </w:p>
        </w:tc>
      </w:tr>
      <w:tr w:rsidR="00CA1180" w:rsidRPr="000F23F8" w14:paraId="47B7565D" w14:textId="77777777" w:rsidTr="00A01645">
        <w:trPr>
          <w:gridAfter w:val="1"/>
          <w:wAfter w:w="12" w:type="dxa"/>
          <w:trHeight w:val="319"/>
        </w:trPr>
        <w:tc>
          <w:tcPr>
            <w:tcW w:w="2160" w:type="dxa"/>
            <w:vAlign w:val="bottom"/>
          </w:tcPr>
          <w:p w14:paraId="48C89A86" w14:textId="77777777" w:rsidR="00CA1180" w:rsidRDefault="00CA1180">
            <w:pPr>
              <w:rPr>
                <w:color w:val="000000"/>
              </w:rPr>
            </w:pPr>
            <w:r>
              <w:rPr>
                <w:color w:val="000000"/>
              </w:rPr>
              <w:t>Penn Pfautz</w:t>
            </w:r>
          </w:p>
        </w:tc>
        <w:tc>
          <w:tcPr>
            <w:tcW w:w="2700" w:type="dxa"/>
            <w:vAlign w:val="bottom"/>
          </w:tcPr>
          <w:p w14:paraId="52DCD4C1" w14:textId="77777777" w:rsidR="00CA1180" w:rsidRDefault="00CA1180">
            <w:pPr>
              <w:rPr>
                <w:color w:val="000000"/>
              </w:rPr>
            </w:pPr>
            <w:r>
              <w:rPr>
                <w:color w:val="000000"/>
              </w:rPr>
              <w:t>AT&amp;T</w:t>
            </w:r>
          </w:p>
        </w:tc>
        <w:tc>
          <w:tcPr>
            <w:tcW w:w="2078" w:type="dxa"/>
            <w:gridSpan w:val="2"/>
            <w:vAlign w:val="center"/>
          </w:tcPr>
          <w:p w14:paraId="7CDAD44A" w14:textId="77777777" w:rsidR="00CA1180" w:rsidRDefault="00CA1180" w:rsidP="00A01645">
            <w:pPr>
              <w:rPr>
                <w:color w:val="000000"/>
              </w:rPr>
            </w:pPr>
            <w:r>
              <w:rPr>
                <w:color w:val="000000"/>
              </w:rPr>
              <w:t>Lynette Khirallah</w:t>
            </w:r>
          </w:p>
        </w:tc>
        <w:tc>
          <w:tcPr>
            <w:tcW w:w="2590" w:type="dxa"/>
            <w:vAlign w:val="center"/>
          </w:tcPr>
          <w:p w14:paraId="720F1576" w14:textId="77777777" w:rsidR="00CA1180" w:rsidRDefault="00CA1180" w:rsidP="00A01645">
            <w:pPr>
              <w:rPr>
                <w:color w:val="000000"/>
              </w:rPr>
            </w:pPr>
            <w:r>
              <w:rPr>
                <w:color w:val="000000"/>
              </w:rPr>
              <w:t>NetNumber  (phone)</w:t>
            </w:r>
          </w:p>
        </w:tc>
      </w:tr>
      <w:tr w:rsidR="00CA1180" w:rsidRPr="000F23F8" w14:paraId="2749192E" w14:textId="77777777" w:rsidTr="00A01645">
        <w:trPr>
          <w:gridAfter w:val="1"/>
          <w:wAfter w:w="12" w:type="dxa"/>
          <w:trHeight w:val="319"/>
        </w:trPr>
        <w:tc>
          <w:tcPr>
            <w:tcW w:w="2160" w:type="dxa"/>
            <w:vAlign w:val="center"/>
          </w:tcPr>
          <w:p w14:paraId="5F79096C" w14:textId="77777777" w:rsidR="00CA1180" w:rsidRDefault="00CA1180">
            <w:pPr>
              <w:rPr>
                <w:color w:val="000000"/>
              </w:rPr>
            </w:pPr>
            <w:r>
              <w:rPr>
                <w:color w:val="000000"/>
              </w:rPr>
              <w:t>Ron Steen</w:t>
            </w:r>
          </w:p>
        </w:tc>
        <w:tc>
          <w:tcPr>
            <w:tcW w:w="2700" w:type="dxa"/>
            <w:vAlign w:val="bottom"/>
          </w:tcPr>
          <w:p w14:paraId="416B53B1" w14:textId="77777777" w:rsidR="00CA1180" w:rsidRDefault="00CA1180">
            <w:pPr>
              <w:rPr>
                <w:color w:val="000000"/>
              </w:rPr>
            </w:pPr>
            <w:r>
              <w:rPr>
                <w:color w:val="000000"/>
              </w:rPr>
              <w:t>AT&amp;T</w:t>
            </w:r>
          </w:p>
        </w:tc>
        <w:tc>
          <w:tcPr>
            <w:tcW w:w="2078" w:type="dxa"/>
            <w:gridSpan w:val="2"/>
            <w:vAlign w:val="bottom"/>
          </w:tcPr>
          <w:p w14:paraId="4D7696E0" w14:textId="77777777" w:rsidR="00CA1180" w:rsidRDefault="00CA1180" w:rsidP="00A01645">
            <w:pPr>
              <w:rPr>
                <w:color w:val="000000"/>
              </w:rPr>
            </w:pPr>
            <w:r>
              <w:rPr>
                <w:color w:val="000000"/>
              </w:rPr>
              <w:t>Bill Reidway</w:t>
            </w:r>
          </w:p>
        </w:tc>
        <w:tc>
          <w:tcPr>
            <w:tcW w:w="2590" w:type="dxa"/>
            <w:vAlign w:val="bottom"/>
          </w:tcPr>
          <w:p w14:paraId="5986E697" w14:textId="77777777" w:rsidR="00CA1180" w:rsidRDefault="00CA1180" w:rsidP="00A01645">
            <w:pPr>
              <w:rPr>
                <w:color w:val="000000"/>
              </w:rPr>
            </w:pPr>
            <w:r>
              <w:rPr>
                <w:color w:val="000000"/>
              </w:rPr>
              <w:t>Neustar</w:t>
            </w:r>
          </w:p>
        </w:tc>
      </w:tr>
      <w:tr w:rsidR="00CA1180" w:rsidRPr="000F23F8" w14:paraId="31393937" w14:textId="77777777" w:rsidTr="00A01645">
        <w:trPr>
          <w:gridAfter w:val="1"/>
          <w:wAfter w:w="12" w:type="dxa"/>
          <w:trHeight w:val="319"/>
        </w:trPr>
        <w:tc>
          <w:tcPr>
            <w:tcW w:w="2160" w:type="dxa"/>
            <w:vAlign w:val="center"/>
          </w:tcPr>
          <w:p w14:paraId="3A57C9E3" w14:textId="77777777" w:rsidR="00CA1180" w:rsidRDefault="00CA1180">
            <w:pPr>
              <w:rPr>
                <w:color w:val="000000"/>
              </w:rPr>
            </w:pPr>
            <w:r>
              <w:rPr>
                <w:color w:val="000000"/>
              </w:rPr>
              <w:t>Teresa Patton</w:t>
            </w:r>
          </w:p>
        </w:tc>
        <w:tc>
          <w:tcPr>
            <w:tcW w:w="2700" w:type="dxa"/>
            <w:vAlign w:val="center"/>
          </w:tcPr>
          <w:p w14:paraId="54E8CA94" w14:textId="77777777" w:rsidR="00CA1180" w:rsidRDefault="00CA1180">
            <w:pPr>
              <w:rPr>
                <w:color w:val="000000"/>
              </w:rPr>
            </w:pPr>
            <w:r>
              <w:rPr>
                <w:color w:val="000000"/>
              </w:rPr>
              <w:t>AT&amp;T</w:t>
            </w:r>
          </w:p>
        </w:tc>
        <w:tc>
          <w:tcPr>
            <w:tcW w:w="2078" w:type="dxa"/>
            <w:gridSpan w:val="2"/>
            <w:vAlign w:val="center"/>
          </w:tcPr>
          <w:p w14:paraId="01B063B0" w14:textId="77777777" w:rsidR="00CA1180" w:rsidRDefault="00CA1180" w:rsidP="00A01645">
            <w:pPr>
              <w:rPr>
                <w:color w:val="000000"/>
              </w:rPr>
            </w:pPr>
            <w:r>
              <w:rPr>
                <w:color w:val="000000"/>
              </w:rPr>
              <w:t>Fariba Jafari</w:t>
            </w:r>
          </w:p>
        </w:tc>
        <w:tc>
          <w:tcPr>
            <w:tcW w:w="2590" w:type="dxa"/>
            <w:vAlign w:val="center"/>
          </w:tcPr>
          <w:p w14:paraId="66ED1B32" w14:textId="77777777" w:rsidR="00CA1180" w:rsidRDefault="00CA1180" w:rsidP="00A01645">
            <w:pPr>
              <w:rPr>
                <w:color w:val="000000"/>
              </w:rPr>
            </w:pPr>
            <w:r>
              <w:rPr>
                <w:color w:val="000000"/>
              </w:rPr>
              <w:t>Neustar</w:t>
            </w:r>
          </w:p>
        </w:tc>
      </w:tr>
      <w:tr w:rsidR="00CA1180" w:rsidRPr="000F23F8" w14:paraId="45D4DF3D" w14:textId="77777777" w:rsidTr="00A01645">
        <w:trPr>
          <w:gridAfter w:val="1"/>
          <w:wAfter w:w="12" w:type="dxa"/>
          <w:trHeight w:val="319"/>
        </w:trPr>
        <w:tc>
          <w:tcPr>
            <w:tcW w:w="2160" w:type="dxa"/>
            <w:vAlign w:val="bottom"/>
          </w:tcPr>
          <w:p w14:paraId="7B54BA9C" w14:textId="77777777" w:rsidR="00CA1180" w:rsidRDefault="00CA1180">
            <w:pPr>
              <w:rPr>
                <w:color w:val="000000"/>
              </w:rPr>
            </w:pPr>
            <w:r>
              <w:rPr>
                <w:color w:val="000000"/>
              </w:rPr>
              <w:t>Dean Long</w:t>
            </w:r>
          </w:p>
        </w:tc>
        <w:tc>
          <w:tcPr>
            <w:tcW w:w="2700" w:type="dxa"/>
            <w:vAlign w:val="bottom"/>
          </w:tcPr>
          <w:p w14:paraId="7C87E562" w14:textId="77777777" w:rsidR="00CA1180" w:rsidRDefault="00CA1180">
            <w:pPr>
              <w:rPr>
                <w:color w:val="000000"/>
              </w:rPr>
            </w:pPr>
            <w:r>
              <w:rPr>
                <w:color w:val="000000"/>
              </w:rPr>
              <w:t xml:space="preserve">AT&amp;T </w:t>
            </w:r>
          </w:p>
        </w:tc>
        <w:tc>
          <w:tcPr>
            <w:tcW w:w="2078" w:type="dxa"/>
            <w:gridSpan w:val="2"/>
            <w:vAlign w:val="bottom"/>
          </w:tcPr>
          <w:p w14:paraId="0477E468" w14:textId="77777777" w:rsidR="00CA1180" w:rsidRDefault="00CA1180" w:rsidP="00A01645">
            <w:pPr>
              <w:rPr>
                <w:color w:val="000000"/>
              </w:rPr>
            </w:pPr>
            <w:r>
              <w:rPr>
                <w:color w:val="000000"/>
              </w:rPr>
              <w:t>Gary Sacra</w:t>
            </w:r>
          </w:p>
        </w:tc>
        <w:tc>
          <w:tcPr>
            <w:tcW w:w="2590" w:type="dxa"/>
            <w:vAlign w:val="bottom"/>
          </w:tcPr>
          <w:p w14:paraId="06820A61" w14:textId="77777777" w:rsidR="00CA1180" w:rsidRDefault="00CA1180" w:rsidP="00A01645">
            <w:pPr>
              <w:rPr>
                <w:color w:val="000000"/>
              </w:rPr>
            </w:pPr>
            <w:r>
              <w:rPr>
                <w:color w:val="000000"/>
              </w:rPr>
              <w:t>Neustar</w:t>
            </w:r>
          </w:p>
        </w:tc>
      </w:tr>
      <w:tr w:rsidR="00CA1180" w:rsidRPr="000F23F8" w14:paraId="292A5CC5" w14:textId="77777777" w:rsidTr="00A01645">
        <w:trPr>
          <w:gridAfter w:val="1"/>
          <w:wAfter w:w="12" w:type="dxa"/>
          <w:trHeight w:val="319"/>
        </w:trPr>
        <w:tc>
          <w:tcPr>
            <w:tcW w:w="2160" w:type="dxa"/>
            <w:vAlign w:val="bottom"/>
          </w:tcPr>
          <w:p w14:paraId="12850340" w14:textId="77777777" w:rsidR="00CA1180" w:rsidRDefault="00CA1180">
            <w:pPr>
              <w:rPr>
                <w:color w:val="000000"/>
              </w:rPr>
            </w:pPr>
            <w:r>
              <w:rPr>
                <w:color w:val="000000"/>
              </w:rPr>
              <w:t>Mark Lancaster</w:t>
            </w:r>
          </w:p>
        </w:tc>
        <w:tc>
          <w:tcPr>
            <w:tcW w:w="2700" w:type="dxa"/>
            <w:vAlign w:val="bottom"/>
          </w:tcPr>
          <w:p w14:paraId="13DA6ACC" w14:textId="77777777" w:rsidR="00CA1180" w:rsidRDefault="00CA1180">
            <w:pPr>
              <w:rPr>
                <w:color w:val="000000"/>
              </w:rPr>
            </w:pPr>
            <w:r>
              <w:rPr>
                <w:color w:val="000000"/>
              </w:rPr>
              <w:t>AT&amp;T  (phone)</w:t>
            </w:r>
          </w:p>
        </w:tc>
        <w:tc>
          <w:tcPr>
            <w:tcW w:w="2078" w:type="dxa"/>
            <w:gridSpan w:val="2"/>
            <w:vAlign w:val="center"/>
          </w:tcPr>
          <w:p w14:paraId="3D3FBE98" w14:textId="77777777" w:rsidR="00CA1180" w:rsidRDefault="00CA1180" w:rsidP="00A01645">
            <w:pPr>
              <w:rPr>
                <w:color w:val="000000"/>
              </w:rPr>
            </w:pPr>
            <w:r>
              <w:rPr>
                <w:color w:val="000000"/>
              </w:rPr>
              <w:t>Jim Rooks</w:t>
            </w:r>
          </w:p>
        </w:tc>
        <w:tc>
          <w:tcPr>
            <w:tcW w:w="2590" w:type="dxa"/>
            <w:vAlign w:val="center"/>
          </w:tcPr>
          <w:p w14:paraId="517FA6AF" w14:textId="77777777" w:rsidR="00CA1180" w:rsidRDefault="00CA1180" w:rsidP="00A01645">
            <w:pPr>
              <w:rPr>
                <w:color w:val="000000"/>
              </w:rPr>
            </w:pPr>
            <w:r>
              <w:rPr>
                <w:color w:val="000000"/>
              </w:rPr>
              <w:t>Neustar</w:t>
            </w:r>
          </w:p>
        </w:tc>
      </w:tr>
      <w:tr w:rsidR="00CA1180" w:rsidRPr="000F23F8" w14:paraId="306F87AE" w14:textId="77777777" w:rsidTr="00A01645">
        <w:trPr>
          <w:gridAfter w:val="1"/>
          <w:wAfter w:w="12" w:type="dxa"/>
          <w:trHeight w:val="319"/>
        </w:trPr>
        <w:tc>
          <w:tcPr>
            <w:tcW w:w="2160" w:type="dxa"/>
            <w:vAlign w:val="bottom"/>
          </w:tcPr>
          <w:p w14:paraId="5935B932" w14:textId="77777777" w:rsidR="00CA1180" w:rsidRDefault="00CA1180">
            <w:pPr>
              <w:rPr>
                <w:color w:val="000000"/>
              </w:rPr>
            </w:pPr>
            <w:r>
              <w:rPr>
                <w:color w:val="000000"/>
              </w:rPr>
              <w:t>Renee Dillon</w:t>
            </w:r>
          </w:p>
        </w:tc>
        <w:tc>
          <w:tcPr>
            <w:tcW w:w="2700" w:type="dxa"/>
            <w:vAlign w:val="bottom"/>
          </w:tcPr>
          <w:p w14:paraId="7D0EA5E0" w14:textId="77777777" w:rsidR="00CA1180" w:rsidRDefault="00CA1180">
            <w:pPr>
              <w:rPr>
                <w:color w:val="000000"/>
              </w:rPr>
            </w:pPr>
            <w:r>
              <w:rPr>
                <w:color w:val="000000"/>
              </w:rPr>
              <w:t>AT&amp;T  (phone)</w:t>
            </w:r>
          </w:p>
        </w:tc>
        <w:tc>
          <w:tcPr>
            <w:tcW w:w="2078" w:type="dxa"/>
            <w:gridSpan w:val="2"/>
            <w:vAlign w:val="center"/>
          </w:tcPr>
          <w:p w14:paraId="35FE861A" w14:textId="77777777" w:rsidR="00CA1180" w:rsidRDefault="00CA1180" w:rsidP="00A01645">
            <w:pPr>
              <w:rPr>
                <w:color w:val="000000"/>
              </w:rPr>
            </w:pPr>
            <w:r>
              <w:rPr>
                <w:color w:val="000000"/>
              </w:rPr>
              <w:t>John Nakamura</w:t>
            </w:r>
          </w:p>
        </w:tc>
        <w:tc>
          <w:tcPr>
            <w:tcW w:w="2590" w:type="dxa"/>
            <w:vAlign w:val="center"/>
          </w:tcPr>
          <w:p w14:paraId="006B5383" w14:textId="77777777" w:rsidR="00CA1180" w:rsidRDefault="00CA1180" w:rsidP="00A01645">
            <w:pPr>
              <w:rPr>
                <w:color w:val="000000"/>
              </w:rPr>
            </w:pPr>
            <w:r>
              <w:rPr>
                <w:color w:val="000000"/>
              </w:rPr>
              <w:t>Neustar</w:t>
            </w:r>
          </w:p>
        </w:tc>
      </w:tr>
      <w:tr w:rsidR="00CA1180" w:rsidRPr="000F23F8" w14:paraId="1145B180" w14:textId="77777777" w:rsidTr="00A01645">
        <w:trPr>
          <w:gridAfter w:val="1"/>
          <w:wAfter w:w="12" w:type="dxa"/>
          <w:trHeight w:val="319"/>
        </w:trPr>
        <w:tc>
          <w:tcPr>
            <w:tcW w:w="2160" w:type="dxa"/>
            <w:vAlign w:val="center"/>
          </w:tcPr>
          <w:p w14:paraId="41B4F5CE" w14:textId="77777777" w:rsidR="00CA1180" w:rsidRDefault="00CA1180">
            <w:pPr>
              <w:rPr>
                <w:color w:val="000000"/>
              </w:rPr>
            </w:pPr>
            <w:r>
              <w:rPr>
                <w:color w:val="000000"/>
              </w:rPr>
              <w:t>Tracey Guidotti</w:t>
            </w:r>
          </w:p>
        </w:tc>
        <w:tc>
          <w:tcPr>
            <w:tcW w:w="2700" w:type="dxa"/>
            <w:vAlign w:val="bottom"/>
          </w:tcPr>
          <w:p w14:paraId="5646ABC6" w14:textId="77777777" w:rsidR="00CA1180" w:rsidRDefault="00CA1180">
            <w:pPr>
              <w:rPr>
                <w:color w:val="000000"/>
              </w:rPr>
            </w:pPr>
            <w:r>
              <w:rPr>
                <w:color w:val="000000"/>
              </w:rPr>
              <w:t>AT&amp;T  (phone)</w:t>
            </w:r>
          </w:p>
        </w:tc>
        <w:tc>
          <w:tcPr>
            <w:tcW w:w="2078" w:type="dxa"/>
            <w:gridSpan w:val="2"/>
            <w:vAlign w:val="center"/>
          </w:tcPr>
          <w:p w14:paraId="7038BB78" w14:textId="77777777" w:rsidR="00CA1180" w:rsidRDefault="00CA1180" w:rsidP="00A01645">
            <w:pPr>
              <w:rPr>
                <w:color w:val="000000"/>
              </w:rPr>
            </w:pPr>
            <w:r>
              <w:rPr>
                <w:color w:val="000000"/>
              </w:rPr>
              <w:t>Lavinia Rotaru</w:t>
            </w:r>
          </w:p>
        </w:tc>
        <w:tc>
          <w:tcPr>
            <w:tcW w:w="2590" w:type="dxa"/>
            <w:vAlign w:val="center"/>
          </w:tcPr>
          <w:p w14:paraId="4B7CE40D" w14:textId="77777777" w:rsidR="00CA1180" w:rsidRDefault="00CA1180" w:rsidP="00A01645">
            <w:pPr>
              <w:rPr>
                <w:color w:val="000000"/>
              </w:rPr>
            </w:pPr>
            <w:r>
              <w:rPr>
                <w:color w:val="000000"/>
              </w:rPr>
              <w:t>Neustar</w:t>
            </w:r>
          </w:p>
        </w:tc>
      </w:tr>
      <w:tr w:rsidR="00CA1180" w:rsidRPr="000F23F8" w14:paraId="18E26B2D" w14:textId="77777777" w:rsidTr="00A01645">
        <w:trPr>
          <w:gridAfter w:val="1"/>
          <w:wAfter w:w="12" w:type="dxa"/>
          <w:trHeight w:val="319"/>
        </w:trPr>
        <w:tc>
          <w:tcPr>
            <w:tcW w:w="2160" w:type="dxa"/>
            <w:vAlign w:val="bottom"/>
          </w:tcPr>
          <w:p w14:paraId="39B728C2" w14:textId="77777777" w:rsidR="00CA1180" w:rsidRDefault="00CA1180">
            <w:pPr>
              <w:rPr>
                <w:color w:val="000000"/>
              </w:rPr>
            </w:pPr>
            <w:r>
              <w:rPr>
                <w:color w:val="000000"/>
              </w:rPr>
              <w:t>Jackie Voss</w:t>
            </w:r>
          </w:p>
        </w:tc>
        <w:tc>
          <w:tcPr>
            <w:tcW w:w="2700" w:type="dxa"/>
            <w:vAlign w:val="bottom"/>
          </w:tcPr>
          <w:p w14:paraId="42A3693A" w14:textId="77777777" w:rsidR="00CA1180" w:rsidRDefault="00CA1180">
            <w:pPr>
              <w:rPr>
                <w:color w:val="000000"/>
              </w:rPr>
            </w:pPr>
            <w:r>
              <w:rPr>
                <w:color w:val="000000"/>
              </w:rPr>
              <w:t>ATIS (phone)</w:t>
            </w:r>
          </w:p>
        </w:tc>
        <w:tc>
          <w:tcPr>
            <w:tcW w:w="2078" w:type="dxa"/>
            <w:gridSpan w:val="2"/>
            <w:vAlign w:val="center"/>
          </w:tcPr>
          <w:p w14:paraId="1208AC3E" w14:textId="77777777" w:rsidR="00CA1180" w:rsidRDefault="00CA1180" w:rsidP="00A01645">
            <w:pPr>
              <w:rPr>
                <w:color w:val="000000"/>
              </w:rPr>
            </w:pPr>
            <w:r>
              <w:rPr>
                <w:color w:val="000000"/>
              </w:rPr>
              <w:t>Mubeen Saifullah</w:t>
            </w:r>
          </w:p>
        </w:tc>
        <w:tc>
          <w:tcPr>
            <w:tcW w:w="2590" w:type="dxa"/>
            <w:vAlign w:val="center"/>
          </w:tcPr>
          <w:p w14:paraId="71C475A7" w14:textId="77777777" w:rsidR="00CA1180" w:rsidRDefault="00CA1180" w:rsidP="00A01645">
            <w:pPr>
              <w:rPr>
                <w:color w:val="000000"/>
              </w:rPr>
            </w:pPr>
            <w:r>
              <w:rPr>
                <w:color w:val="000000"/>
              </w:rPr>
              <w:t>Neustar</w:t>
            </w:r>
          </w:p>
        </w:tc>
      </w:tr>
      <w:tr w:rsidR="00CA1180" w:rsidRPr="000F23F8" w14:paraId="6A6F6949" w14:textId="77777777" w:rsidTr="00A01645">
        <w:trPr>
          <w:gridAfter w:val="1"/>
          <w:wAfter w:w="12" w:type="dxa"/>
          <w:trHeight w:val="319"/>
        </w:trPr>
        <w:tc>
          <w:tcPr>
            <w:tcW w:w="2160" w:type="dxa"/>
            <w:vAlign w:val="bottom"/>
          </w:tcPr>
          <w:p w14:paraId="41365937" w14:textId="77777777" w:rsidR="00CA1180" w:rsidRDefault="00CA1180">
            <w:pPr>
              <w:rPr>
                <w:color w:val="000000"/>
              </w:rPr>
            </w:pPr>
            <w:r>
              <w:rPr>
                <w:color w:val="000000"/>
              </w:rPr>
              <w:t>Lisa Jill Freeman</w:t>
            </w:r>
          </w:p>
        </w:tc>
        <w:tc>
          <w:tcPr>
            <w:tcW w:w="2700" w:type="dxa"/>
            <w:vAlign w:val="bottom"/>
          </w:tcPr>
          <w:p w14:paraId="5D0971D7" w14:textId="77777777" w:rsidR="00CA1180" w:rsidRDefault="00CA1180">
            <w:pPr>
              <w:rPr>
                <w:color w:val="000000"/>
              </w:rPr>
            </w:pPr>
            <w:r>
              <w:rPr>
                <w:color w:val="000000"/>
              </w:rPr>
              <w:t>Bandwidth.com</w:t>
            </w:r>
          </w:p>
        </w:tc>
        <w:tc>
          <w:tcPr>
            <w:tcW w:w="2078" w:type="dxa"/>
            <w:gridSpan w:val="2"/>
            <w:vAlign w:val="center"/>
          </w:tcPr>
          <w:p w14:paraId="4E611D4C" w14:textId="77777777" w:rsidR="00CA1180" w:rsidRDefault="00CA1180" w:rsidP="00A01645">
            <w:pPr>
              <w:rPr>
                <w:color w:val="000000"/>
              </w:rPr>
            </w:pPr>
            <w:r>
              <w:rPr>
                <w:color w:val="000000"/>
              </w:rPr>
              <w:t>Paul LaGattuta</w:t>
            </w:r>
          </w:p>
        </w:tc>
        <w:tc>
          <w:tcPr>
            <w:tcW w:w="2590" w:type="dxa"/>
            <w:vAlign w:val="center"/>
          </w:tcPr>
          <w:p w14:paraId="7EADBE6D" w14:textId="77777777" w:rsidR="00CA1180" w:rsidRDefault="00CA1180" w:rsidP="00A01645">
            <w:pPr>
              <w:rPr>
                <w:color w:val="000000"/>
              </w:rPr>
            </w:pPr>
            <w:r>
              <w:rPr>
                <w:color w:val="000000"/>
              </w:rPr>
              <w:t>Neustar</w:t>
            </w:r>
          </w:p>
        </w:tc>
      </w:tr>
      <w:tr w:rsidR="00CA1180" w:rsidRPr="000F23F8" w14:paraId="0EBC6052" w14:textId="77777777" w:rsidTr="00E92C4A">
        <w:trPr>
          <w:gridAfter w:val="1"/>
          <w:wAfter w:w="12" w:type="dxa"/>
          <w:trHeight w:val="319"/>
        </w:trPr>
        <w:tc>
          <w:tcPr>
            <w:tcW w:w="2160" w:type="dxa"/>
            <w:vAlign w:val="center"/>
          </w:tcPr>
          <w:p w14:paraId="4F2701F1" w14:textId="77777777" w:rsidR="00CA1180" w:rsidRDefault="00CA1180">
            <w:pPr>
              <w:rPr>
                <w:color w:val="000000"/>
              </w:rPr>
            </w:pPr>
            <w:r>
              <w:rPr>
                <w:color w:val="000000"/>
              </w:rPr>
              <w:t>Christy Permenter</w:t>
            </w:r>
          </w:p>
        </w:tc>
        <w:tc>
          <w:tcPr>
            <w:tcW w:w="2700" w:type="dxa"/>
            <w:vAlign w:val="center"/>
          </w:tcPr>
          <w:p w14:paraId="26824E06" w14:textId="77777777" w:rsidR="00CA1180" w:rsidRDefault="00CA1180">
            <w:pPr>
              <w:rPr>
                <w:color w:val="000000"/>
              </w:rPr>
            </w:pPr>
            <w:r>
              <w:rPr>
                <w:color w:val="000000"/>
              </w:rPr>
              <w:t>Bright House  (phone)</w:t>
            </w:r>
          </w:p>
        </w:tc>
        <w:tc>
          <w:tcPr>
            <w:tcW w:w="2078" w:type="dxa"/>
            <w:gridSpan w:val="2"/>
            <w:vAlign w:val="center"/>
          </w:tcPr>
          <w:p w14:paraId="6FF7FCFD" w14:textId="77777777" w:rsidR="00CA1180" w:rsidRDefault="00CA1180" w:rsidP="00A01645">
            <w:pPr>
              <w:rPr>
                <w:color w:val="000000"/>
              </w:rPr>
            </w:pPr>
            <w:r>
              <w:rPr>
                <w:color w:val="000000"/>
              </w:rPr>
              <w:t>Dave Garner</w:t>
            </w:r>
          </w:p>
        </w:tc>
        <w:tc>
          <w:tcPr>
            <w:tcW w:w="2590" w:type="dxa"/>
            <w:vAlign w:val="center"/>
          </w:tcPr>
          <w:p w14:paraId="17B17AB0" w14:textId="77777777" w:rsidR="00CA1180" w:rsidRDefault="00CA1180" w:rsidP="00A01645">
            <w:pPr>
              <w:rPr>
                <w:color w:val="000000"/>
              </w:rPr>
            </w:pPr>
            <w:r>
              <w:rPr>
                <w:color w:val="000000"/>
              </w:rPr>
              <w:t>Neustar (phone)</w:t>
            </w:r>
          </w:p>
        </w:tc>
      </w:tr>
      <w:tr w:rsidR="00CA1180" w:rsidRPr="000F23F8" w14:paraId="676B3455" w14:textId="77777777" w:rsidTr="00A01645">
        <w:trPr>
          <w:gridAfter w:val="1"/>
          <w:wAfter w:w="12" w:type="dxa"/>
          <w:trHeight w:val="319"/>
        </w:trPr>
        <w:tc>
          <w:tcPr>
            <w:tcW w:w="2160" w:type="dxa"/>
            <w:vAlign w:val="center"/>
          </w:tcPr>
          <w:p w14:paraId="6BC7EDF9" w14:textId="77777777" w:rsidR="00CA1180" w:rsidRDefault="00CA1180">
            <w:pPr>
              <w:rPr>
                <w:color w:val="000000"/>
              </w:rPr>
            </w:pPr>
            <w:r>
              <w:rPr>
                <w:color w:val="000000"/>
              </w:rPr>
              <w:t>Allyson Blevins</w:t>
            </w:r>
          </w:p>
        </w:tc>
        <w:tc>
          <w:tcPr>
            <w:tcW w:w="2700" w:type="dxa"/>
            <w:vAlign w:val="center"/>
          </w:tcPr>
          <w:p w14:paraId="70014E88" w14:textId="77777777" w:rsidR="00CA1180" w:rsidRDefault="00CA1180">
            <w:pPr>
              <w:rPr>
                <w:color w:val="000000"/>
              </w:rPr>
            </w:pPr>
            <w:r>
              <w:rPr>
                <w:color w:val="000000"/>
              </w:rPr>
              <w:t>Bright House (phone)</w:t>
            </w:r>
          </w:p>
        </w:tc>
        <w:tc>
          <w:tcPr>
            <w:tcW w:w="2078" w:type="dxa"/>
            <w:gridSpan w:val="2"/>
            <w:vAlign w:val="center"/>
          </w:tcPr>
          <w:p w14:paraId="7D2EB8F4" w14:textId="77777777" w:rsidR="00CA1180" w:rsidRDefault="00CA1180" w:rsidP="00A01645">
            <w:pPr>
              <w:rPr>
                <w:color w:val="000000"/>
              </w:rPr>
            </w:pPr>
            <w:r>
              <w:rPr>
                <w:color w:val="000000"/>
              </w:rPr>
              <w:t>Marcel Champagne</w:t>
            </w:r>
          </w:p>
        </w:tc>
        <w:tc>
          <w:tcPr>
            <w:tcW w:w="2590" w:type="dxa"/>
            <w:vAlign w:val="center"/>
          </w:tcPr>
          <w:p w14:paraId="047A6B18" w14:textId="77777777" w:rsidR="00CA1180" w:rsidRDefault="00CA1180" w:rsidP="00A01645">
            <w:pPr>
              <w:rPr>
                <w:color w:val="000000"/>
              </w:rPr>
            </w:pPr>
            <w:r>
              <w:rPr>
                <w:color w:val="000000"/>
              </w:rPr>
              <w:t>Neustar (phone)</w:t>
            </w:r>
          </w:p>
        </w:tc>
      </w:tr>
      <w:tr w:rsidR="00CA1180" w:rsidRPr="000F23F8" w14:paraId="5E038CE1" w14:textId="77777777" w:rsidTr="00E92C4A">
        <w:trPr>
          <w:gridAfter w:val="1"/>
          <w:wAfter w:w="12" w:type="dxa"/>
          <w:trHeight w:val="319"/>
        </w:trPr>
        <w:tc>
          <w:tcPr>
            <w:tcW w:w="2160" w:type="dxa"/>
            <w:vAlign w:val="center"/>
          </w:tcPr>
          <w:p w14:paraId="16C39F10" w14:textId="77777777" w:rsidR="00CA1180" w:rsidRDefault="00CA1180">
            <w:pPr>
              <w:rPr>
                <w:color w:val="000000"/>
              </w:rPr>
            </w:pPr>
            <w:r>
              <w:rPr>
                <w:color w:val="000000"/>
              </w:rPr>
              <w:t>Matt Nolan</w:t>
            </w:r>
          </w:p>
        </w:tc>
        <w:tc>
          <w:tcPr>
            <w:tcW w:w="2700" w:type="dxa"/>
            <w:vAlign w:val="center"/>
          </w:tcPr>
          <w:p w14:paraId="69B9D7CA" w14:textId="77777777" w:rsidR="00CA1180" w:rsidRDefault="00CA1180">
            <w:pPr>
              <w:rPr>
                <w:color w:val="000000"/>
              </w:rPr>
            </w:pPr>
            <w:r>
              <w:rPr>
                <w:color w:val="000000"/>
              </w:rPr>
              <w:t>Bright House (phone)</w:t>
            </w:r>
          </w:p>
        </w:tc>
        <w:tc>
          <w:tcPr>
            <w:tcW w:w="2078" w:type="dxa"/>
            <w:gridSpan w:val="2"/>
            <w:vAlign w:val="center"/>
          </w:tcPr>
          <w:p w14:paraId="19985C51" w14:textId="77777777" w:rsidR="00CA1180" w:rsidRDefault="00CA1180" w:rsidP="00A01645">
            <w:pPr>
              <w:rPr>
                <w:color w:val="000000"/>
              </w:rPr>
            </w:pPr>
            <w:r>
              <w:rPr>
                <w:color w:val="000000"/>
              </w:rPr>
              <w:t>Shannon Sevigny</w:t>
            </w:r>
          </w:p>
        </w:tc>
        <w:tc>
          <w:tcPr>
            <w:tcW w:w="2590" w:type="dxa"/>
            <w:vAlign w:val="center"/>
          </w:tcPr>
          <w:p w14:paraId="051A538A" w14:textId="77777777" w:rsidR="00CA1180" w:rsidRDefault="00CA1180" w:rsidP="00A01645">
            <w:pPr>
              <w:rPr>
                <w:color w:val="000000"/>
              </w:rPr>
            </w:pPr>
            <w:r>
              <w:rPr>
                <w:color w:val="000000"/>
              </w:rPr>
              <w:t>Neustar Pooling  (phone)</w:t>
            </w:r>
          </w:p>
        </w:tc>
      </w:tr>
      <w:tr w:rsidR="00CA1180" w:rsidRPr="000F23F8" w14:paraId="13C0E319" w14:textId="77777777" w:rsidTr="00A01645">
        <w:trPr>
          <w:gridAfter w:val="1"/>
          <w:wAfter w:w="12" w:type="dxa"/>
          <w:trHeight w:val="319"/>
        </w:trPr>
        <w:tc>
          <w:tcPr>
            <w:tcW w:w="2160" w:type="dxa"/>
            <w:vAlign w:val="bottom"/>
          </w:tcPr>
          <w:p w14:paraId="494072F9" w14:textId="77777777" w:rsidR="00CA1180" w:rsidRDefault="00CA1180">
            <w:pPr>
              <w:rPr>
                <w:color w:val="000000"/>
              </w:rPr>
            </w:pPr>
            <w:r>
              <w:rPr>
                <w:color w:val="000000"/>
              </w:rPr>
              <w:t>Jacques Sarrazin</w:t>
            </w:r>
          </w:p>
        </w:tc>
        <w:tc>
          <w:tcPr>
            <w:tcW w:w="2700" w:type="dxa"/>
            <w:vAlign w:val="center"/>
          </w:tcPr>
          <w:p w14:paraId="48878F20" w14:textId="77777777" w:rsidR="00CA1180" w:rsidRDefault="00CA1180">
            <w:pPr>
              <w:rPr>
                <w:color w:val="000000"/>
              </w:rPr>
            </w:pPr>
            <w:r>
              <w:rPr>
                <w:color w:val="000000"/>
              </w:rPr>
              <w:t xml:space="preserve">Canadian LNP </w:t>
            </w:r>
          </w:p>
        </w:tc>
        <w:tc>
          <w:tcPr>
            <w:tcW w:w="2078" w:type="dxa"/>
            <w:gridSpan w:val="2"/>
            <w:vAlign w:val="center"/>
          </w:tcPr>
          <w:p w14:paraId="138AA235" w14:textId="77777777" w:rsidR="00CA1180" w:rsidRDefault="00CA1180" w:rsidP="00A01645">
            <w:pPr>
              <w:rPr>
                <w:color w:val="000000"/>
              </w:rPr>
            </w:pPr>
            <w:r>
              <w:rPr>
                <w:color w:val="000000"/>
              </w:rPr>
              <w:t>Ramesh Chellamani</w:t>
            </w:r>
          </w:p>
        </w:tc>
        <w:tc>
          <w:tcPr>
            <w:tcW w:w="2590" w:type="dxa"/>
            <w:vAlign w:val="center"/>
          </w:tcPr>
          <w:p w14:paraId="487D8E17" w14:textId="77777777" w:rsidR="00CA1180" w:rsidRDefault="00CA1180" w:rsidP="00A01645">
            <w:pPr>
              <w:rPr>
                <w:color w:val="000000"/>
              </w:rPr>
            </w:pPr>
            <w:r>
              <w:rPr>
                <w:color w:val="000000"/>
              </w:rPr>
              <w:t>Oracle Communications</w:t>
            </w:r>
          </w:p>
        </w:tc>
      </w:tr>
      <w:tr w:rsidR="00CA1180" w:rsidRPr="000F23F8" w14:paraId="21D1382C" w14:textId="77777777" w:rsidTr="00A01645">
        <w:trPr>
          <w:gridAfter w:val="1"/>
          <w:wAfter w:w="12" w:type="dxa"/>
          <w:trHeight w:val="319"/>
        </w:trPr>
        <w:tc>
          <w:tcPr>
            <w:tcW w:w="2160" w:type="dxa"/>
            <w:vAlign w:val="center"/>
          </w:tcPr>
          <w:p w14:paraId="69D4E848" w14:textId="77777777" w:rsidR="00CA1180" w:rsidRDefault="00CA1180">
            <w:pPr>
              <w:rPr>
                <w:color w:val="000000"/>
              </w:rPr>
            </w:pPr>
            <w:r>
              <w:rPr>
                <w:color w:val="000000"/>
              </w:rPr>
              <w:t>Jan Doell</w:t>
            </w:r>
          </w:p>
        </w:tc>
        <w:tc>
          <w:tcPr>
            <w:tcW w:w="2700" w:type="dxa"/>
            <w:vAlign w:val="center"/>
          </w:tcPr>
          <w:p w14:paraId="27E006D2" w14:textId="77777777" w:rsidR="00CA1180" w:rsidRDefault="00CA1180">
            <w:pPr>
              <w:rPr>
                <w:color w:val="000000"/>
              </w:rPr>
            </w:pPr>
            <w:r>
              <w:rPr>
                <w:color w:val="000000"/>
              </w:rPr>
              <w:t>CenturyLink (phone)</w:t>
            </w:r>
          </w:p>
        </w:tc>
        <w:tc>
          <w:tcPr>
            <w:tcW w:w="2078" w:type="dxa"/>
            <w:gridSpan w:val="2"/>
            <w:vAlign w:val="center"/>
          </w:tcPr>
          <w:p w14:paraId="58727902" w14:textId="77777777" w:rsidR="00CA1180" w:rsidRDefault="00CA1180" w:rsidP="00A01645">
            <w:pPr>
              <w:rPr>
                <w:color w:val="000000"/>
              </w:rPr>
            </w:pPr>
            <w:r>
              <w:rPr>
                <w:color w:val="000000"/>
              </w:rPr>
              <w:t>Suzanne Addington</w:t>
            </w:r>
          </w:p>
        </w:tc>
        <w:tc>
          <w:tcPr>
            <w:tcW w:w="2590" w:type="dxa"/>
            <w:vAlign w:val="center"/>
          </w:tcPr>
          <w:p w14:paraId="3A992FF2" w14:textId="77777777" w:rsidR="00CA1180" w:rsidRDefault="00CA1180" w:rsidP="00A01645">
            <w:pPr>
              <w:rPr>
                <w:color w:val="000000"/>
              </w:rPr>
            </w:pPr>
            <w:r>
              <w:rPr>
                <w:color w:val="000000"/>
              </w:rPr>
              <w:t>Sprint</w:t>
            </w:r>
          </w:p>
        </w:tc>
      </w:tr>
      <w:tr w:rsidR="00CA1180" w:rsidRPr="000F23F8" w14:paraId="6F8DB391" w14:textId="77777777" w:rsidTr="00A01645">
        <w:trPr>
          <w:gridAfter w:val="1"/>
          <w:wAfter w:w="12" w:type="dxa"/>
          <w:trHeight w:val="319"/>
        </w:trPr>
        <w:tc>
          <w:tcPr>
            <w:tcW w:w="2160" w:type="dxa"/>
            <w:vAlign w:val="center"/>
          </w:tcPr>
          <w:p w14:paraId="7264C0FB" w14:textId="77777777" w:rsidR="00CA1180" w:rsidRDefault="00CA1180">
            <w:pPr>
              <w:rPr>
                <w:color w:val="000000"/>
              </w:rPr>
            </w:pPr>
            <w:r>
              <w:rPr>
                <w:color w:val="000000"/>
              </w:rPr>
              <w:t>Mary Retka</w:t>
            </w:r>
          </w:p>
        </w:tc>
        <w:tc>
          <w:tcPr>
            <w:tcW w:w="2700" w:type="dxa"/>
            <w:vAlign w:val="center"/>
          </w:tcPr>
          <w:p w14:paraId="1E4C4496" w14:textId="77777777" w:rsidR="00CA1180" w:rsidRDefault="00CA1180">
            <w:pPr>
              <w:rPr>
                <w:color w:val="000000"/>
              </w:rPr>
            </w:pPr>
            <w:r>
              <w:rPr>
                <w:color w:val="000000"/>
              </w:rPr>
              <w:t>CenturyLink (phone)</w:t>
            </w:r>
          </w:p>
        </w:tc>
        <w:tc>
          <w:tcPr>
            <w:tcW w:w="2078" w:type="dxa"/>
            <w:gridSpan w:val="2"/>
            <w:vAlign w:val="center"/>
          </w:tcPr>
          <w:p w14:paraId="6EEFFB71" w14:textId="77777777" w:rsidR="00CA1180" w:rsidRDefault="00CA1180" w:rsidP="00A01645">
            <w:pPr>
              <w:rPr>
                <w:color w:val="000000"/>
              </w:rPr>
            </w:pPr>
            <w:r>
              <w:rPr>
                <w:color w:val="000000"/>
              </w:rPr>
              <w:t>Rosemary Emmer</w:t>
            </w:r>
          </w:p>
        </w:tc>
        <w:tc>
          <w:tcPr>
            <w:tcW w:w="2590" w:type="dxa"/>
            <w:vAlign w:val="center"/>
          </w:tcPr>
          <w:p w14:paraId="078E0CCC" w14:textId="77777777" w:rsidR="00CA1180" w:rsidRDefault="00CA1180" w:rsidP="00A01645">
            <w:pPr>
              <w:rPr>
                <w:color w:val="000000"/>
              </w:rPr>
            </w:pPr>
            <w:r>
              <w:rPr>
                <w:color w:val="000000"/>
              </w:rPr>
              <w:t>Sprint (phone)</w:t>
            </w:r>
          </w:p>
        </w:tc>
      </w:tr>
      <w:tr w:rsidR="00CA1180" w:rsidRPr="000F23F8" w14:paraId="76900EE5" w14:textId="77777777" w:rsidTr="00E92C4A">
        <w:trPr>
          <w:gridAfter w:val="1"/>
          <w:wAfter w:w="12" w:type="dxa"/>
          <w:trHeight w:val="319"/>
        </w:trPr>
        <w:tc>
          <w:tcPr>
            <w:tcW w:w="2160" w:type="dxa"/>
            <w:vAlign w:val="center"/>
          </w:tcPr>
          <w:p w14:paraId="2A2EAA21" w14:textId="77777777" w:rsidR="00CA1180" w:rsidRDefault="00CA1180">
            <w:pPr>
              <w:rPr>
                <w:color w:val="000000"/>
              </w:rPr>
            </w:pPr>
            <w:r>
              <w:rPr>
                <w:color w:val="000000"/>
              </w:rPr>
              <w:t>Brenda Bloemke</w:t>
            </w:r>
          </w:p>
        </w:tc>
        <w:tc>
          <w:tcPr>
            <w:tcW w:w="2700" w:type="dxa"/>
            <w:vAlign w:val="center"/>
          </w:tcPr>
          <w:p w14:paraId="5B416F8E" w14:textId="77777777" w:rsidR="00CA1180" w:rsidRDefault="00CA1180">
            <w:pPr>
              <w:rPr>
                <w:color w:val="000000"/>
              </w:rPr>
            </w:pPr>
            <w:r>
              <w:rPr>
                <w:color w:val="000000"/>
              </w:rPr>
              <w:t>Comcast</w:t>
            </w:r>
          </w:p>
        </w:tc>
        <w:tc>
          <w:tcPr>
            <w:tcW w:w="2078" w:type="dxa"/>
            <w:gridSpan w:val="2"/>
            <w:vAlign w:val="center"/>
          </w:tcPr>
          <w:p w14:paraId="786183EF" w14:textId="77777777" w:rsidR="00CA1180" w:rsidRDefault="00CA1180" w:rsidP="00A01645">
            <w:pPr>
              <w:rPr>
                <w:color w:val="000000"/>
              </w:rPr>
            </w:pPr>
            <w:r>
              <w:rPr>
                <w:color w:val="000000"/>
              </w:rPr>
              <w:t>Darren Post</w:t>
            </w:r>
          </w:p>
        </w:tc>
        <w:tc>
          <w:tcPr>
            <w:tcW w:w="2590" w:type="dxa"/>
            <w:vAlign w:val="center"/>
          </w:tcPr>
          <w:p w14:paraId="500F5080" w14:textId="77777777" w:rsidR="00CA1180" w:rsidRDefault="00CA1180" w:rsidP="00A01645">
            <w:pPr>
              <w:rPr>
                <w:color w:val="000000"/>
              </w:rPr>
            </w:pPr>
            <w:r>
              <w:rPr>
                <w:color w:val="000000"/>
              </w:rPr>
              <w:t>Synchronoss</w:t>
            </w:r>
          </w:p>
        </w:tc>
      </w:tr>
      <w:tr w:rsidR="00CA1180" w:rsidRPr="000F23F8" w14:paraId="726F7355" w14:textId="77777777" w:rsidTr="00E92C4A">
        <w:trPr>
          <w:gridAfter w:val="1"/>
          <w:wAfter w:w="12" w:type="dxa"/>
          <w:trHeight w:val="319"/>
        </w:trPr>
        <w:tc>
          <w:tcPr>
            <w:tcW w:w="2160" w:type="dxa"/>
            <w:vAlign w:val="bottom"/>
          </w:tcPr>
          <w:p w14:paraId="0F986393" w14:textId="77777777" w:rsidR="00CA1180" w:rsidRDefault="00CA1180">
            <w:pPr>
              <w:rPr>
                <w:color w:val="000000"/>
              </w:rPr>
            </w:pPr>
            <w:r>
              <w:rPr>
                <w:color w:val="000000"/>
              </w:rPr>
              <w:t>Dena Hunter</w:t>
            </w:r>
          </w:p>
        </w:tc>
        <w:tc>
          <w:tcPr>
            <w:tcW w:w="2700" w:type="dxa"/>
            <w:vAlign w:val="bottom"/>
          </w:tcPr>
          <w:p w14:paraId="6430C5F5" w14:textId="77777777" w:rsidR="00CA1180" w:rsidRDefault="00CA1180">
            <w:pPr>
              <w:rPr>
                <w:color w:val="000000"/>
              </w:rPr>
            </w:pPr>
            <w:r>
              <w:rPr>
                <w:color w:val="000000"/>
              </w:rPr>
              <w:t>Cricket  (phone)</w:t>
            </w:r>
          </w:p>
        </w:tc>
        <w:tc>
          <w:tcPr>
            <w:tcW w:w="2078" w:type="dxa"/>
            <w:gridSpan w:val="2"/>
            <w:vAlign w:val="center"/>
          </w:tcPr>
          <w:p w14:paraId="3E2733C0" w14:textId="77777777" w:rsidR="00CA1180" w:rsidRDefault="00CA1180" w:rsidP="00A01645">
            <w:pPr>
              <w:rPr>
                <w:color w:val="000000"/>
              </w:rPr>
            </w:pPr>
            <w:r>
              <w:rPr>
                <w:color w:val="000000"/>
              </w:rPr>
              <w:t>Jeanne Kulesa</w:t>
            </w:r>
          </w:p>
        </w:tc>
        <w:tc>
          <w:tcPr>
            <w:tcW w:w="2590" w:type="dxa"/>
            <w:vAlign w:val="center"/>
          </w:tcPr>
          <w:p w14:paraId="00F92E3C" w14:textId="77777777" w:rsidR="00CA1180" w:rsidRDefault="00CA1180" w:rsidP="00A01645">
            <w:pPr>
              <w:rPr>
                <w:color w:val="000000"/>
              </w:rPr>
            </w:pPr>
            <w:r>
              <w:rPr>
                <w:color w:val="000000"/>
              </w:rPr>
              <w:t>Synchronoss</w:t>
            </w:r>
          </w:p>
        </w:tc>
      </w:tr>
      <w:tr w:rsidR="00CA1180" w14:paraId="1D6E9C2D" w14:textId="77777777" w:rsidTr="00A01645">
        <w:tblPrEx>
          <w:tblLook w:val="0000" w:firstRow="0" w:lastRow="0" w:firstColumn="0" w:lastColumn="0" w:noHBand="0" w:noVBand="0"/>
        </w:tblPrEx>
        <w:trPr>
          <w:gridAfter w:val="1"/>
          <w:wAfter w:w="12" w:type="dxa"/>
          <w:trHeight w:val="319"/>
        </w:trPr>
        <w:tc>
          <w:tcPr>
            <w:tcW w:w="2160" w:type="dxa"/>
            <w:vAlign w:val="center"/>
          </w:tcPr>
          <w:p w14:paraId="38A88548" w14:textId="77777777" w:rsidR="00CA1180" w:rsidRDefault="00CA1180">
            <w:pPr>
              <w:rPr>
                <w:color w:val="000000"/>
              </w:rPr>
            </w:pPr>
            <w:r>
              <w:rPr>
                <w:color w:val="000000"/>
              </w:rPr>
              <w:t>Linda Peterman</w:t>
            </w:r>
          </w:p>
        </w:tc>
        <w:tc>
          <w:tcPr>
            <w:tcW w:w="2700" w:type="dxa"/>
            <w:vAlign w:val="center"/>
          </w:tcPr>
          <w:p w14:paraId="340DF4D9" w14:textId="77777777" w:rsidR="00CA1180" w:rsidRDefault="00CA1180">
            <w:pPr>
              <w:rPr>
                <w:color w:val="000000"/>
              </w:rPr>
            </w:pPr>
            <w:r>
              <w:rPr>
                <w:color w:val="000000"/>
              </w:rPr>
              <w:t>Earthlink Business (phone)</w:t>
            </w:r>
          </w:p>
        </w:tc>
        <w:tc>
          <w:tcPr>
            <w:tcW w:w="2078" w:type="dxa"/>
            <w:gridSpan w:val="2"/>
            <w:vAlign w:val="center"/>
          </w:tcPr>
          <w:p w14:paraId="1676EC92" w14:textId="77777777" w:rsidR="00CA1180" w:rsidRDefault="00CA1180" w:rsidP="00A01645">
            <w:pPr>
              <w:rPr>
                <w:color w:val="000000"/>
              </w:rPr>
            </w:pPr>
            <w:r>
              <w:rPr>
                <w:color w:val="000000"/>
              </w:rPr>
              <w:t>Rosalee Pinnock</w:t>
            </w:r>
          </w:p>
        </w:tc>
        <w:tc>
          <w:tcPr>
            <w:tcW w:w="2590" w:type="dxa"/>
            <w:vAlign w:val="center"/>
          </w:tcPr>
          <w:p w14:paraId="6B5E584E" w14:textId="77777777" w:rsidR="00CA1180" w:rsidRDefault="00CA1180" w:rsidP="00A01645">
            <w:pPr>
              <w:rPr>
                <w:color w:val="000000"/>
              </w:rPr>
            </w:pPr>
            <w:r>
              <w:rPr>
                <w:color w:val="000000"/>
              </w:rPr>
              <w:t>Syniverse</w:t>
            </w:r>
          </w:p>
        </w:tc>
      </w:tr>
      <w:tr w:rsidR="00CA1180" w14:paraId="5BB7FB04" w14:textId="77777777" w:rsidTr="00A01645">
        <w:tblPrEx>
          <w:tblLook w:val="0000" w:firstRow="0" w:lastRow="0" w:firstColumn="0" w:lastColumn="0" w:noHBand="0" w:noVBand="0"/>
        </w:tblPrEx>
        <w:trPr>
          <w:gridAfter w:val="1"/>
          <w:wAfter w:w="12" w:type="dxa"/>
          <w:trHeight w:val="319"/>
        </w:trPr>
        <w:tc>
          <w:tcPr>
            <w:tcW w:w="2160" w:type="dxa"/>
            <w:vAlign w:val="bottom"/>
          </w:tcPr>
          <w:p w14:paraId="376A3D4B" w14:textId="77777777" w:rsidR="00CA1180" w:rsidRDefault="00CA1180">
            <w:pPr>
              <w:rPr>
                <w:color w:val="000000"/>
              </w:rPr>
            </w:pPr>
            <w:r>
              <w:rPr>
                <w:color w:val="000000"/>
              </w:rPr>
              <w:t>Wendy Trahan</w:t>
            </w:r>
          </w:p>
        </w:tc>
        <w:tc>
          <w:tcPr>
            <w:tcW w:w="2700" w:type="dxa"/>
            <w:vAlign w:val="bottom"/>
          </w:tcPr>
          <w:p w14:paraId="01BE4303" w14:textId="77777777" w:rsidR="00CA1180" w:rsidRDefault="00CA1180">
            <w:pPr>
              <w:rPr>
                <w:color w:val="000000"/>
              </w:rPr>
            </w:pPr>
            <w:r>
              <w:rPr>
                <w:color w:val="000000"/>
              </w:rPr>
              <w:t>GVNW  (phone)</w:t>
            </w:r>
          </w:p>
        </w:tc>
        <w:tc>
          <w:tcPr>
            <w:tcW w:w="2078" w:type="dxa"/>
            <w:gridSpan w:val="2"/>
            <w:vAlign w:val="bottom"/>
          </w:tcPr>
          <w:p w14:paraId="7B1D789E" w14:textId="77777777" w:rsidR="00CA1180" w:rsidRDefault="00CA1180" w:rsidP="00A01645">
            <w:pPr>
              <w:rPr>
                <w:color w:val="000000"/>
              </w:rPr>
            </w:pPr>
            <w:r>
              <w:rPr>
                <w:color w:val="000000"/>
              </w:rPr>
              <w:t>Michael Rothchild</w:t>
            </w:r>
          </w:p>
        </w:tc>
        <w:tc>
          <w:tcPr>
            <w:tcW w:w="2590" w:type="dxa"/>
            <w:vAlign w:val="bottom"/>
          </w:tcPr>
          <w:p w14:paraId="34A93DE3" w14:textId="77777777" w:rsidR="00CA1180" w:rsidRDefault="00CA1180" w:rsidP="00A01645">
            <w:pPr>
              <w:rPr>
                <w:color w:val="000000"/>
              </w:rPr>
            </w:pPr>
            <w:r>
              <w:rPr>
                <w:color w:val="000000"/>
              </w:rPr>
              <w:t>Telesmart/ATL</w:t>
            </w:r>
          </w:p>
        </w:tc>
      </w:tr>
      <w:tr w:rsidR="00CA1180" w14:paraId="4F9923A2" w14:textId="77777777" w:rsidTr="00A01645">
        <w:tblPrEx>
          <w:tblLook w:val="0000" w:firstRow="0" w:lastRow="0" w:firstColumn="0" w:lastColumn="0" w:noHBand="0" w:noVBand="0"/>
        </w:tblPrEx>
        <w:trPr>
          <w:gridAfter w:val="1"/>
          <w:wAfter w:w="12" w:type="dxa"/>
          <w:trHeight w:val="319"/>
        </w:trPr>
        <w:tc>
          <w:tcPr>
            <w:tcW w:w="2160" w:type="dxa"/>
            <w:vAlign w:val="bottom"/>
          </w:tcPr>
          <w:p w14:paraId="3C25A238" w14:textId="77777777" w:rsidR="00CA1180" w:rsidRDefault="00CA1180">
            <w:pPr>
              <w:rPr>
                <w:color w:val="000000"/>
              </w:rPr>
            </w:pPr>
            <w:r>
              <w:rPr>
                <w:color w:val="000000"/>
              </w:rPr>
              <w:t>Chris Drake</w:t>
            </w:r>
          </w:p>
        </w:tc>
        <w:tc>
          <w:tcPr>
            <w:tcW w:w="2700" w:type="dxa"/>
            <w:vAlign w:val="bottom"/>
          </w:tcPr>
          <w:p w14:paraId="0ACD090D" w14:textId="77777777" w:rsidR="00CA1180" w:rsidRDefault="00CA1180">
            <w:pPr>
              <w:rPr>
                <w:color w:val="000000"/>
              </w:rPr>
            </w:pPr>
            <w:r>
              <w:rPr>
                <w:color w:val="000000"/>
              </w:rPr>
              <w:t>iconectiv</w:t>
            </w:r>
          </w:p>
        </w:tc>
        <w:tc>
          <w:tcPr>
            <w:tcW w:w="2078" w:type="dxa"/>
            <w:gridSpan w:val="2"/>
            <w:vAlign w:val="center"/>
          </w:tcPr>
          <w:p w14:paraId="76E0EEDE" w14:textId="77777777" w:rsidR="00CA1180" w:rsidRDefault="00CA1180" w:rsidP="00A01645">
            <w:pPr>
              <w:rPr>
                <w:color w:val="000000"/>
              </w:rPr>
            </w:pPr>
            <w:r>
              <w:rPr>
                <w:color w:val="000000"/>
              </w:rPr>
              <w:t>Luke Sessions</w:t>
            </w:r>
          </w:p>
        </w:tc>
        <w:tc>
          <w:tcPr>
            <w:tcW w:w="2590" w:type="dxa"/>
            <w:vAlign w:val="center"/>
          </w:tcPr>
          <w:p w14:paraId="2E38AEDD" w14:textId="77777777" w:rsidR="00CA1180" w:rsidRDefault="00CA1180" w:rsidP="00A01645">
            <w:pPr>
              <w:rPr>
                <w:color w:val="000000"/>
              </w:rPr>
            </w:pPr>
            <w:r>
              <w:rPr>
                <w:color w:val="000000"/>
              </w:rPr>
              <w:t>T-Mobile</w:t>
            </w:r>
          </w:p>
        </w:tc>
      </w:tr>
      <w:tr w:rsidR="00CA1180" w14:paraId="6DDE91BA" w14:textId="77777777" w:rsidTr="00A01645">
        <w:tblPrEx>
          <w:tblLook w:val="0000" w:firstRow="0" w:lastRow="0" w:firstColumn="0" w:lastColumn="0" w:noHBand="0" w:noVBand="0"/>
        </w:tblPrEx>
        <w:trPr>
          <w:gridAfter w:val="1"/>
          <w:wAfter w:w="12" w:type="dxa"/>
          <w:trHeight w:val="319"/>
        </w:trPr>
        <w:tc>
          <w:tcPr>
            <w:tcW w:w="2160" w:type="dxa"/>
            <w:vAlign w:val="center"/>
          </w:tcPr>
          <w:p w14:paraId="40F8E567" w14:textId="77777777" w:rsidR="00CA1180" w:rsidRDefault="00CA1180">
            <w:pPr>
              <w:rPr>
                <w:color w:val="000000"/>
              </w:rPr>
            </w:pPr>
            <w:r>
              <w:rPr>
                <w:color w:val="000000"/>
              </w:rPr>
              <w:t>George Tsacnaris</w:t>
            </w:r>
          </w:p>
        </w:tc>
        <w:tc>
          <w:tcPr>
            <w:tcW w:w="2700" w:type="dxa"/>
            <w:vAlign w:val="center"/>
          </w:tcPr>
          <w:p w14:paraId="27857B4F" w14:textId="77777777" w:rsidR="00CA1180" w:rsidRDefault="00CA1180">
            <w:pPr>
              <w:rPr>
                <w:color w:val="000000"/>
              </w:rPr>
            </w:pPr>
            <w:r>
              <w:rPr>
                <w:color w:val="000000"/>
              </w:rPr>
              <w:t>iconectiv</w:t>
            </w:r>
          </w:p>
        </w:tc>
        <w:tc>
          <w:tcPr>
            <w:tcW w:w="2078" w:type="dxa"/>
            <w:gridSpan w:val="2"/>
            <w:vAlign w:val="center"/>
          </w:tcPr>
          <w:p w14:paraId="46D845D6" w14:textId="77777777" w:rsidR="00CA1180" w:rsidRDefault="00CA1180" w:rsidP="00A01645">
            <w:pPr>
              <w:rPr>
                <w:color w:val="000000"/>
              </w:rPr>
            </w:pPr>
            <w:r>
              <w:rPr>
                <w:color w:val="000000"/>
              </w:rPr>
              <w:t>Paula Campagnoli</w:t>
            </w:r>
          </w:p>
        </w:tc>
        <w:tc>
          <w:tcPr>
            <w:tcW w:w="2590" w:type="dxa"/>
            <w:vAlign w:val="center"/>
          </w:tcPr>
          <w:p w14:paraId="71FC0F29" w14:textId="77777777" w:rsidR="00CA1180" w:rsidRDefault="00CA1180" w:rsidP="00A01645">
            <w:pPr>
              <w:rPr>
                <w:color w:val="000000"/>
              </w:rPr>
            </w:pPr>
            <w:r>
              <w:rPr>
                <w:color w:val="000000"/>
              </w:rPr>
              <w:t>T-Mobile</w:t>
            </w:r>
          </w:p>
        </w:tc>
      </w:tr>
      <w:tr w:rsidR="00CA1180" w14:paraId="4CB8E80B" w14:textId="77777777" w:rsidTr="00A01645">
        <w:tblPrEx>
          <w:tblLook w:val="0000" w:firstRow="0" w:lastRow="0" w:firstColumn="0" w:lastColumn="0" w:noHBand="0" w:noVBand="0"/>
        </w:tblPrEx>
        <w:trPr>
          <w:gridAfter w:val="1"/>
          <w:wAfter w:w="12" w:type="dxa"/>
          <w:trHeight w:val="319"/>
        </w:trPr>
        <w:tc>
          <w:tcPr>
            <w:tcW w:w="2160" w:type="dxa"/>
            <w:vAlign w:val="center"/>
          </w:tcPr>
          <w:p w14:paraId="0E8973E6" w14:textId="77777777" w:rsidR="00CA1180" w:rsidRDefault="00CA1180">
            <w:pPr>
              <w:rPr>
                <w:color w:val="000000"/>
              </w:rPr>
            </w:pPr>
            <w:r>
              <w:rPr>
                <w:color w:val="000000"/>
              </w:rPr>
              <w:t>Joel Zamlong</w:t>
            </w:r>
          </w:p>
        </w:tc>
        <w:tc>
          <w:tcPr>
            <w:tcW w:w="2700" w:type="dxa"/>
            <w:vAlign w:val="center"/>
          </w:tcPr>
          <w:p w14:paraId="4A30049D" w14:textId="77777777" w:rsidR="00CA1180" w:rsidRDefault="00CA1180">
            <w:pPr>
              <w:rPr>
                <w:color w:val="000000"/>
              </w:rPr>
            </w:pPr>
            <w:r>
              <w:rPr>
                <w:color w:val="000000"/>
              </w:rPr>
              <w:t>iconectiv</w:t>
            </w:r>
          </w:p>
        </w:tc>
        <w:tc>
          <w:tcPr>
            <w:tcW w:w="2078" w:type="dxa"/>
            <w:gridSpan w:val="2"/>
            <w:vAlign w:val="bottom"/>
          </w:tcPr>
          <w:p w14:paraId="2F2DCE82" w14:textId="77777777" w:rsidR="00CA1180" w:rsidRDefault="00CA1180" w:rsidP="00A01645">
            <w:pPr>
              <w:rPr>
                <w:color w:val="000000"/>
              </w:rPr>
            </w:pPr>
            <w:r>
              <w:rPr>
                <w:color w:val="000000"/>
              </w:rPr>
              <w:t>Cathie Capita</w:t>
            </w:r>
          </w:p>
        </w:tc>
        <w:tc>
          <w:tcPr>
            <w:tcW w:w="2590" w:type="dxa"/>
            <w:vAlign w:val="bottom"/>
          </w:tcPr>
          <w:p w14:paraId="0B58120B" w14:textId="77777777" w:rsidR="00CA1180" w:rsidRDefault="00CA1180" w:rsidP="00A01645">
            <w:pPr>
              <w:rPr>
                <w:color w:val="000000"/>
              </w:rPr>
            </w:pPr>
            <w:r>
              <w:rPr>
                <w:color w:val="000000"/>
              </w:rPr>
              <w:t>T-Mobile (phone)</w:t>
            </w:r>
          </w:p>
        </w:tc>
      </w:tr>
      <w:tr w:rsidR="00CA1180" w14:paraId="1DBF0CF9" w14:textId="77777777" w:rsidTr="00A01645">
        <w:tblPrEx>
          <w:tblLook w:val="0000" w:firstRow="0" w:lastRow="0" w:firstColumn="0" w:lastColumn="0" w:noHBand="0" w:noVBand="0"/>
        </w:tblPrEx>
        <w:trPr>
          <w:gridAfter w:val="1"/>
          <w:wAfter w:w="12" w:type="dxa"/>
          <w:trHeight w:val="319"/>
        </w:trPr>
        <w:tc>
          <w:tcPr>
            <w:tcW w:w="2160" w:type="dxa"/>
            <w:vAlign w:val="center"/>
          </w:tcPr>
          <w:p w14:paraId="6CAAC2BD" w14:textId="77777777" w:rsidR="00CA1180" w:rsidRDefault="00CA1180">
            <w:pPr>
              <w:rPr>
                <w:color w:val="000000"/>
              </w:rPr>
            </w:pPr>
            <w:r>
              <w:rPr>
                <w:color w:val="000000"/>
              </w:rPr>
              <w:t>John Malyar</w:t>
            </w:r>
          </w:p>
        </w:tc>
        <w:tc>
          <w:tcPr>
            <w:tcW w:w="2700" w:type="dxa"/>
            <w:vAlign w:val="center"/>
          </w:tcPr>
          <w:p w14:paraId="6DFDB735" w14:textId="77777777" w:rsidR="00CA1180" w:rsidRDefault="00CA1180">
            <w:pPr>
              <w:rPr>
                <w:color w:val="000000"/>
              </w:rPr>
            </w:pPr>
            <w:r>
              <w:rPr>
                <w:color w:val="000000"/>
              </w:rPr>
              <w:t>iconectiv</w:t>
            </w:r>
          </w:p>
        </w:tc>
        <w:tc>
          <w:tcPr>
            <w:tcW w:w="2078" w:type="dxa"/>
            <w:gridSpan w:val="2"/>
            <w:vAlign w:val="center"/>
          </w:tcPr>
          <w:p w14:paraId="396A517C" w14:textId="77777777" w:rsidR="00CA1180" w:rsidRDefault="00CA1180" w:rsidP="00A01645">
            <w:pPr>
              <w:rPr>
                <w:color w:val="000000"/>
              </w:rPr>
            </w:pPr>
            <w:r>
              <w:rPr>
                <w:color w:val="000000"/>
              </w:rPr>
              <w:t>Deb Tucker</w:t>
            </w:r>
          </w:p>
        </w:tc>
        <w:tc>
          <w:tcPr>
            <w:tcW w:w="2590" w:type="dxa"/>
            <w:vAlign w:val="center"/>
          </w:tcPr>
          <w:p w14:paraId="3EC4C4CF" w14:textId="77777777" w:rsidR="00CA1180" w:rsidRDefault="00CA1180" w:rsidP="00A01645">
            <w:pPr>
              <w:rPr>
                <w:color w:val="000000"/>
              </w:rPr>
            </w:pPr>
            <w:r>
              <w:rPr>
                <w:color w:val="000000"/>
              </w:rPr>
              <w:t>Verizon Wireless</w:t>
            </w:r>
          </w:p>
        </w:tc>
      </w:tr>
      <w:tr w:rsidR="00002F97" w14:paraId="4BACC1D7" w14:textId="77777777" w:rsidTr="00A01645">
        <w:tblPrEx>
          <w:tblLook w:val="0000" w:firstRow="0" w:lastRow="0" w:firstColumn="0" w:lastColumn="0" w:noHBand="0" w:noVBand="0"/>
        </w:tblPrEx>
        <w:trPr>
          <w:gridAfter w:val="1"/>
          <w:wAfter w:w="12" w:type="dxa"/>
          <w:trHeight w:val="319"/>
        </w:trPr>
        <w:tc>
          <w:tcPr>
            <w:tcW w:w="2160" w:type="dxa"/>
            <w:vAlign w:val="center"/>
          </w:tcPr>
          <w:p w14:paraId="456162C8" w14:textId="77777777" w:rsidR="00002F97" w:rsidRDefault="00002F97">
            <w:pPr>
              <w:rPr>
                <w:color w:val="000000"/>
              </w:rPr>
            </w:pPr>
            <w:r>
              <w:rPr>
                <w:color w:val="000000"/>
              </w:rPr>
              <w:t>Natalie McNamer</w:t>
            </w:r>
          </w:p>
        </w:tc>
        <w:tc>
          <w:tcPr>
            <w:tcW w:w="2700" w:type="dxa"/>
            <w:vAlign w:val="center"/>
          </w:tcPr>
          <w:p w14:paraId="44176095" w14:textId="77777777" w:rsidR="00002F97" w:rsidRDefault="00002F97">
            <w:pPr>
              <w:rPr>
                <w:color w:val="000000"/>
              </w:rPr>
            </w:pPr>
            <w:r>
              <w:rPr>
                <w:color w:val="000000"/>
              </w:rPr>
              <w:t>iconectiv</w:t>
            </w:r>
          </w:p>
        </w:tc>
        <w:tc>
          <w:tcPr>
            <w:tcW w:w="2078" w:type="dxa"/>
            <w:gridSpan w:val="2"/>
            <w:vAlign w:val="center"/>
          </w:tcPr>
          <w:p w14:paraId="4FE10A5F" w14:textId="77777777" w:rsidR="00002F97" w:rsidRDefault="00002F97">
            <w:pPr>
              <w:rPr>
                <w:color w:val="000000"/>
              </w:rPr>
            </w:pPr>
            <w:r>
              <w:rPr>
                <w:color w:val="000000"/>
              </w:rPr>
              <w:t>Imanu Hill</w:t>
            </w:r>
          </w:p>
        </w:tc>
        <w:tc>
          <w:tcPr>
            <w:tcW w:w="2590" w:type="dxa"/>
            <w:vAlign w:val="center"/>
          </w:tcPr>
          <w:p w14:paraId="0757BAFA" w14:textId="77777777" w:rsidR="00002F97" w:rsidRDefault="00002F97">
            <w:pPr>
              <w:rPr>
                <w:color w:val="000000"/>
              </w:rPr>
            </w:pPr>
            <w:r>
              <w:rPr>
                <w:color w:val="000000"/>
              </w:rPr>
              <w:t>Vonage (phone)</w:t>
            </w:r>
          </w:p>
        </w:tc>
      </w:tr>
      <w:tr w:rsidR="00ED3C08" w14:paraId="7BC56E83" w14:textId="77777777" w:rsidTr="00A01645">
        <w:tblPrEx>
          <w:tblLook w:val="0000" w:firstRow="0" w:lastRow="0" w:firstColumn="0" w:lastColumn="0" w:noHBand="0" w:noVBand="0"/>
        </w:tblPrEx>
        <w:trPr>
          <w:gridAfter w:val="1"/>
          <w:wAfter w:w="12" w:type="dxa"/>
          <w:trHeight w:val="319"/>
        </w:trPr>
        <w:tc>
          <w:tcPr>
            <w:tcW w:w="2160" w:type="dxa"/>
            <w:vAlign w:val="center"/>
          </w:tcPr>
          <w:p w14:paraId="3D9537B6" w14:textId="77777777" w:rsidR="00ED3C08" w:rsidRDefault="00ED3C08">
            <w:pPr>
              <w:rPr>
                <w:color w:val="000000"/>
              </w:rPr>
            </w:pPr>
            <w:r>
              <w:rPr>
                <w:color w:val="000000"/>
              </w:rPr>
              <w:t>Steven Koch</w:t>
            </w:r>
          </w:p>
        </w:tc>
        <w:tc>
          <w:tcPr>
            <w:tcW w:w="2700" w:type="dxa"/>
            <w:vAlign w:val="center"/>
          </w:tcPr>
          <w:p w14:paraId="20871C75" w14:textId="77777777" w:rsidR="00ED3C08" w:rsidRDefault="00ED3C08">
            <w:pPr>
              <w:rPr>
                <w:color w:val="000000"/>
              </w:rPr>
            </w:pPr>
            <w:r>
              <w:rPr>
                <w:color w:val="000000"/>
              </w:rPr>
              <w:t>Iconectiv</w:t>
            </w:r>
          </w:p>
        </w:tc>
        <w:tc>
          <w:tcPr>
            <w:tcW w:w="2078" w:type="dxa"/>
            <w:gridSpan w:val="2"/>
            <w:vAlign w:val="bottom"/>
          </w:tcPr>
          <w:p w14:paraId="7A5B7816" w14:textId="77777777" w:rsidR="00ED3C08" w:rsidRDefault="00ED3C08" w:rsidP="00A01645">
            <w:pPr>
              <w:rPr>
                <w:color w:val="000000"/>
              </w:rPr>
            </w:pPr>
            <w:r>
              <w:rPr>
                <w:color w:val="000000"/>
              </w:rPr>
              <w:t>Scott Terry</w:t>
            </w:r>
          </w:p>
        </w:tc>
        <w:tc>
          <w:tcPr>
            <w:tcW w:w="2590" w:type="dxa"/>
            <w:vAlign w:val="bottom"/>
          </w:tcPr>
          <w:p w14:paraId="221ADE0D" w14:textId="77777777" w:rsidR="00ED3C08" w:rsidRDefault="00ED3C08" w:rsidP="00A01645">
            <w:pPr>
              <w:rPr>
                <w:color w:val="000000"/>
              </w:rPr>
            </w:pPr>
            <w:r>
              <w:rPr>
                <w:color w:val="000000"/>
              </w:rPr>
              <w:t>Windstream</w:t>
            </w:r>
          </w:p>
        </w:tc>
      </w:tr>
      <w:tr w:rsidR="00ED3C08" w14:paraId="1B96A772" w14:textId="77777777" w:rsidTr="00A01645">
        <w:tblPrEx>
          <w:tblLook w:val="0000" w:firstRow="0" w:lastRow="0" w:firstColumn="0" w:lastColumn="0" w:noHBand="0" w:noVBand="0"/>
        </w:tblPrEx>
        <w:trPr>
          <w:gridAfter w:val="1"/>
          <w:wAfter w:w="12" w:type="dxa"/>
          <w:trHeight w:val="319"/>
        </w:trPr>
        <w:tc>
          <w:tcPr>
            <w:tcW w:w="2160" w:type="dxa"/>
            <w:vAlign w:val="bottom"/>
          </w:tcPr>
          <w:p w14:paraId="602D96F7" w14:textId="77777777" w:rsidR="00ED3C08" w:rsidRDefault="00ED3C08">
            <w:pPr>
              <w:rPr>
                <w:color w:val="000000"/>
              </w:rPr>
            </w:pPr>
            <w:r>
              <w:rPr>
                <w:color w:val="000000"/>
              </w:rPr>
              <w:t>Michael Iacovelli</w:t>
            </w:r>
          </w:p>
        </w:tc>
        <w:tc>
          <w:tcPr>
            <w:tcW w:w="2700" w:type="dxa"/>
            <w:vAlign w:val="bottom"/>
          </w:tcPr>
          <w:p w14:paraId="500579D7" w14:textId="77777777" w:rsidR="00ED3C08" w:rsidRDefault="00ED3C08">
            <w:pPr>
              <w:rPr>
                <w:color w:val="000000"/>
              </w:rPr>
            </w:pPr>
            <w:r>
              <w:rPr>
                <w:color w:val="000000"/>
              </w:rPr>
              <w:t>iconectiv (phone)</w:t>
            </w:r>
          </w:p>
        </w:tc>
        <w:tc>
          <w:tcPr>
            <w:tcW w:w="2078" w:type="dxa"/>
            <w:gridSpan w:val="2"/>
            <w:vAlign w:val="center"/>
          </w:tcPr>
          <w:p w14:paraId="7D200D76" w14:textId="77777777" w:rsidR="00ED3C08" w:rsidRDefault="00ED3C08" w:rsidP="00A01645">
            <w:pPr>
              <w:rPr>
                <w:color w:val="000000"/>
              </w:rPr>
            </w:pPr>
            <w:r>
              <w:rPr>
                <w:color w:val="000000"/>
              </w:rPr>
              <w:t>Dawn Lawrence</w:t>
            </w:r>
          </w:p>
        </w:tc>
        <w:tc>
          <w:tcPr>
            <w:tcW w:w="2590" w:type="dxa"/>
            <w:vAlign w:val="center"/>
          </w:tcPr>
          <w:p w14:paraId="51B15855" w14:textId="77777777" w:rsidR="00ED3C08" w:rsidRDefault="00ED3C08" w:rsidP="00A01645">
            <w:pPr>
              <w:rPr>
                <w:color w:val="000000"/>
              </w:rPr>
            </w:pPr>
            <w:r>
              <w:rPr>
                <w:color w:val="000000"/>
              </w:rPr>
              <w:t>XO</w:t>
            </w:r>
          </w:p>
        </w:tc>
      </w:tr>
      <w:tr w:rsidR="00CA1180" w14:paraId="73B5DE5D" w14:textId="77777777" w:rsidTr="00A01645">
        <w:tblPrEx>
          <w:tblLook w:val="0000" w:firstRow="0" w:lastRow="0" w:firstColumn="0" w:lastColumn="0" w:noHBand="0" w:noVBand="0"/>
        </w:tblPrEx>
        <w:trPr>
          <w:gridAfter w:val="1"/>
          <w:wAfter w:w="12" w:type="dxa"/>
          <w:trHeight w:val="319"/>
        </w:trPr>
        <w:tc>
          <w:tcPr>
            <w:tcW w:w="2160" w:type="dxa"/>
            <w:vAlign w:val="center"/>
          </w:tcPr>
          <w:p w14:paraId="7DA28FD6" w14:textId="77777777" w:rsidR="00CA1180" w:rsidRDefault="00CA1180" w:rsidP="00A01645">
            <w:pPr>
              <w:rPr>
                <w:color w:val="000000"/>
              </w:rPr>
            </w:pPr>
            <w:r>
              <w:rPr>
                <w:color w:val="000000"/>
              </w:rPr>
              <w:t>Kim Isaacs</w:t>
            </w:r>
          </w:p>
        </w:tc>
        <w:tc>
          <w:tcPr>
            <w:tcW w:w="2700" w:type="dxa"/>
            <w:vAlign w:val="center"/>
          </w:tcPr>
          <w:p w14:paraId="6074F343" w14:textId="77777777" w:rsidR="00CA1180" w:rsidRDefault="00CA1180" w:rsidP="00A01645">
            <w:pPr>
              <w:rPr>
                <w:color w:val="000000"/>
              </w:rPr>
            </w:pPr>
            <w:r>
              <w:rPr>
                <w:color w:val="000000"/>
              </w:rPr>
              <w:t>Integra  (phone)</w:t>
            </w:r>
          </w:p>
        </w:tc>
        <w:tc>
          <w:tcPr>
            <w:tcW w:w="2078" w:type="dxa"/>
            <w:gridSpan w:val="2"/>
            <w:vAlign w:val="center"/>
          </w:tcPr>
          <w:p w14:paraId="01A52830" w14:textId="77777777" w:rsidR="00CA1180" w:rsidRDefault="00CA1180" w:rsidP="00A01645">
            <w:pPr>
              <w:rPr>
                <w:color w:val="000000"/>
              </w:rPr>
            </w:pPr>
          </w:p>
        </w:tc>
        <w:tc>
          <w:tcPr>
            <w:tcW w:w="2590" w:type="dxa"/>
            <w:vAlign w:val="center"/>
          </w:tcPr>
          <w:p w14:paraId="38035A8E" w14:textId="77777777" w:rsidR="00CA1180" w:rsidRDefault="00CA1180" w:rsidP="00A01645">
            <w:pPr>
              <w:rPr>
                <w:color w:val="000000"/>
              </w:rPr>
            </w:pPr>
          </w:p>
        </w:tc>
      </w:tr>
    </w:tbl>
    <w:p w14:paraId="232086DB" w14:textId="77777777" w:rsidR="00887937" w:rsidRDefault="00887937" w:rsidP="00DE3C30">
      <w:pPr>
        <w:pStyle w:val="BodyText3"/>
        <w:contextualSpacing/>
      </w:pPr>
    </w:p>
    <w:p w14:paraId="31E236C8" w14:textId="77777777" w:rsidR="00880995" w:rsidRDefault="00880995" w:rsidP="00DE3C30">
      <w:pPr>
        <w:pStyle w:val="BodyText3"/>
        <w:contextualSpacing/>
      </w:pPr>
    </w:p>
    <w:p w14:paraId="4E5C6B79" w14:textId="77777777" w:rsidR="00B13027" w:rsidRDefault="00B13027" w:rsidP="00DE3C30">
      <w:pPr>
        <w:pStyle w:val="BodyText3"/>
        <w:contextualSpacing/>
      </w:pPr>
    </w:p>
    <w:p w14:paraId="4A93F279" w14:textId="77777777" w:rsidR="009A3061" w:rsidRPr="00E429B4" w:rsidRDefault="009A3061" w:rsidP="00DE3C30">
      <w:pPr>
        <w:pStyle w:val="BodyText3"/>
        <w:contextualSpacing/>
      </w:pPr>
      <w:r w:rsidRPr="00E429B4">
        <w:lastRenderedPageBreak/>
        <w:t>NOTE:  ALL ACTION ITEMS REFERENCED IN THE MINUTES BELO</w:t>
      </w:r>
      <w:r w:rsidR="00B05779" w:rsidRPr="00E429B4">
        <w:t>W</w:t>
      </w:r>
      <w:r w:rsidR="00BA0A6A" w:rsidRPr="00E429B4">
        <w:t xml:space="preserve"> HAVE</w:t>
      </w:r>
      <w:r w:rsidR="002E5041" w:rsidRPr="00E429B4">
        <w:t xml:space="preserve"> BEEN CAPTURED IN THE “</w:t>
      </w:r>
      <w:r w:rsidR="000C287F">
        <w:t>May 13-14</w:t>
      </w:r>
      <w:r w:rsidR="0052001E" w:rsidRPr="00E429B4">
        <w:t xml:space="preserve">, 2014 </w:t>
      </w:r>
      <w:r w:rsidR="00B05779" w:rsidRPr="00E429B4">
        <w:t xml:space="preserve">WG </w:t>
      </w:r>
      <w:r w:rsidRPr="00E429B4">
        <w:t xml:space="preserve">ACTION ITEMS” FILE </w:t>
      </w:r>
      <w:r w:rsidR="00BB75B5" w:rsidRPr="00E429B4">
        <w:t>AND ATTACHED HERE</w:t>
      </w:r>
      <w:r w:rsidRPr="00E429B4">
        <w:t>.</w:t>
      </w:r>
    </w:p>
    <w:p w14:paraId="28C9ECEA" w14:textId="77777777" w:rsidR="0052001E" w:rsidRPr="00E429B4" w:rsidRDefault="004C17D7" w:rsidP="00DE3C30">
      <w:pPr>
        <w:pStyle w:val="BodyText3"/>
        <w:contextualSpacing/>
      </w:pPr>
      <w:r w:rsidRPr="00E429B4">
        <w:tab/>
      </w:r>
      <w:r w:rsidRPr="00E429B4">
        <w:tab/>
      </w:r>
      <w:r w:rsidRPr="00E429B4">
        <w:tab/>
      </w:r>
      <w:r w:rsidRPr="00E429B4">
        <w:tab/>
      </w:r>
      <w:bookmarkStart w:id="1" w:name="_MON_1466938272"/>
      <w:bookmarkEnd w:id="1"/>
      <w:r w:rsidR="00EC7E70">
        <w:object w:dxaOrig="1551" w:dyaOrig="991" w14:anchorId="4AF7F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49.2pt" o:ole="">
            <v:imagedata r:id="rId8" o:title=""/>
          </v:shape>
          <o:OLEObject Type="Embed" ProgID="Word.Document.12" ShapeID="_x0000_i1025" DrawAspect="Icon" ObjectID="_1751198691" r:id="rId9">
            <o:FieldCodes>\s</o:FieldCodes>
          </o:OLEObject>
        </w:object>
      </w:r>
    </w:p>
    <w:p w14:paraId="6592A87E" w14:textId="77777777" w:rsidR="009D0B54" w:rsidRPr="00E429B4" w:rsidRDefault="009D0B54" w:rsidP="0080566F">
      <w:pPr>
        <w:ind w:left="2160" w:firstLine="720"/>
        <w:contextualSpacing/>
        <w:rPr>
          <w:b/>
        </w:rPr>
      </w:pPr>
    </w:p>
    <w:p w14:paraId="4656E1A9" w14:textId="77777777"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14:paraId="0E1BDBDA" w14:textId="77777777" w:rsidR="00286F06" w:rsidRPr="00E429B4" w:rsidRDefault="00286F06" w:rsidP="00DE3C30">
      <w:pPr>
        <w:contextualSpacing/>
      </w:pPr>
    </w:p>
    <w:p w14:paraId="5DCDEA4C" w14:textId="77777777" w:rsidR="009A3061" w:rsidRPr="00E429B4" w:rsidRDefault="000C287F" w:rsidP="00DE3C30">
      <w:pPr>
        <w:contextualSpacing/>
        <w:rPr>
          <w:b/>
          <w:sz w:val="28"/>
          <w:szCs w:val="28"/>
          <w:u w:val="single"/>
        </w:rPr>
      </w:pPr>
      <w:r>
        <w:rPr>
          <w:b/>
          <w:sz w:val="28"/>
          <w:szCs w:val="28"/>
          <w:u w:val="single"/>
        </w:rPr>
        <w:t>March 4-5, 2014</w:t>
      </w:r>
      <w:r w:rsidR="00056D6E" w:rsidRPr="00E429B4">
        <w:rPr>
          <w:b/>
          <w:sz w:val="28"/>
          <w:szCs w:val="28"/>
          <w:u w:val="single"/>
        </w:rPr>
        <w:t xml:space="preserve"> Draft </w:t>
      </w:r>
      <w:r w:rsidR="009A3061" w:rsidRPr="00E429B4">
        <w:rPr>
          <w:b/>
          <w:sz w:val="28"/>
          <w:szCs w:val="28"/>
          <w:u w:val="single"/>
        </w:rPr>
        <w:t xml:space="preserve">LNPA WG </w:t>
      </w:r>
      <w:r w:rsidR="009F47CC" w:rsidRPr="00E429B4">
        <w:rPr>
          <w:b/>
          <w:sz w:val="28"/>
          <w:szCs w:val="28"/>
          <w:u w:val="single"/>
        </w:rPr>
        <w:t>Meeting</w:t>
      </w:r>
      <w:r w:rsidR="009A3061" w:rsidRPr="00E429B4">
        <w:rPr>
          <w:b/>
          <w:sz w:val="28"/>
          <w:szCs w:val="28"/>
          <w:u w:val="single"/>
        </w:rPr>
        <w:t xml:space="preserve"> </w:t>
      </w:r>
      <w:r w:rsidR="009F47CC" w:rsidRPr="00E429B4">
        <w:rPr>
          <w:b/>
          <w:sz w:val="28"/>
          <w:szCs w:val="28"/>
          <w:u w:val="single"/>
        </w:rPr>
        <w:t xml:space="preserve">Minutes </w:t>
      </w:r>
      <w:r w:rsidR="009A3061" w:rsidRPr="00E429B4">
        <w:rPr>
          <w:b/>
          <w:sz w:val="28"/>
          <w:szCs w:val="28"/>
          <w:u w:val="single"/>
        </w:rPr>
        <w:t>Review:</w:t>
      </w:r>
    </w:p>
    <w:p w14:paraId="3FA256FA" w14:textId="77777777" w:rsidR="00286F06" w:rsidRDefault="00B20EBE" w:rsidP="00C74024">
      <w:pPr>
        <w:contextualSpacing/>
      </w:pPr>
      <w:r w:rsidRPr="00E429B4">
        <w:t xml:space="preserve">The </w:t>
      </w:r>
      <w:r w:rsidR="009A2216">
        <w:t>May 13-14</w:t>
      </w:r>
      <w:r w:rsidR="000C287F">
        <w:t>, 2014</w:t>
      </w:r>
      <w:r w:rsidRPr="00E429B4">
        <w:t>,</w:t>
      </w:r>
      <w:r w:rsidR="009F47CC" w:rsidRPr="00E429B4">
        <w:t xml:space="preserve"> meeting</w:t>
      </w:r>
      <w:r w:rsidRPr="00E429B4">
        <w:t xml:space="preserve"> minutes were reviewed</w:t>
      </w:r>
      <w:r w:rsidR="0052001E" w:rsidRPr="00E429B4">
        <w:t xml:space="preserve"> and approved </w:t>
      </w:r>
      <w:r w:rsidR="009A2216">
        <w:t xml:space="preserve">with a minor change.  </w:t>
      </w:r>
    </w:p>
    <w:p w14:paraId="51EF87D7" w14:textId="77777777" w:rsidR="00343ED4" w:rsidRDefault="00343ED4" w:rsidP="00C74024">
      <w:pPr>
        <w:contextualSpacing/>
      </w:pPr>
    </w:p>
    <w:p w14:paraId="6D3B26D5" w14:textId="77777777" w:rsidR="009D0B54" w:rsidRPr="00E429B4" w:rsidRDefault="009D0B54" w:rsidP="00C74024">
      <w:pPr>
        <w:contextualSpacing/>
      </w:pPr>
    </w:p>
    <w:p w14:paraId="114DB085" w14:textId="77777777" w:rsidR="000B11A0" w:rsidRPr="00E429B4" w:rsidRDefault="000B11A0" w:rsidP="00DE3C30">
      <w:pPr>
        <w:contextualSpacing/>
        <w:rPr>
          <w:b/>
          <w:sz w:val="28"/>
          <w:szCs w:val="28"/>
          <w:u w:val="single"/>
        </w:rPr>
      </w:pPr>
      <w:r w:rsidRPr="00E429B4">
        <w:rPr>
          <w:b/>
          <w:sz w:val="28"/>
          <w:szCs w:val="28"/>
          <w:u w:val="single"/>
        </w:rPr>
        <w:t>Updates from Other Industry Groups</w:t>
      </w:r>
    </w:p>
    <w:p w14:paraId="6C798A99" w14:textId="77777777" w:rsidR="0020164B" w:rsidRPr="00E429B4" w:rsidRDefault="0020164B" w:rsidP="00DE3C30">
      <w:pPr>
        <w:contextualSpacing/>
        <w:rPr>
          <w:b/>
          <w:sz w:val="28"/>
          <w:szCs w:val="28"/>
          <w:u w:val="single"/>
        </w:rPr>
      </w:pPr>
    </w:p>
    <w:p w14:paraId="0DC6F6D6" w14:textId="77777777" w:rsidR="00021E7C" w:rsidRPr="00E429B4"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14:paraId="24F82EE9" w14:textId="77777777" w:rsidR="00C70258" w:rsidRPr="00C70258" w:rsidRDefault="00C70258" w:rsidP="00C70258">
      <w:r w:rsidRPr="00C70258">
        <w:t xml:space="preserve">The Wireless Service Ordering Subcommittee met June 3, 2014. The Subcommittee continues to watch the progress being made by the LSO Subcommittee on Issue 3450 with respect to changes that may be needed to the WICIS standard. </w:t>
      </w:r>
      <w:r w:rsidRPr="00C70258">
        <w:rPr>
          <w:bCs/>
        </w:rPr>
        <w:t xml:space="preserve"> </w:t>
      </w:r>
      <w:r w:rsidRPr="00C70258">
        <w:t>Current work activities of WSO are dependent on the resolution of this Issue, so the next meeting of WSO will be subsequent to the next LSO meeting.</w:t>
      </w:r>
    </w:p>
    <w:p w14:paraId="602C58D7" w14:textId="77777777" w:rsidR="00C70258" w:rsidRPr="00C70258" w:rsidRDefault="00C70258" w:rsidP="00C70258">
      <w:r w:rsidRPr="00C70258">
        <w:rPr>
          <w:b/>
          <w:bCs/>
        </w:rPr>
        <w:t>Issue 3429</w:t>
      </w:r>
      <w:r w:rsidRPr="00C70258">
        <w:t xml:space="preserve"> – WICIS Review for Alignment and Business Practices.  This is a blanket issue opened to review the WICIS document for any needed updates and it remains open.</w:t>
      </w:r>
    </w:p>
    <w:p w14:paraId="205912CA" w14:textId="77777777" w:rsidR="00C70258" w:rsidRPr="00C70258" w:rsidRDefault="00C70258" w:rsidP="00C70258"/>
    <w:p w14:paraId="14328B54" w14:textId="77777777" w:rsidR="00C70258" w:rsidRPr="00C70258" w:rsidRDefault="00C70258" w:rsidP="00C70258">
      <w:r w:rsidRPr="00C70258">
        <w:t>The next meeting is scheduled for August 22, 2014.</w:t>
      </w:r>
    </w:p>
    <w:p w14:paraId="7217D4FA" w14:textId="77777777" w:rsidR="00C70258" w:rsidRPr="00C70258" w:rsidRDefault="00C70258" w:rsidP="00C70258"/>
    <w:p w14:paraId="17527542" w14:textId="77777777" w:rsidR="00C70258" w:rsidRPr="00C70258" w:rsidRDefault="00C70258" w:rsidP="00C70258">
      <w:r w:rsidRPr="00C70258">
        <w:t>Additionally, the ATIS OBF Ordering Solutions (OS) Committee will be meeting jointly with the Metro Ethernet Forum Service Operations Committee to create a new International Ethernet Ordering standard. The Ordering Solutions Committee welcomes input from Metro Ethernet Forum Subject Matter Experts. The Service Operations Committee will host a joint working session with the OS Committee during the 3Q Annual MEF Members meeting in Santa Clara, CA from July 28 – 31, 2014. See Issue 3507, OS: Create an international Ethernet Ordering specification based on MEF-defined Ethernet service attributes.</w:t>
      </w:r>
    </w:p>
    <w:p w14:paraId="516910F5" w14:textId="77777777" w:rsidR="00490FF7" w:rsidRPr="00887937" w:rsidRDefault="00490FF7" w:rsidP="00AA5ACE">
      <w:pPr>
        <w:contextualSpacing/>
      </w:pPr>
    </w:p>
    <w:p w14:paraId="46BC78BF" w14:textId="77777777" w:rsidR="0092054D" w:rsidRPr="00887937" w:rsidRDefault="0092054D" w:rsidP="00DE3C30">
      <w:pPr>
        <w:contextualSpacing/>
        <w:rPr>
          <w:b/>
          <w:u w:val="single"/>
        </w:rPr>
      </w:pPr>
    </w:p>
    <w:p w14:paraId="477106E3" w14:textId="77777777" w:rsidR="00F026F2" w:rsidRPr="00E429B4" w:rsidRDefault="00F026F2" w:rsidP="00B20EBE">
      <w:pPr>
        <w:contextualSpacing/>
        <w:rPr>
          <w:b/>
          <w:u w:val="single"/>
        </w:rPr>
      </w:pPr>
      <w:r w:rsidRPr="00286F06">
        <w:rPr>
          <w:b/>
          <w:highlight w:val="yellow"/>
          <w:u w:val="single"/>
        </w:rPr>
        <w:t>OBF Local Service Ordering Subcommittee – Linda Peterman</w:t>
      </w:r>
      <w:r w:rsidR="00AA179A" w:rsidRPr="00286F06">
        <w:rPr>
          <w:b/>
          <w:highlight w:val="yellow"/>
          <w:u w:val="single"/>
        </w:rPr>
        <w:t>:</w:t>
      </w:r>
    </w:p>
    <w:p w14:paraId="56220197" w14:textId="77777777" w:rsidR="00541E42" w:rsidRPr="00541E42" w:rsidRDefault="00541E42" w:rsidP="00541E42">
      <w:pPr>
        <w:jc w:val="center"/>
        <w:rPr>
          <w:sz w:val="28"/>
          <w:szCs w:val="28"/>
        </w:rPr>
      </w:pPr>
      <w:r w:rsidRPr="00541E42">
        <w:rPr>
          <w:sz w:val="28"/>
          <w:szCs w:val="28"/>
        </w:rPr>
        <w:t>OBF</w:t>
      </w:r>
    </w:p>
    <w:p w14:paraId="71A3D080" w14:textId="77777777" w:rsidR="00541E42" w:rsidRPr="00541E42" w:rsidRDefault="00541E42" w:rsidP="00541E42">
      <w:pPr>
        <w:jc w:val="center"/>
        <w:rPr>
          <w:sz w:val="28"/>
          <w:szCs w:val="28"/>
        </w:rPr>
      </w:pPr>
      <w:r w:rsidRPr="00541E42">
        <w:rPr>
          <w:sz w:val="28"/>
          <w:szCs w:val="28"/>
        </w:rPr>
        <w:t xml:space="preserve">ORDERING SOLUTIONS COMMITTEE </w:t>
      </w:r>
    </w:p>
    <w:p w14:paraId="3482A5C1" w14:textId="77777777" w:rsidR="00541E42" w:rsidRPr="00541E42" w:rsidRDefault="00541E42" w:rsidP="00541E42">
      <w:pPr>
        <w:jc w:val="center"/>
        <w:rPr>
          <w:sz w:val="28"/>
          <w:szCs w:val="28"/>
        </w:rPr>
      </w:pPr>
      <w:r w:rsidRPr="00541E42">
        <w:rPr>
          <w:sz w:val="28"/>
          <w:szCs w:val="28"/>
        </w:rPr>
        <w:t>LOCAL SERVICE ORDERING SUBCOMMITTEE</w:t>
      </w:r>
    </w:p>
    <w:p w14:paraId="131D9C48" w14:textId="77777777" w:rsidR="00541E42" w:rsidRPr="00541E42" w:rsidRDefault="00541E42" w:rsidP="00541E42">
      <w:pPr>
        <w:jc w:val="center"/>
        <w:rPr>
          <w:sz w:val="28"/>
          <w:szCs w:val="28"/>
        </w:rPr>
      </w:pPr>
    </w:p>
    <w:p w14:paraId="72012E5A" w14:textId="77777777" w:rsidR="00541E42" w:rsidRPr="00541E42" w:rsidRDefault="00541E42" w:rsidP="00541E42">
      <w:r w:rsidRPr="00541E42">
        <w:t>Since the May, 2014 LNPA WG meeting, the status of Issue 3450 has remained the same as the team has been focusing on the publication of the 2014 LSOG document, which has now been completed..</w:t>
      </w:r>
    </w:p>
    <w:p w14:paraId="325C1561" w14:textId="77777777" w:rsidR="00541E42" w:rsidRPr="00541E42" w:rsidRDefault="00541E42" w:rsidP="00541E42"/>
    <w:p w14:paraId="11ACE642" w14:textId="77777777" w:rsidR="00541E42" w:rsidRPr="00541E42" w:rsidRDefault="00541E42" w:rsidP="00541E42">
      <w:pPr>
        <w:rPr>
          <w:bCs/>
        </w:rPr>
      </w:pPr>
      <w:r w:rsidRPr="00541E42">
        <w:rPr>
          <w:u w:val="single"/>
        </w:rPr>
        <w:t xml:space="preserve">Issues in </w:t>
      </w:r>
      <w:r w:rsidRPr="00541E42">
        <w:rPr>
          <w:b/>
          <w:u w:val="single"/>
        </w:rPr>
        <w:t>Final Closure</w:t>
      </w:r>
      <w:r w:rsidRPr="00541E42">
        <w:t>:  None</w:t>
      </w:r>
      <w:r w:rsidRPr="00541E42">
        <w:rPr>
          <w:bCs/>
        </w:rPr>
        <w:t>.</w:t>
      </w:r>
    </w:p>
    <w:p w14:paraId="310A3869" w14:textId="77777777" w:rsidR="00541E42" w:rsidRPr="00541E42" w:rsidRDefault="00541E42" w:rsidP="00541E42"/>
    <w:p w14:paraId="7022E417" w14:textId="77777777" w:rsidR="00541E42" w:rsidRPr="00541E42" w:rsidRDefault="00541E42" w:rsidP="00541E42">
      <w:pPr>
        <w:tabs>
          <w:tab w:val="left" w:pos="7755"/>
        </w:tabs>
      </w:pPr>
      <w:r w:rsidRPr="00541E42">
        <w:rPr>
          <w:u w:val="single"/>
        </w:rPr>
        <w:t xml:space="preserve">Issues </w:t>
      </w:r>
      <w:r w:rsidRPr="00541E42">
        <w:rPr>
          <w:b/>
          <w:u w:val="single"/>
        </w:rPr>
        <w:t>Withdrawn</w:t>
      </w:r>
      <w:r w:rsidRPr="00541E42">
        <w:rPr>
          <w:b/>
        </w:rPr>
        <w:t xml:space="preserve">:  </w:t>
      </w:r>
      <w:r w:rsidRPr="00541E42">
        <w:t>None.</w:t>
      </w:r>
      <w:r w:rsidRPr="00541E42">
        <w:tab/>
      </w:r>
    </w:p>
    <w:p w14:paraId="05953F4B" w14:textId="77777777" w:rsidR="00541E42" w:rsidRPr="00541E42" w:rsidRDefault="00541E42" w:rsidP="00541E42">
      <w:pPr>
        <w:ind w:left="1080" w:hanging="1080"/>
      </w:pPr>
    </w:p>
    <w:p w14:paraId="49A9DA51" w14:textId="77777777" w:rsidR="00541E42" w:rsidRPr="00541E42" w:rsidRDefault="00541E42" w:rsidP="00541E42">
      <w:r w:rsidRPr="00541E42">
        <w:rPr>
          <w:u w:val="single"/>
        </w:rPr>
        <w:t xml:space="preserve">Issues in </w:t>
      </w:r>
      <w:r w:rsidRPr="00541E42">
        <w:rPr>
          <w:b/>
          <w:u w:val="single"/>
        </w:rPr>
        <w:t>Initial Closure or Initial Pending</w:t>
      </w:r>
      <w:r w:rsidRPr="00541E42">
        <w:t>:  None.</w:t>
      </w:r>
    </w:p>
    <w:p w14:paraId="14292680" w14:textId="77777777" w:rsidR="00541E42" w:rsidRPr="00541E42" w:rsidRDefault="00541E42" w:rsidP="00541E42">
      <w:pPr>
        <w:rPr>
          <w:b/>
          <w:u w:val="single"/>
        </w:rPr>
      </w:pPr>
    </w:p>
    <w:p w14:paraId="09B6C482" w14:textId="77777777" w:rsidR="00541E42" w:rsidRPr="00541E42" w:rsidRDefault="00541E42" w:rsidP="00541E42">
      <w:pPr>
        <w:tabs>
          <w:tab w:val="left" w:pos="810"/>
        </w:tabs>
        <w:rPr>
          <w:u w:val="single"/>
        </w:rPr>
      </w:pPr>
      <w:r w:rsidRPr="00541E42">
        <w:rPr>
          <w:u w:val="single"/>
        </w:rPr>
        <w:t>Participants prioritized the open LSO Issues:</w:t>
      </w:r>
    </w:p>
    <w:p w14:paraId="439D780F" w14:textId="77777777" w:rsidR="00541E42" w:rsidRPr="00541E42" w:rsidRDefault="00541E42" w:rsidP="00541E42">
      <w:pPr>
        <w:tabs>
          <w:tab w:val="left" w:pos="810"/>
        </w:tabs>
        <w:rPr>
          <w:bCs/>
        </w:rPr>
      </w:pPr>
    </w:p>
    <w:p w14:paraId="0B13A035" w14:textId="77777777" w:rsidR="00541E42" w:rsidRPr="00541E42" w:rsidRDefault="00541E42" w:rsidP="00541E42">
      <w:pPr>
        <w:tabs>
          <w:tab w:val="left" w:pos="810"/>
        </w:tabs>
        <w:rPr>
          <w:bCs/>
        </w:rPr>
      </w:pPr>
      <w:r w:rsidRPr="00541E42">
        <w:rPr>
          <w:bCs/>
          <w:u w:val="single"/>
        </w:rPr>
        <w:t xml:space="preserve">High Priority </w:t>
      </w:r>
    </w:p>
    <w:p w14:paraId="0AF5D30B" w14:textId="77777777" w:rsidR="00541E42" w:rsidRPr="00541E42" w:rsidRDefault="00541E42" w:rsidP="00541E42">
      <w:pPr>
        <w:tabs>
          <w:tab w:val="left" w:pos="810"/>
        </w:tabs>
        <w:rPr>
          <w:bCs/>
        </w:rPr>
      </w:pPr>
    </w:p>
    <w:p w14:paraId="13AE12E8" w14:textId="77777777" w:rsidR="00541E42" w:rsidRPr="00541E42" w:rsidRDefault="00541E42" w:rsidP="00541E42">
      <w:pPr>
        <w:numPr>
          <w:ilvl w:val="0"/>
          <w:numId w:val="15"/>
        </w:numPr>
        <w:tabs>
          <w:tab w:val="left" w:pos="810"/>
        </w:tabs>
        <w:rPr>
          <w:bCs/>
        </w:rPr>
      </w:pPr>
      <w:r w:rsidRPr="00541E42">
        <w:rPr>
          <w:bCs/>
        </w:rPr>
        <w:t xml:space="preserve">Issue 3477, </w:t>
      </w:r>
      <w:r w:rsidRPr="00541E42">
        <w:t>LSOG: Standard field length minimums identified and repeating/# of occurrences on each field (next LSOG publication dependent on this Issue)</w:t>
      </w:r>
    </w:p>
    <w:p w14:paraId="181813D1" w14:textId="77777777" w:rsidR="00541E42" w:rsidRPr="00541E42" w:rsidRDefault="00541E42" w:rsidP="00541E42">
      <w:pPr>
        <w:numPr>
          <w:ilvl w:val="0"/>
          <w:numId w:val="15"/>
        </w:numPr>
        <w:tabs>
          <w:tab w:val="left" w:pos="810"/>
        </w:tabs>
        <w:rPr>
          <w:bCs/>
        </w:rPr>
      </w:pPr>
      <w:r w:rsidRPr="00541E42">
        <w:rPr>
          <w:bCs/>
        </w:rPr>
        <w:t xml:space="preserve">Issue 3450, </w:t>
      </w:r>
      <w:r w:rsidRPr="00541E42">
        <w:t>LSOG: Standard Validation and Submission fields for REQTYPE “C” Simple and Non-Simple Port Orders</w:t>
      </w:r>
    </w:p>
    <w:p w14:paraId="6EBD01FA" w14:textId="77777777" w:rsidR="00541E42" w:rsidRPr="00541E42" w:rsidRDefault="00541E42" w:rsidP="00541E42">
      <w:pPr>
        <w:tabs>
          <w:tab w:val="left" w:pos="810"/>
        </w:tabs>
        <w:rPr>
          <w:bCs/>
        </w:rPr>
      </w:pPr>
    </w:p>
    <w:p w14:paraId="6401D7D8" w14:textId="77777777" w:rsidR="00541E42" w:rsidRPr="00541E42" w:rsidRDefault="00541E42" w:rsidP="00541E42">
      <w:pPr>
        <w:tabs>
          <w:tab w:val="left" w:pos="810"/>
        </w:tabs>
        <w:rPr>
          <w:bCs/>
        </w:rPr>
      </w:pPr>
      <w:r w:rsidRPr="00541E42">
        <w:rPr>
          <w:bCs/>
          <w:u w:val="single"/>
        </w:rPr>
        <w:t xml:space="preserve">Medium Priority </w:t>
      </w:r>
    </w:p>
    <w:p w14:paraId="35C25568" w14:textId="77777777" w:rsidR="00541E42" w:rsidRPr="00541E42" w:rsidRDefault="00541E42" w:rsidP="00541E42">
      <w:pPr>
        <w:tabs>
          <w:tab w:val="left" w:pos="810"/>
        </w:tabs>
        <w:rPr>
          <w:bCs/>
        </w:rPr>
      </w:pPr>
    </w:p>
    <w:p w14:paraId="7B534BBF" w14:textId="77777777" w:rsidR="00541E42" w:rsidRPr="00541E42" w:rsidRDefault="00541E42" w:rsidP="00541E42">
      <w:pPr>
        <w:numPr>
          <w:ilvl w:val="0"/>
          <w:numId w:val="10"/>
        </w:numPr>
        <w:tabs>
          <w:tab w:val="left" w:pos="810"/>
        </w:tabs>
        <w:rPr>
          <w:bCs/>
        </w:rPr>
      </w:pPr>
      <w:r w:rsidRPr="00541E42">
        <w:rPr>
          <w:bCs/>
        </w:rPr>
        <w:t xml:space="preserve">Issue 3443, </w:t>
      </w:r>
      <w:r w:rsidRPr="00541E42">
        <w:t>LSOG: Increase the Name fields’ length in the 71 and 72 practices</w:t>
      </w:r>
      <w:r w:rsidRPr="00541E42">
        <w:rPr>
          <w:bCs/>
        </w:rPr>
        <w:t xml:space="preserve">  (to be worked after Issue 3450)</w:t>
      </w:r>
    </w:p>
    <w:p w14:paraId="458DDDD7" w14:textId="77777777" w:rsidR="00541E42" w:rsidRPr="00541E42" w:rsidRDefault="00541E42" w:rsidP="00541E42">
      <w:pPr>
        <w:numPr>
          <w:ilvl w:val="0"/>
          <w:numId w:val="10"/>
        </w:numPr>
        <w:tabs>
          <w:tab w:val="left" w:pos="810"/>
        </w:tabs>
        <w:rPr>
          <w:bCs/>
        </w:rPr>
      </w:pPr>
      <w:r w:rsidRPr="00541E42">
        <w:rPr>
          <w:bCs/>
        </w:rPr>
        <w:t xml:space="preserve">Issue 3373, </w:t>
      </w:r>
      <w:r w:rsidRPr="00541E42">
        <w:t>LSOG: Standardization of RT of “Z” in the 099 practice for REQTYP “C” to be utilized by all providers</w:t>
      </w:r>
    </w:p>
    <w:p w14:paraId="6E8459E5" w14:textId="77777777" w:rsidR="00541E42" w:rsidRPr="00541E42" w:rsidRDefault="00541E42" w:rsidP="00541E42">
      <w:pPr>
        <w:tabs>
          <w:tab w:val="left" w:pos="810"/>
        </w:tabs>
        <w:rPr>
          <w:bCs/>
        </w:rPr>
      </w:pPr>
    </w:p>
    <w:p w14:paraId="66798965" w14:textId="77777777" w:rsidR="00541E42" w:rsidRPr="00541E42" w:rsidRDefault="00541E42" w:rsidP="00541E42">
      <w:pPr>
        <w:tabs>
          <w:tab w:val="left" w:pos="810"/>
        </w:tabs>
        <w:rPr>
          <w:bCs/>
        </w:rPr>
      </w:pPr>
      <w:r w:rsidRPr="00541E42">
        <w:rPr>
          <w:bCs/>
          <w:u w:val="single"/>
        </w:rPr>
        <w:t xml:space="preserve">Low Priority </w:t>
      </w:r>
    </w:p>
    <w:p w14:paraId="5F98D469" w14:textId="77777777" w:rsidR="00541E42" w:rsidRPr="00541E42" w:rsidRDefault="00541E42" w:rsidP="00541E42">
      <w:pPr>
        <w:tabs>
          <w:tab w:val="left" w:pos="810"/>
        </w:tabs>
        <w:rPr>
          <w:bCs/>
        </w:rPr>
      </w:pPr>
    </w:p>
    <w:p w14:paraId="0519AF7E" w14:textId="77777777" w:rsidR="00541E42" w:rsidRPr="00541E42" w:rsidRDefault="00541E42" w:rsidP="00541E42">
      <w:pPr>
        <w:numPr>
          <w:ilvl w:val="0"/>
          <w:numId w:val="16"/>
        </w:numPr>
        <w:tabs>
          <w:tab w:val="left" w:pos="810"/>
        </w:tabs>
        <w:rPr>
          <w:bCs/>
        </w:rPr>
      </w:pPr>
      <w:r w:rsidRPr="00541E42">
        <w:rPr>
          <w:bCs/>
        </w:rPr>
        <w:t>Issue 3478, LSOG: Replace LALO with LD/LV fields on Directory Listing form</w:t>
      </w:r>
    </w:p>
    <w:p w14:paraId="456E251A" w14:textId="77777777" w:rsidR="00541E42" w:rsidRPr="00541E42" w:rsidRDefault="00541E42" w:rsidP="00541E42">
      <w:pPr>
        <w:tabs>
          <w:tab w:val="left" w:pos="810"/>
        </w:tabs>
        <w:ind w:left="720"/>
        <w:rPr>
          <w:bCs/>
        </w:rPr>
      </w:pPr>
    </w:p>
    <w:p w14:paraId="2D92365B" w14:textId="77777777" w:rsidR="00541E42" w:rsidRPr="00541E42" w:rsidRDefault="00541E42" w:rsidP="00541E42">
      <w:pPr>
        <w:ind w:left="900"/>
        <w:rPr>
          <w:b/>
          <w:bCs/>
          <w:u w:val="single"/>
        </w:rPr>
      </w:pPr>
      <w:r w:rsidRPr="00541E42">
        <w:rPr>
          <w:bCs/>
        </w:rPr>
        <w:t xml:space="preserve">It was noted that Issues 3448, </w:t>
      </w:r>
      <w:r w:rsidRPr="00541E42">
        <w:t>LSOG – Add new Line Activity (LNA) value to require disposition of each Telephone number when converting</w:t>
      </w:r>
      <w:r w:rsidRPr="00541E42">
        <w:rPr>
          <w:bCs/>
        </w:rPr>
        <w:t xml:space="preserve">, and 3449, </w:t>
      </w:r>
      <w:r w:rsidRPr="00541E42">
        <w:t>LSOG – Allow for multiple Pilot Numbers on Hunt Group (HGI) form</w:t>
      </w:r>
      <w:r w:rsidRPr="00541E42">
        <w:rPr>
          <w:bCs/>
        </w:rPr>
        <w:t>, are on hold pending internal review.</w:t>
      </w:r>
      <w:r w:rsidRPr="00541E42">
        <w:rPr>
          <w:bCs/>
        </w:rPr>
        <w:br/>
      </w:r>
    </w:p>
    <w:p w14:paraId="5D3C07B7" w14:textId="77777777" w:rsidR="00541E42" w:rsidRPr="00541E42" w:rsidRDefault="00541E42" w:rsidP="00541E42">
      <w:pPr>
        <w:ind w:left="900" w:hanging="900"/>
      </w:pPr>
      <w:r w:rsidRPr="00541E42">
        <w:rPr>
          <w:b/>
          <w:bCs/>
          <w:u w:val="single"/>
        </w:rPr>
        <w:t>New</w:t>
      </w:r>
      <w:r w:rsidRPr="00541E42">
        <w:rPr>
          <w:bCs/>
          <w:u w:val="single"/>
        </w:rPr>
        <w:t xml:space="preserve"> Issues</w:t>
      </w:r>
      <w:r w:rsidRPr="00541E42">
        <w:rPr>
          <w:bCs/>
        </w:rPr>
        <w:t>:  None</w:t>
      </w:r>
    </w:p>
    <w:p w14:paraId="6300DC55" w14:textId="77777777" w:rsidR="00541E42" w:rsidRPr="00541E42" w:rsidRDefault="00541E42" w:rsidP="00541E42">
      <w:pPr>
        <w:rPr>
          <w:bCs/>
        </w:rPr>
      </w:pPr>
    </w:p>
    <w:p w14:paraId="33119573" w14:textId="77777777" w:rsidR="00541E42" w:rsidRPr="00541E42" w:rsidRDefault="00541E42" w:rsidP="00541E42">
      <w:r w:rsidRPr="00541E42">
        <w:t>The LSO has the following meetings scheduled:</w:t>
      </w:r>
    </w:p>
    <w:p w14:paraId="449F3E2F" w14:textId="77777777" w:rsidR="00541E42" w:rsidRPr="00541E42" w:rsidRDefault="00541E42" w:rsidP="00541E42">
      <w:pPr>
        <w:ind w:left="36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541E42" w:rsidRPr="00541E42" w14:paraId="494A612A" w14:textId="77777777" w:rsidTr="003A39F4">
        <w:tc>
          <w:tcPr>
            <w:tcW w:w="1818" w:type="dxa"/>
            <w:tcBorders>
              <w:top w:val="single" w:sz="6" w:space="0" w:color="auto"/>
              <w:left w:val="single" w:sz="4" w:space="0" w:color="auto"/>
              <w:bottom w:val="single" w:sz="6" w:space="0" w:color="auto"/>
              <w:right w:val="single" w:sz="6" w:space="0" w:color="auto"/>
            </w:tcBorders>
            <w:shd w:val="clear" w:color="auto" w:fill="99CCFF"/>
          </w:tcPr>
          <w:p w14:paraId="2C217003" w14:textId="77777777" w:rsidR="00541E42" w:rsidRPr="00541E42" w:rsidRDefault="00541E42" w:rsidP="00541E42">
            <w:pPr>
              <w:jc w:val="center"/>
              <w:rPr>
                <w:b/>
              </w:rPr>
            </w:pPr>
            <w:r w:rsidRPr="00541E42">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14:paraId="19D2DBE3" w14:textId="77777777" w:rsidR="00541E42" w:rsidRPr="00541E42" w:rsidRDefault="00541E42" w:rsidP="00541E42">
            <w:pPr>
              <w:tabs>
                <w:tab w:val="left" w:pos="16"/>
              </w:tabs>
              <w:jc w:val="center"/>
              <w:rPr>
                <w:b/>
              </w:rPr>
            </w:pPr>
            <w:r w:rsidRPr="00541E42">
              <w:rPr>
                <w:b/>
              </w:rPr>
              <w:t>CALL DETAILS</w:t>
            </w:r>
          </w:p>
        </w:tc>
      </w:tr>
      <w:tr w:rsidR="00541E42" w:rsidRPr="00541E42" w14:paraId="5B4B7BD7" w14:textId="77777777" w:rsidTr="003A39F4">
        <w:tc>
          <w:tcPr>
            <w:tcW w:w="1818" w:type="dxa"/>
            <w:tcBorders>
              <w:top w:val="single" w:sz="6" w:space="0" w:color="auto"/>
              <w:left w:val="single" w:sz="4" w:space="0" w:color="auto"/>
              <w:bottom w:val="single" w:sz="6" w:space="0" w:color="auto"/>
              <w:right w:val="single" w:sz="6" w:space="0" w:color="auto"/>
            </w:tcBorders>
          </w:tcPr>
          <w:p w14:paraId="457E6FF5" w14:textId="77777777" w:rsidR="00541E42" w:rsidRPr="00541E42" w:rsidRDefault="00541E42" w:rsidP="00541E42">
            <w:r w:rsidRPr="00541E42">
              <w:t>7/31/14</w:t>
            </w:r>
          </w:p>
          <w:p w14:paraId="1E99F2D5" w14:textId="77777777" w:rsidR="00541E42" w:rsidRPr="00541E42" w:rsidRDefault="00541E42" w:rsidP="00541E42">
            <w:r w:rsidRPr="00541E42">
              <w:t>11 AM -1 PM ET</w:t>
            </w:r>
          </w:p>
        </w:tc>
        <w:tc>
          <w:tcPr>
            <w:tcW w:w="6660" w:type="dxa"/>
            <w:tcBorders>
              <w:top w:val="single" w:sz="6" w:space="0" w:color="auto"/>
              <w:left w:val="single" w:sz="6" w:space="0" w:color="auto"/>
              <w:bottom w:val="single" w:sz="6" w:space="0" w:color="auto"/>
              <w:right w:val="single" w:sz="6" w:space="0" w:color="auto"/>
            </w:tcBorders>
          </w:tcPr>
          <w:p w14:paraId="13058D47" w14:textId="77777777" w:rsidR="00541E42" w:rsidRPr="00541E42" w:rsidRDefault="00541E42" w:rsidP="00541E42">
            <w:pPr>
              <w:tabs>
                <w:tab w:val="left" w:pos="16"/>
              </w:tabs>
              <w:rPr>
                <w:b/>
              </w:rPr>
            </w:pPr>
            <w:r w:rsidRPr="00541E42">
              <w:rPr>
                <w:b/>
              </w:rPr>
              <w:t xml:space="preserve">LSO Virtual Meeting </w:t>
            </w:r>
          </w:p>
          <w:p w14:paraId="5709A399" w14:textId="77777777" w:rsidR="00541E42" w:rsidRPr="00541E42" w:rsidRDefault="00541E42" w:rsidP="00541E42">
            <w:pPr>
              <w:tabs>
                <w:tab w:val="left" w:pos="16"/>
              </w:tabs>
            </w:pPr>
            <w:r w:rsidRPr="00541E42">
              <w:rPr>
                <w:b/>
              </w:rPr>
              <w:t>Agenda</w:t>
            </w:r>
            <w:r w:rsidRPr="00541E42">
              <w:t xml:space="preserve">: </w:t>
            </w:r>
          </w:p>
          <w:p w14:paraId="27D61760" w14:textId="77777777" w:rsidR="00541E42" w:rsidRPr="00541E42" w:rsidRDefault="00541E42" w:rsidP="00541E42">
            <w:pPr>
              <w:numPr>
                <w:ilvl w:val="0"/>
                <w:numId w:val="3"/>
              </w:numPr>
              <w:spacing w:before="120" w:after="120"/>
            </w:pPr>
            <w:r w:rsidRPr="00541E42">
              <w:t>Review and complete Issue 3450</w:t>
            </w:r>
          </w:p>
        </w:tc>
      </w:tr>
      <w:tr w:rsidR="00541E42" w:rsidRPr="00541E42" w14:paraId="34D0FE1F" w14:textId="77777777" w:rsidTr="003A39F4">
        <w:tc>
          <w:tcPr>
            <w:tcW w:w="1818" w:type="dxa"/>
            <w:tcBorders>
              <w:top w:val="single" w:sz="6" w:space="0" w:color="auto"/>
              <w:left w:val="single" w:sz="4" w:space="0" w:color="auto"/>
              <w:bottom w:val="single" w:sz="6" w:space="0" w:color="auto"/>
              <w:right w:val="single" w:sz="6" w:space="0" w:color="auto"/>
            </w:tcBorders>
          </w:tcPr>
          <w:p w14:paraId="79DAC942" w14:textId="77777777" w:rsidR="00541E42" w:rsidRPr="00541E42" w:rsidRDefault="00541E42" w:rsidP="00541E42">
            <w:r w:rsidRPr="00541E42">
              <w:t>September 22-25, 2014</w:t>
            </w:r>
          </w:p>
        </w:tc>
        <w:tc>
          <w:tcPr>
            <w:tcW w:w="6660" w:type="dxa"/>
            <w:tcBorders>
              <w:top w:val="single" w:sz="6" w:space="0" w:color="auto"/>
              <w:left w:val="single" w:sz="6" w:space="0" w:color="auto"/>
              <w:bottom w:val="single" w:sz="6" w:space="0" w:color="auto"/>
              <w:right w:val="single" w:sz="6" w:space="0" w:color="auto"/>
            </w:tcBorders>
          </w:tcPr>
          <w:p w14:paraId="5967E73B" w14:textId="77777777" w:rsidR="00541E42" w:rsidRPr="00541E42" w:rsidRDefault="00541E42" w:rsidP="00541E42">
            <w:pPr>
              <w:tabs>
                <w:tab w:val="left" w:pos="16"/>
              </w:tabs>
              <w:rPr>
                <w:b/>
              </w:rPr>
            </w:pPr>
            <w:r w:rsidRPr="00541E42">
              <w:rPr>
                <w:b/>
              </w:rPr>
              <w:t>LSO Meeting Overland Park, KS</w:t>
            </w:r>
          </w:p>
          <w:p w14:paraId="021E9ED3" w14:textId="77777777" w:rsidR="00541E42" w:rsidRPr="00541E42" w:rsidRDefault="00541E42" w:rsidP="00541E42">
            <w:pPr>
              <w:tabs>
                <w:tab w:val="left" w:pos="16"/>
              </w:tabs>
            </w:pPr>
            <w:r w:rsidRPr="00541E42">
              <w:rPr>
                <w:b/>
              </w:rPr>
              <w:t>Agenda</w:t>
            </w:r>
            <w:r w:rsidRPr="00541E42">
              <w:t xml:space="preserve">: </w:t>
            </w:r>
          </w:p>
          <w:p w14:paraId="6BBFB6B4" w14:textId="77777777" w:rsidR="00541E42" w:rsidRPr="00541E42" w:rsidRDefault="00541E42" w:rsidP="00541E42">
            <w:pPr>
              <w:numPr>
                <w:ilvl w:val="0"/>
                <w:numId w:val="3"/>
              </w:numPr>
              <w:spacing w:before="120" w:after="120"/>
              <w:rPr>
                <w:b/>
              </w:rPr>
            </w:pPr>
            <w:r w:rsidRPr="00541E42">
              <w:t>Issue 3373</w:t>
            </w:r>
          </w:p>
        </w:tc>
      </w:tr>
    </w:tbl>
    <w:p w14:paraId="50B1B6DD" w14:textId="77777777" w:rsidR="00541E42" w:rsidRPr="00541E42" w:rsidRDefault="00541E42" w:rsidP="00541E42"/>
    <w:p w14:paraId="4CC120B0" w14:textId="77777777" w:rsidR="004154FE" w:rsidRDefault="004154FE" w:rsidP="00DE3C30">
      <w:pPr>
        <w:contextualSpacing/>
      </w:pPr>
    </w:p>
    <w:p w14:paraId="280FE910" w14:textId="77777777" w:rsidR="00490FF7" w:rsidRDefault="00490FF7" w:rsidP="00DE3C30">
      <w:pPr>
        <w:contextualSpacing/>
      </w:pPr>
    </w:p>
    <w:p w14:paraId="056CDE96" w14:textId="77777777" w:rsidR="00880995" w:rsidRDefault="00880995" w:rsidP="00DE3C30">
      <w:pPr>
        <w:contextualSpacing/>
      </w:pPr>
    </w:p>
    <w:p w14:paraId="3CA3D6D1" w14:textId="77777777" w:rsidR="00490FF7" w:rsidRDefault="00490FF7" w:rsidP="00DE3C30">
      <w:pPr>
        <w:contextualSpacing/>
      </w:pPr>
    </w:p>
    <w:p w14:paraId="7474DDD9" w14:textId="77777777" w:rsidR="00286F06" w:rsidRPr="00E429B4" w:rsidRDefault="00286F06" w:rsidP="00DE3C30">
      <w:pPr>
        <w:contextualSpacing/>
      </w:pPr>
    </w:p>
    <w:p w14:paraId="426FCA70" w14:textId="77777777"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14:paraId="55B60739" w14:textId="77777777" w:rsidR="00890835" w:rsidRPr="00890835" w:rsidRDefault="00890835" w:rsidP="00890835">
      <w:pPr>
        <w:widowControl w:val="0"/>
        <w:adjustRightInd w:val="0"/>
        <w:jc w:val="both"/>
        <w:rPr>
          <w:b/>
          <w:u w:val="single"/>
        </w:rPr>
      </w:pPr>
    </w:p>
    <w:p w14:paraId="433FFC0F" w14:textId="77777777" w:rsidR="00890835" w:rsidRPr="00890835" w:rsidRDefault="00890835" w:rsidP="00890835">
      <w:pPr>
        <w:widowControl w:val="0"/>
        <w:adjustRightInd w:val="0"/>
        <w:jc w:val="both"/>
      </w:pPr>
      <w:r w:rsidRPr="00890835">
        <w:rPr>
          <w:b/>
          <w:u w:val="single"/>
        </w:rPr>
        <w:t>INC  Issues  Report</w:t>
      </w:r>
      <w:r w:rsidRPr="00890835">
        <w:tab/>
      </w:r>
      <w:r w:rsidRPr="00890835">
        <w:tab/>
      </w:r>
      <w:r w:rsidRPr="00890835">
        <w:tab/>
      </w:r>
      <w:r w:rsidRPr="00890835">
        <w:tab/>
      </w:r>
      <w:r w:rsidRPr="00890835">
        <w:tab/>
      </w:r>
      <w:r w:rsidRPr="00890835">
        <w:tab/>
        <w:t>LNPA WG Meeting – July 2014</w:t>
      </w:r>
    </w:p>
    <w:p w14:paraId="08B5A9F0" w14:textId="77777777" w:rsidR="00890835" w:rsidRPr="00890835" w:rsidRDefault="00890835" w:rsidP="00890835">
      <w:pPr>
        <w:widowControl w:val="0"/>
        <w:adjustRightInd w:val="0"/>
        <w:jc w:val="both"/>
      </w:pPr>
    </w:p>
    <w:p w14:paraId="3C451189" w14:textId="77777777" w:rsidR="00890835" w:rsidRPr="00890835" w:rsidRDefault="00890835" w:rsidP="00890835">
      <w:pPr>
        <w:widowControl w:val="0"/>
        <w:adjustRightInd w:val="0"/>
        <w:jc w:val="both"/>
      </w:pPr>
    </w:p>
    <w:p w14:paraId="40BE9B32" w14:textId="77777777" w:rsidR="00890835" w:rsidRPr="00890835" w:rsidRDefault="00890835" w:rsidP="00890835">
      <w:pPr>
        <w:widowControl w:val="0"/>
        <w:adjustRightInd w:val="0"/>
        <w:jc w:val="both"/>
      </w:pPr>
      <w:r w:rsidRPr="00890835">
        <w:rPr>
          <w:b/>
          <w:u w:val="single"/>
        </w:rPr>
        <w:t xml:space="preserve">INC Issue 748:   </w:t>
      </w:r>
      <w:r w:rsidRPr="00890835">
        <w:rPr>
          <w:b/>
          <w:bCs/>
          <w:u w:val="single"/>
        </w:rPr>
        <w:t>Assess Impacts on Numbering Resources and Numbering Administration with Transition from Public Switched Telephone Network (PSTN) to Internet Protocol (IP)</w:t>
      </w:r>
    </w:p>
    <w:p w14:paraId="6B54B29D" w14:textId="77777777" w:rsidR="00890835" w:rsidRPr="00890835" w:rsidRDefault="00890835" w:rsidP="00890835">
      <w:pPr>
        <w:widowControl w:val="0"/>
        <w:adjustRightInd w:val="0"/>
        <w:jc w:val="both"/>
      </w:pPr>
      <w:r w:rsidRPr="00890835">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14:paraId="2B552EFE" w14:textId="77777777" w:rsidR="00890835" w:rsidRPr="00890835" w:rsidRDefault="00890835" w:rsidP="00890835">
      <w:pPr>
        <w:widowControl w:val="0"/>
        <w:adjustRightInd w:val="0"/>
        <w:jc w:val="both"/>
      </w:pPr>
    </w:p>
    <w:p w14:paraId="7DF886C9" w14:textId="77777777" w:rsidR="00890835" w:rsidRPr="00890835" w:rsidRDefault="00890835" w:rsidP="00890835">
      <w:pPr>
        <w:widowControl w:val="0"/>
        <w:adjustRightInd w:val="0"/>
        <w:jc w:val="both"/>
      </w:pPr>
      <w:r w:rsidRPr="00890835">
        <w:t>At the May meeting, INC continued to discuss developments regarding the PSTN to IP transition, including:</w:t>
      </w:r>
    </w:p>
    <w:p w14:paraId="4257B5EB" w14:textId="77777777" w:rsidR="00890835" w:rsidRPr="00890835" w:rsidRDefault="00890835" w:rsidP="00890835">
      <w:pPr>
        <w:widowControl w:val="0"/>
        <w:adjustRightInd w:val="0"/>
        <w:jc w:val="both"/>
      </w:pPr>
    </w:p>
    <w:p w14:paraId="39EADD9A" w14:textId="77777777" w:rsidR="00890835" w:rsidRPr="00890835" w:rsidRDefault="00890835" w:rsidP="00890835">
      <w:pPr>
        <w:numPr>
          <w:ilvl w:val="0"/>
          <w:numId w:val="4"/>
        </w:numPr>
        <w:spacing w:after="200" w:line="276" w:lineRule="auto"/>
      </w:pPr>
      <w:r w:rsidRPr="00890835">
        <w:t>PSTN Transition Numbering Testbed Workshop agenda and information.  A high level list of numbering system functional requirements for the numbering test bed was developed and submitted as an Ex Parte to the FCC CTO, Henning Schulzrinne, on 3/31/14.  The requirements addressed components of number administration that needs to be included in the testbed functionality, such as assignment of numbers, transferring numbers, returning numbers, security, etc.  During the May meeting, which was held in conjunction with ATIS AMOC, Dr. Schulzrinne briefly visited with INC and indicated the requirements provided in the Ex Parte will be useful input to the work that needs to be accomplished.</w:t>
      </w:r>
    </w:p>
    <w:p w14:paraId="02441FA3" w14:textId="77777777" w:rsidR="00890835" w:rsidRPr="00890835" w:rsidRDefault="00890835" w:rsidP="00890835">
      <w:pPr>
        <w:ind w:left="720"/>
      </w:pPr>
    </w:p>
    <w:p w14:paraId="0A7E56A8" w14:textId="77777777" w:rsidR="00890835" w:rsidRPr="00890835" w:rsidRDefault="00890835" w:rsidP="00890835">
      <w:pPr>
        <w:numPr>
          <w:ilvl w:val="0"/>
          <w:numId w:val="4"/>
        </w:numPr>
        <w:spacing w:after="200" w:line="276" w:lineRule="auto"/>
        <w:rPr>
          <w:rFonts w:eastAsia="Calibri"/>
        </w:rPr>
      </w:pPr>
      <w:r w:rsidRPr="00890835">
        <w:rPr>
          <w:rFonts w:eastAsia="Calibri"/>
        </w:rPr>
        <w:t xml:space="preserve">The topic of geographic vs non-geographic numbering was discussed relative to rate centers and LATAs.  Discussion included items such as elimination/consolidation of rate centers, </w:t>
      </w:r>
      <w:r w:rsidR="00446C4F" w:rsidRPr="00890835">
        <w:rPr>
          <w:rFonts w:eastAsia="Calibri"/>
        </w:rPr>
        <w:t>i.e.</w:t>
      </w:r>
      <w:r w:rsidRPr="00890835">
        <w:rPr>
          <w:rFonts w:eastAsia="Calibri"/>
        </w:rPr>
        <w:t>:  moving to each State as a unit --- one rate center per state, need for Tariff modifications to accommodate, uniform 10-digit dialing implementation within the State, numbering resources assignments associated with a state, et</w:t>
      </w:r>
      <w:r w:rsidR="000509AE">
        <w:rPr>
          <w:rFonts w:eastAsia="Calibri"/>
        </w:rPr>
        <w:t>c.  INC continues to consider</w:t>
      </w:r>
      <w:r w:rsidRPr="00890835">
        <w:rPr>
          <w:rFonts w:eastAsia="Calibri"/>
        </w:rPr>
        <w:t xml:space="preserve"> development of a white paper which would include recommendations on the consolidation of rate centers.  If developed the white paper could list the steps and/or items to be done in order to ac</w:t>
      </w:r>
      <w:r w:rsidR="000509AE">
        <w:rPr>
          <w:rFonts w:eastAsia="Calibri"/>
        </w:rPr>
        <w:t>complish rate center consolidation</w:t>
      </w:r>
      <w:r w:rsidRPr="00890835">
        <w:rPr>
          <w:rFonts w:eastAsia="Calibri"/>
        </w:rPr>
        <w:t xml:space="preserve"> such as; Tariff modifications, notification to customers, recommendations on a timeline, etc.</w:t>
      </w:r>
    </w:p>
    <w:p w14:paraId="2BCF257B" w14:textId="77777777" w:rsidR="00890835" w:rsidRPr="00890835" w:rsidRDefault="00890835" w:rsidP="00890835">
      <w:pPr>
        <w:widowControl w:val="0"/>
        <w:adjustRightInd w:val="0"/>
        <w:jc w:val="both"/>
        <w:rPr>
          <w:b/>
          <w:u w:val="single"/>
        </w:rPr>
      </w:pPr>
    </w:p>
    <w:p w14:paraId="44DD9DDD" w14:textId="77777777" w:rsidR="00890835" w:rsidRPr="00890835" w:rsidRDefault="00890835" w:rsidP="00890835">
      <w:pPr>
        <w:widowControl w:val="0"/>
        <w:adjustRightInd w:val="0"/>
        <w:jc w:val="both"/>
        <w:rPr>
          <w:b/>
          <w:u w:val="single"/>
        </w:rPr>
      </w:pPr>
      <w:r w:rsidRPr="00890835">
        <w:rPr>
          <w:b/>
          <w:u w:val="single"/>
        </w:rPr>
        <w:t>INC Issue 778:   Update INC Guidelines to identify Permitted Company Code (OCN) Category Types Appropriate for Assignment of Numbering Resources</w:t>
      </w:r>
    </w:p>
    <w:p w14:paraId="04FE0F1A" w14:textId="77777777" w:rsidR="00890835" w:rsidRPr="00890835" w:rsidRDefault="00890835" w:rsidP="00890835">
      <w:pPr>
        <w:spacing w:after="200" w:line="240" w:lineRule="exact"/>
        <w:rPr>
          <w:rFonts w:eastAsia="Calibri"/>
        </w:rPr>
      </w:pPr>
      <w:r w:rsidRPr="00890835">
        <w:rPr>
          <w:rFonts w:eastAsia="Calibri"/>
        </w:rPr>
        <w:t xml:space="preserve">Issue Statement: Service providers (SPs) entering into the telecom/VoIP industry require a NECA assigned Company Code (OCN) in order to receive numbering resources from NANPA or Pooling Administration.  The OCN must be assigned to a NECA Category Code type that is </w:t>
      </w:r>
      <w:r w:rsidRPr="00890835">
        <w:rPr>
          <w:rFonts w:eastAsia="Calibri"/>
        </w:rPr>
        <w:lastRenderedPageBreak/>
        <w:t xml:space="preserve">permissible to receive numbering </w:t>
      </w:r>
      <w:r w:rsidR="00446C4F" w:rsidRPr="00890835">
        <w:rPr>
          <w:rFonts w:eastAsia="Calibri"/>
        </w:rPr>
        <w:t>resources;</w:t>
      </w:r>
      <w:r w:rsidRPr="00890835">
        <w:rPr>
          <w:rFonts w:eastAsia="Calibri"/>
        </w:rPr>
        <w:t xml:space="preserve"> however, the list of permissible categories has never been clearly defined.  This has resulted in SPs ordering an OCN with an incorrect category type for numbering resources, which may not be determined until the SP attempts to obtain numbering resources.  And, this may cause a significant delay to the SP in establishing services.  As well, some SPs may attempt to change the category type of their OCN after numbering resources have been assigned to it.   Should this occur, the NANPA and the PA have no mechanism today to be notified of such a change to determine if the SP is permitted to retain currently assigned numbering resources and/or to deny requests for future numbering resources.</w:t>
      </w:r>
    </w:p>
    <w:p w14:paraId="21961224" w14:textId="77777777" w:rsidR="00890835" w:rsidRPr="00890835" w:rsidRDefault="00890835" w:rsidP="00890835">
      <w:pPr>
        <w:spacing w:after="200" w:line="240" w:lineRule="exact"/>
        <w:rPr>
          <w:rFonts w:eastAsia="Calibri"/>
        </w:rPr>
      </w:pPr>
      <w:r w:rsidRPr="00890835">
        <w:rPr>
          <w:rFonts w:eastAsia="Calibri"/>
        </w:rPr>
        <w:t>Suggested Solution:  Update sections 4.1.1, 6.1.1, 8.1 and 8.2 in COCAG and sections 4.3, 4.4, 9.1.2 and 9.2 in the TBPAG to add reference of the permitted OCN category types for numbering resources and to require SPs to notify NANPA and the PA of OCN category changes to their OCN after the OCN has been added to NAS/PAS.</w:t>
      </w:r>
    </w:p>
    <w:p w14:paraId="1542C3AD" w14:textId="77777777" w:rsidR="00890835" w:rsidRPr="00890835" w:rsidRDefault="00890835" w:rsidP="00890835">
      <w:pPr>
        <w:spacing w:after="200" w:line="240" w:lineRule="exact"/>
        <w:rPr>
          <w:rFonts w:eastAsia="Calibri"/>
        </w:rPr>
      </w:pPr>
      <w:r w:rsidRPr="00890835">
        <w:rPr>
          <w:rFonts w:eastAsia="Calibri"/>
        </w:rPr>
        <w:t>At the May INC meeting, the issue was discussed and agreement was reached to work the issue.  INC agreed to list the permissible Company Code category types in the guidelines to support existing NANPA and PA processes to deny requests when an inappropriate NECA Company Code category type is used.  It was decided, that along with changes in the COCAG and TBPAG, INC needs to make corresponding changes in other INC guidelines that deal with OCNs, example 5XX, 9YY and p-ANI.  It was also noted that this agreement applies only to the U.S. and its’ territories.</w:t>
      </w:r>
    </w:p>
    <w:p w14:paraId="3D597A19" w14:textId="77777777" w:rsidR="00490FF7" w:rsidRPr="009D0B54" w:rsidRDefault="00890835" w:rsidP="009D0B54">
      <w:pPr>
        <w:spacing w:after="200" w:line="240" w:lineRule="exact"/>
        <w:rPr>
          <w:rFonts w:eastAsia="Calibri"/>
        </w:rPr>
      </w:pPr>
      <w:r w:rsidRPr="00890835">
        <w:rPr>
          <w:rFonts w:eastAsia="Calibri"/>
        </w:rPr>
        <w:t>Once this issue is approved and closed, INC will advise NECA of the OCN’s that can be directly assigned numbering resources from NANPA and/or the PA and ask them to update their website and documentation to help new entrants determine the appropriate Company Code category type.</w:t>
      </w:r>
    </w:p>
    <w:p w14:paraId="2CADD80A" w14:textId="77777777" w:rsidR="00DC36C9" w:rsidRPr="00E429B4" w:rsidRDefault="00DC36C9" w:rsidP="00DE3C30">
      <w:pPr>
        <w:widowControl w:val="0"/>
        <w:adjustRightInd w:val="0"/>
        <w:contextualSpacing/>
        <w:rPr>
          <w:b/>
          <w:sz w:val="22"/>
          <w:szCs w:val="22"/>
          <w:u w:val="single"/>
        </w:rPr>
      </w:pPr>
    </w:p>
    <w:p w14:paraId="2445D200" w14:textId="77777777"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14:paraId="2595FFBA" w14:textId="77777777" w:rsidR="00EC2D52" w:rsidRDefault="00EC2D52" w:rsidP="0052001E"/>
    <w:p w14:paraId="06803F1E" w14:textId="77777777" w:rsidR="00887937" w:rsidRDefault="00887937" w:rsidP="0052001E">
      <w:r>
        <w:t>See the embedded PowerPoint presentation:</w:t>
      </w:r>
    </w:p>
    <w:p w14:paraId="01020C63" w14:textId="77777777" w:rsidR="00490FF7" w:rsidRDefault="00EC2D52" w:rsidP="0052001E">
      <w:r>
        <w:tab/>
      </w:r>
      <w:r>
        <w:tab/>
      </w:r>
      <w:r>
        <w:tab/>
      </w:r>
      <w:r w:rsidR="00C812C7">
        <w:tab/>
      </w:r>
      <w:r w:rsidR="001B1785" w:rsidRPr="00E429B4">
        <w:tab/>
      </w:r>
      <w:bookmarkStart w:id="2" w:name="_MON_1466946338"/>
      <w:bookmarkEnd w:id="2"/>
      <w:r w:rsidR="003E62B0">
        <w:object w:dxaOrig="1551" w:dyaOrig="991" w14:anchorId="258F56BA">
          <v:shape id="_x0000_i1026" type="#_x0000_t75" style="width:77.7pt;height:49.2pt" o:ole="">
            <v:imagedata r:id="rId10" o:title=""/>
          </v:shape>
          <o:OLEObject Type="Embed" ProgID="PowerPoint.Show.12" ShapeID="_x0000_i1026" DrawAspect="Icon" ObjectID="_1751198692" r:id="rId11"/>
        </w:object>
      </w:r>
    </w:p>
    <w:p w14:paraId="46A1E511" w14:textId="77777777" w:rsidR="00E33511" w:rsidRPr="00E429B4" w:rsidRDefault="00E33511" w:rsidP="00DE3C30">
      <w:pPr>
        <w:contextualSpacing/>
      </w:pPr>
    </w:p>
    <w:p w14:paraId="4BDD925F" w14:textId="77777777" w:rsidR="004636FA" w:rsidRPr="00E429B4" w:rsidRDefault="00951240" w:rsidP="00DE3C30">
      <w:pPr>
        <w:contextualSpacing/>
        <w:rPr>
          <w:sz w:val="28"/>
          <w:szCs w:val="28"/>
          <w:u w:val="single"/>
        </w:rPr>
      </w:pPr>
      <w:r w:rsidRPr="00E429B4">
        <w:rPr>
          <w:b/>
          <w:sz w:val="28"/>
          <w:szCs w:val="28"/>
          <w:u w:val="single"/>
        </w:rPr>
        <w:t>Change Management – Neustar</w:t>
      </w:r>
    </w:p>
    <w:p w14:paraId="0E45199C" w14:textId="77777777" w:rsidR="00951240" w:rsidRDefault="00951240" w:rsidP="00DE3C30">
      <w:pPr>
        <w:contextualSpacing/>
      </w:pPr>
    </w:p>
    <w:p w14:paraId="0BF43A03" w14:textId="77777777" w:rsidR="00C812C7" w:rsidRPr="00291F1E" w:rsidRDefault="00291F1E" w:rsidP="00DE3C30">
      <w:pPr>
        <w:contextualSpacing/>
        <w:rPr>
          <w:b/>
          <w:sz w:val="28"/>
          <w:szCs w:val="28"/>
        </w:rPr>
      </w:pPr>
      <w:r w:rsidRPr="00291F1E">
        <w:rPr>
          <w:b/>
          <w:sz w:val="28"/>
          <w:szCs w:val="28"/>
        </w:rPr>
        <w:t>Discussion of Change Orders</w:t>
      </w:r>
    </w:p>
    <w:p w14:paraId="33622B61" w14:textId="77777777" w:rsidR="00291F1E" w:rsidRDefault="00291F1E" w:rsidP="00DE3C30">
      <w:pPr>
        <w:contextualSpacing/>
      </w:pPr>
      <w:r>
        <w:t>John Nakamura reviewed changes made to update the FRS document.</w:t>
      </w:r>
      <w:r w:rsidR="00323085">
        <w:t xml:space="preserve">  </w:t>
      </w:r>
      <w:r w:rsidR="00323085">
        <w:rPr>
          <w:i/>
        </w:rPr>
        <w:t>(Document not embedded due to size.  It was sent to distribution prior to meeting.)</w:t>
      </w:r>
      <w:r>
        <w:t xml:space="preserve">  Items updated are as follows:</w:t>
      </w:r>
    </w:p>
    <w:p w14:paraId="5826FB1C" w14:textId="77777777" w:rsidR="00291F1E" w:rsidRPr="00291F1E" w:rsidRDefault="00291F1E" w:rsidP="00291F1E">
      <w:pPr>
        <w:numPr>
          <w:ilvl w:val="0"/>
          <w:numId w:val="37"/>
        </w:numPr>
        <w:contextualSpacing/>
      </w:pPr>
      <w:r w:rsidRPr="00291F1E">
        <w:t>Title page, version, date.</w:t>
      </w:r>
    </w:p>
    <w:p w14:paraId="6A7C36F6" w14:textId="77777777" w:rsidR="00291F1E" w:rsidRPr="00291F1E" w:rsidRDefault="00291F1E" w:rsidP="00291F1E">
      <w:pPr>
        <w:numPr>
          <w:ilvl w:val="0"/>
          <w:numId w:val="37"/>
        </w:numPr>
        <w:contextualSpacing/>
      </w:pPr>
      <w:r w:rsidRPr="00291F1E">
        <w:t>TOC re-gen.</w:t>
      </w:r>
    </w:p>
    <w:p w14:paraId="3A557ABF" w14:textId="77777777" w:rsidR="00291F1E" w:rsidRPr="00291F1E" w:rsidRDefault="00291F1E" w:rsidP="00291F1E">
      <w:pPr>
        <w:numPr>
          <w:ilvl w:val="0"/>
          <w:numId w:val="37"/>
        </w:numPr>
        <w:contextualSpacing/>
      </w:pPr>
      <w:r w:rsidRPr="00291F1E">
        <w:t>Section 0.1, Appendix A definition.</w:t>
      </w:r>
    </w:p>
    <w:p w14:paraId="7C52C321" w14:textId="77777777" w:rsidR="00291F1E" w:rsidRPr="00291F1E" w:rsidRDefault="00291F1E" w:rsidP="00291F1E">
      <w:pPr>
        <w:numPr>
          <w:ilvl w:val="0"/>
          <w:numId w:val="37"/>
        </w:numPr>
        <w:contextualSpacing/>
      </w:pPr>
      <w:r w:rsidRPr="00291F1E">
        <w:t>Section 2, Business Process Flows, removed multiple references to flows in Appendix A.</w:t>
      </w:r>
    </w:p>
    <w:p w14:paraId="0E14CFB6" w14:textId="77777777" w:rsidR="00291F1E" w:rsidRPr="00291F1E" w:rsidRDefault="00291F1E" w:rsidP="00291F1E">
      <w:pPr>
        <w:numPr>
          <w:ilvl w:val="0"/>
          <w:numId w:val="37"/>
        </w:numPr>
        <w:contextualSpacing/>
      </w:pPr>
      <w:r w:rsidRPr="00291F1E">
        <w:t>3.1.2, NPAC Customer Data Model, added two new entries for Sending/Failed SV Query Reply Boolean.</w:t>
      </w:r>
    </w:p>
    <w:p w14:paraId="4F71435F" w14:textId="77777777" w:rsidR="00291F1E" w:rsidRPr="00291F1E" w:rsidRDefault="00291F1E" w:rsidP="00291F1E">
      <w:pPr>
        <w:numPr>
          <w:ilvl w:val="0"/>
          <w:numId w:val="37"/>
        </w:numPr>
        <w:contextualSpacing/>
      </w:pPr>
      <w:r w:rsidRPr="00291F1E">
        <w:t>R3-9, RR3-66, changed “may include” to “are”, added note for items that apply to Creation only.</w:t>
      </w:r>
    </w:p>
    <w:p w14:paraId="47326D93" w14:textId="77777777" w:rsidR="00291F1E" w:rsidRPr="00291F1E" w:rsidRDefault="00291F1E" w:rsidP="00291F1E">
      <w:pPr>
        <w:numPr>
          <w:ilvl w:val="0"/>
          <w:numId w:val="37"/>
        </w:numPr>
        <w:contextualSpacing/>
      </w:pPr>
      <w:r w:rsidRPr="00291F1E">
        <w:t>3.17, new section for Onboarding.</w:t>
      </w:r>
    </w:p>
    <w:p w14:paraId="74A286FA" w14:textId="77777777" w:rsidR="00291F1E" w:rsidRPr="00291F1E" w:rsidRDefault="00291F1E" w:rsidP="00291F1E">
      <w:pPr>
        <w:numPr>
          <w:ilvl w:val="0"/>
          <w:numId w:val="37"/>
        </w:numPr>
        <w:contextualSpacing/>
      </w:pPr>
      <w:r w:rsidRPr="00291F1E">
        <w:t>R4-8, two new entries for Sending/Failed SV Query Reply Boolean.</w:t>
      </w:r>
    </w:p>
    <w:p w14:paraId="1A211836" w14:textId="77777777" w:rsidR="00291F1E" w:rsidRPr="00291F1E" w:rsidRDefault="00291F1E" w:rsidP="00291F1E">
      <w:pPr>
        <w:numPr>
          <w:ilvl w:val="0"/>
          <w:numId w:val="37"/>
        </w:numPr>
        <w:contextualSpacing/>
      </w:pPr>
      <w:r w:rsidRPr="00291F1E">
        <w:t>Appendix A, added reference note, removed old flow diagrams.</w:t>
      </w:r>
    </w:p>
    <w:p w14:paraId="02AA9EF8" w14:textId="77777777" w:rsidR="00291F1E" w:rsidRPr="00291F1E" w:rsidRDefault="00291F1E" w:rsidP="00291F1E">
      <w:pPr>
        <w:numPr>
          <w:ilvl w:val="0"/>
          <w:numId w:val="37"/>
        </w:numPr>
        <w:contextualSpacing/>
      </w:pPr>
      <w:r w:rsidRPr="00291F1E">
        <w:t>Appendix B, Glossary, updated time zone info, added XML.</w:t>
      </w:r>
    </w:p>
    <w:p w14:paraId="66A15148" w14:textId="77777777" w:rsidR="00291F1E" w:rsidRDefault="00291F1E" w:rsidP="003A39F4">
      <w:pPr>
        <w:contextualSpacing/>
      </w:pPr>
    </w:p>
    <w:p w14:paraId="55B8120C" w14:textId="77777777" w:rsidR="003A39F4" w:rsidRDefault="003A39F4" w:rsidP="003A39F4">
      <w:pPr>
        <w:contextualSpacing/>
      </w:pPr>
      <w:r>
        <w:t>Changes to the O</w:t>
      </w:r>
      <w:r w:rsidR="00813AA9">
        <w:t>nboarding feature were reviewed.  There were no questions or comments.</w:t>
      </w:r>
    </w:p>
    <w:p w14:paraId="11992D81" w14:textId="77777777" w:rsidR="00813AA9" w:rsidRDefault="00813AA9" w:rsidP="003A39F4">
      <w:pPr>
        <w:contextualSpacing/>
      </w:pPr>
    </w:p>
    <w:p w14:paraId="3C736ADB" w14:textId="77777777" w:rsidR="00813AA9" w:rsidRDefault="00813AA9" w:rsidP="003A39F4">
      <w:pPr>
        <w:contextualSpacing/>
      </w:pPr>
      <w:r>
        <w:t>The outdated Operations Flows in Appendix A were removed and replaced with a link to the latest NANC Porting Flows on the NPAC web site.</w:t>
      </w:r>
    </w:p>
    <w:p w14:paraId="32D727DB" w14:textId="77777777" w:rsidR="009D0B54" w:rsidRDefault="009D0B54" w:rsidP="00DE3C30">
      <w:pPr>
        <w:contextualSpacing/>
      </w:pPr>
    </w:p>
    <w:p w14:paraId="0320BD4D" w14:textId="77777777" w:rsidR="003A39F4" w:rsidRPr="00B8744C" w:rsidRDefault="006119C8" w:rsidP="003A39F4">
      <w:pPr>
        <w:contextualSpacing/>
        <w:rPr>
          <w:b/>
          <w:bCs/>
        </w:rPr>
      </w:pPr>
      <w:r w:rsidRPr="006119C8">
        <w:rPr>
          <w:b/>
          <w:bCs/>
          <w:highlight w:val="yellow"/>
        </w:rPr>
        <w:t>Error and Message Flow Document Discussion</w:t>
      </w:r>
    </w:p>
    <w:p w14:paraId="1A0AE40E" w14:textId="77777777" w:rsidR="009D0B54" w:rsidRDefault="003A39F4" w:rsidP="00DE3C30">
      <w:pPr>
        <w:contextualSpacing/>
      </w:pPr>
      <w:r>
        <w:t>John Nakamura led a discussion of changes to the Error Flow Diagrams (Appendices A and B to the NPAC IIS document</w:t>
      </w:r>
      <w:r w:rsidR="00323085">
        <w:t xml:space="preserve">).  </w:t>
      </w:r>
      <w:r w:rsidR="00323085">
        <w:rPr>
          <w:i/>
        </w:rPr>
        <w:t>(Document not embedded due to size.  It was sent to distribution prior to meeting.)</w:t>
      </w:r>
      <w:r>
        <w:t xml:space="preserve"> Changes include:</w:t>
      </w:r>
    </w:p>
    <w:p w14:paraId="2EDB9F97" w14:textId="77777777" w:rsidR="003A39F4" w:rsidRPr="003A39F4" w:rsidRDefault="003A39F4" w:rsidP="003A39F4">
      <w:pPr>
        <w:numPr>
          <w:ilvl w:val="0"/>
          <w:numId w:val="38"/>
        </w:numPr>
        <w:contextualSpacing/>
      </w:pPr>
      <w:r w:rsidRPr="003A39F4">
        <w:t>Title page name, version, date update.</w:t>
      </w:r>
    </w:p>
    <w:p w14:paraId="3A863EAB" w14:textId="77777777" w:rsidR="003A39F4" w:rsidRPr="003A39F4" w:rsidRDefault="003A39F4" w:rsidP="003A39F4">
      <w:pPr>
        <w:numPr>
          <w:ilvl w:val="0"/>
          <w:numId w:val="38"/>
        </w:numPr>
        <w:contextualSpacing/>
      </w:pPr>
      <w:r w:rsidRPr="003A39F4">
        <w:t>TOC re-gen.</w:t>
      </w:r>
    </w:p>
    <w:p w14:paraId="4B1F05A8" w14:textId="77777777" w:rsidR="003A39F4" w:rsidRPr="003A39F4" w:rsidRDefault="003A39F4" w:rsidP="003A39F4">
      <w:pPr>
        <w:numPr>
          <w:ilvl w:val="0"/>
          <w:numId w:val="38"/>
        </w:numPr>
        <w:contextualSpacing/>
      </w:pPr>
      <w:r w:rsidRPr="003A39F4">
        <w:t>Status correction (from disconnect-pending to sending), B.5.4.1, picture and text.</w:t>
      </w:r>
    </w:p>
    <w:p w14:paraId="0028C837" w14:textId="77777777" w:rsidR="003A39F4" w:rsidRPr="003A39F4" w:rsidRDefault="003A39F4" w:rsidP="003A39F4">
      <w:pPr>
        <w:numPr>
          <w:ilvl w:val="0"/>
          <w:numId w:val="38"/>
        </w:numPr>
        <w:contextualSpacing/>
      </w:pPr>
      <w:r w:rsidRPr="003A39F4">
        <w:t>Removal of notification (there is no disconnect-pending SAVC sent to the current SP), B.5.4.1.</w:t>
      </w:r>
    </w:p>
    <w:p w14:paraId="379592B7" w14:textId="77777777" w:rsidR="003A39F4" w:rsidRPr="003A39F4" w:rsidRDefault="003A39F4" w:rsidP="003A39F4">
      <w:pPr>
        <w:numPr>
          <w:ilvl w:val="0"/>
          <w:numId w:val="38"/>
        </w:numPr>
        <w:contextualSpacing/>
      </w:pPr>
      <w:r w:rsidRPr="003A39F4">
        <w:t>Status correction (from sending to disconnect-pending), B.5.4.2, just text (picture already had disconnect-pending).</w:t>
      </w:r>
    </w:p>
    <w:p w14:paraId="002A3AD2" w14:textId="77777777" w:rsidR="003A39F4" w:rsidRPr="003A39F4" w:rsidRDefault="003A39F4" w:rsidP="003A39F4">
      <w:pPr>
        <w:numPr>
          <w:ilvl w:val="0"/>
          <w:numId w:val="38"/>
        </w:numPr>
        <w:contextualSpacing/>
      </w:pPr>
      <w:r w:rsidRPr="003A39F4">
        <w:t>Arrow direction correction (correct direction is NPAC to SOA), B.5.5.5, step 5.</w:t>
      </w:r>
    </w:p>
    <w:p w14:paraId="6F1F3EF6" w14:textId="77777777" w:rsidR="003A39F4" w:rsidRPr="003A39F4" w:rsidRDefault="003A39F4" w:rsidP="003A39F4">
      <w:pPr>
        <w:numPr>
          <w:ilvl w:val="0"/>
          <w:numId w:val="38"/>
        </w:numPr>
        <w:contextualSpacing/>
      </w:pPr>
      <w:r w:rsidRPr="003A39F4">
        <w:t>Re-added flows in section B.7 (incorrectly removed in previous version of flow document).</w:t>
      </w:r>
    </w:p>
    <w:p w14:paraId="1CBF57CF" w14:textId="77777777" w:rsidR="003A39F4" w:rsidRDefault="003A39F4" w:rsidP="00DE3C30">
      <w:pPr>
        <w:numPr>
          <w:ilvl w:val="0"/>
          <w:numId w:val="38"/>
        </w:numPr>
        <w:contextualSpacing/>
      </w:pPr>
      <w:r w:rsidRPr="003A39F4">
        <w:t>Added XML reference, B.8.5.1, SPID Migration.</w:t>
      </w:r>
    </w:p>
    <w:p w14:paraId="73986C66" w14:textId="77777777" w:rsidR="009D0B54" w:rsidRDefault="009D0B54" w:rsidP="00DE3C30">
      <w:pPr>
        <w:contextualSpacing/>
      </w:pPr>
    </w:p>
    <w:p w14:paraId="39837AD8" w14:textId="77777777" w:rsidR="00EF1258" w:rsidRPr="00EF1258" w:rsidRDefault="00EF1258" w:rsidP="00EF1258">
      <w:pPr>
        <w:contextualSpacing/>
        <w:rPr>
          <w:b/>
          <w:bCs/>
          <w:highlight w:val="yellow"/>
        </w:rPr>
      </w:pPr>
      <w:r w:rsidRPr="00EF1258">
        <w:rPr>
          <w:b/>
          <w:bCs/>
          <w:highlight w:val="yellow"/>
        </w:rPr>
        <w:t xml:space="preserve">Change Management Summary Document (including Service Provider, </w:t>
      </w:r>
      <w:r w:rsidR="00446C4F" w:rsidRPr="00EF1258">
        <w:rPr>
          <w:b/>
          <w:bCs/>
          <w:highlight w:val="yellow"/>
        </w:rPr>
        <w:t>Local System</w:t>
      </w:r>
      <w:r w:rsidRPr="00EF1258">
        <w:rPr>
          <w:b/>
          <w:bCs/>
          <w:highlight w:val="yellow"/>
        </w:rPr>
        <w:t xml:space="preserve"> Vendor and Neustar Action Items</w:t>
      </w:r>
    </w:p>
    <w:p w14:paraId="040C78A1" w14:textId="77777777" w:rsidR="00EF1258" w:rsidRPr="00EF1258" w:rsidRDefault="00EF1258" w:rsidP="00EF1258">
      <w:pPr>
        <w:contextualSpacing/>
        <w:rPr>
          <w:bCs/>
        </w:rPr>
      </w:pPr>
      <w:r>
        <w:rPr>
          <w:bCs/>
        </w:rPr>
        <w:tab/>
      </w:r>
      <w:r>
        <w:rPr>
          <w:bCs/>
        </w:rPr>
        <w:tab/>
      </w:r>
      <w:r>
        <w:rPr>
          <w:bCs/>
        </w:rPr>
        <w:tab/>
      </w:r>
      <w:r>
        <w:rPr>
          <w:bCs/>
        </w:rPr>
        <w:tab/>
      </w:r>
      <w:bookmarkStart w:id="3" w:name="_MON_1467013410"/>
      <w:bookmarkEnd w:id="3"/>
      <w:r>
        <w:object w:dxaOrig="1551" w:dyaOrig="1004" w14:anchorId="06FEE847">
          <v:shape id="_x0000_i1027" type="#_x0000_t75" style="width:77.7pt;height:49.9pt" o:ole="">
            <v:imagedata r:id="rId12" o:title=""/>
          </v:shape>
          <o:OLEObject Type="Embed" ProgID="Word.Document.12" ShapeID="_x0000_i1027" DrawAspect="Icon" ObjectID="_1751198693" r:id="rId13">
            <o:FieldCodes>\s</o:FieldCodes>
          </o:OLEObject>
        </w:object>
      </w:r>
    </w:p>
    <w:p w14:paraId="6D7C68E4" w14:textId="77777777" w:rsidR="00EF1258" w:rsidRDefault="00EF1258" w:rsidP="00EF1258">
      <w:pPr>
        <w:contextualSpacing/>
        <w:rPr>
          <w:b/>
          <w:bCs/>
        </w:rPr>
      </w:pPr>
    </w:p>
    <w:p w14:paraId="58D0D9B4" w14:textId="77777777" w:rsidR="00EF1258" w:rsidRPr="00EF1258" w:rsidRDefault="00EF1258" w:rsidP="00EF1258">
      <w:pPr>
        <w:contextualSpacing/>
      </w:pPr>
      <w:r>
        <w:rPr>
          <w:b/>
          <w:bCs/>
        </w:rPr>
        <w:t xml:space="preserve">Action Item </w:t>
      </w:r>
      <w:r w:rsidRPr="00EF1258">
        <w:rPr>
          <w:b/>
          <w:bCs/>
        </w:rPr>
        <w:t xml:space="preserve">051314-02 – </w:t>
      </w:r>
      <w:r w:rsidRPr="00EF1258">
        <w:t>Syniverse to determine if change order NANC 417 is still needed.</w:t>
      </w:r>
    </w:p>
    <w:p w14:paraId="5F3CB75D" w14:textId="77777777" w:rsidR="00EF1258" w:rsidRPr="00EF1258" w:rsidRDefault="00EF1258" w:rsidP="00EF1258">
      <w:pPr>
        <w:contextualSpacing/>
        <w:rPr>
          <w:bCs/>
        </w:rPr>
      </w:pPr>
    </w:p>
    <w:p w14:paraId="375356FC" w14:textId="77777777" w:rsidR="00EF1258" w:rsidRPr="00EF1258" w:rsidRDefault="00EF1258" w:rsidP="00EF1258">
      <w:pPr>
        <w:contextualSpacing/>
        <w:rPr>
          <w:bCs/>
        </w:rPr>
      </w:pPr>
      <w:r w:rsidRPr="00EF1258">
        <w:rPr>
          <w:bCs/>
        </w:rPr>
        <w:t>Syniverse reported that this change order is no longer needed.  It will be moved to Cancel Pending.</w:t>
      </w:r>
    </w:p>
    <w:p w14:paraId="133CC01D" w14:textId="77777777" w:rsidR="00EF1258" w:rsidRPr="00EF1258" w:rsidRDefault="00EF1258" w:rsidP="00EF1258">
      <w:pPr>
        <w:contextualSpacing/>
        <w:rPr>
          <w:b/>
          <w:bCs/>
        </w:rPr>
      </w:pPr>
    </w:p>
    <w:p w14:paraId="1CA2E5B7" w14:textId="77777777" w:rsidR="00EF1258" w:rsidRPr="00EF1258" w:rsidRDefault="00EF1258" w:rsidP="00EF1258">
      <w:pPr>
        <w:contextualSpacing/>
        <w:rPr>
          <w:b/>
          <w:bCs/>
          <w:color w:val="FF0000"/>
        </w:rPr>
      </w:pPr>
      <w:r w:rsidRPr="00EF1258">
        <w:rPr>
          <w:b/>
          <w:bCs/>
          <w:color w:val="FF0000"/>
        </w:rPr>
        <w:t>This action item is closed.</w:t>
      </w:r>
    </w:p>
    <w:p w14:paraId="30535467" w14:textId="77777777" w:rsidR="00EF1258" w:rsidRPr="00EF1258" w:rsidRDefault="00EF1258" w:rsidP="00EF1258">
      <w:pPr>
        <w:contextualSpacing/>
        <w:rPr>
          <w:bCs/>
        </w:rPr>
      </w:pPr>
    </w:p>
    <w:p w14:paraId="07D9D2BB" w14:textId="77777777" w:rsidR="00EF1258" w:rsidRPr="00EF1258" w:rsidRDefault="00EF1258" w:rsidP="00EF1258">
      <w:pPr>
        <w:contextualSpacing/>
        <w:rPr>
          <w:bCs/>
        </w:rPr>
      </w:pPr>
      <w:r>
        <w:rPr>
          <w:b/>
          <w:bCs/>
        </w:rPr>
        <w:t xml:space="preserve">Action Item </w:t>
      </w:r>
      <w:r w:rsidRPr="00EF1258">
        <w:rPr>
          <w:b/>
          <w:bCs/>
        </w:rPr>
        <w:t xml:space="preserve">051314-03 – </w:t>
      </w:r>
      <w:r w:rsidRPr="00EF1258">
        <w:t>Service providers are to determine if change orders NANC 431 and 432</w:t>
      </w:r>
      <w:r>
        <w:t xml:space="preserve"> </w:t>
      </w:r>
      <w:r w:rsidRPr="00EF1258">
        <w:t>should stay on the candidate list.</w:t>
      </w:r>
    </w:p>
    <w:p w14:paraId="4A760535" w14:textId="77777777" w:rsidR="00EF1258" w:rsidRPr="00EF1258" w:rsidRDefault="00EF1258" w:rsidP="00EF1258">
      <w:pPr>
        <w:contextualSpacing/>
      </w:pPr>
    </w:p>
    <w:p w14:paraId="2CB2A1B7" w14:textId="77777777" w:rsidR="00EF1258" w:rsidRPr="00EF1258" w:rsidRDefault="00EF1258" w:rsidP="00EF1258">
      <w:pPr>
        <w:contextualSpacing/>
      </w:pPr>
      <w:r w:rsidRPr="00EF1258">
        <w:t xml:space="preserve">Service Providers </w:t>
      </w:r>
      <w:r w:rsidR="00A01645">
        <w:t>consensus is</w:t>
      </w:r>
      <w:r w:rsidRPr="00EF1258">
        <w:t xml:space="preserve"> that 431 and 432 are no longer needed</w:t>
      </w:r>
      <w:r>
        <w:t xml:space="preserve">.  </w:t>
      </w:r>
      <w:r w:rsidR="00D519D2">
        <w:t>They</w:t>
      </w:r>
      <w:r w:rsidRPr="00EF1258">
        <w:t xml:space="preserve"> will be moved to Cancel Pending.</w:t>
      </w:r>
    </w:p>
    <w:p w14:paraId="5BF2ACB1" w14:textId="77777777" w:rsidR="00EF1258" w:rsidRPr="00EF1258" w:rsidRDefault="00EF1258" w:rsidP="00EF1258">
      <w:pPr>
        <w:contextualSpacing/>
        <w:rPr>
          <w:b/>
        </w:rPr>
      </w:pPr>
    </w:p>
    <w:p w14:paraId="07D7D985" w14:textId="77777777" w:rsidR="00EF1258" w:rsidRDefault="00EF1258" w:rsidP="00EF1258">
      <w:pPr>
        <w:contextualSpacing/>
        <w:rPr>
          <w:b/>
          <w:bCs/>
          <w:color w:val="FF0000"/>
        </w:rPr>
      </w:pPr>
      <w:r w:rsidRPr="00EF1258">
        <w:rPr>
          <w:b/>
          <w:bCs/>
          <w:color w:val="FF0000"/>
        </w:rPr>
        <w:t>This action item is closed.</w:t>
      </w:r>
    </w:p>
    <w:p w14:paraId="7EC08746" w14:textId="77777777" w:rsidR="00A01645" w:rsidRPr="00EF1258" w:rsidRDefault="00A01645" w:rsidP="00EF1258">
      <w:pPr>
        <w:contextualSpacing/>
        <w:rPr>
          <w:b/>
          <w:bCs/>
          <w:color w:val="FF0000"/>
        </w:rPr>
      </w:pPr>
    </w:p>
    <w:p w14:paraId="3B127EF8" w14:textId="77777777" w:rsidR="00D519D2" w:rsidRDefault="00D519D2" w:rsidP="00D519D2">
      <w:pPr>
        <w:contextualSpacing/>
      </w:pPr>
      <w:r>
        <w:rPr>
          <w:b/>
          <w:bCs/>
        </w:rPr>
        <w:t xml:space="preserve">Action Item </w:t>
      </w:r>
      <w:r w:rsidRPr="00D519D2">
        <w:rPr>
          <w:b/>
          <w:bCs/>
        </w:rPr>
        <w:t xml:space="preserve">051314-04 – </w:t>
      </w:r>
      <w:r w:rsidRPr="00D519D2">
        <w:t>Local systems vendors to provide level of effort (LOE) for the open change orders to the LNPA WG Tri-Chairs by June 18, 2014.</w:t>
      </w:r>
    </w:p>
    <w:p w14:paraId="4F9DB15B" w14:textId="77777777" w:rsidR="00D519D2" w:rsidRDefault="00D519D2" w:rsidP="00D519D2">
      <w:pPr>
        <w:contextualSpacing/>
      </w:pPr>
    </w:p>
    <w:p w14:paraId="6FA9D1EA" w14:textId="77777777" w:rsidR="00D519D2" w:rsidRPr="00D519D2" w:rsidRDefault="00D519D2" w:rsidP="00D519D2">
      <w:pPr>
        <w:contextualSpacing/>
      </w:pPr>
      <w:r>
        <w:t>Local systems vendors who participate in the Working Group have supplied LOE.</w:t>
      </w:r>
    </w:p>
    <w:p w14:paraId="60E6E063" w14:textId="77777777" w:rsidR="00EF1258" w:rsidRDefault="00EF1258" w:rsidP="00DE3C30">
      <w:pPr>
        <w:contextualSpacing/>
      </w:pPr>
    </w:p>
    <w:p w14:paraId="143B22D7" w14:textId="77777777" w:rsidR="00D519D2" w:rsidRPr="00EF1258" w:rsidRDefault="00D519D2" w:rsidP="00D519D2">
      <w:pPr>
        <w:contextualSpacing/>
        <w:rPr>
          <w:b/>
          <w:bCs/>
          <w:color w:val="FF0000"/>
        </w:rPr>
      </w:pPr>
      <w:r w:rsidRPr="00EF1258">
        <w:rPr>
          <w:b/>
          <w:bCs/>
          <w:color w:val="FF0000"/>
        </w:rPr>
        <w:t>This action item is closed.</w:t>
      </w:r>
    </w:p>
    <w:p w14:paraId="3BB442A9" w14:textId="77777777" w:rsidR="00EF1258" w:rsidRDefault="00EF1258" w:rsidP="00DE3C30">
      <w:pPr>
        <w:contextualSpacing/>
      </w:pPr>
    </w:p>
    <w:p w14:paraId="0D6E1BD9" w14:textId="77777777" w:rsidR="00D519D2" w:rsidRPr="00D519D2" w:rsidRDefault="00D519D2" w:rsidP="00D519D2">
      <w:pPr>
        <w:contextualSpacing/>
        <w:rPr>
          <w:bCs/>
        </w:rPr>
      </w:pPr>
      <w:r>
        <w:rPr>
          <w:b/>
          <w:bCs/>
        </w:rPr>
        <w:t xml:space="preserve">Action Item </w:t>
      </w:r>
      <w:r w:rsidRPr="00D519D2">
        <w:rPr>
          <w:b/>
          <w:bCs/>
        </w:rPr>
        <w:t xml:space="preserve">051314-07 – </w:t>
      </w:r>
      <w:r w:rsidRPr="00D519D2">
        <w:t>Neustar to prepare a table showing level of effort (LOE) for the open change orders after the information is provided by the local system vendors.</w:t>
      </w:r>
    </w:p>
    <w:p w14:paraId="542F0E20" w14:textId="77777777" w:rsidR="00EF1258" w:rsidRDefault="00D105B2" w:rsidP="00DE3C30">
      <w:pPr>
        <w:contextualSpacing/>
      </w:pPr>
      <w:r>
        <w:tab/>
      </w:r>
      <w:r>
        <w:tab/>
      </w:r>
      <w:r>
        <w:tab/>
      </w:r>
      <w:r>
        <w:tab/>
      </w:r>
      <w:r>
        <w:tab/>
      </w:r>
      <w:bookmarkStart w:id="4" w:name="_MON_1467013331"/>
      <w:bookmarkEnd w:id="4"/>
      <w:r>
        <w:object w:dxaOrig="1551" w:dyaOrig="1004" w14:anchorId="7C21A2F0">
          <v:shape id="_x0000_i1028" type="#_x0000_t75" style="width:77.7pt;height:49.9pt" o:ole="">
            <v:imagedata r:id="rId14" o:title=""/>
          </v:shape>
          <o:OLEObject Type="Embed" ProgID="Word.Document.12" ShapeID="_x0000_i1028" DrawAspect="Icon" ObjectID="_1751198694" r:id="rId15">
            <o:FieldCodes>\s</o:FieldCodes>
          </o:OLEObject>
        </w:object>
      </w:r>
    </w:p>
    <w:p w14:paraId="2C3DC79B" w14:textId="77777777" w:rsidR="00D105B2" w:rsidRDefault="00D105B2" w:rsidP="00DE3C30">
      <w:pPr>
        <w:contextualSpacing/>
      </w:pPr>
      <w:r>
        <w:t>The vendors present agreed to the accuracy of the table.</w:t>
      </w:r>
    </w:p>
    <w:p w14:paraId="591F40F3" w14:textId="77777777" w:rsidR="00D105B2" w:rsidRDefault="00D105B2" w:rsidP="00DE3C30">
      <w:pPr>
        <w:contextualSpacing/>
      </w:pPr>
    </w:p>
    <w:p w14:paraId="1F0B9A99" w14:textId="77777777" w:rsidR="00D105B2" w:rsidRPr="00EF1258" w:rsidRDefault="00D105B2" w:rsidP="00D105B2">
      <w:pPr>
        <w:contextualSpacing/>
        <w:rPr>
          <w:b/>
          <w:bCs/>
          <w:color w:val="FF0000"/>
        </w:rPr>
      </w:pPr>
      <w:r w:rsidRPr="00EF1258">
        <w:rPr>
          <w:b/>
          <w:bCs/>
          <w:color w:val="FF0000"/>
        </w:rPr>
        <w:t>This action item is closed.</w:t>
      </w:r>
    </w:p>
    <w:p w14:paraId="1B369DC6" w14:textId="77777777" w:rsidR="00D519D2" w:rsidRDefault="00D105B2" w:rsidP="00DE3C30">
      <w:pPr>
        <w:contextualSpacing/>
      </w:pPr>
      <w:r>
        <w:tab/>
      </w:r>
      <w:r>
        <w:tab/>
      </w:r>
      <w:r>
        <w:tab/>
      </w:r>
      <w:r>
        <w:tab/>
      </w:r>
      <w:r>
        <w:tab/>
      </w:r>
    </w:p>
    <w:p w14:paraId="194F85A1" w14:textId="77777777" w:rsidR="00D105B2" w:rsidRPr="00D105B2" w:rsidRDefault="00D105B2" w:rsidP="00D105B2">
      <w:pPr>
        <w:ind w:left="990" w:hanging="990"/>
        <w:rPr>
          <w:b/>
          <w:bCs/>
        </w:rPr>
      </w:pPr>
      <w:r w:rsidRPr="00807500">
        <w:rPr>
          <w:b/>
          <w:bCs/>
          <w:color w:val="FF0000"/>
        </w:rPr>
        <w:t xml:space="preserve">NEW ACTION ITEM </w:t>
      </w:r>
      <w:r w:rsidRPr="00D105B2">
        <w:rPr>
          <w:b/>
          <w:bCs/>
        </w:rPr>
        <w:t xml:space="preserve">070914-04 </w:t>
      </w:r>
      <w:r w:rsidRPr="00D105B2">
        <w:rPr>
          <w:bCs/>
        </w:rPr>
        <w:t xml:space="preserve">– Neustar to update the “Level of Effort” table including removal of NANC 431 and 432 by </w:t>
      </w:r>
      <w:r w:rsidRPr="00D105B2">
        <w:rPr>
          <w:b/>
          <w:bCs/>
        </w:rPr>
        <w:t>August 27, 2014</w:t>
      </w:r>
      <w:r w:rsidRPr="00D105B2">
        <w:rPr>
          <w:bCs/>
        </w:rPr>
        <w:t>.</w:t>
      </w:r>
    </w:p>
    <w:p w14:paraId="1AC63D05" w14:textId="77777777" w:rsidR="00D105B2" w:rsidRPr="00D105B2" w:rsidRDefault="00D105B2" w:rsidP="00D105B2">
      <w:pPr>
        <w:rPr>
          <w:rFonts w:ascii="Arial" w:hAnsi="Arial"/>
          <w:b/>
          <w:color w:val="0070C0"/>
        </w:rPr>
      </w:pPr>
    </w:p>
    <w:p w14:paraId="421F9FE4" w14:textId="77777777" w:rsidR="00D105B2" w:rsidRPr="00D105B2" w:rsidRDefault="00D105B2" w:rsidP="00D105B2">
      <w:pPr>
        <w:ind w:left="990" w:hanging="990"/>
        <w:rPr>
          <w:b/>
          <w:bCs/>
        </w:rPr>
      </w:pPr>
      <w:r w:rsidRPr="00807500">
        <w:rPr>
          <w:b/>
          <w:bCs/>
          <w:color w:val="FF0000"/>
        </w:rPr>
        <w:t xml:space="preserve">NEW ACTION ITEM </w:t>
      </w:r>
      <w:r w:rsidRPr="00D105B2">
        <w:rPr>
          <w:b/>
          <w:bCs/>
        </w:rPr>
        <w:t xml:space="preserve">070914-05 </w:t>
      </w:r>
      <w:r w:rsidRPr="00D105B2">
        <w:rPr>
          <w:bCs/>
        </w:rPr>
        <w:t>– Neustar to provide list of LSMS/SOA vendors connected to NPAC in order to identify any that don’t attend the WG meetings.  If inappropriate to share the list, then Neustar will contact them individually to obtain the needed LOE information.</w:t>
      </w:r>
    </w:p>
    <w:p w14:paraId="5245B4B6" w14:textId="77777777" w:rsidR="00D105B2" w:rsidRPr="00D105B2" w:rsidRDefault="00D105B2" w:rsidP="00D105B2">
      <w:pPr>
        <w:rPr>
          <w:b/>
          <w:color w:val="FF0000"/>
          <w:szCs w:val="20"/>
          <w:u w:val="single"/>
        </w:rPr>
      </w:pPr>
    </w:p>
    <w:p w14:paraId="57327D83" w14:textId="77777777" w:rsidR="00EF1258" w:rsidRDefault="00EF1258" w:rsidP="00DE3C30">
      <w:pPr>
        <w:contextualSpacing/>
      </w:pPr>
    </w:p>
    <w:p w14:paraId="4705EACC" w14:textId="77777777" w:rsidR="00C812C7" w:rsidRDefault="00C812C7" w:rsidP="00DE3C30">
      <w:pPr>
        <w:contextualSpacing/>
        <w:rPr>
          <w:b/>
        </w:rPr>
      </w:pPr>
      <w:r w:rsidRPr="00C812C7">
        <w:rPr>
          <w:b/>
          <w:highlight w:val="yellow"/>
        </w:rPr>
        <w:t>Notification Suppression</w:t>
      </w:r>
    </w:p>
    <w:p w14:paraId="490D76A4" w14:textId="77777777" w:rsidR="00D105B2" w:rsidRDefault="00D105B2" w:rsidP="00D105B2">
      <w:pPr>
        <w:contextualSpacing/>
      </w:pPr>
      <w:r>
        <w:t xml:space="preserve">This change order would allow service providers to have notification category suppression on a per request basis.  </w:t>
      </w:r>
      <w:r w:rsidR="001759C1">
        <w:t>This change was requested by a service provider.</w:t>
      </w:r>
    </w:p>
    <w:p w14:paraId="248D45F3" w14:textId="77777777" w:rsidR="00D105B2" w:rsidRDefault="00323085" w:rsidP="00D105B2">
      <w:pPr>
        <w:contextualSpacing/>
      </w:pPr>
      <w:r>
        <w:tab/>
      </w:r>
      <w:r>
        <w:tab/>
      </w:r>
      <w:r>
        <w:tab/>
      </w:r>
      <w:r>
        <w:tab/>
      </w:r>
      <w:r>
        <w:tab/>
      </w:r>
      <w:bookmarkStart w:id="5" w:name="_MON_1466329360"/>
      <w:bookmarkEnd w:id="5"/>
      <w:r>
        <w:object w:dxaOrig="1551" w:dyaOrig="1004" w14:anchorId="3174C567">
          <v:shape id="_x0000_i1029" type="#_x0000_t75" style="width:77.7pt;height:49.9pt" o:ole="">
            <v:imagedata r:id="rId16" o:title=""/>
          </v:shape>
          <o:OLEObject Type="Embed" ProgID="Word.Document.12" ShapeID="_x0000_i1029" DrawAspect="Icon" ObjectID="_1751198695" r:id="rId17">
            <o:FieldCodes>\s</o:FieldCodes>
          </o:OLEObject>
        </w:object>
      </w:r>
    </w:p>
    <w:p w14:paraId="5AC142FB" w14:textId="77777777" w:rsidR="00323085" w:rsidRDefault="00323085" w:rsidP="00D105B2">
      <w:pPr>
        <w:contextualSpacing/>
      </w:pPr>
    </w:p>
    <w:p w14:paraId="433390DE" w14:textId="77777777" w:rsidR="00D105B2" w:rsidRDefault="00D105B2" w:rsidP="00D105B2">
      <w:pPr>
        <w:contextualSpacing/>
      </w:pPr>
      <w:r>
        <w:t xml:space="preserve">John Nakamura led a discussion of the changes made </w:t>
      </w:r>
      <w:r w:rsidR="001759C1">
        <w:t xml:space="preserve">to the data models since the last review.  </w:t>
      </w:r>
      <w:r>
        <w:t xml:space="preserve">  </w:t>
      </w:r>
    </w:p>
    <w:p w14:paraId="2C496DE4" w14:textId="77777777" w:rsidR="00D105B2" w:rsidRDefault="00D105B2" w:rsidP="00D105B2">
      <w:pPr>
        <w:contextualSpacing/>
      </w:pPr>
    </w:p>
    <w:p w14:paraId="1809841F" w14:textId="77777777" w:rsidR="00C812C7" w:rsidRDefault="00D105B2" w:rsidP="00D105B2">
      <w:pPr>
        <w:contextualSpacing/>
      </w:pPr>
      <w:r>
        <w:t xml:space="preserve">Discussions about the features and needs led to some changes that John will make to be reviewed at the next meeting.  Further updates for XML will be offered at the September meeting.  </w:t>
      </w:r>
      <w:r w:rsidR="001759C1">
        <w:t>For example:</w:t>
      </w:r>
    </w:p>
    <w:p w14:paraId="401E46E5" w14:textId="77777777" w:rsidR="001759C1" w:rsidRPr="0001488E" w:rsidRDefault="001759C1"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Pool Block data needs to be added to the Data Model.</w:t>
      </w:r>
    </w:p>
    <w:p w14:paraId="64928A6B" w14:textId="77777777" w:rsidR="001759C1" w:rsidRPr="0001488E" w:rsidRDefault="001759C1"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Need to add capability for OSP to suppress when they send their Create in addition to the capability for the NSP.</w:t>
      </w:r>
    </w:p>
    <w:p w14:paraId="64D512CB" w14:textId="77777777" w:rsidR="00DA7E54" w:rsidRPr="0001488E" w:rsidRDefault="00DA7E54"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Can a project ID be used to tie multiple requests together?</w:t>
      </w:r>
    </w:p>
    <w:p w14:paraId="5D3EF379" w14:textId="77777777" w:rsidR="001759C1" w:rsidRPr="0001488E" w:rsidRDefault="001759C1"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What happens when OSP and NSP don’t agree in overlapping requests?</w:t>
      </w:r>
    </w:p>
    <w:p w14:paraId="530F6137" w14:textId="77777777" w:rsidR="0001488E" w:rsidRPr="0001488E" w:rsidRDefault="0001488E" w:rsidP="001759C1">
      <w:pPr>
        <w:pStyle w:val="ListParagraph"/>
        <w:numPr>
          <w:ilvl w:val="0"/>
          <w:numId w:val="39"/>
        </w:numPr>
        <w:contextualSpacing/>
        <w:rPr>
          <w:rFonts w:ascii="Times New Roman" w:hAnsi="Times New Roman" w:cs="Times New Roman"/>
          <w:sz w:val="24"/>
          <w:szCs w:val="24"/>
        </w:rPr>
      </w:pPr>
      <w:r w:rsidRPr="0001488E">
        <w:rPr>
          <w:rFonts w:ascii="Times New Roman" w:hAnsi="Times New Roman" w:cs="Times New Roman"/>
          <w:sz w:val="24"/>
          <w:szCs w:val="24"/>
        </w:rPr>
        <w:t>Can the suppression indicator be modified?  (Currently not being considered.)</w:t>
      </w:r>
    </w:p>
    <w:p w14:paraId="10116947" w14:textId="77777777" w:rsidR="0001488E" w:rsidRDefault="0001488E" w:rsidP="001759C1">
      <w:pPr>
        <w:contextualSpacing/>
      </w:pPr>
    </w:p>
    <w:p w14:paraId="07008AA9" w14:textId="77777777" w:rsidR="001759C1" w:rsidRDefault="001759C1" w:rsidP="001759C1">
      <w:pPr>
        <w:contextualSpacing/>
      </w:pPr>
      <w:r>
        <w:t>Changes will be reviewed at the September WG meeting.</w:t>
      </w:r>
    </w:p>
    <w:p w14:paraId="3AD41BE9" w14:textId="77777777" w:rsidR="00D105B2" w:rsidRDefault="00D105B2" w:rsidP="00DE3C30">
      <w:pPr>
        <w:contextualSpacing/>
      </w:pPr>
    </w:p>
    <w:p w14:paraId="763F7B0E" w14:textId="77777777" w:rsidR="00D105B2" w:rsidRPr="00D105B2" w:rsidRDefault="00D105B2" w:rsidP="00D105B2">
      <w:pPr>
        <w:ind w:left="990" w:hanging="990"/>
        <w:rPr>
          <w:b/>
          <w:bCs/>
        </w:rPr>
      </w:pPr>
      <w:r w:rsidRPr="00807500">
        <w:rPr>
          <w:b/>
          <w:bCs/>
          <w:color w:val="FF0000"/>
        </w:rPr>
        <w:t xml:space="preserve">NEW ACTION ITEM </w:t>
      </w:r>
      <w:r w:rsidRPr="00D105B2">
        <w:rPr>
          <w:b/>
          <w:bCs/>
        </w:rPr>
        <w:t xml:space="preserve">070914-06 – </w:t>
      </w:r>
      <w:r w:rsidRPr="00D105B2">
        <w:rPr>
          <w:bCs/>
        </w:rPr>
        <w:t xml:space="preserve">Neustar to update the schema and XIS document to include changes to NANC 458 and distribute by </w:t>
      </w:r>
      <w:r w:rsidRPr="00D105B2">
        <w:rPr>
          <w:b/>
          <w:bCs/>
        </w:rPr>
        <w:t>August 1, 2014</w:t>
      </w:r>
      <w:r w:rsidRPr="00D105B2">
        <w:rPr>
          <w:bCs/>
        </w:rPr>
        <w:t>.</w:t>
      </w:r>
      <w:r w:rsidRPr="00D105B2">
        <w:rPr>
          <w:b/>
          <w:bCs/>
        </w:rPr>
        <w:t xml:space="preserve">  </w:t>
      </w:r>
    </w:p>
    <w:p w14:paraId="7C60B7E0" w14:textId="77777777" w:rsidR="00D105B2" w:rsidRDefault="00D105B2" w:rsidP="00D105B2">
      <w:pPr>
        <w:contextualSpacing/>
      </w:pPr>
    </w:p>
    <w:p w14:paraId="257B0CE1" w14:textId="77777777" w:rsidR="00405B5C" w:rsidRPr="00323085" w:rsidRDefault="001759C1" w:rsidP="00323085">
      <w:pPr>
        <w:ind w:left="990" w:hanging="990"/>
        <w:rPr>
          <w:b/>
          <w:bCs/>
        </w:rPr>
      </w:pPr>
      <w:r w:rsidRPr="00807500">
        <w:rPr>
          <w:b/>
          <w:bCs/>
          <w:color w:val="FF0000"/>
        </w:rPr>
        <w:lastRenderedPageBreak/>
        <w:t xml:space="preserve">NEW ACTION ITEM </w:t>
      </w:r>
      <w:r w:rsidRPr="001759C1">
        <w:rPr>
          <w:b/>
          <w:bCs/>
        </w:rPr>
        <w:t xml:space="preserve">070914-03 – </w:t>
      </w:r>
      <w:r w:rsidRPr="001759C1">
        <w:rPr>
          <w:bCs/>
        </w:rPr>
        <w:t xml:space="preserve">Local systems vendors are to provide level of effort required to implement NANC 458 to Paula Campagnoli by </w:t>
      </w:r>
      <w:r w:rsidRPr="001759C1">
        <w:rPr>
          <w:b/>
          <w:bCs/>
        </w:rPr>
        <w:t>August 20, 2014</w:t>
      </w:r>
      <w:r w:rsidRPr="001759C1">
        <w:rPr>
          <w:bCs/>
        </w:rPr>
        <w:t>.</w:t>
      </w:r>
      <w:r w:rsidRPr="001759C1">
        <w:rPr>
          <w:b/>
          <w:bCs/>
        </w:rPr>
        <w:t xml:space="preserve"> </w:t>
      </w:r>
    </w:p>
    <w:p w14:paraId="7CA9DAFE" w14:textId="77777777" w:rsidR="00C1033E" w:rsidRDefault="00C1033E" w:rsidP="00B47F47">
      <w:pPr>
        <w:contextualSpacing/>
      </w:pPr>
    </w:p>
    <w:p w14:paraId="1B433883" w14:textId="77777777" w:rsidR="00880995" w:rsidRPr="00C1033E" w:rsidRDefault="001C2178" w:rsidP="00B47F47">
      <w:pPr>
        <w:contextualSpacing/>
        <w:rPr>
          <w:b/>
        </w:rPr>
      </w:pPr>
      <w:r w:rsidRPr="00F0577E">
        <w:rPr>
          <w:b/>
          <w:highlight w:val="yellow"/>
        </w:rPr>
        <w:t xml:space="preserve">Determine what NPAC Functionality should be considered for </w:t>
      </w:r>
      <w:r w:rsidR="00F0577E" w:rsidRPr="00F0577E">
        <w:rPr>
          <w:b/>
          <w:highlight w:val="yellow"/>
        </w:rPr>
        <w:t>sunset list</w:t>
      </w:r>
      <w:r w:rsidR="00F0577E">
        <w:rPr>
          <w:b/>
        </w:rPr>
        <w:t xml:space="preserve"> </w:t>
      </w:r>
    </w:p>
    <w:p w14:paraId="7CDBC557" w14:textId="77777777" w:rsidR="00A55E0E" w:rsidRPr="00A55E0E" w:rsidRDefault="00A55E0E" w:rsidP="00AF3695">
      <w:pPr>
        <w:contextualSpacing/>
      </w:pPr>
    </w:p>
    <w:p w14:paraId="162E8CF3" w14:textId="77777777" w:rsidR="00042113" w:rsidRPr="00E70F93" w:rsidRDefault="00042113" w:rsidP="00042113">
      <w:pPr>
        <w:rPr>
          <w:bCs/>
        </w:rPr>
      </w:pPr>
      <w:r>
        <w:rPr>
          <w:b/>
          <w:bCs/>
        </w:rPr>
        <w:t xml:space="preserve">Action Item </w:t>
      </w:r>
      <w:r w:rsidRPr="00042113">
        <w:rPr>
          <w:b/>
          <w:bCs/>
        </w:rPr>
        <w:t xml:space="preserve">051314-01 – </w:t>
      </w:r>
      <w:r w:rsidRPr="00E70F93">
        <w:rPr>
          <w:bCs/>
        </w:rPr>
        <w:t>At the July 2014 LNPA WG meeting, service providers are to be prepared to discuss their company positions about sun setting of the CMIP interface.</w:t>
      </w:r>
    </w:p>
    <w:p w14:paraId="12E200F3" w14:textId="77777777" w:rsidR="00042113" w:rsidRPr="00E70F93" w:rsidRDefault="00042113" w:rsidP="00042113">
      <w:pPr>
        <w:rPr>
          <w:bCs/>
        </w:rPr>
      </w:pPr>
    </w:p>
    <w:p w14:paraId="034B2660" w14:textId="77777777" w:rsidR="00E70F93" w:rsidRDefault="00E70F93" w:rsidP="00042113">
      <w:pPr>
        <w:rPr>
          <w:bCs/>
        </w:rPr>
      </w:pPr>
      <w:r>
        <w:rPr>
          <w:bCs/>
        </w:rPr>
        <w:t xml:space="preserve">AT&amp;T feels that CMIP should be sunset some time in the future rather than permanently maintaining both CMIP and XML interfaces.  CenturyLink feels that XML was implemented as an optional alternative to CMIP.  Therefore, we should maintain both interfaces.  Integra, Comcast, Verizon, XO, T-Mobile, </w:t>
      </w:r>
      <w:r w:rsidR="00051D4E">
        <w:rPr>
          <w:bCs/>
        </w:rPr>
        <w:t>Windstream</w:t>
      </w:r>
      <w:r>
        <w:rPr>
          <w:bCs/>
        </w:rPr>
        <w:t>, and Earthlink agreed with CenturyLink.</w:t>
      </w:r>
      <w:r w:rsidR="00051D4E">
        <w:rPr>
          <w:bCs/>
        </w:rPr>
        <w:t xml:space="preserve">  </w:t>
      </w:r>
    </w:p>
    <w:p w14:paraId="750BD7E9" w14:textId="77777777" w:rsidR="00E70F93" w:rsidRDefault="00E70F93" w:rsidP="00042113">
      <w:pPr>
        <w:rPr>
          <w:bCs/>
        </w:rPr>
      </w:pPr>
    </w:p>
    <w:p w14:paraId="6266F7D6" w14:textId="77777777" w:rsidR="00042113" w:rsidRPr="00E70F93" w:rsidRDefault="00042113" w:rsidP="00042113">
      <w:pPr>
        <w:rPr>
          <w:bCs/>
        </w:rPr>
      </w:pPr>
      <w:r w:rsidRPr="00E70F93">
        <w:rPr>
          <w:bCs/>
        </w:rPr>
        <w:t xml:space="preserve">Consensus was to not set a date to sunset the CMIP interface at this time.  </w:t>
      </w:r>
    </w:p>
    <w:p w14:paraId="233EB6C5" w14:textId="77777777" w:rsidR="00042113" w:rsidRPr="00042113" w:rsidRDefault="00042113" w:rsidP="00042113">
      <w:pPr>
        <w:rPr>
          <w:b/>
          <w:bCs/>
        </w:rPr>
      </w:pPr>
    </w:p>
    <w:p w14:paraId="37F657DE" w14:textId="77777777" w:rsidR="00042113" w:rsidRPr="00E70F93" w:rsidRDefault="00042113" w:rsidP="00042113">
      <w:pPr>
        <w:rPr>
          <w:b/>
          <w:bCs/>
          <w:color w:val="FF0000"/>
        </w:rPr>
      </w:pPr>
      <w:r w:rsidRPr="00042113">
        <w:rPr>
          <w:b/>
          <w:bCs/>
          <w:color w:val="FF0000"/>
        </w:rPr>
        <w:t>This action item is closed.</w:t>
      </w:r>
    </w:p>
    <w:p w14:paraId="0095B140" w14:textId="77777777" w:rsidR="00042113" w:rsidRPr="00042113" w:rsidRDefault="00042113" w:rsidP="00042113">
      <w:pPr>
        <w:rPr>
          <w:b/>
          <w:bCs/>
        </w:rPr>
      </w:pPr>
    </w:p>
    <w:p w14:paraId="09BD9050" w14:textId="77777777" w:rsidR="00042113" w:rsidRPr="00042113" w:rsidRDefault="00042113" w:rsidP="00042113">
      <w:pPr>
        <w:rPr>
          <w:b/>
          <w:bCs/>
        </w:rPr>
      </w:pPr>
      <w:r>
        <w:rPr>
          <w:b/>
          <w:bCs/>
        </w:rPr>
        <w:t xml:space="preserve">Action Item </w:t>
      </w:r>
      <w:r w:rsidRPr="00042113">
        <w:rPr>
          <w:b/>
          <w:bCs/>
        </w:rPr>
        <w:t xml:space="preserve">051314-05 – </w:t>
      </w:r>
      <w:r w:rsidRPr="00E70F93">
        <w:rPr>
          <w:bCs/>
        </w:rPr>
        <w:t>Neustar to provide details of the billing categories/billing data sunset item (item 9.3) by May 30, 2014.</w:t>
      </w:r>
    </w:p>
    <w:p w14:paraId="4855F90C" w14:textId="77777777" w:rsidR="00042113" w:rsidRPr="00042113" w:rsidRDefault="00042113" w:rsidP="00042113">
      <w:pPr>
        <w:rPr>
          <w:b/>
          <w:bCs/>
        </w:rPr>
      </w:pPr>
    </w:p>
    <w:p w14:paraId="2540183E" w14:textId="77777777" w:rsidR="00042113" w:rsidRPr="00042113" w:rsidRDefault="00E70F93" w:rsidP="00042113">
      <w:pPr>
        <w:rPr>
          <w:b/>
          <w:bCs/>
          <w:color w:val="FF0000"/>
        </w:rPr>
      </w:pPr>
      <w:r>
        <w:rPr>
          <w:b/>
          <w:bCs/>
          <w:color w:val="FF0000"/>
        </w:rPr>
        <w:t>T</w:t>
      </w:r>
      <w:r w:rsidR="00042113" w:rsidRPr="00042113">
        <w:rPr>
          <w:b/>
          <w:bCs/>
          <w:color w:val="FF0000"/>
        </w:rPr>
        <w:t>his action item is closed.</w:t>
      </w:r>
    </w:p>
    <w:p w14:paraId="26EEBA46" w14:textId="77777777" w:rsidR="00C1033E" w:rsidRDefault="00417129" w:rsidP="00042113">
      <w:pPr>
        <w:rPr>
          <w:b/>
          <w:bCs/>
        </w:rPr>
      </w:pPr>
      <w:r>
        <w:rPr>
          <w:b/>
          <w:bCs/>
        </w:rPr>
        <w:tab/>
      </w:r>
      <w:r>
        <w:rPr>
          <w:b/>
          <w:bCs/>
        </w:rPr>
        <w:tab/>
      </w:r>
      <w:r>
        <w:rPr>
          <w:b/>
          <w:bCs/>
        </w:rPr>
        <w:tab/>
      </w:r>
    </w:p>
    <w:p w14:paraId="2F6CC84D" w14:textId="77777777" w:rsidR="00051D4E" w:rsidRPr="00E70F93" w:rsidRDefault="00051D4E" w:rsidP="00051D4E">
      <w:pPr>
        <w:rPr>
          <w:bCs/>
        </w:rPr>
      </w:pPr>
      <w:r>
        <w:rPr>
          <w:bCs/>
        </w:rPr>
        <w:t xml:space="preserve">The details of the billing categories/billing data sunset item are provided in the embedded file below.  </w:t>
      </w:r>
      <w:r w:rsidRPr="00E70F93">
        <w:rPr>
          <w:bCs/>
        </w:rPr>
        <w:t xml:space="preserve">Neustar marked file with recommendations for striking some of the requirements.  </w:t>
      </w:r>
    </w:p>
    <w:bookmarkStart w:id="6" w:name="_MON_1466339009"/>
    <w:bookmarkEnd w:id="6"/>
    <w:p w14:paraId="7B4D06A3" w14:textId="77777777" w:rsidR="00051D4E" w:rsidRPr="00042113" w:rsidRDefault="00051D4E" w:rsidP="00051D4E">
      <w:pPr>
        <w:ind w:left="2880" w:firstLine="720"/>
        <w:rPr>
          <w:b/>
          <w:bCs/>
        </w:rPr>
      </w:pPr>
      <w:r w:rsidRPr="00042113">
        <w:rPr>
          <w:b/>
          <w:bCs/>
        </w:rPr>
        <w:object w:dxaOrig="1551" w:dyaOrig="1004" w14:anchorId="67C5CFC4">
          <v:shape id="_x0000_i1030" type="#_x0000_t75" style="width:77.7pt;height:49.9pt" o:ole="">
            <v:imagedata r:id="rId18" o:title=""/>
          </v:shape>
          <o:OLEObject Type="Embed" ProgID="Word.Document.12" ShapeID="_x0000_i1030" DrawAspect="Icon" ObjectID="_1751198696" r:id="rId19">
            <o:FieldCodes>\s</o:FieldCodes>
          </o:OLEObject>
        </w:object>
      </w:r>
    </w:p>
    <w:p w14:paraId="5504A528" w14:textId="77777777" w:rsidR="00417129" w:rsidRDefault="00417129" w:rsidP="00A55E0E">
      <w:pPr>
        <w:ind w:left="1080" w:hanging="1080"/>
        <w:rPr>
          <w:b/>
          <w:bCs/>
        </w:rPr>
      </w:pPr>
    </w:p>
    <w:p w14:paraId="2E40D8CF" w14:textId="77777777" w:rsidR="00051D4E" w:rsidRPr="00051D4E" w:rsidRDefault="00051D4E" w:rsidP="00051D4E">
      <w:pPr>
        <w:ind w:left="990" w:hanging="990"/>
        <w:rPr>
          <w:bCs/>
        </w:rPr>
      </w:pPr>
      <w:r w:rsidRPr="00807500">
        <w:rPr>
          <w:b/>
          <w:bCs/>
          <w:color w:val="FF0000"/>
        </w:rPr>
        <w:t>NEW ACTION ITEM</w:t>
      </w:r>
      <w:r w:rsidR="00417129">
        <w:rPr>
          <w:szCs w:val="20"/>
        </w:rPr>
        <w:t xml:space="preserve"> </w:t>
      </w:r>
      <w:r w:rsidRPr="00051D4E">
        <w:rPr>
          <w:b/>
          <w:bCs/>
        </w:rPr>
        <w:t xml:space="preserve">070914-02 – </w:t>
      </w:r>
      <w:r w:rsidRPr="00051D4E">
        <w:rPr>
          <w:bCs/>
        </w:rPr>
        <w:t xml:space="preserve">Service providers are to be prepared at the </w:t>
      </w:r>
      <w:r w:rsidRPr="00051D4E">
        <w:rPr>
          <w:b/>
          <w:bCs/>
        </w:rPr>
        <w:t>September 2014</w:t>
      </w:r>
      <w:r w:rsidRPr="00051D4E">
        <w:rPr>
          <w:bCs/>
        </w:rPr>
        <w:t xml:space="preserve"> meeting to discuss their company positions on which line items of the billing categories/billing data highlighted in the embedded attachment can be sunset.  </w:t>
      </w:r>
    </w:p>
    <w:p w14:paraId="08CA388C" w14:textId="77777777" w:rsidR="000C3B7E" w:rsidRDefault="000C3B7E" w:rsidP="00A55E0E">
      <w:pPr>
        <w:ind w:left="1080" w:hanging="1080"/>
        <w:rPr>
          <w:szCs w:val="20"/>
        </w:rPr>
      </w:pPr>
    </w:p>
    <w:p w14:paraId="50E800F1" w14:textId="77777777" w:rsidR="00417129" w:rsidRDefault="00417129" w:rsidP="00A55E0E">
      <w:pPr>
        <w:ind w:left="1080" w:hanging="1080"/>
        <w:rPr>
          <w:szCs w:val="20"/>
        </w:rPr>
      </w:pPr>
    </w:p>
    <w:p w14:paraId="6F78EC39" w14:textId="77777777" w:rsidR="00051D4E" w:rsidRDefault="00051D4E" w:rsidP="00051D4E">
      <w:pPr>
        <w:contextualSpacing/>
        <w:rPr>
          <w:sz w:val="28"/>
          <w:szCs w:val="28"/>
        </w:rPr>
      </w:pPr>
      <w:r>
        <w:rPr>
          <w:b/>
          <w:sz w:val="28"/>
          <w:szCs w:val="28"/>
          <w:u w:val="single"/>
        </w:rPr>
        <w:t>New Business</w:t>
      </w:r>
    </w:p>
    <w:p w14:paraId="0D0B3C46" w14:textId="77777777" w:rsidR="00051D4E" w:rsidRDefault="00051D4E" w:rsidP="00051D4E">
      <w:pPr>
        <w:contextualSpacing/>
        <w:rPr>
          <w:sz w:val="28"/>
          <w:szCs w:val="28"/>
        </w:rPr>
      </w:pPr>
    </w:p>
    <w:p w14:paraId="0313FCC2" w14:textId="77777777" w:rsidR="00051D4E" w:rsidRPr="00051D4E" w:rsidRDefault="00051D4E" w:rsidP="00051D4E">
      <w:pPr>
        <w:contextualSpacing/>
        <w:rPr>
          <w:b/>
          <w:sz w:val="28"/>
          <w:szCs w:val="28"/>
        </w:rPr>
      </w:pPr>
      <w:r w:rsidRPr="00051D4E">
        <w:rPr>
          <w:b/>
          <w:sz w:val="28"/>
          <w:szCs w:val="28"/>
          <w:highlight w:val="yellow"/>
        </w:rPr>
        <w:t>Mobile Virtual Network Provider (MVN</w:t>
      </w:r>
      <w:r w:rsidR="001A5038">
        <w:rPr>
          <w:b/>
          <w:sz w:val="28"/>
          <w:szCs w:val="28"/>
          <w:highlight w:val="yellow"/>
        </w:rPr>
        <w:t>O</w:t>
      </w:r>
      <w:r w:rsidRPr="00051D4E">
        <w:rPr>
          <w:b/>
          <w:sz w:val="28"/>
          <w:szCs w:val="28"/>
          <w:highlight w:val="yellow"/>
        </w:rPr>
        <w:t>)</w:t>
      </w:r>
    </w:p>
    <w:p w14:paraId="30D46237" w14:textId="77777777" w:rsidR="00492081" w:rsidRDefault="00492081" w:rsidP="00492081">
      <w:pPr>
        <w:rPr>
          <w:szCs w:val="20"/>
        </w:rPr>
      </w:pPr>
      <w:r w:rsidRPr="00492081">
        <w:rPr>
          <w:szCs w:val="20"/>
        </w:rPr>
        <w:t>Gary</w:t>
      </w:r>
      <w:r>
        <w:rPr>
          <w:szCs w:val="20"/>
        </w:rPr>
        <w:t xml:space="preserve"> Sacra</w:t>
      </w:r>
      <w:r w:rsidRPr="00492081">
        <w:rPr>
          <w:szCs w:val="20"/>
        </w:rPr>
        <w:t xml:space="preserve"> </w:t>
      </w:r>
      <w:r>
        <w:rPr>
          <w:szCs w:val="20"/>
        </w:rPr>
        <w:t>introduced</w:t>
      </w:r>
      <w:r w:rsidRPr="00492081">
        <w:rPr>
          <w:szCs w:val="20"/>
        </w:rPr>
        <w:t xml:space="preserve"> an issue where wireline SPs are providing PSTN connectivity and TNs to MVNOs for use for wireless service to the MVNOs’ customers.  These MVNOs are getting their wireless spectrum from facilities-based wireless SPs.  Because these TNs are associated with wireline SPIDs in the NPAC, they are not reflected on the Intermodal Ported Number lists, which are used by telemarketers to assist in determining which numbers they can and cannot call.  Some of these wireline SPs have requested wireless SPIDs in the NPAC for these TNs but they had to be converted to wireline SPIDs because they could not produce the required wireless radio license.  As a result of the SPID Type change, over 1 Million TNs dropped off the wireline-wireless Intermodal Ported Number list.  Telemarketers could be liable for fines if they call these TNs.  Neustar is investigating a fix to incorporate SV Type in the search criteria for producing the Intermodal lists.  In the proposed fix to address this issue, the SV Type would be set to 1 </w:t>
      </w:r>
      <w:r w:rsidRPr="00492081">
        <w:rPr>
          <w:szCs w:val="20"/>
        </w:rPr>
        <w:lastRenderedPageBreak/>
        <w:t>(wireless) for these TNs even though the SPID Type is still wireline.  The search criteria for populating the Intermodal Ported number lists would be modified to incorporate the SV Type.  SPs need to determine if setting the SV Type to 1 in the NPAC for these TNs would cause any issues in their local systems.  SV Type is an optional field and not all SPs support or use it.</w:t>
      </w:r>
    </w:p>
    <w:p w14:paraId="5EC89340" w14:textId="77777777" w:rsidR="0017373B" w:rsidRDefault="0017373B" w:rsidP="00492081">
      <w:pPr>
        <w:rPr>
          <w:szCs w:val="20"/>
        </w:rPr>
      </w:pPr>
    </w:p>
    <w:p w14:paraId="4FC5E2BA" w14:textId="77777777" w:rsidR="00492081" w:rsidRPr="00492081" w:rsidRDefault="00492081" w:rsidP="00492081">
      <w:pPr>
        <w:ind w:left="990" w:hanging="990"/>
        <w:rPr>
          <w:szCs w:val="20"/>
        </w:rPr>
      </w:pPr>
      <w:r w:rsidRPr="00807500">
        <w:rPr>
          <w:b/>
          <w:bCs/>
          <w:color w:val="FF0000"/>
        </w:rPr>
        <w:t>NEW ACTION ITEM</w:t>
      </w:r>
      <w:r>
        <w:rPr>
          <w:szCs w:val="20"/>
        </w:rPr>
        <w:t xml:space="preserve"> </w:t>
      </w:r>
      <w:r w:rsidRPr="00492081">
        <w:rPr>
          <w:b/>
          <w:bCs/>
        </w:rPr>
        <w:t xml:space="preserve">070914-01 – </w:t>
      </w:r>
      <w:r w:rsidRPr="00492081">
        <w:rPr>
          <w:szCs w:val="20"/>
        </w:rPr>
        <w:t xml:space="preserve">In order to address the issue of telephone numbers obtained by Mobile Virtual Network Operators (MVNOs) from wireline SPs not being populated on the Intermodal Ported Number Lists (used by telemarketers to assist in determining which numbers can and cannot be called), Service Providers are to determine if modifying the SV Type in NPAC for these numbers to 1 (wireless) but maintaining the SVs’ association with a wireline SPID in NPAC, will result in any issues within their systems.  Responses should be sent to the Co-Chairs by Wednesday, </w:t>
      </w:r>
      <w:r w:rsidRPr="00492081">
        <w:rPr>
          <w:b/>
          <w:szCs w:val="20"/>
        </w:rPr>
        <w:t>August 6, 2014</w:t>
      </w:r>
      <w:r w:rsidRPr="00492081">
        <w:rPr>
          <w:szCs w:val="20"/>
        </w:rPr>
        <w:t xml:space="preserve">.  </w:t>
      </w:r>
    </w:p>
    <w:p w14:paraId="7597E9A9" w14:textId="77777777" w:rsidR="00492081" w:rsidRPr="00492081" w:rsidRDefault="00492081" w:rsidP="00492081">
      <w:pPr>
        <w:ind w:left="990" w:hanging="990"/>
        <w:rPr>
          <w:szCs w:val="20"/>
        </w:rPr>
      </w:pPr>
    </w:p>
    <w:p w14:paraId="5FEBEE68" w14:textId="77777777" w:rsidR="00492081" w:rsidRPr="00492081" w:rsidRDefault="00492081" w:rsidP="00492081">
      <w:pPr>
        <w:ind w:left="990" w:hanging="270"/>
        <w:rPr>
          <w:szCs w:val="20"/>
        </w:rPr>
      </w:pPr>
      <w:r w:rsidRPr="00492081">
        <w:rPr>
          <w:szCs w:val="20"/>
        </w:rPr>
        <w:t xml:space="preserve">    Neustar will also send this information to the NPAC Cross Regional list with responses to be furnished back to them by </w:t>
      </w:r>
      <w:r w:rsidRPr="00492081">
        <w:rPr>
          <w:b/>
          <w:szCs w:val="20"/>
        </w:rPr>
        <w:t>August 6, 2014</w:t>
      </w:r>
      <w:r w:rsidRPr="00492081">
        <w:rPr>
          <w:szCs w:val="20"/>
        </w:rPr>
        <w:t>.</w:t>
      </w:r>
    </w:p>
    <w:p w14:paraId="7925E8EA" w14:textId="77777777" w:rsidR="00256438" w:rsidRDefault="00256438" w:rsidP="00A55E0E">
      <w:pPr>
        <w:ind w:left="1080" w:hanging="1080"/>
        <w:rPr>
          <w:color w:val="FF0000"/>
          <w:szCs w:val="20"/>
          <w:u w:val="single"/>
        </w:rPr>
      </w:pPr>
    </w:p>
    <w:p w14:paraId="3E6550BE" w14:textId="77777777" w:rsidR="00DE66F0" w:rsidRDefault="00DE66F0" w:rsidP="00DE66F0">
      <w:pPr>
        <w:rPr>
          <w:b/>
          <w:szCs w:val="20"/>
        </w:rPr>
      </w:pPr>
      <w:r w:rsidRPr="00DE66F0">
        <w:rPr>
          <w:b/>
          <w:szCs w:val="20"/>
          <w:highlight w:val="yellow"/>
        </w:rPr>
        <w:t>Wireless SPIDs with long timers</w:t>
      </w:r>
    </w:p>
    <w:p w14:paraId="4FD76D0D" w14:textId="77777777" w:rsidR="00DE66F0" w:rsidRPr="00DE66F0" w:rsidRDefault="00DE66F0" w:rsidP="00DE66F0">
      <w:pPr>
        <w:rPr>
          <w:szCs w:val="20"/>
        </w:rPr>
      </w:pPr>
      <w:r w:rsidRPr="00DE66F0">
        <w:rPr>
          <w:szCs w:val="20"/>
        </w:rPr>
        <w:t xml:space="preserve">Lonnie </w:t>
      </w:r>
      <w:r>
        <w:rPr>
          <w:szCs w:val="20"/>
        </w:rPr>
        <w:t xml:space="preserve">Keck </w:t>
      </w:r>
      <w:r w:rsidRPr="00DE66F0">
        <w:rPr>
          <w:szCs w:val="20"/>
        </w:rPr>
        <w:t xml:space="preserve">asked if Neustar could provide a list of wireless providers who use long timers.  Neustar to see if they can provide such a list.  </w:t>
      </w:r>
    </w:p>
    <w:p w14:paraId="167F785F" w14:textId="77777777" w:rsidR="00DE66F0" w:rsidRDefault="00DE66F0" w:rsidP="00DE66F0">
      <w:pPr>
        <w:rPr>
          <w:szCs w:val="20"/>
        </w:rPr>
      </w:pPr>
    </w:p>
    <w:p w14:paraId="33399686" w14:textId="77777777" w:rsidR="00380EE9" w:rsidRPr="00380EE9" w:rsidRDefault="00380EE9" w:rsidP="00380EE9">
      <w:pPr>
        <w:ind w:left="990" w:hanging="990"/>
        <w:rPr>
          <w:b/>
          <w:bCs/>
        </w:rPr>
      </w:pPr>
      <w:r w:rsidRPr="00807500">
        <w:rPr>
          <w:b/>
          <w:bCs/>
          <w:color w:val="FF0000"/>
        </w:rPr>
        <w:t>NEW ACTION ITEM</w:t>
      </w:r>
      <w:r>
        <w:rPr>
          <w:szCs w:val="20"/>
        </w:rPr>
        <w:t xml:space="preserve"> </w:t>
      </w:r>
      <w:r w:rsidRPr="00380EE9">
        <w:rPr>
          <w:b/>
          <w:bCs/>
        </w:rPr>
        <w:t xml:space="preserve">070914-07 – </w:t>
      </w:r>
      <w:r w:rsidRPr="00380EE9">
        <w:rPr>
          <w:bCs/>
        </w:rPr>
        <w:t>Lonnie Keck, AT&amp;T, asked if Neustar could provide a list of wireless providers that use long timers.  Neustar will investigate to determine whether or not this is confidential information that can be provided.</w:t>
      </w:r>
    </w:p>
    <w:p w14:paraId="43506D7E" w14:textId="77777777" w:rsidR="00380EE9" w:rsidRPr="00DE66F0" w:rsidRDefault="00380EE9" w:rsidP="00DE66F0">
      <w:pPr>
        <w:rPr>
          <w:szCs w:val="20"/>
        </w:rPr>
      </w:pPr>
    </w:p>
    <w:p w14:paraId="7F855A4E" w14:textId="77777777" w:rsidR="00DE66F0" w:rsidRDefault="00DE66F0" w:rsidP="00DE66F0">
      <w:pPr>
        <w:rPr>
          <w:b/>
          <w:szCs w:val="20"/>
        </w:rPr>
      </w:pPr>
      <w:r w:rsidRPr="00DE66F0">
        <w:rPr>
          <w:b/>
          <w:szCs w:val="20"/>
          <w:highlight w:val="yellow"/>
        </w:rPr>
        <w:t>Sending of Concurring SVs</w:t>
      </w:r>
    </w:p>
    <w:p w14:paraId="39E652E1" w14:textId="77777777" w:rsidR="00DE66F0" w:rsidRPr="00DE66F0" w:rsidRDefault="00DE66F0" w:rsidP="00DE66F0">
      <w:pPr>
        <w:rPr>
          <w:szCs w:val="20"/>
        </w:rPr>
      </w:pPr>
      <w:r w:rsidRPr="00DE66F0">
        <w:rPr>
          <w:szCs w:val="20"/>
        </w:rPr>
        <w:t xml:space="preserve">Verizon asked at last meeting if there is a way to get concurring SVs to be sent.  An idea is to have a profile option for the OSP to indicate that they don’t send concurrences but they are ok with the NPAC doing the concurrence for them.  </w:t>
      </w:r>
    </w:p>
    <w:p w14:paraId="540654FC" w14:textId="77777777" w:rsidR="00DE66F0" w:rsidRPr="00DE66F0" w:rsidRDefault="00DE66F0" w:rsidP="00DE66F0">
      <w:pPr>
        <w:rPr>
          <w:szCs w:val="20"/>
        </w:rPr>
      </w:pPr>
    </w:p>
    <w:p w14:paraId="11F719D2" w14:textId="77777777" w:rsidR="00DE66F0" w:rsidRPr="00DE66F0" w:rsidRDefault="00DE66F0" w:rsidP="00DE66F0">
      <w:pPr>
        <w:rPr>
          <w:szCs w:val="20"/>
        </w:rPr>
      </w:pPr>
      <w:r>
        <w:rPr>
          <w:szCs w:val="20"/>
        </w:rPr>
        <w:t>T</w:t>
      </w:r>
      <w:r w:rsidRPr="00DE66F0">
        <w:rPr>
          <w:szCs w:val="20"/>
        </w:rPr>
        <w:t>here was no consensus to move forward</w:t>
      </w:r>
      <w:r>
        <w:rPr>
          <w:szCs w:val="20"/>
        </w:rPr>
        <w:t xml:space="preserve"> with this issue</w:t>
      </w:r>
      <w:r w:rsidRPr="00DE66F0">
        <w:rPr>
          <w:szCs w:val="20"/>
        </w:rPr>
        <w:t xml:space="preserve">.  </w:t>
      </w:r>
    </w:p>
    <w:p w14:paraId="4FA651B3" w14:textId="77777777" w:rsidR="00DE66F0" w:rsidRPr="00DE66F0" w:rsidRDefault="00DE66F0" w:rsidP="00DE66F0">
      <w:pPr>
        <w:rPr>
          <w:szCs w:val="20"/>
        </w:rPr>
      </w:pPr>
    </w:p>
    <w:p w14:paraId="3A9913A6" w14:textId="77777777" w:rsidR="00DE66F0" w:rsidRDefault="00DE66F0" w:rsidP="00DE66F0">
      <w:pPr>
        <w:rPr>
          <w:b/>
          <w:szCs w:val="20"/>
        </w:rPr>
      </w:pPr>
      <w:r w:rsidRPr="00DE66F0">
        <w:rPr>
          <w:b/>
          <w:szCs w:val="20"/>
          <w:highlight w:val="yellow"/>
        </w:rPr>
        <w:t>FCC Ruling on BP 30 and BP 65</w:t>
      </w:r>
    </w:p>
    <w:p w14:paraId="1D93960F" w14:textId="77777777" w:rsidR="00DE66F0" w:rsidRPr="00DE66F0" w:rsidRDefault="00DE66F0" w:rsidP="00DE66F0">
      <w:pPr>
        <w:rPr>
          <w:szCs w:val="20"/>
        </w:rPr>
      </w:pPr>
      <w:r w:rsidRPr="00DE66F0">
        <w:rPr>
          <w:szCs w:val="20"/>
        </w:rPr>
        <w:t>FCC approved BP 65, but refrained from approving BP 30 as they wanted to leave NPA Splits</w:t>
      </w:r>
      <w:r w:rsidR="00C8493F">
        <w:rPr>
          <w:szCs w:val="20"/>
        </w:rPr>
        <w:t xml:space="preserve"> decisions</w:t>
      </w:r>
      <w:r w:rsidRPr="00DE66F0">
        <w:rPr>
          <w:szCs w:val="20"/>
        </w:rPr>
        <w:t xml:space="preserve"> to the </w:t>
      </w:r>
      <w:r w:rsidR="00C8493F">
        <w:rPr>
          <w:szCs w:val="20"/>
        </w:rPr>
        <w:t>state regulators</w:t>
      </w:r>
      <w:r w:rsidRPr="00DE66F0">
        <w:rPr>
          <w:szCs w:val="20"/>
        </w:rPr>
        <w:t>.</w:t>
      </w:r>
    </w:p>
    <w:p w14:paraId="41F06D41" w14:textId="77777777" w:rsidR="00DE66F0" w:rsidRPr="00DE66F0" w:rsidRDefault="00DE66F0" w:rsidP="00DE66F0">
      <w:pPr>
        <w:rPr>
          <w:szCs w:val="20"/>
        </w:rPr>
      </w:pPr>
    </w:p>
    <w:p w14:paraId="3F9C2C1B" w14:textId="77777777" w:rsidR="00DE66F0" w:rsidRPr="00B5514D" w:rsidRDefault="00DE66F0" w:rsidP="00DE66F0">
      <w:pPr>
        <w:rPr>
          <w:b/>
          <w:szCs w:val="20"/>
        </w:rPr>
      </w:pPr>
      <w:r w:rsidRPr="00DE66F0">
        <w:rPr>
          <w:b/>
          <w:szCs w:val="20"/>
          <w:highlight w:val="yellow"/>
        </w:rPr>
        <w:t>Vanity Number Ports</w:t>
      </w:r>
    </w:p>
    <w:p w14:paraId="6554EB50" w14:textId="77777777" w:rsidR="00DE66F0" w:rsidRPr="00DE66F0" w:rsidRDefault="00DE66F0" w:rsidP="00DE66F0">
      <w:pPr>
        <w:rPr>
          <w:szCs w:val="20"/>
        </w:rPr>
      </w:pPr>
      <w:r w:rsidRPr="00DE66F0">
        <w:rPr>
          <w:szCs w:val="20"/>
        </w:rPr>
        <w:t>Suzanne</w:t>
      </w:r>
      <w:r w:rsidR="00B5514D">
        <w:rPr>
          <w:szCs w:val="20"/>
        </w:rPr>
        <w:t xml:space="preserve"> Addington</w:t>
      </w:r>
      <w:r w:rsidRPr="00DE66F0">
        <w:rPr>
          <w:szCs w:val="20"/>
        </w:rPr>
        <w:t xml:space="preserve"> mentioned</w:t>
      </w:r>
      <w:r w:rsidR="00B5514D">
        <w:rPr>
          <w:szCs w:val="20"/>
        </w:rPr>
        <w:t xml:space="preserve"> that Sprint</w:t>
      </w:r>
      <w:r w:rsidRPr="00DE66F0">
        <w:rPr>
          <w:szCs w:val="20"/>
        </w:rPr>
        <w:t xml:space="preserve"> see</w:t>
      </w:r>
      <w:r w:rsidR="00B5514D">
        <w:rPr>
          <w:szCs w:val="20"/>
        </w:rPr>
        <w:t>s</w:t>
      </w:r>
      <w:r w:rsidRPr="00DE66F0">
        <w:rPr>
          <w:szCs w:val="20"/>
        </w:rPr>
        <w:t xml:space="preserve"> Vanity Numbers port</w:t>
      </w:r>
      <w:r w:rsidR="00B5514D">
        <w:rPr>
          <w:szCs w:val="20"/>
        </w:rPr>
        <w:t>ing</w:t>
      </w:r>
      <w:r w:rsidRPr="00DE66F0">
        <w:rPr>
          <w:szCs w:val="20"/>
        </w:rPr>
        <w:t xml:space="preserve"> in and </w:t>
      </w:r>
      <w:r w:rsidR="00B5514D">
        <w:rPr>
          <w:szCs w:val="20"/>
        </w:rPr>
        <w:t xml:space="preserve">then porting </w:t>
      </w:r>
      <w:r w:rsidRPr="00DE66F0">
        <w:rPr>
          <w:szCs w:val="20"/>
        </w:rPr>
        <w:t xml:space="preserve">out immediately, and asked if anyone had any information that could be shared.  </w:t>
      </w:r>
      <w:r w:rsidR="00B5514D">
        <w:rPr>
          <w:szCs w:val="20"/>
        </w:rPr>
        <w:t>Several service providers mentioned that they see similar activity.  It is largely attributed to theft of vanity numbers.</w:t>
      </w:r>
    </w:p>
    <w:p w14:paraId="05D43E4C" w14:textId="77777777" w:rsidR="00256438" w:rsidRPr="00DE66F0" w:rsidRDefault="00256438" w:rsidP="00A55E0E">
      <w:pPr>
        <w:ind w:left="1080" w:hanging="1080"/>
        <w:rPr>
          <w:szCs w:val="20"/>
        </w:rPr>
      </w:pPr>
    </w:p>
    <w:p w14:paraId="3A66A21B" w14:textId="77777777" w:rsidR="00B5514D" w:rsidRPr="00B5514D" w:rsidRDefault="00B5514D" w:rsidP="00A55E0E">
      <w:pPr>
        <w:ind w:left="1080" w:hanging="1080"/>
        <w:rPr>
          <w:b/>
          <w:szCs w:val="20"/>
        </w:rPr>
      </w:pPr>
      <w:r w:rsidRPr="00B5514D">
        <w:rPr>
          <w:b/>
          <w:szCs w:val="20"/>
          <w:highlight w:val="yellow"/>
        </w:rPr>
        <w:t>August Conference Call</w:t>
      </w:r>
    </w:p>
    <w:p w14:paraId="0E65BE01" w14:textId="77777777" w:rsidR="00F0577E" w:rsidRPr="00B5514D" w:rsidRDefault="00B5514D" w:rsidP="00A55E0E">
      <w:pPr>
        <w:ind w:left="1080" w:hanging="1080"/>
        <w:rPr>
          <w:szCs w:val="20"/>
        </w:rPr>
      </w:pPr>
      <w:r w:rsidRPr="00B5514D">
        <w:rPr>
          <w:szCs w:val="20"/>
        </w:rPr>
        <w:t>There will be no conference call in August.</w:t>
      </w:r>
    </w:p>
    <w:p w14:paraId="7036D7D2" w14:textId="77777777" w:rsidR="00880995" w:rsidRPr="00E429B4" w:rsidRDefault="00880995" w:rsidP="008006CD">
      <w:r>
        <w:br w:type="page"/>
      </w:r>
    </w:p>
    <w:p w14:paraId="03027A9F" w14:textId="77777777" w:rsidR="008006CD" w:rsidRPr="00E429B4" w:rsidRDefault="008006CD" w:rsidP="00CD3C9C">
      <w:pPr>
        <w:contextualSpacing/>
        <w:jc w:val="center"/>
      </w:pPr>
      <w:r w:rsidRPr="00E429B4">
        <w:rPr>
          <w:b/>
          <w:u w:val="single"/>
        </w:rPr>
        <w:lastRenderedPageBreak/>
        <w:t xml:space="preserve">WEDNESDAY </w:t>
      </w:r>
      <w:r w:rsidR="00F63967">
        <w:rPr>
          <w:b/>
          <w:u w:val="single"/>
        </w:rPr>
        <w:t>July 9</w:t>
      </w:r>
      <w:r w:rsidR="00387AAB" w:rsidRPr="00E429B4">
        <w:rPr>
          <w:b/>
          <w:u w:val="single"/>
        </w:rPr>
        <w:t>, 2014</w:t>
      </w:r>
    </w:p>
    <w:p w14:paraId="1126C576" w14:textId="77777777"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14:paraId="35610D6D" w14:textId="77777777" w:rsidTr="00F026F2">
        <w:trPr>
          <w:trHeight w:val="408"/>
          <w:tblHeader/>
        </w:trPr>
        <w:tc>
          <w:tcPr>
            <w:tcW w:w="2160" w:type="dxa"/>
            <w:shd w:val="solid" w:color="000080" w:fill="FFFFFF"/>
          </w:tcPr>
          <w:p w14:paraId="1771ECFB" w14:textId="77777777" w:rsidR="009560D7" w:rsidRPr="00E429B4" w:rsidRDefault="009560D7" w:rsidP="00F026F2">
            <w:pPr>
              <w:rPr>
                <w:b/>
                <w:color w:val="FFFFFF"/>
              </w:rPr>
            </w:pPr>
            <w:r w:rsidRPr="00E429B4">
              <w:rPr>
                <w:b/>
                <w:color w:val="FFFFFF"/>
              </w:rPr>
              <w:t>Name</w:t>
            </w:r>
          </w:p>
        </w:tc>
        <w:tc>
          <w:tcPr>
            <w:tcW w:w="2700" w:type="dxa"/>
            <w:shd w:val="solid" w:color="000080" w:fill="FFFFFF"/>
          </w:tcPr>
          <w:p w14:paraId="089D0AA4" w14:textId="77777777" w:rsidR="009560D7" w:rsidRPr="00E429B4" w:rsidRDefault="009560D7" w:rsidP="00F026F2">
            <w:pPr>
              <w:rPr>
                <w:b/>
                <w:color w:val="FFFFFF"/>
              </w:rPr>
            </w:pPr>
            <w:r w:rsidRPr="00E429B4">
              <w:rPr>
                <w:b/>
                <w:color w:val="FFFFFF"/>
              </w:rPr>
              <w:t>Company</w:t>
            </w:r>
          </w:p>
        </w:tc>
        <w:tc>
          <w:tcPr>
            <w:tcW w:w="2070" w:type="dxa"/>
            <w:shd w:val="solid" w:color="000080" w:fill="FFFFFF"/>
          </w:tcPr>
          <w:p w14:paraId="0BADE490" w14:textId="77777777" w:rsidR="009560D7" w:rsidRPr="00E429B4" w:rsidRDefault="009560D7" w:rsidP="00F026F2">
            <w:pPr>
              <w:rPr>
                <w:b/>
                <w:color w:val="FFFFFF"/>
              </w:rPr>
            </w:pPr>
            <w:r w:rsidRPr="00E429B4">
              <w:rPr>
                <w:b/>
                <w:color w:val="FFFFFF"/>
              </w:rPr>
              <w:t>Name</w:t>
            </w:r>
          </w:p>
        </w:tc>
        <w:tc>
          <w:tcPr>
            <w:tcW w:w="2610" w:type="dxa"/>
            <w:gridSpan w:val="3"/>
            <w:shd w:val="solid" w:color="000080" w:fill="FFFFFF"/>
          </w:tcPr>
          <w:p w14:paraId="29261785" w14:textId="77777777" w:rsidR="009560D7" w:rsidRPr="00E429B4" w:rsidRDefault="009560D7" w:rsidP="00F026F2">
            <w:pPr>
              <w:rPr>
                <w:b/>
                <w:color w:val="FFFFFF"/>
              </w:rPr>
            </w:pPr>
            <w:r w:rsidRPr="00E429B4">
              <w:rPr>
                <w:b/>
                <w:color w:val="FFFFFF"/>
              </w:rPr>
              <w:t>Company</w:t>
            </w:r>
          </w:p>
        </w:tc>
      </w:tr>
      <w:tr w:rsidR="00F54D35" w:rsidRPr="00E429B4" w14:paraId="2773162B" w14:textId="77777777" w:rsidTr="00A01645">
        <w:trPr>
          <w:gridAfter w:val="1"/>
          <w:wAfter w:w="12" w:type="dxa"/>
          <w:trHeight w:val="319"/>
        </w:trPr>
        <w:tc>
          <w:tcPr>
            <w:tcW w:w="2160" w:type="dxa"/>
            <w:vAlign w:val="bottom"/>
          </w:tcPr>
          <w:p w14:paraId="674CECB5" w14:textId="77777777" w:rsidR="00F54D35" w:rsidRDefault="00F54D35">
            <w:pPr>
              <w:rPr>
                <w:color w:val="000000"/>
              </w:rPr>
            </w:pPr>
            <w:r>
              <w:rPr>
                <w:color w:val="000000"/>
              </w:rPr>
              <w:t>Kayla Sharbaugh</w:t>
            </w:r>
          </w:p>
        </w:tc>
        <w:tc>
          <w:tcPr>
            <w:tcW w:w="2700" w:type="dxa"/>
            <w:vAlign w:val="bottom"/>
          </w:tcPr>
          <w:p w14:paraId="0D21BAFE" w14:textId="77777777" w:rsidR="00F54D35" w:rsidRDefault="00F54D35">
            <w:pPr>
              <w:rPr>
                <w:color w:val="000000"/>
              </w:rPr>
            </w:pPr>
            <w:r>
              <w:rPr>
                <w:color w:val="000000"/>
              </w:rPr>
              <w:t>10xpeople (phone)</w:t>
            </w:r>
          </w:p>
        </w:tc>
        <w:tc>
          <w:tcPr>
            <w:tcW w:w="2078" w:type="dxa"/>
            <w:gridSpan w:val="2"/>
            <w:vAlign w:val="center"/>
          </w:tcPr>
          <w:p w14:paraId="620F5094" w14:textId="77777777" w:rsidR="00F54D35" w:rsidRDefault="00F54D35">
            <w:pPr>
              <w:rPr>
                <w:color w:val="000000"/>
              </w:rPr>
            </w:pPr>
            <w:r>
              <w:rPr>
                <w:color w:val="000000"/>
              </w:rPr>
              <w:t>Kim Isaacs</w:t>
            </w:r>
          </w:p>
        </w:tc>
        <w:tc>
          <w:tcPr>
            <w:tcW w:w="2590" w:type="dxa"/>
            <w:vAlign w:val="center"/>
          </w:tcPr>
          <w:p w14:paraId="00932159" w14:textId="77777777" w:rsidR="00F54D35" w:rsidRDefault="00F54D35">
            <w:pPr>
              <w:rPr>
                <w:color w:val="000000"/>
              </w:rPr>
            </w:pPr>
            <w:r>
              <w:rPr>
                <w:color w:val="000000"/>
              </w:rPr>
              <w:t>Integra (phone)</w:t>
            </w:r>
          </w:p>
        </w:tc>
      </w:tr>
      <w:tr w:rsidR="00F54D35" w:rsidRPr="00E429B4" w14:paraId="3FB0F1A0" w14:textId="77777777" w:rsidTr="00A01645">
        <w:trPr>
          <w:gridAfter w:val="1"/>
          <w:wAfter w:w="12" w:type="dxa"/>
          <w:trHeight w:val="319"/>
        </w:trPr>
        <w:tc>
          <w:tcPr>
            <w:tcW w:w="2160" w:type="dxa"/>
            <w:vAlign w:val="bottom"/>
          </w:tcPr>
          <w:p w14:paraId="05264A5D" w14:textId="77777777" w:rsidR="00F54D35" w:rsidRDefault="00F54D35">
            <w:pPr>
              <w:rPr>
                <w:color w:val="000000"/>
              </w:rPr>
            </w:pPr>
            <w:r>
              <w:rPr>
                <w:color w:val="000000"/>
              </w:rPr>
              <w:t>Lisa Marie Maxson</w:t>
            </w:r>
          </w:p>
        </w:tc>
        <w:tc>
          <w:tcPr>
            <w:tcW w:w="2700" w:type="dxa"/>
            <w:vAlign w:val="bottom"/>
          </w:tcPr>
          <w:p w14:paraId="28FF8F7E" w14:textId="77777777" w:rsidR="00F54D35" w:rsidRDefault="00F54D35">
            <w:pPr>
              <w:rPr>
                <w:color w:val="000000"/>
              </w:rPr>
            </w:pPr>
            <w:r>
              <w:rPr>
                <w:color w:val="000000"/>
              </w:rPr>
              <w:t>10xpeople (phone)</w:t>
            </w:r>
          </w:p>
        </w:tc>
        <w:tc>
          <w:tcPr>
            <w:tcW w:w="2078" w:type="dxa"/>
            <w:gridSpan w:val="2"/>
            <w:vAlign w:val="center"/>
          </w:tcPr>
          <w:p w14:paraId="6F308B5B" w14:textId="77777777" w:rsidR="00F54D35" w:rsidRDefault="00F54D35">
            <w:pPr>
              <w:rPr>
                <w:color w:val="000000"/>
              </w:rPr>
            </w:pPr>
            <w:r>
              <w:rPr>
                <w:color w:val="000000"/>
              </w:rPr>
              <w:t>Bridget Alexander</w:t>
            </w:r>
          </w:p>
        </w:tc>
        <w:tc>
          <w:tcPr>
            <w:tcW w:w="2590" w:type="dxa"/>
            <w:vAlign w:val="center"/>
          </w:tcPr>
          <w:p w14:paraId="345F1B8E" w14:textId="77777777" w:rsidR="00F54D35" w:rsidRDefault="00F54D35">
            <w:pPr>
              <w:rPr>
                <w:color w:val="000000"/>
              </w:rPr>
            </w:pPr>
            <w:r>
              <w:rPr>
                <w:color w:val="000000"/>
              </w:rPr>
              <w:t>JSI</w:t>
            </w:r>
          </w:p>
        </w:tc>
      </w:tr>
      <w:tr w:rsidR="00F54D35" w:rsidRPr="00E429B4" w14:paraId="65A73CB6" w14:textId="77777777" w:rsidTr="00087574">
        <w:trPr>
          <w:gridAfter w:val="1"/>
          <w:wAfter w:w="12" w:type="dxa"/>
          <w:trHeight w:val="319"/>
        </w:trPr>
        <w:tc>
          <w:tcPr>
            <w:tcW w:w="2160" w:type="dxa"/>
            <w:vAlign w:val="center"/>
          </w:tcPr>
          <w:p w14:paraId="02325534" w14:textId="77777777" w:rsidR="00F54D35" w:rsidRDefault="00F54D35">
            <w:pPr>
              <w:rPr>
                <w:color w:val="000000"/>
              </w:rPr>
            </w:pPr>
            <w:r>
              <w:rPr>
                <w:color w:val="000000"/>
              </w:rPr>
              <w:t>Lonnie Keck</w:t>
            </w:r>
          </w:p>
        </w:tc>
        <w:tc>
          <w:tcPr>
            <w:tcW w:w="2700" w:type="dxa"/>
            <w:vAlign w:val="center"/>
          </w:tcPr>
          <w:p w14:paraId="5FFB69B4" w14:textId="77777777" w:rsidR="00F54D35" w:rsidRDefault="00F54D35">
            <w:pPr>
              <w:rPr>
                <w:color w:val="000000"/>
              </w:rPr>
            </w:pPr>
            <w:r>
              <w:rPr>
                <w:color w:val="000000"/>
              </w:rPr>
              <w:t>AT&amp;T</w:t>
            </w:r>
          </w:p>
        </w:tc>
        <w:tc>
          <w:tcPr>
            <w:tcW w:w="2078" w:type="dxa"/>
            <w:gridSpan w:val="2"/>
            <w:vAlign w:val="center"/>
          </w:tcPr>
          <w:p w14:paraId="4B1318FA" w14:textId="77777777" w:rsidR="00F54D35" w:rsidRDefault="00F54D35">
            <w:pPr>
              <w:rPr>
                <w:color w:val="000000"/>
              </w:rPr>
            </w:pPr>
            <w:r>
              <w:rPr>
                <w:color w:val="000000"/>
              </w:rPr>
              <w:t>Karen Hoffman</w:t>
            </w:r>
          </w:p>
        </w:tc>
        <w:tc>
          <w:tcPr>
            <w:tcW w:w="2590" w:type="dxa"/>
            <w:vAlign w:val="center"/>
          </w:tcPr>
          <w:p w14:paraId="36B1FF98" w14:textId="77777777" w:rsidR="00F54D35" w:rsidRDefault="00F54D35">
            <w:pPr>
              <w:rPr>
                <w:color w:val="000000"/>
              </w:rPr>
            </w:pPr>
            <w:r>
              <w:rPr>
                <w:color w:val="000000"/>
              </w:rPr>
              <w:t>JSI (phone)</w:t>
            </w:r>
          </w:p>
        </w:tc>
      </w:tr>
      <w:tr w:rsidR="00F54D35" w:rsidRPr="00E429B4" w14:paraId="29431DCE" w14:textId="77777777" w:rsidTr="00A01645">
        <w:trPr>
          <w:gridAfter w:val="1"/>
          <w:wAfter w:w="12" w:type="dxa"/>
          <w:trHeight w:val="319"/>
        </w:trPr>
        <w:tc>
          <w:tcPr>
            <w:tcW w:w="2160" w:type="dxa"/>
            <w:vAlign w:val="bottom"/>
          </w:tcPr>
          <w:p w14:paraId="5BD111CB" w14:textId="77777777" w:rsidR="00F54D35" w:rsidRDefault="00F54D35">
            <w:pPr>
              <w:rPr>
                <w:color w:val="000000"/>
              </w:rPr>
            </w:pPr>
            <w:r>
              <w:rPr>
                <w:color w:val="000000"/>
              </w:rPr>
              <w:t>Penn Pfautz</w:t>
            </w:r>
          </w:p>
        </w:tc>
        <w:tc>
          <w:tcPr>
            <w:tcW w:w="2700" w:type="dxa"/>
            <w:vAlign w:val="bottom"/>
          </w:tcPr>
          <w:p w14:paraId="7EA4865D" w14:textId="77777777" w:rsidR="00F54D35" w:rsidRDefault="00F54D35">
            <w:pPr>
              <w:rPr>
                <w:color w:val="000000"/>
              </w:rPr>
            </w:pPr>
            <w:r>
              <w:rPr>
                <w:color w:val="000000"/>
              </w:rPr>
              <w:t>AT&amp;T</w:t>
            </w:r>
          </w:p>
        </w:tc>
        <w:tc>
          <w:tcPr>
            <w:tcW w:w="2078" w:type="dxa"/>
            <w:gridSpan w:val="2"/>
            <w:vAlign w:val="center"/>
          </w:tcPr>
          <w:p w14:paraId="08C39407" w14:textId="77777777" w:rsidR="00F54D35" w:rsidRDefault="00F54D35">
            <w:pPr>
              <w:rPr>
                <w:color w:val="000000"/>
              </w:rPr>
            </w:pPr>
            <w:r>
              <w:rPr>
                <w:color w:val="000000"/>
              </w:rPr>
              <w:t>Lynette Khirallah</w:t>
            </w:r>
          </w:p>
        </w:tc>
        <w:tc>
          <w:tcPr>
            <w:tcW w:w="2590" w:type="dxa"/>
            <w:vAlign w:val="center"/>
          </w:tcPr>
          <w:p w14:paraId="521275EE" w14:textId="77777777" w:rsidR="00F54D35" w:rsidRDefault="00F54D35">
            <w:pPr>
              <w:rPr>
                <w:color w:val="000000"/>
              </w:rPr>
            </w:pPr>
            <w:r>
              <w:rPr>
                <w:color w:val="000000"/>
              </w:rPr>
              <w:t>NetNumber (phone)</w:t>
            </w:r>
          </w:p>
        </w:tc>
      </w:tr>
      <w:tr w:rsidR="00F54D35" w:rsidRPr="00E429B4" w14:paraId="6A41DFB2" w14:textId="77777777" w:rsidTr="00A01645">
        <w:trPr>
          <w:gridAfter w:val="1"/>
          <w:wAfter w:w="12" w:type="dxa"/>
          <w:trHeight w:val="319"/>
        </w:trPr>
        <w:tc>
          <w:tcPr>
            <w:tcW w:w="2160" w:type="dxa"/>
            <w:vAlign w:val="center"/>
          </w:tcPr>
          <w:p w14:paraId="0EDB225C" w14:textId="77777777" w:rsidR="00F54D35" w:rsidRDefault="00F54D35">
            <w:pPr>
              <w:rPr>
                <w:color w:val="000000"/>
              </w:rPr>
            </w:pPr>
            <w:r>
              <w:rPr>
                <w:color w:val="000000"/>
              </w:rPr>
              <w:t>Ron Steen</w:t>
            </w:r>
          </w:p>
        </w:tc>
        <w:tc>
          <w:tcPr>
            <w:tcW w:w="2700" w:type="dxa"/>
            <w:vAlign w:val="bottom"/>
          </w:tcPr>
          <w:p w14:paraId="07C1D195" w14:textId="77777777" w:rsidR="00F54D35" w:rsidRDefault="00F54D35">
            <w:pPr>
              <w:rPr>
                <w:color w:val="000000"/>
              </w:rPr>
            </w:pPr>
            <w:r>
              <w:rPr>
                <w:color w:val="000000"/>
              </w:rPr>
              <w:t>AT&amp;T</w:t>
            </w:r>
          </w:p>
        </w:tc>
        <w:tc>
          <w:tcPr>
            <w:tcW w:w="2078" w:type="dxa"/>
            <w:gridSpan w:val="2"/>
            <w:vAlign w:val="bottom"/>
          </w:tcPr>
          <w:p w14:paraId="3191F069" w14:textId="77777777" w:rsidR="00F54D35" w:rsidRDefault="00F54D35">
            <w:pPr>
              <w:rPr>
                <w:color w:val="000000"/>
              </w:rPr>
            </w:pPr>
            <w:r>
              <w:rPr>
                <w:color w:val="000000"/>
              </w:rPr>
              <w:t>Brian Rosen</w:t>
            </w:r>
          </w:p>
        </w:tc>
        <w:tc>
          <w:tcPr>
            <w:tcW w:w="2590" w:type="dxa"/>
            <w:vAlign w:val="bottom"/>
          </w:tcPr>
          <w:p w14:paraId="46C0B739" w14:textId="77777777" w:rsidR="00F54D35" w:rsidRDefault="00F54D35">
            <w:pPr>
              <w:rPr>
                <w:color w:val="000000"/>
              </w:rPr>
            </w:pPr>
            <w:r>
              <w:rPr>
                <w:color w:val="000000"/>
              </w:rPr>
              <w:t>Neustar</w:t>
            </w:r>
          </w:p>
        </w:tc>
      </w:tr>
      <w:tr w:rsidR="00F54D35" w:rsidRPr="00E429B4" w14:paraId="18BDA952" w14:textId="77777777" w:rsidTr="00A01645">
        <w:trPr>
          <w:gridAfter w:val="1"/>
          <w:wAfter w:w="12" w:type="dxa"/>
          <w:trHeight w:val="319"/>
        </w:trPr>
        <w:tc>
          <w:tcPr>
            <w:tcW w:w="2160" w:type="dxa"/>
            <w:vAlign w:val="center"/>
          </w:tcPr>
          <w:p w14:paraId="7C2F8F45" w14:textId="77777777" w:rsidR="00F54D35" w:rsidRDefault="00F54D35">
            <w:pPr>
              <w:rPr>
                <w:color w:val="000000"/>
              </w:rPr>
            </w:pPr>
            <w:r>
              <w:rPr>
                <w:color w:val="000000"/>
              </w:rPr>
              <w:t>Teresa Patton</w:t>
            </w:r>
          </w:p>
        </w:tc>
        <w:tc>
          <w:tcPr>
            <w:tcW w:w="2700" w:type="dxa"/>
            <w:vAlign w:val="center"/>
          </w:tcPr>
          <w:p w14:paraId="47984194" w14:textId="77777777" w:rsidR="00F54D35" w:rsidRDefault="00F54D35">
            <w:pPr>
              <w:rPr>
                <w:color w:val="000000"/>
              </w:rPr>
            </w:pPr>
            <w:r>
              <w:rPr>
                <w:color w:val="000000"/>
              </w:rPr>
              <w:t>AT&amp;T</w:t>
            </w:r>
          </w:p>
        </w:tc>
        <w:tc>
          <w:tcPr>
            <w:tcW w:w="2078" w:type="dxa"/>
            <w:gridSpan w:val="2"/>
            <w:vAlign w:val="center"/>
          </w:tcPr>
          <w:p w14:paraId="371899D1" w14:textId="77777777" w:rsidR="00F54D35" w:rsidRDefault="00F54D35">
            <w:pPr>
              <w:rPr>
                <w:color w:val="000000"/>
              </w:rPr>
            </w:pPr>
            <w:r>
              <w:rPr>
                <w:color w:val="000000"/>
              </w:rPr>
              <w:t>Dave Garner</w:t>
            </w:r>
          </w:p>
        </w:tc>
        <w:tc>
          <w:tcPr>
            <w:tcW w:w="2590" w:type="dxa"/>
            <w:vAlign w:val="center"/>
          </w:tcPr>
          <w:p w14:paraId="45D1B29A" w14:textId="77777777" w:rsidR="00F54D35" w:rsidRDefault="00F54D35">
            <w:pPr>
              <w:rPr>
                <w:color w:val="000000"/>
              </w:rPr>
            </w:pPr>
            <w:r>
              <w:rPr>
                <w:color w:val="000000"/>
              </w:rPr>
              <w:t>Neustar (phone)</w:t>
            </w:r>
          </w:p>
        </w:tc>
      </w:tr>
      <w:tr w:rsidR="00F54D35" w:rsidRPr="00E429B4" w14:paraId="61703E44" w14:textId="77777777" w:rsidTr="00A01645">
        <w:trPr>
          <w:gridAfter w:val="1"/>
          <w:wAfter w:w="12" w:type="dxa"/>
          <w:trHeight w:val="319"/>
        </w:trPr>
        <w:tc>
          <w:tcPr>
            <w:tcW w:w="2160" w:type="dxa"/>
            <w:vAlign w:val="bottom"/>
          </w:tcPr>
          <w:p w14:paraId="3F156D6E" w14:textId="77777777" w:rsidR="00F54D35" w:rsidRDefault="00F54D35">
            <w:pPr>
              <w:rPr>
                <w:color w:val="000000"/>
              </w:rPr>
            </w:pPr>
            <w:r>
              <w:rPr>
                <w:color w:val="000000"/>
              </w:rPr>
              <w:t>Dean Long</w:t>
            </w:r>
          </w:p>
        </w:tc>
        <w:tc>
          <w:tcPr>
            <w:tcW w:w="2700" w:type="dxa"/>
            <w:vAlign w:val="bottom"/>
          </w:tcPr>
          <w:p w14:paraId="3413E91B" w14:textId="77777777" w:rsidR="00F54D35" w:rsidRDefault="00F54D35">
            <w:pPr>
              <w:rPr>
                <w:color w:val="000000"/>
              </w:rPr>
            </w:pPr>
            <w:r>
              <w:rPr>
                <w:color w:val="000000"/>
              </w:rPr>
              <w:t xml:space="preserve">AT&amp;T </w:t>
            </w:r>
          </w:p>
        </w:tc>
        <w:tc>
          <w:tcPr>
            <w:tcW w:w="2078" w:type="dxa"/>
            <w:gridSpan w:val="2"/>
            <w:vAlign w:val="center"/>
          </w:tcPr>
          <w:p w14:paraId="7AE289F8" w14:textId="77777777" w:rsidR="00F54D35" w:rsidRDefault="00F54D35">
            <w:pPr>
              <w:rPr>
                <w:color w:val="000000"/>
              </w:rPr>
            </w:pPr>
            <w:r>
              <w:rPr>
                <w:color w:val="000000"/>
              </w:rPr>
              <w:t>Fariba Jafari</w:t>
            </w:r>
          </w:p>
        </w:tc>
        <w:tc>
          <w:tcPr>
            <w:tcW w:w="2590" w:type="dxa"/>
            <w:vAlign w:val="center"/>
          </w:tcPr>
          <w:p w14:paraId="5FD3F524" w14:textId="77777777" w:rsidR="00F54D35" w:rsidRDefault="00F54D35">
            <w:pPr>
              <w:rPr>
                <w:color w:val="000000"/>
              </w:rPr>
            </w:pPr>
            <w:r>
              <w:rPr>
                <w:color w:val="000000"/>
              </w:rPr>
              <w:t>Neustar</w:t>
            </w:r>
          </w:p>
        </w:tc>
      </w:tr>
      <w:tr w:rsidR="00F54D35" w:rsidRPr="00E429B4" w14:paraId="6527F59F" w14:textId="77777777" w:rsidTr="00A01645">
        <w:trPr>
          <w:gridAfter w:val="1"/>
          <w:wAfter w:w="12" w:type="dxa"/>
          <w:trHeight w:val="319"/>
        </w:trPr>
        <w:tc>
          <w:tcPr>
            <w:tcW w:w="2160" w:type="dxa"/>
            <w:vAlign w:val="bottom"/>
          </w:tcPr>
          <w:p w14:paraId="2A11AEE4" w14:textId="77777777" w:rsidR="00F54D35" w:rsidRDefault="00F54D35">
            <w:pPr>
              <w:rPr>
                <w:color w:val="000000"/>
              </w:rPr>
            </w:pPr>
            <w:r>
              <w:rPr>
                <w:color w:val="000000"/>
              </w:rPr>
              <w:t>Mark Lancaster</w:t>
            </w:r>
          </w:p>
        </w:tc>
        <w:tc>
          <w:tcPr>
            <w:tcW w:w="2700" w:type="dxa"/>
            <w:vAlign w:val="bottom"/>
          </w:tcPr>
          <w:p w14:paraId="036F21CC" w14:textId="77777777" w:rsidR="00F54D35" w:rsidRDefault="00F54D35">
            <w:pPr>
              <w:rPr>
                <w:color w:val="000000"/>
              </w:rPr>
            </w:pPr>
            <w:r>
              <w:rPr>
                <w:color w:val="000000"/>
              </w:rPr>
              <w:t>AT&amp;T (phone)</w:t>
            </w:r>
          </w:p>
        </w:tc>
        <w:tc>
          <w:tcPr>
            <w:tcW w:w="2078" w:type="dxa"/>
            <w:gridSpan w:val="2"/>
            <w:vAlign w:val="bottom"/>
          </w:tcPr>
          <w:p w14:paraId="59702EBA" w14:textId="77777777" w:rsidR="00F54D35" w:rsidRDefault="00F54D35">
            <w:pPr>
              <w:rPr>
                <w:color w:val="000000"/>
              </w:rPr>
            </w:pPr>
            <w:r>
              <w:rPr>
                <w:color w:val="000000"/>
              </w:rPr>
              <w:t>Gary Sacra</w:t>
            </w:r>
          </w:p>
        </w:tc>
        <w:tc>
          <w:tcPr>
            <w:tcW w:w="2590" w:type="dxa"/>
            <w:vAlign w:val="bottom"/>
          </w:tcPr>
          <w:p w14:paraId="3FBD8870" w14:textId="77777777" w:rsidR="00F54D35" w:rsidRDefault="00F54D35">
            <w:pPr>
              <w:rPr>
                <w:color w:val="000000"/>
              </w:rPr>
            </w:pPr>
            <w:r>
              <w:rPr>
                <w:color w:val="000000"/>
              </w:rPr>
              <w:t>Neustar</w:t>
            </w:r>
          </w:p>
        </w:tc>
      </w:tr>
      <w:tr w:rsidR="00F54D35" w:rsidRPr="00E429B4" w14:paraId="7277ED16" w14:textId="77777777" w:rsidTr="00A01645">
        <w:trPr>
          <w:gridAfter w:val="1"/>
          <w:wAfter w:w="12" w:type="dxa"/>
          <w:trHeight w:val="319"/>
        </w:trPr>
        <w:tc>
          <w:tcPr>
            <w:tcW w:w="2160" w:type="dxa"/>
            <w:vAlign w:val="bottom"/>
          </w:tcPr>
          <w:p w14:paraId="4906B2CC" w14:textId="77777777" w:rsidR="00F54D35" w:rsidRDefault="00F54D35">
            <w:pPr>
              <w:rPr>
                <w:color w:val="000000"/>
              </w:rPr>
            </w:pPr>
            <w:r>
              <w:rPr>
                <w:color w:val="000000"/>
              </w:rPr>
              <w:t>Renee Dillon</w:t>
            </w:r>
          </w:p>
        </w:tc>
        <w:tc>
          <w:tcPr>
            <w:tcW w:w="2700" w:type="dxa"/>
            <w:vAlign w:val="bottom"/>
          </w:tcPr>
          <w:p w14:paraId="21061461" w14:textId="77777777" w:rsidR="00F54D35" w:rsidRDefault="00F54D35">
            <w:pPr>
              <w:rPr>
                <w:color w:val="000000"/>
              </w:rPr>
            </w:pPr>
            <w:r>
              <w:rPr>
                <w:color w:val="000000"/>
              </w:rPr>
              <w:t>AT&amp;T (phone)</w:t>
            </w:r>
          </w:p>
        </w:tc>
        <w:tc>
          <w:tcPr>
            <w:tcW w:w="2078" w:type="dxa"/>
            <w:gridSpan w:val="2"/>
            <w:vAlign w:val="center"/>
          </w:tcPr>
          <w:p w14:paraId="01487FAB" w14:textId="77777777" w:rsidR="00F54D35" w:rsidRDefault="00F54D35">
            <w:pPr>
              <w:rPr>
                <w:color w:val="000000"/>
              </w:rPr>
            </w:pPr>
            <w:r>
              <w:rPr>
                <w:color w:val="000000"/>
              </w:rPr>
              <w:t>Jim Rooks</w:t>
            </w:r>
          </w:p>
        </w:tc>
        <w:tc>
          <w:tcPr>
            <w:tcW w:w="2590" w:type="dxa"/>
            <w:vAlign w:val="center"/>
          </w:tcPr>
          <w:p w14:paraId="55567FF6" w14:textId="77777777" w:rsidR="00F54D35" w:rsidRDefault="00F54D35">
            <w:pPr>
              <w:rPr>
                <w:color w:val="000000"/>
              </w:rPr>
            </w:pPr>
            <w:r>
              <w:rPr>
                <w:color w:val="000000"/>
              </w:rPr>
              <w:t>Neustar</w:t>
            </w:r>
          </w:p>
        </w:tc>
      </w:tr>
      <w:tr w:rsidR="00F54D35" w:rsidRPr="00E429B4" w14:paraId="4BF3320B" w14:textId="77777777" w:rsidTr="00A01645">
        <w:trPr>
          <w:gridAfter w:val="1"/>
          <w:wAfter w:w="12" w:type="dxa"/>
          <w:trHeight w:val="319"/>
        </w:trPr>
        <w:tc>
          <w:tcPr>
            <w:tcW w:w="2160" w:type="dxa"/>
            <w:vAlign w:val="center"/>
          </w:tcPr>
          <w:p w14:paraId="7DCF5FCC" w14:textId="77777777" w:rsidR="00F54D35" w:rsidRDefault="00F54D35">
            <w:pPr>
              <w:rPr>
                <w:color w:val="000000"/>
              </w:rPr>
            </w:pPr>
            <w:r>
              <w:rPr>
                <w:color w:val="000000"/>
              </w:rPr>
              <w:t>Tracey Guidotti</w:t>
            </w:r>
          </w:p>
        </w:tc>
        <w:tc>
          <w:tcPr>
            <w:tcW w:w="2700" w:type="dxa"/>
            <w:vAlign w:val="bottom"/>
          </w:tcPr>
          <w:p w14:paraId="179B0A3A" w14:textId="77777777" w:rsidR="00F54D35" w:rsidRDefault="00F54D35">
            <w:pPr>
              <w:rPr>
                <w:color w:val="000000"/>
              </w:rPr>
            </w:pPr>
            <w:r>
              <w:rPr>
                <w:color w:val="000000"/>
              </w:rPr>
              <w:t>AT&amp;T (phone)</w:t>
            </w:r>
          </w:p>
        </w:tc>
        <w:tc>
          <w:tcPr>
            <w:tcW w:w="2078" w:type="dxa"/>
            <w:gridSpan w:val="2"/>
            <w:vAlign w:val="center"/>
          </w:tcPr>
          <w:p w14:paraId="31E402F3" w14:textId="77777777" w:rsidR="00F54D35" w:rsidRDefault="00F54D35">
            <w:pPr>
              <w:rPr>
                <w:color w:val="000000"/>
              </w:rPr>
            </w:pPr>
            <w:r>
              <w:rPr>
                <w:color w:val="000000"/>
              </w:rPr>
              <w:t>John Nakamura</w:t>
            </w:r>
          </w:p>
        </w:tc>
        <w:tc>
          <w:tcPr>
            <w:tcW w:w="2590" w:type="dxa"/>
            <w:vAlign w:val="center"/>
          </w:tcPr>
          <w:p w14:paraId="135200BE" w14:textId="77777777" w:rsidR="00F54D35" w:rsidRDefault="00F54D35">
            <w:pPr>
              <w:rPr>
                <w:color w:val="000000"/>
              </w:rPr>
            </w:pPr>
            <w:r>
              <w:rPr>
                <w:color w:val="000000"/>
              </w:rPr>
              <w:t>Neustar</w:t>
            </w:r>
          </w:p>
        </w:tc>
      </w:tr>
      <w:tr w:rsidR="00F54D35" w:rsidRPr="00E429B4" w14:paraId="6EB97EA7" w14:textId="77777777" w:rsidTr="00A01645">
        <w:trPr>
          <w:gridAfter w:val="1"/>
          <w:wAfter w:w="12" w:type="dxa"/>
          <w:trHeight w:val="319"/>
        </w:trPr>
        <w:tc>
          <w:tcPr>
            <w:tcW w:w="2160" w:type="dxa"/>
            <w:vAlign w:val="bottom"/>
          </w:tcPr>
          <w:p w14:paraId="4BD3B29A" w14:textId="77777777" w:rsidR="00F54D35" w:rsidRDefault="00F54D35">
            <w:pPr>
              <w:rPr>
                <w:color w:val="000000"/>
              </w:rPr>
            </w:pPr>
            <w:r>
              <w:rPr>
                <w:color w:val="000000"/>
              </w:rPr>
              <w:t>Jackie Voss</w:t>
            </w:r>
          </w:p>
        </w:tc>
        <w:tc>
          <w:tcPr>
            <w:tcW w:w="2700" w:type="dxa"/>
            <w:vAlign w:val="bottom"/>
          </w:tcPr>
          <w:p w14:paraId="13779949" w14:textId="77777777" w:rsidR="00F54D35" w:rsidRDefault="00F54D35">
            <w:pPr>
              <w:rPr>
                <w:color w:val="000000"/>
              </w:rPr>
            </w:pPr>
            <w:r>
              <w:rPr>
                <w:color w:val="000000"/>
              </w:rPr>
              <w:t>ATIS (phone)</w:t>
            </w:r>
          </w:p>
        </w:tc>
        <w:tc>
          <w:tcPr>
            <w:tcW w:w="2078" w:type="dxa"/>
            <w:gridSpan w:val="2"/>
            <w:vAlign w:val="center"/>
          </w:tcPr>
          <w:p w14:paraId="6E40491A" w14:textId="77777777" w:rsidR="00F54D35" w:rsidRDefault="00F54D35">
            <w:pPr>
              <w:rPr>
                <w:color w:val="000000"/>
              </w:rPr>
            </w:pPr>
            <w:r>
              <w:rPr>
                <w:color w:val="000000"/>
              </w:rPr>
              <w:t>Kristen Hamilton</w:t>
            </w:r>
          </w:p>
        </w:tc>
        <w:tc>
          <w:tcPr>
            <w:tcW w:w="2590" w:type="dxa"/>
            <w:vAlign w:val="center"/>
          </w:tcPr>
          <w:p w14:paraId="33416481" w14:textId="77777777" w:rsidR="00F54D35" w:rsidRDefault="00F54D35">
            <w:pPr>
              <w:rPr>
                <w:color w:val="000000"/>
              </w:rPr>
            </w:pPr>
            <w:r>
              <w:rPr>
                <w:color w:val="000000"/>
              </w:rPr>
              <w:t>Neustar (phone)</w:t>
            </w:r>
          </w:p>
        </w:tc>
      </w:tr>
      <w:tr w:rsidR="00F54D35" w:rsidRPr="00E429B4" w14:paraId="5FDC1429" w14:textId="77777777" w:rsidTr="00A01645">
        <w:trPr>
          <w:gridAfter w:val="1"/>
          <w:wAfter w:w="12" w:type="dxa"/>
          <w:trHeight w:val="319"/>
        </w:trPr>
        <w:tc>
          <w:tcPr>
            <w:tcW w:w="2160" w:type="dxa"/>
            <w:vAlign w:val="bottom"/>
          </w:tcPr>
          <w:p w14:paraId="5D3CCC0B" w14:textId="77777777" w:rsidR="00F54D35" w:rsidRDefault="00F54D35">
            <w:pPr>
              <w:rPr>
                <w:color w:val="000000"/>
              </w:rPr>
            </w:pPr>
            <w:r>
              <w:rPr>
                <w:color w:val="000000"/>
              </w:rPr>
              <w:t>Lisa Jill Freeman</w:t>
            </w:r>
          </w:p>
        </w:tc>
        <w:tc>
          <w:tcPr>
            <w:tcW w:w="2700" w:type="dxa"/>
            <w:vAlign w:val="bottom"/>
          </w:tcPr>
          <w:p w14:paraId="006CBA1C" w14:textId="77777777" w:rsidR="00F54D35" w:rsidRDefault="00F54D35">
            <w:pPr>
              <w:rPr>
                <w:color w:val="000000"/>
              </w:rPr>
            </w:pPr>
            <w:r>
              <w:rPr>
                <w:color w:val="000000"/>
              </w:rPr>
              <w:t>Bandwidth.com</w:t>
            </w:r>
          </w:p>
        </w:tc>
        <w:tc>
          <w:tcPr>
            <w:tcW w:w="2078" w:type="dxa"/>
            <w:gridSpan w:val="2"/>
            <w:vAlign w:val="center"/>
          </w:tcPr>
          <w:p w14:paraId="662C7E2A" w14:textId="77777777" w:rsidR="00F54D35" w:rsidRDefault="00F54D35">
            <w:pPr>
              <w:rPr>
                <w:color w:val="000000"/>
              </w:rPr>
            </w:pPr>
            <w:r>
              <w:rPr>
                <w:color w:val="000000"/>
              </w:rPr>
              <w:t>Lavinia Rotaru</w:t>
            </w:r>
          </w:p>
        </w:tc>
        <w:tc>
          <w:tcPr>
            <w:tcW w:w="2590" w:type="dxa"/>
            <w:vAlign w:val="center"/>
          </w:tcPr>
          <w:p w14:paraId="53F101BA" w14:textId="77777777" w:rsidR="00F54D35" w:rsidRDefault="00F54D35">
            <w:pPr>
              <w:rPr>
                <w:color w:val="000000"/>
              </w:rPr>
            </w:pPr>
            <w:r>
              <w:rPr>
                <w:color w:val="000000"/>
              </w:rPr>
              <w:t>Neustar</w:t>
            </w:r>
          </w:p>
        </w:tc>
      </w:tr>
      <w:tr w:rsidR="00F54D35" w:rsidRPr="00E429B4" w14:paraId="24F9B8C3" w14:textId="77777777" w:rsidTr="00A01645">
        <w:trPr>
          <w:gridAfter w:val="1"/>
          <w:wAfter w:w="12" w:type="dxa"/>
          <w:trHeight w:val="319"/>
        </w:trPr>
        <w:tc>
          <w:tcPr>
            <w:tcW w:w="2160" w:type="dxa"/>
            <w:vAlign w:val="center"/>
          </w:tcPr>
          <w:p w14:paraId="18FE4FB3" w14:textId="77777777" w:rsidR="00F54D35" w:rsidRDefault="00F54D35">
            <w:pPr>
              <w:rPr>
                <w:color w:val="000000"/>
              </w:rPr>
            </w:pPr>
            <w:r>
              <w:rPr>
                <w:color w:val="000000"/>
                <w:lang w:val="en-CA"/>
              </w:rPr>
              <w:t>Denise Potvin</w:t>
            </w:r>
          </w:p>
        </w:tc>
        <w:tc>
          <w:tcPr>
            <w:tcW w:w="2700" w:type="dxa"/>
            <w:vAlign w:val="bottom"/>
          </w:tcPr>
          <w:p w14:paraId="6F444198" w14:textId="77777777" w:rsidR="00F54D35" w:rsidRDefault="00F54D35">
            <w:pPr>
              <w:rPr>
                <w:color w:val="000000"/>
              </w:rPr>
            </w:pPr>
            <w:r>
              <w:rPr>
                <w:color w:val="000000"/>
              </w:rPr>
              <w:t>Bell Canada (phone)</w:t>
            </w:r>
          </w:p>
        </w:tc>
        <w:tc>
          <w:tcPr>
            <w:tcW w:w="2078" w:type="dxa"/>
            <w:gridSpan w:val="2"/>
            <w:vAlign w:val="center"/>
          </w:tcPr>
          <w:p w14:paraId="28954D92" w14:textId="77777777" w:rsidR="00F54D35" w:rsidRDefault="00F54D35">
            <w:pPr>
              <w:rPr>
                <w:color w:val="000000"/>
              </w:rPr>
            </w:pPr>
            <w:r>
              <w:rPr>
                <w:color w:val="000000"/>
              </w:rPr>
              <w:t>Mubeen Saifullah</w:t>
            </w:r>
          </w:p>
        </w:tc>
        <w:tc>
          <w:tcPr>
            <w:tcW w:w="2590" w:type="dxa"/>
            <w:vAlign w:val="center"/>
          </w:tcPr>
          <w:p w14:paraId="02CD9C81" w14:textId="77777777" w:rsidR="00F54D35" w:rsidRDefault="00F54D35">
            <w:pPr>
              <w:rPr>
                <w:color w:val="000000"/>
              </w:rPr>
            </w:pPr>
            <w:r>
              <w:rPr>
                <w:color w:val="000000"/>
              </w:rPr>
              <w:t>Neustar</w:t>
            </w:r>
          </w:p>
        </w:tc>
      </w:tr>
      <w:tr w:rsidR="00F54D35" w:rsidRPr="00E429B4" w14:paraId="472F6747" w14:textId="77777777" w:rsidTr="0043684E">
        <w:trPr>
          <w:gridAfter w:val="1"/>
          <w:wAfter w:w="12" w:type="dxa"/>
          <w:trHeight w:val="319"/>
        </w:trPr>
        <w:tc>
          <w:tcPr>
            <w:tcW w:w="2160" w:type="dxa"/>
            <w:vAlign w:val="center"/>
          </w:tcPr>
          <w:p w14:paraId="1B31D7A7" w14:textId="77777777" w:rsidR="00F54D35" w:rsidRDefault="00F54D35">
            <w:pPr>
              <w:rPr>
                <w:color w:val="000000"/>
              </w:rPr>
            </w:pPr>
            <w:r>
              <w:rPr>
                <w:color w:val="000000"/>
              </w:rPr>
              <w:t>Allyson Blevins</w:t>
            </w:r>
          </w:p>
        </w:tc>
        <w:tc>
          <w:tcPr>
            <w:tcW w:w="2700" w:type="dxa"/>
            <w:vAlign w:val="center"/>
          </w:tcPr>
          <w:p w14:paraId="622ADEBC" w14:textId="77777777" w:rsidR="00F54D35" w:rsidRDefault="00F54D35">
            <w:pPr>
              <w:rPr>
                <w:color w:val="000000"/>
              </w:rPr>
            </w:pPr>
            <w:r>
              <w:rPr>
                <w:color w:val="000000"/>
              </w:rPr>
              <w:t>Bright House (phone)</w:t>
            </w:r>
          </w:p>
        </w:tc>
        <w:tc>
          <w:tcPr>
            <w:tcW w:w="2078" w:type="dxa"/>
            <w:gridSpan w:val="2"/>
            <w:vAlign w:val="center"/>
          </w:tcPr>
          <w:p w14:paraId="21AFAD90" w14:textId="77777777" w:rsidR="00F54D35" w:rsidRDefault="00F54D35">
            <w:pPr>
              <w:rPr>
                <w:color w:val="000000"/>
              </w:rPr>
            </w:pPr>
            <w:r>
              <w:rPr>
                <w:color w:val="000000"/>
              </w:rPr>
              <w:t>Paul LaGattuta</w:t>
            </w:r>
          </w:p>
        </w:tc>
        <w:tc>
          <w:tcPr>
            <w:tcW w:w="2590" w:type="dxa"/>
            <w:vAlign w:val="center"/>
          </w:tcPr>
          <w:p w14:paraId="6BA229ED" w14:textId="77777777" w:rsidR="00F54D35" w:rsidRDefault="00F54D35">
            <w:pPr>
              <w:rPr>
                <w:color w:val="000000"/>
              </w:rPr>
            </w:pPr>
            <w:r>
              <w:rPr>
                <w:color w:val="000000"/>
              </w:rPr>
              <w:t>Neustar</w:t>
            </w:r>
          </w:p>
        </w:tc>
      </w:tr>
      <w:tr w:rsidR="00F54D35" w:rsidRPr="00E429B4" w14:paraId="13DB2AEE" w14:textId="77777777" w:rsidTr="00A01645">
        <w:trPr>
          <w:gridAfter w:val="1"/>
          <w:wAfter w:w="12" w:type="dxa"/>
          <w:trHeight w:val="319"/>
        </w:trPr>
        <w:tc>
          <w:tcPr>
            <w:tcW w:w="2160" w:type="dxa"/>
            <w:vAlign w:val="center"/>
          </w:tcPr>
          <w:p w14:paraId="0099E424" w14:textId="77777777" w:rsidR="00F54D35" w:rsidRDefault="00F54D35">
            <w:pPr>
              <w:rPr>
                <w:color w:val="000000"/>
              </w:rPr>
            </w:pPr>
            <w:r>
              <w:rPr>
                <w:color w:val="000000"/>
              </w:rPr>
              <w:t>Matt Nolan</w:t>
            </w:r>
          </w:p>
        </w:tc>
        <w:tc>
          <w:tcPr>
            <w:tcW w:w="2700" w:type="dxa"/>
            <w:vAlign w:val="center"/>
          </w:tcPr>
          <w:p w14:paraId="2AD1E849" w14:textId="77777777" w:rsidR="00F54D35" w:rsidRDefault="00F54D35">
            <w:pPr>
              <w:rPr>
                <w:color w:val="000000"/>
              </w:rPr>
            </w:pPr>
            <w:r>
              <w:rPr>
                <w:color w:val="000000"/>
              </w:rPr>
              <w:t>Bright House (phone)</w:t>
            </w:r>
          </w:p>
        </w:tc>
        <w:tc>
          <w:tcPr>
            <w:tcW w:w="2078" w:type="dxa"/>
            <w:gridSpan w:val="2"/>
            <w:vAlign w:val="center"/>
          </w:tcPr>
          <w:p w14:paraId="51C8FCA1" w14:textId="77777777" w:rsidR="00F54D35" w:rsidRDefault="00F54D35">
            <w:pPr>
              <w:rPr>
                <w:color w:val="000000"/>
              </w:rPr>
            </w:pPr>
            <w:r>
              <w:rPr>
                <w:color w:val="000000"/>
              </w:rPr>
              <w:t>Shannon Sevigny</w:t>
            </w:r>
          </w:p>
        </w:tc>
        <w:tc>
          <w:tcPr>
            <w:tcW w:w="2590" w:type="dxa"/>
            <w:vAlign w:val="center"/>
          </w:tcPr>
          <w:p w14:paraId="2690961A" w14:textId="77777777" w:rsidR="00F54D35" w:rsidRDefault="00F54D35">
            <w:pPr>
              <w:rPr>
                <w:color w:val="000000"/>
              </w:rPr>
            </w:pPr>
            <w:r>
              <w:rPr>
                <w:color w:val="000000"/>
              </w:rPr>
              <w:t>Neustar Pooling (phone)</w:t>
            </w:r>
          </w:p>
        </w:tc>
      </w:tr>
      <w:tr w:rsidR="00F54D35" w:rsidRPr="00E429B4" w14:paraId="27154583" w14:textId="77777777" w:rsidTr="00A01645">
        <w:trPr>
          <w:gridAfter w:val="1"/>
          <w:wAfter w:w="12" w:type="dxa"/>
          <w:trHeight w:val="319"/>
        </w:trPr>
        <w:tc>
          <w:tcPr>
            <w:tcW w:w="2160" w:type="dxa"/>
            <w:vAlign w:val="center"/>
          </w:tcPr>
          <w:p w14:paraId="5A0AAAE0" w14:textId="77777777" w:rsidR="00F54D35" w:rsidRDefault="00F54D35">
            <w:pPr>
              <w:rPr>
                <w:color w:val="000000"/>
              </w:rPr>
            </w:pPr>
            <w:r>
              <w:rPr>
                <w:color w:val="000000"/>
              </w:rPr>
              <w:t>Christy Permenter</w:t>
            </w:r>
          </w:p>
        </w:tc>
        <w:tc>
          <w:tcPr>
            <w:tcW w:w="2700" w:type="dxa"/>
            <w:vAlign w:val="center"/>
          </w:tcPr>
          <w:p w14:paraId="664A38FA" w14:textId="77777777" w:rsidR="00F54D35" w:rsidRDefault="00F54D35">
            <w:pPr>
              <w:rPr>
                <w:color w:val="000000"/>
              </w:rPr>
            </w:pPr>
            <w:r>
              <w:rPr>
                <w:color w:val="000000"/>
              </w:rPr>
              <w:t>Bright House (phone)</w:t>
            </w:r>
          </w:p>
        </w:tc>
        <w:tc>
          <w:tcPr>
            <w:tcW w:w="2078" w:type="dxa"/>
            <w:gridSpan w:val="2"/>
            <w:vAlign w:val="center"/>
          </w:tcPr>
          <w:p w14:paraId="4878B459" w14:textId="77777777" w:rsidR="00F54D35" w:rsidRDefault="00F54D35">
            <w:pPr>
              <w:rPr>
                <w:color w:val="000000"/>
              </w:rPr>
            </w:pPr>
            <w:r>
              <w:rPr>
                <w:color w:val="000000"/>
              </w:rPr>
              <w:t>Ramesh Chellamani</w:t>
            </w:r>
          </w:p>
        </w:tc>
        <w:tc>
          <w:tcPr>
            <w:tcW w:w="2590" w:type="dxa"/>
            <w:vAlign w:val="center"/>
          </w:tcPr>
          <w:p w14:paraId="59AB98E4" w14:textId="77777777" w:rsidR="00F54D35" w:rsidRDefault="00F54D35">
            <w:pPr>
              <w:rPr>
                <w:color w:val="000000"/>
              </w:rPr>
            </w:pPr>
            <w:r>
              <w:rPr>
                <w:color w:val="000000"/>
              </w:rPr>
              <w:t>Oracle Communications</w:t>
            </w:r>
          </w:p>
        </w:tc>
      </w:tr>
      <w:tr w:rsidR="00F54D35" w:rsidRPr="00E429B4" w14:paraId="1935F42B" w14:textId="77777777" w:rsidTr="00A01645">
        <w:trPr>
          <w:gridAfter w:val="1"/>
          <w:wAfter w:w="12" w:type="dxa"/>
          <w:trHeight w:val="319"/>
        </w:trPr>
        <w:tc>
          <w:tcPr>
            <w:tcW w:w="2160" w:type="dxa"/>
            <w:vAlign w:val="bottom"/>
          </w:tcPr>
          <w:p w14:paraId="76186E88" w14:textId="77777777" w:rsidR="00F54D35" w:rsidRDefault="00F54D35">
            <w:pPr>
              <w:rPr>
                <w:color w:val="000000"/>
              </w:rPr>
            </w:pPr>
            <w:r>
              <w:rPr>
                <w:color w:val="000000"/>
              </w:rPr>
              <w:t>Jacques Sarrazin</w:t>
            </w:r>
          </w:p>
        </w:tc>
        <w:tc>
          <w:tcPr>
            <w:tcW w:w="2700" w:type="dxa"/>
            <w:vAlign w:val="center"/>
          </w:tcPr>
          <w:p w14:paraId="22553D3C" w14:textId="77777777" w:rsidR="00F54D35" w:rsidRDefault="00F54D35">
            <w:pPr>
              <w:rPr>
                <w:color w:val="000000"/>
              </w:rPr>
            </w:pPr>
            <w:r>
              <w:rPr>
                <w:color w:val="000000"/>
              </w:rPr>
              <w:t xml:space="preserve">Canadian LNP </w:t>
            </w:r>
          </w:p>
        </w:tc>
        <w:tc>
          <w:tcPr>
            <w:tcW w:w="2078" w:type="dxa"/>
            <w:gridSpan w:val="2"/>
            <w:vAlign w:val="bottom"/>
          </w:tcPr>
          <w:p w14:paraId="3B1AFAF1" w14:textId="77777777" w:rsidR="00F54D35" w:rsidRDefault="00F54D35">
            <w:pPr>
              <w:rPr>
                <w:color w:val="000000"/>
              </w:rPr>
            </w:pPr>
            <w:r>
              <w:rPr>
                <w:color w:val="000000"/>
              </w:rPr>
              <w:t>Stephanie Maeda</w:t>
            </w:r>
          </w:p>
        </w:tc>
        <w:tc>
          <w:tcPr>
            <w:tcW w:w="2590" w:type="dxa"/>
            <w:vAlign w:val="bottom"/>
          </w:tcPr>
          <w:p w14:paraId="1519C8B8" w14:textId="77777777" w:rsidR="00F54D35" w:rsidRDefault="00F54D35">
            <w:pPr>
              <w:rPr>
                <w:color w:val="000000"/>
              </w:rPr>
            </w:pPr>
            <w:r>
              <w:rPr>
                <w:color w:val="000000"/>
              </w:rPr>
              <w:t>Oregon PUC</w:t>
            </w:r>
          </w:p>
        </w:tc>
      </w:tr>
      <w:tr w:rsidR="00F54D35" w:rsidRPr="00E429B4" w14:paraId="2C37F15D" w14:textId="77777777" w:rsidTr="00A01645">
        <w:trPr>
          <w:gridAfter w:val="1"/>
          <w:wAfter w:w="12" w:type="dxa"/>
          <w:trHeight w:val="319"/>
        </w:trPr>
        <w:tc>
          <w:tcPr>
            <w:tcW w:w="2160" w:type="dxa"/>
            <w:vAlign w:val="center"/>
          </w:tcPr>
          <w:p w14:paraId="45E4C760" w14:textId="77777777" w:rsidR="00F54D35" w:rsidRDefault="00F54D35">
            <w:pPr>
              <w:rPr>
                <w:color w:val="000000"/>
              </w:rPr>
            </w:pPr>
            <w:r>
              <w:rPr>
                <w:color w:val="000000"/>
              </w:rPr>
              <w:t>Jan Doell</w:t>
            </w:r>
          </w:p>
        </w:tc>
        <w:tc>
          <w:tcPr>
            <w:tcW w:w="2700" w:type="dxa"/>
            <w:vAlign w:val="center"/>
          </w:tcPr>
          <w:p w14:paraId="74C178BA" w14:textId="77777777" w:rsidR="00F54D35" w:rsidRDefault="00F54D35">
            <w:pPr>
              <w:rPr>
                <w:color w:val="000000"/>
              </w:rPr>
            </w:pPr>
            <w:r>
              <w:rPr>
                <w:color w:val="000000"/>
              </w:rPr>
              <w:t>CenturyLink (phone)</w:t>
            </w:r>
          </w:p>
        </w:tc>
        <w:tc>
          <w:tcPr>
            <w:tcW w:w="2078" w:type="dxa"/>
            <w:gridSpan w:val="2"/>
            <w:vAlign w:val="bottom"/>
          </w:tcPr>
          <w:p w14:paraId="3D416305" w14:textId="77777777" w:rsidR="00F54D35" w:rsidRDefault="00F54D35">
            <w:pPr>
              <w:rPr>
                <w:color w:val="000000"/>
              </w:rPr>
            </w:pPr>
            <w:r>
              <w:rPr>
                <w:color w:val="000000"/>
              </w:rPr>
              <w:t>Steve Hayes</w:t>
            </w:r>
          </w:p>
        </w:tc>
        <w:tc>
          <w:tcPr>
            <w:tcW w:w="2590" w:type="dxa"/>
            <w:vAlign w:val="bottom"/>
          </w:tcPr>
          <w:p w14:paraId="10807C94" w14:textId="77777777" w:rsidR="00F54D35" w:rsidRDefault="00F54D35">
            <w:pPr>
              <w:rPr>
                <w:color w:val="000000"/>
              </w:rPr>
            </w:pPr>
            <w:r>
              <w:rPr>
                <w:color w:val="000000"/>
              </w:rPr>
              <w:t>Oregon PUC</w:t>
            </w:r>
          </w:p>
        </w:tc>
      </w:tr>
      <w:tr w:rsidR="00F54D35" w:rsidRPr="00E429B4" w14:paraId="6B787F41" w14:textId="77777777" w:rsidTr="00A01645">
        <w:trPr>
          <w:gridAfter w:val="1"/>
          <w:wAfter w:w="12" w:type="dxa"/>
          <w:trHeight w:val="319"/>
        </w:trPr>
        <w:tc>
          <w:tcPr>
            <w:tcW w:w="2160" w:type="dxa"/>
            <w:vAlign w:val="center"/>
          </w:tcPr>
          <w:p w14:paraId="79334E14" w14:textId="77777777" w:rsidR="00F54D35" w:rsidRDefault="00F54D35">
            <w:pPr>
              <w:rPr>
                <w:color w:val="000000"/>
              </w:rPr>
            </w:pPr>
            <w:r>
              <w:rPr>
                <w:color w:val="000000"/>
              </w:rPr>
              <w:t>Mary Retka</w:t>
            </w:r>
          </w:p>
        </w:tc>
        <w:tc>
          <w:tcPr>
            <w:tcW w:w="2700" w:type="dxa"/>
            <w:vAlign w:val="center"/>
          </w:tcPr>
          <w:p w14:paraId="4047588A" w14:textId="77777777" w:rsidR="00F54D35" w:rsidRDefault="00F54D35">
            <w:pPr>
              <w:rPr>
                <w:color w:val="000000"/>
              </w:rPr>
            </w:pPr>
            <w:r>
              <w:rPr>
                <w:color w:val="000000"/>
              </w:rPr>
              <w:t>CenturyLink (phone)</w:t>
            </w:r>
          </w:p>
        </w:tc>
        <w:tc>
          <w:tcPr>
            <w:tcW w:w="2078" w:type="dxa"/>
            <w:gridSpan w:val="2"/>
            <w:vAlign w:val="center"/>
          </w:tcPr>
          <w:p w14:paraId="0C1C88F7" w14:textId="77777777" w:rsidR="00F54D35" w:rsidRDefault="00F54D35">
            <w:pPr>
              <w:rPr>
                <w:color w:val="000000"/>
              </w:rPr>
            </w:pPr>
            <w:r>
              <w:rPr>
                <w:color w:val="000000"/>
              </w:rPr>
              <w:t>Suzanne Addington</w:t>
            </w:r>
          </w:p>
        </w:tc>
        <w:tc>
          <w:tcPr>
            <w:tcW w:w="2590" w:type="dxa"/>
            <w:vAlign w:val="center"/>
          </w:tcPr>
          <w:p w14:paraId="3DBF359C" w14:textId="77777777" w:rsidR="00F54D35" w:rsidRDefault="00F54D35">
            <w:pPr>
              <w:rPr>
                <w:color w:val="000000"/>
              </w:rPr>
            </w:pPr>
            <w:r>
              <w:rPr>
                <w:color w:val="000000"/>
              </w:rPr>
              <w:t>Sprint</w:t>
            </w:r>
          </w:p>
        </w:tc>
      </w:tr>
      <w:tr w:rsidR="00F54D35" w:rsidRPr="00E429B4" w14:paraId="309D929B" w14:textId="77777777" w:rsidTr="00A01645">
        <w:trPr>
          <w:gridAfter w:val="1"/>
          <w:wAfter w:w="12" w:type="dxa"/>
          <w:trHeight w:val="319"/>
        </w:trPr>
        <w:tc>
          <w:tcPr>
            <w:tcW w:w="2160" w:type="dxa"/>
            <w:vAlign w:val="center"/>
          </w:tcPr>
          <w:p w14:paraId="08B6DBCD" w14:textId="77777777" w:rsidR="00F54D35" w:rsidRDefault="00F54D35">
            <w:pPr>
              <w:rPr>
                <w:color w:val="000000"/>
              </w:rPr>
            </w:pPr>
            <w:r>
              <w:rPr>
                <w:color w:val="000000"/>
              </w:rPr>
              <w:t>Karin Fahrenbruch</w:t>
            </w:r>
          </w:p>
        </w:tc>
        <w:tc>
          <w:tcPr>
            <w:tcW w:w="2700" w:type="dxa"/>
            <w:vAlign w:val="center"/>
          </w:tcPr>
          <w:p w14:paraId="6A1AEC43" w14:textId="77777777" w:rsidR="00F54D35" w:rsidRDefault="00F54D35">
            <w:pPr>
              <w:rPr>
                <w:color w:val="000000"/>
              </w:rPr>
            </w:pPr>
            <w:r>
              <w:rPr>
                <w:color w:val="000000"/>
              </w:rPr>
              <w:t>CenturyLink (phone)</w:t>
            </w:r>
          </w:p>
        </w:tc>
        <w:tc>
          <w:tcPr>
            <w:tcW w:w="2078" w:type="dxa"/>
            <w:gridSpan w:val="2"/>
            <w:vAlign w:val="bottom"/>
          </w:tcPr>
          <w:p w14:paraId="25E6A74D" w14:textId="77777777" w:rsidR="00F54D35" w:rsidRDefault="00F54D35">
            <w:pPr>
              <w:rPr>
                <w:color w:val="000000"/>
              </w:rPr>
            </w:pPr>
            <w:r>
              <w:rPr>
                <w:color w:val="000000"/>
              </w:rPr>
              <w:t>Karen Riepenkroger</w:t>
            </w:r>
          </w:p>
        </w:tc>
        <w:tc>
          <w:tcPr>
            <w:tcW w:w="2590" w:type="dxa"/>
            <w:vAlign w:val="bottom"/>
          </w:tcPr>
          <w:p w14:paraId="1CACEA19" w14:textId="77777777" w:rsidR="00F54D35" w:rsidRDefault="00F54D35">
            <w:pPr>
              <w:rPr>
                <w:color w:val="000000"/>
              </w:rPr>
            </w:pPr>
            <w:r>
              <w:rPr>
                <w:color w:val="000000"/>
              </w:rPr>
              <w:t>Sprint (phone)</w:t>
            </w:r>
          </w:p>
        </w:tc>
      </w:tr>
      <w:tr w:rsidR="00F54D35" w:rsidRPr="00E429B4" w14:paraId="711AAEDF" w14:textId="77777777" w:rsidTr="00A01645">
        <w:trPr>
          <w:gridAfter w:val="1"/>
          <w:wAfter w:w="12" w:type="dxa"/>
          <w:trHeight w:val="319"/>
        </w:trPr>
        <w:tc>
          <w:tcPr>
            <w:tcW w:w="2160" w:type="dxa"/>
            <w:vAlign w:val="bottom"/>
          </w:tcPr>
          <w:p w14:paraId="280E0FC3" w14:textId="77777777" w:rsidR="00F54D35" w:rsidRDefault="00F54D35">
            <w:pPr>
              <w:rPr>
                <w:color w:val="000000"/>
              </w:rPr>
            </w:pPr>
            <w:r>
              <w:rPr>
                <w:color w:val="000000"/>
              </w:rPr>
              <w:t>Dennis Rose</w:t>
            </w:r>
          </w:p>
        </w:tc>
        <w:tc>
          <w:tcPr>
            <w:tcW w:w="2700" w:type="dxa"/>
            <w:vAlign w:val="bottom"/>
          </w:tcPr>
          <w:p w14:paraId="3E7F824F" w14:textId="77777777" w:rsidR="00F54D35" w:rsidRDefault="00F54D35">
            <w:pPr>
              <w:rPr>
                <w:color w:val="000000"/>
              </w:rPr>
            </w:pPr>
            <w:r>
              <w:rPr>
                <w:color w:val="000000"/>
              </w:rPr>
              <w:t>CHR Solutions (phone)</w:t>
            </w:r>
          </w:p>
        </w:tc>
        <w:tc>
          <w:tcPr>
            <w:tcW w:w="2078" w:type="dxa"/>
            <w:gridSpan w:val="2"/>
            <w:vAlign w:val="bottom"/>
          </w:tcPr>
          <w:p w14:paraId="3CB6DBB4" w14:textId="77777777" w:rsidR="00F54D35" w:rsidRDefault="00F54D35">
            <w:pPr>
              <w:rPr>
                <w:color w:val="000000"/>
              </w:rPr>
            </w:pPr>
            <w:r>
              <w:rPr>
                <w:color w:val="000000"/>
              </w:rPr>
              <w:t>Shaunna Forshee</w:t>
            </w:r>
          </w:p>
        </w:tc>
        <w:tc>
          <w:tcPr>
            <w:tcW w:w="2590" w:type="dxa"/>
            <w:vAlign w:val="bottom"/>
          </w:tcPr>
          <w:p w14:paraId="4E175B69" w14:textId="77777777" w:rsidR="00F54D35" w:rsidRDefault="00F54D35">
            <w:pPr>
              <w:rPr>
                <w:color w:val="000000"/>
              </w:rPr>
            </w:pPr>
            <w:r>
              <w:rPr>
                <w:color w:val="000000"/>
              </w:rPr>
              <w:t>Sprint (phone)</w:t>
            </w:r>
          </w:p>
        </w:tc>
      </w:tr>
      <w:tr w:rsidR="00F54D35" w:rsidRPr="00E429B4" w14:paraId="1ECAE25C" w14:textId="77777777" w:rsidTr="00087574">
        <w:trPr>
          <w:gridAfter w:val="1"/>
          <w:wAfter w:w="12" w:type="dxa"/>
          <w:trHeight w:val="319"/>
        </w:trPr>
        <w:tc>
          <w:tcPr>
            <w:tcW w:w="2160" w:type="dxa"/>
            <w:vAlign w:val="center"/>
          </w:tcPr>
          <w:p w14:paraId="27B39826" w14:textId="77777777" w:rsidR="00F54D35" w:rsidRDefault="00F54D35">
            <w:pPr>
              <w:rPr>
                <w:color w:val="000000"/>
              </w:rPr>
            </w:pPr>
            <w:r>
              <w:rPr>
                <w:color w:val="000000"/>
              </w:rPr>
              <w:t>Brenda Bloemke</w:t>
            </w:r>
          </w:p>
        </w:tc>
        <w:tc>
          <w:tcPr>
            <w:tcW w:w="2700" w:type="dxa"/>
            <w:vAlign w:val="center"/>
          </w:tcPr>
          <w:p w14:paraId="2FE0BC74" w14:textId="77777777" w:rsidR="00F54D35" w:rsidRDefault="00F54D35">
            <w:pPr>
              <w:rPr>
                <w:color w:val="000000"/>
              </w:rPr>
            </w:pPr>
            <w:r>
              <w:rPr>
                <w:color w:val="000000"/>
              </w:rPr>
              <w:t>Comcast</w:t>
            </w:r>
          </w:p>
        </w:tc>
        <w:tc>
          <w:tcPr>
            <w:tcW w:w="2078" w:type="dxa"/>
            <w:gridSpan w:val="2"/>
            <w:vAlign w:val="center"/>
          </w:tcPr>
          <w:p w14:paraId="5BAA6F07" w14:textId="77777777" w:rsidR="00F54D35" w:rsidRDefault="00F54D35">
            <w:pPr>
              <w:rPr>
                <w:color w:val="000000"/>
              </w:rPr>
            </w:pPr>
            <w:r>
              <w:rPr>
                <w:color w:val="000000"/>
              </w:rPr>
              <w:t>Darren Post</w:t>
            </w:r>
          </w:p>
        </w:tc>
        <w:tc>
          <w:tcPr>
            <w:tcW w:w="2590" w:type="dxa"/>
            <w:vAlign w:val="center"/>
          </w:tcPr>
          <w:p w14:paraId="347244EC" w14:textId="77777777" w:rsidR="00F54D35" w:rsidRDefault="00F54D35">
            <w:pPr>
              <w:rPr>
                <w:color w:val="000000"/>
              </w:rPr>
            </w:pPr>
            <w:r>
              <w:rPr>
                <w:color w:val="000000"/>
              </w:rPr>
              <w:t>Synchronoss</w:t>
            </w:r>
          </w:p>
        </w:tc>
      </w:tr>
      <w:tr w:rsidR="00F54D35" w:rsidRPr="00E429B4" w14:paraId="0C02BA8D" w14:textId="77777777" w:rsidTr="00A01645">
        <w:trPr>
          <w:gridAfter w:val="1"/>
          <w:wAfter w:w="12" w:type="dxa"/>
          <w:trHeight w:val="319"/>
        </w:trPr>
        <w:tc>
          <w:tcPr>
            <w:tcW w:w="2160" w:type="dxa"/>
            <w:vAlign w:val="center"/>
          </w:tcPr>
          <w:p w14:paraId="685AA7FB" w14:textId="77777777" w:rsidR="00F54D35" w:rsidRDefault="00F54D35">
            <w:pPr>
              <w:rPr>
                <w:color w:val="000000"/>
              </w:rPr>
            </w:pPr>
            <w:r>
              <w:rPr>
                <w:color w:val="000000"/>
              </w:rPr>
              <w:t>Beth O’Donnell</w:t>
            </w:r>
          </w:p>
        </w:tc>
        <w:tc>
          <w:tcPr>
            <w:tcW w:w="2700" w:type="dxa"/>
            <w:vAlign w:val="center"/>
          </w:tcPr>
          <w:p w14:paraId="78EB29BD" w14:textId="77777777" w:rsidR="00F54D35" w:rsidRDefault="00F54D35">
            <w:pPr>
              <w:rPr>
                <w:color w:val="000000"/>
              </w:rPr>
            </w:pPr>
            <w:r>
              <w:rPr>
                <w:color w:val="000000"/>
              </w:rPr>
              <w:t>Cox (phone)</w:t>
            </w:r>
          </w:p>
        </w:tc>
        <w:tc>
          <w:tcPr>
            <w:tcW w:w="2078" w:type="dxa"/>
            <w:gridSpan w:val="2"/>
            <w:vAlign w:val="center"/>
          </w:tcPr>
          <w:p w14:paraId="70AD2487" w14:textId="77777777" w:rsidR="00F54D35" w:rsidRDefault="00F54D35">
            <w:pPr>
              <w:rPr>
                <w:color w:val="000000"/>
              </w:rPr>
            </w:pPr>
            <w:r>
              <w:rPr>
                <w:color w:val="000000"/>
              </w:rPr>
              <w:t>Jeanne Kulesa</w:t>
            </w:r>
          </w:p>
        </w:tc>
        <w:tc>
          <w:tcPr>
            <w:tcW w:w="2590" w:type="dxa"/>
            <w:vAlign w:val="center"/>
          </w:tcPr>
          <w:p w14:paraId="3D5F4C66" w14:textId="77777777" w:rsidR="00F54D35" w:rsidRDefault="00F54D35">
            <w:pPr>
              <w:rPr>
                <w:color w:val="000000"/>
              </w:rPr>
            </w:pPr>
            <w:r>
              <w:rPr>
                <w:color w:val="000000"/>
              </w:rPr>
              <w:t>Synchronoss</w:t>
            </w:r>
          </w:p>
        </w:tc>
      </w:tr>
      <w:tr w:rsidR="00F54D35" w:rsidRPr="00E429B4" w14:paraId="7D91B26E" w14:textId="77777777" w:rsidTr="00A01645">
        <w:trPr>
          <w:gridAfter w:val="1"/>
          <w:wAfter w:w="12" w:type="dxa"/>
          <w:trHeight w:val="319"/>
        </w:trPr>
        <w:tc>
          <w:tcPr>
            <w:tcW w:w="2160" w:type="dxa"/>
            <w:vAlign w:val="bottom"/>
          </w:tcPr>
          <w:p w14:paraId="5FBB705D" w14:textId="77777777" w:rsidR="00F54D35" w:rsidRDefault="00F54D35">
            <w:pPr>
              <w:rPr>
                <w:color w:val="000000"/>
              </w:rPr>
            </w:pPr>
            <w:r>
              <w:rPr>
                <w:color w:val="000000"/>
              </w:rPr>
              <w:t>Jennifer Hutton</w:t>
            </w:r>
          </w:p>
        </w:tc>
        <w:tc>
          <w:tcPr>
            <w:tcW w:w="2700" w:type="dxa"/>
            <w:vAlign w:val="bottom"/>
          </w:tcPr>
          <w:p w14:paraId="34D28204" w14:textId="77777777" w:rsidR="00F54D35" w:rsidRDefault="00F54D35">
            <w:pPr>
              <w:rPr>
                <w:color w:val="000000"/>
              </w:rPr>
            </w:pPr>
            <w:r>
              <w:rPr>
                <w:color w:val="000000"/>
              </w:rPr>
              <w:t>Cox (phone)</w:t>
            </w:r>
          </w:p>
        </w:tc>
        <w:tc>
          <w:tcPr>
            <w:tcW w:w="2078" w:type="dxa"/>
            <w:gridSpan w:val="2"/>
            <w:vAlign w:val="center"/>
          </w:tcPr>
          <w:p w14:paraId="0AD2B251" w14:textId="77777777" w:rsidR="00F54D35" w:rsidRDefault="00F54D35">
            <w:pPr>
              <w:rPr>
                <w:color w:val="000000"/>
              </w:rPr>
            </w:pPr>
            <w:r>
              <w:rPr>
                <w:color w:val="000000"/>
              </w:rPr>
              <w:t>Rosalee Pinnock</w:t>
            </w:r>
          </w:p>
        </w:tc>
        <w:tc>
          <w:tcPr>
            <w:tcW w:w="2590" w:type="dxa"/>
            <w:vAlign w:val="center"/>
          </w:tcPr>
          <w:p w14:paraId="500F7F41" w14:textId="77777777" w:rsidR="00F54D35" w:rsidRDefault="00F54D35">
            <w:pPr>
              <w:rPr>
                <w:color w:val="000000"/>
              </w:rPr>
            </w:pPr>
            <w:r>
              <w:rPr>
                <w:color w:val="000000"/>
              </w:rPr>
              <w:t>Syniverse</w:t>
            </w:r>
          </w:p>
        </w:tc>
      </w:tr>
      <w:tr w:rsidR="00F54D35" w:rsidRPr="00E429B4" w14:paraId="11991B9D" w14:textId="77777777" w:rsidTr="0043684E">
        <w:trPr>
          <w:gridAfter w:val="1"/>
          <w:wAfter w:w="12" w:type="dxa"/>
          <w:trHeight w:val="319"/>
        </w:trPr>
        <w:tc>
          <w:tcPr>
            <w:tcW w:w="2160" w:type="dxa"/>
            <w:vAlign w:val="center"/>
          </w:tcPr>
          <w:p w14:paraId="597733A6" w14:textId="77777777" w:rsidR="00F54D35" w:rsidRDefault="00F54D35">
            <w:pPr>
              <w:rPr>
                <w:color w:val="000000"/>
              </w:rPr>
            </w:pPr>
            <w:r>
              <w:rPr>
                <w:color w:val="000000"/>
              </w:rPr>
              <w:t>Suzanne Howard</w:t>
            </w:r>
          </w:p>
        </w:tc>
        <w:tc>
          <w:tcPr>
            <w:tcW w:w="2700" w:type="dxa"/>
            <w:vAlign w:val="center"/>
          </w:tcPr>
          <w:p w14:paraId="4D0553BA" w14:textId="77777777" w:rsidR="00F54D35" w:rsidRDefault="00F54D35">
            <w:pPr>
              <w:rPr>
                <w:color w:val="000000"/>
              </w:rPr>
            </w:pPr>
            <w:r>
              <w:rPr>
                <w:color w:val="000000"/>
              </w:rPr>
              <w:t>Cox (phone)</w:t>
            </w:r>
          </w:p>
        </w:tc>
        <w:tc>
          <w:tcPr>
            <w:tcW w:w="2078" w:type="dxa"/>
            <w:gridSpan w:val="2"/>
            <w:vAlign w:val="bottom"/>
          </w:tcPr>
          <w:p w14:paraId="6069DA0A" w14:textId="77777777" w:rsidR="00F54D35" w:rsidRDefault="00F54D35">
            <w:pPr>
              <w:rPr>
                <w:color w:val="000000"/>
              </w:rPr>
            </w:pPr>
            <w:r>
              <w:rPr>
                <w:color w:val="000000"/>
              </w:rPr>
              <w:t>Margie Mersman</w:t>
            </w:r>
          </w:p>
        </w:tc>
        <w:tc>
          <w:tcPr>
            <w:tcW w:w="2590" w:type="dxa"/>
            <w:vAlign w:val="bottom"/>
          </w:tcPr>
          <w:p w14:paraId="57DE98CF" w14:textId="77777777" w:rsidR="00F54D35" w:rsidRDefault="00F54D35">
            <w:pPr>
              <w:rPr>
                <w:color w:val="000000"/>
              </w:rPr>
            </w:pPr>
            <w:r>
              <w:rPr>
                <w:color w:val="000000"/>
              </w:rPr>
              <w:t>TCA (phone)</w:t>
            </w:r>
          </w:p>
        </w:tc>
      </w:tr>
      <w:tr w:rsidR="00F54D35" w:rsidRPr="00E429B4" w14:paraId="082B928F" w14:textId="77777777" w:rsidTr="0043684E">
        <w:trPr>
          <w:gridAfter w:val="1"/>
          <w:wAfter w:w="12" w:type="dxa"/>
          <w:trHeight w:val="319"/>
        </w:trPr>
        <w:tc>
          <w:tcPr>
            <w:tcW w:w="2160" w:type="dxa"/>
            <w:vAlign w:val="center"/>
          </w:tcPr>
          <w:p w14:paraId="39C5046B" w14:textId="77777777" w:rsidR="00F54D35" w:rsidRDefault="00F54D35">
            <w:pPr>
              <w:rPr>
                <w:color w:val="000000"/>
              </w:rPr>
            </w:pPr>
            <w:r>
              <w:rPr>
                <w:color w:val="000000"/>
              </w:rPr>
              <w:t>Joan Bridgeman</w:t>
            </w:r>
          </w:p>
        </w:tc>
        <w:tc>
          <w:tcPr>
            <w:tcW w:w="2700" w:type="dxa"/>
            <w:vAlign w:val="center"/>
          </w:tcPr>
          <w:p w14:paraId="5647410E" w14:textId="77777777" w:rsidR="00F54D35" w:rsidRDefault="00F54D35">
            <w:pPr>
              <w:rPr>
                <w:color w:val="000000"/>
              </w:rPr>
            </w:pPr>
            <w:r>
              <w:rPr>
                <w:color w:val="000000"/>
              </w:rPr>
              <w:t>Cricket (phone)</w:t>
            </w:r>
          </w:p>
        </w:tc>
        <w:tc>
          <w:tcPr>
            <w:tcW w:w="2078" w:type="dxa"/>
            <w:gridSpan w:val="2"/>
            <w:vAlign w:val="bottom"/>
          </w:tcPr>
          <w:p w14:paraId="06979B2B" w14:textId="77777777" w:rsidR="00F54D35" w:rsidRDefault="00F54D35">
            <w:pPr>
              <w:rPr>
                <w:color w:val="000000"/>
              </w:rPr>
            </w:pPr>
            <w:r>
              <w:rPr>
                <w:color w:val="000000"/>
              </w:rPr>
              <w:t>Michael Rothchild</w:t>
            </w:r>
          </w:p>
        </w:tc>
        <w:tc>
          <w:tcPr>
            <w:tcW w:w="2590" w:type="dxa"/>
            <w:vAlign w:val="bottom"/>
          </w:tcPr>
          <w:p w14:paraId="01287560" w14:textId="77777777" w:rsidR="00F54D35" w:rsidRDefault="00F54D35">
            <w:pPr>
              <w:rPr>
                <w:color w:val="000000"/>
              </w:rPr>
            </w:pPr>
            <w:r>
              <w:rPr>
                <w:color w:val="000000"/>
              </w:rPr>
              <w:t>Telesmart/ATL</w:t>
            </w:r>
          </w:p>
        </w:tc>
      </w:tr>
      <w:tr w:rsidR="00F54D35" w:rsidRPr="00E429B4" w14:paraId="4ABA8870" w14:textId="77777777" w:rsidTr="00A01645">
        <w:trPr>
          <w:gridAfter w:val="1"/>
          <w:wAfter w:w="12" w:type="dxa"/>
          <w:trHeight w:val="319"/>
        </w:trPr>
        <w:tc>
          <w:tcPr>
            <w:tcW w:w="2160" w:type="dxa"/>
            <w:vAlign w:val="bottom"/>
          </w:tcPr>
          <w:p w14:paraId="0AA231A6" w14:textId="77777777" w:rsidR="00F54D35" w:rsidRDefault="00F54D35">
            <w:pPr>
              <w:rPr>
                <w:color w:val="000000"/>
              </w:rPr>
            </w:pPr>
            <w:r>
              <w:rPr>
                <w:color w:val="000000"/>
              </w:rPr>
              <w:t>Dena Hunter</w:t>
            </w:r>
          </w:p>
        </w:tc>
        <w:tc>
          <w:tcPr>
            <w:tcW w:w="2700" w:type="dxa"/>
            <w:vAlign w:val="bottom"/>
          </w:tcPr>
          <w:p w14:paraId="0B57670A" w14:textId="77777777" w:rsidR="00F54D35" w:rsidRDefault="00F54D35">
            <w:pPr>
              <w:rPr>
                <w:color w:val="000000"/>
              </w:rPr>
            </w:pPr>
            <w:r>
              <w:rPr>
                <w:color w:val="000000"/>
              </w:rPr>
              <w:t>Cricket (phone)</w:t>
            </w:r>
          </w:p>
        </w:tc>
        <w:tc>
          <w:tcPr>
            <w:tcW w:w="2078" w:type="dxa"/>
            <w:gridSpan w:val="2"/>
            <w:vAlign w:val="center"/>
          </w:tcPr>
          <w:p w14:paraId="3318AF88" w14:textId="77777777" w:rsidR="00F54D35" w:rsidRDefault="00F54D35">
            <w:pPr>
              <w:rPr>
                <w:color w:val="000000"/>
              </w:rPr>
            </w:pPr>
            <w:r>
              <w:rPr>
                <w:color w:val="000000"/>
              </w:rPr>
              <w:t>Luke Sessions</w:t>
            </w:r>
          </w:p>
        </w:tc>
        <w:tc>
          <w:tcPr>
            <w:tcW w:w="2590" w:type="dxa"/>
            <w:vAlign w:val="center"/>
          </w:tcPr>
          <w:p w14:paraId="5512BBC6" w14:textId="77777777" w:rsidR="00F54D35" w:rsidRDefault="00F54D35">
            <w:pPr>
              <w:rPr>
                <w:color w:val="000000"/>
              </w:rPr>
            </w:pPr>
            <w:r>
              <w:rPr>
                <w:color w:val="000000"/>
              </w:rPr>
              <w:t>T-Mobile</w:t>
            </w:r>
          </w:p>
        </w:tc>
      </w:tr>
      <w:tr w:rsidR="00F54D35" w:rsidRPr="00E429B4" w14:paraId="04725489" w14:textId="77777777" w:rsidTr="00A01645">
        <w:trPr>
          <w:gridAfter w:val="1"/>
          <w:wAfter w:w="12" w:type="dxa"/>
          <w:trHeight w:val="319"/>
        </w:trPr>
        <w:tc>
          <w:tcPr>
            <w:tcW w:w="2160" w:type="dxa"/>
            <w:vAlign w:val="center"/>
          </w:tcPr>
          <w:p w14:paraId="71110940" w14:textId="77777777" w:rsidR="00F54D35" w:rsidRDefault="00F54D35">
            <w:pPr>
              <w:rPr>
                <w:color w:val="000000"/>
              </w:rPr>
            </w:pPr>
            <w:r>
              <w:rPr>
                <w:color w:val="000000"/>
              </w:rPr>
              <w:t>Linda Peterman</w:t>
            </w:r>
          </w:p>
        </w:tc>
        <w:tc>
          <w:tcPr>
            <w:tcW w:w="2700" w:type="dxa"/>
            <w:vAlign w:val="center"/>
          </w:tcPr>
          <w:p w14:paraId="359CD0EA" w14:textId="77777777" w:rsidR="00F54D35" w:rsidRDefault="00F54D35">
            <w:pPr>
              <w:rPr>
                <w:color w:val="000000"/>
              </w:rPr>
            </w:pPr>
            <w:r>
              <w:rPr>
                <w:color w:val="000000"/>
              </w:rPr>
              <w:t>Earthlink Business (phone)</w:t>
            </w:r>
          </w:p>
        </w:tc>
        <w:tc>
          <w:tcPr>
            <w:tcW w:w="2078" w:type="dxa"/>
            <w:gridSpan w:val="2"/>
            <w:vAlign w:val="center"/>
          </w:tcPr>
          <w:p w14:paraId="5C0773CD" w14:textId="77777777" w:rsidR="00F54D35" w:rsidRDefault="00F54D35">
            <w:pPr>
              <w:rPr>
                <w:color w:val="000000"/>
              </w:rPr>
            </w:pPr>
            <w:r>
              <w:rPr>
                <w:color w:val="000000"/>
              </w:rPr>
              <w:t>Paula Campagnoli</w:t>
            </w:r>
          </w:p>
        </w:tc>
        <w:tc>
          <w:tcPr>
            <w:tcW w:w="2590" w:type="dxa"/>
            <w:vAlign w:val="center"/>
          </w:tcPr>
          <w:p w14:paraId="24F274AA" w14:textId="77777777" w:rsidR="00F54D35" w:rsidRDefault="00F54D35">
            <w:pPr>
              <w:rPr>
                <w:color w:val="000000"/>
              </w:rPr>
            </w:pPr>
            <w:r>
              <w:rPr>
                <w:color w:val="000000"/>
              </w:rPr>
              <w:t>T-Mobile</w:t>
            </w:r>
          </w:p>
        </w:tc>
      </w:tr>
      <w:tr w:rsidR="00F54D35" w:rsidRPr="00E429B4" w14:paraId="5334B96F" w14:textId="77777777" w:rsidTr="00A01645">
        <w:trPr>
          <w:gridAfter w:val="1"/>
          <w:wAfter w:w="12" w:type="dxa"/>
          <w:trHeight w:val="319"/>
        </w:trPr>
        <w:tc>
          <w:tcPr>
            <w:tcW w:w="2160" w:type="dxa"/>
            <w:vAlign w:val="bottom"/>
          </w:tcPr>
          <w:p w14:paraId="3121B6C8" w14:textId="77777777" w:rsidR="00F54D35" w:rsidRDefault="00F54D35">
            <w:pPr>
              <w:rPr>
                <w:color w:val="000000"/>
              </w:rPr>
            </w:pPr>
            <w:r>
              <w:rPr>
                <w:color w:val="000000"/>
              </w:rPr>
              <w:t>Wendy Trahan</w:t>
            </w:r>
          </w:p>
        </w:tc>
        <w:tc>
          <w:tcPr>
            <w:tcW w:w="2700" w:type="dxa"/>
            <w:vAlign w:val="bottom"/>
          </w:tcPr>
          <w:p w14:paraId="756DD42B" w14:textId="77777777" w:rsidR="00F54D35" w:rsidRDefault="00F54D35">
            <w:pPr>
              <w:rPr>
                <w:color w:val="000000"/>
              </w:rPr>
            </w:pPr>
            <w:r>
              <w:rPr>
                <w:color w:val="000000"/>
              </w:rPr>
              <w:t>GVNW (phone)</w:t>
            </w:r>
          </w:p>
        </w:tc>
        <w:tc>
          <w:tcPr>
            <w:tcW w:w="2078" w:type="dxa"/>
            <w:gridSpan w:val="2"/>
            <w:vAlign w:val="bottom"/>
          </w:tcPr>
          <w:p w14:paraId="11717AB2" w14:textId="77777777" w:rsidR="00F54D35" w:rsidRDefault="00F54D35">
            <w:pPr>
              <w:rPr>
                <w:color w:val="000000"/>
              </w:rPr>
            </w:pPr>
            <w:r>
              <w:rPr>
                <w:color w:val="000000"/>
              </w:rPr>
              <w:t>Cathie Capita</w:t>
            </w:r>
          </w:p>
        </w:tc>
        <w:tc>
          <w:tcPr>
            <w:tcW w:w="2590" w:type="dxa"/>
            <w:vAlign w:val="bottom"/>
          </w:tcPr>
          <w:p w14:paraId="497CC8EB" w14:textId="77777777" w:rsidR="00F54D35" w:rsidRDefault="00F54D35">
            <w:pPr>
              <w:rPr>
                <w:color w:val="000000"/>
              </w:rPr>
            </w:pPr>
            <w:r>
              <w:rPr>
                <w:color w:val="000000"/>
              </w:rPr>
              <w:t>T-Mobile (phone)</w:t>
            </w:r>
          </w:p>
        </w:tc>
      </w:tr>
      <w:tr w:rsidR="00F54D35" w:rsidRPr="00E429B4" w14:paraId="0F15DCB8" w14:textId="77777777" w:rsidTr="00A01645">
        <w:trPr>
          <w:gridAfter w:val="1"/>
          <w:wAfter w:w="12" w:type="dxa"/>
          <w:trHeight w:val="319"/>
        </w:trPr>
        <w:tc>
          <w:tcPr>
            <w:tcW w:w="2160" w:type="dxa"/>
            <w:vAlign w:val="bottom"/>
          </w:tcPr>
          <w:p w14:paraId="28BABDE7" w14:textId="77777777" w:rsidR="00F54D35" w:rsidRDefault="00F54D35">
            <w:pPr>
              <w:rPr>
                <w:color w:val="000000"/>
              </w:rPr>
            </w:pPr>
            <w:r>
              <w:rPr>
                <w:color w:val="000000"/>
              </w:rPr>
              <w:t>Chris Drake</w:t>
            </w:r>
          </w:p>
        </w:tc>
        <w:tc>
          <w:tcPr>
            <w:tcW w:w="2700" w:type="dxa"/>
            <w:vAlign w:val="bottom"/>
          </w:tcPr>
          <w:p w14:paraId="1F1413F2" w14:textId="77777777" w:rsidR="00F54D35" w:rsidRDefault="00F54D35">
            <w:pPr>
              <w:rPr>
                <w:color w:val="000000"/>
              </w:rPr>
            </w:pPr>
            <w:r>
              <w:rPr>
                <w:color w:val="000000"/>
              </w:rPr>
              <w:t>iconectiv</w:t>
            </w:r>
          </w:p>
        </w:tc>
        <w:tc>
          <w:tcPr>
            <w:tcW w:w="2078" w:type="dxa"/>
            <w:gridSpan w:val="2"/>
            <w:vAlign w:val="center"/>
          </w:tcPr>
          <w:p w14:paraId="604DFA43" w14:textId="77777777" w:rsidR="00F54D35" w:rsidRDefault="00F54D35">
            <w:pPr>
              <w:rPr>
                <w:color w:val="000000"/>
              </w:rPr>
            </w:pPr>
            <w:r>
              <w:rPr>
                <w:color w:val="000000"/>
              </w:rPr>
              <w:t>Barry Orrel</w:t>
            </w:r>
          </w:p>
        </w:tc>
        <w:tc>
          <w:tcPr>
            <w:tcW w:w="2590" w:type="dxa"/>
            <w:vAlign w:val="center"/>
          </w:tcPr>
          <w:p w14:paraId="2A86C3E4" w14:textId="77777777" w:rsidR="00F54D35" w:rsidRDefault="00F54D35">
            <w:pPr>
              <w:rPr>
                <w:color w:val="000000"/>
              </w:rPr>
            </w:pPr>
            <w:r>
              <w:rPr>
                <w:color w:val="000000"/>
              </w:rPr>
              <w:t>tw telecom (phone)</w:t>
            </w:r>
          </w:p>
        </w:tc>
      </w:tr>
      <w:tr w:rsidR="00F54D35" w:rsidRPr="00E429B4" w14:paraId="10BB8F15" w14:textId="77777777" w:rsidTr="00A01645">
        <w:trPr>
          <w:gridAfter w:val="1"/>
          <w:wAfter w:w="12" w:type="dxa"/>
          <w:trHeight w:val="319"/>
        </w:trPr>
        <w:tc>
          <w:tcPr>
            <w:tcW w:w="2160" w:type="dxa"/>
            <w:vAlign w:val="center"/>
          </w:tcPr>
          <w:p w14:paraId="54C13EFB" w14:textId="77777777" w:rsidR="00F54D35" w:rsidRDefault="00F54D35">
            <w:pPr>
              <w:rPr>
                <w:color w:val="000000"/>
              </w:rPr>
            </w:pPr>
            <w:r>
              <w:rPr>
                <w:color w:val="000000"/>
              </w:rPr>
              <w:t>George Tsacnaris</w:t>
            </w:r>
          </w:p>
        </w:tc>
        <w:tc>
          <w:tcPr>
            <w:tcW w:w="2700" w:type="dxa"/>
            <w:vAlign w:val="center"/>
          </w:tcPr>
          <w:p w14:paraId="149A0F9C" w14:textId="77777777" w:rsidR="00F54D35" w:rsidRDefault="00F54D35">
            <w:pPr>
              <w:rPr>
                <w:color w:val="000000"/>
              </w:rPr>
            </w:pPr>
            <w:r>
              <w:rPr>
                <w:color w:val="000000"/>
              </w:rPr>
              <w:t>iconectiv</w:t>
            </w:r>
          </w:p>
        </w:tc>
        <w:tc>
          <w:tcPr>
            <w:tcW w:w="2078" w:type="dxa"/>
            <w:gridSpan w:val="2"/>
            <w:vAlign w:val="center"/>
          </w:tcPr>
          <w:p w14:paraId="755580C7" w14:textId="77777777" w:rsidR="00F54D35" w:rsidRDefault="00F54D35">
            <w:pPr>
              <w:rPr>
                <w:color w:val="000000"/>
              </w:rPr>
            </w:pPr>
            <w:r>
              <w:rPr>
                <w:color w:val="000000"/>
              </w:rPr>
              <w:t>Jason Lee</w:t>
            </w:r>
          </w:p>
        </w:tc>
        <w:tc>
          <w:tcPr>
            <w:tcW w:w="2590" w:type="dxa"/>
            <w:vAlign w:val="center"/>
          </w:tcPr>
          <w:p w14:paraId="6C3A3978" w14:textId="77777777" w:rsidR="00F54D35" w:rsidRDefault="00F54D35">
            <w:pPr>
              <w:rPr>
                <w:color w:val="000000"/>
              </w:rPr>
            </w:pPr>
            <w:r>
              <w:rPr>
                <w:color w:val="000000"/>
              </w:rPr>
              <w:t>Verizon (phone)</w:t>
            </w:r>
          </w:p>
        </w:tc>
      </w:tr>
      <w:tr w:rsidR="00F54D35" w:rsidRPr="00E429B4" w14:paraId="6A7BAD55" w14:textId="77777777" w:rsidTr="00A01645">
        <w:trPr>
          <w:gridAfter w:val="1"/>
          <w:wAfter w:w="12" w:type="dxa"/>
          <w:trHeight w:val="319"/>
        </w:trPr>
        <w:tc>
          <w:tcPr>
            <w:tcW w:w="2160" w:type="dxa"/>
            <w:vAlign w:val="center"/>
          </w:tcPr>
          <w:p w14:paraId="066CCE0E" w14:textId="77777777" w:rsidR="00F54D35" w:rsidRDefault="00F54D35">
            <w:pPr>
              <w:rPr>
                <w:color w:val="000000"/>
              </w:rPr>
            </w:pPr>
            <w:r>
              <w:rPr>
                <w:color w:val="000000"/>
              </w:rPr>
              <w:t>Joel Zamlong</w:t>
            </w:r>
          </w:p>
        </w:tc>
        <w:tc>
          <w:tcPr>
            <w:tcW w:w="2700" w:type="dxa"/>
            <w:vAlign w:val="center"/>
          </w:tcPr>
          <w:p w14:paraId="1729B61F" w14:textId="77777777" w:rsidR="00F54D35" w:rsidRDefault="00F54D35">
            <w:pPr>
              <w:rPr>
                <w:color w:val="000000"/>
              </w:rPr>
            </w:pPr>
            <w:r>
              <w:rPr>
                <w:color w:val="000000"/>
              </w:rPr>
              <w:t>iconectiv</w:t>
            </w:r>
          </w:p>
        </w:tc>
        <w:tc>
          <w:tcPr>
            <w:tcW w:w="2078" w:type="dxa"/>
            <w:gridSpan w:val="2"/>
            <w:vAlign w:val="center"/>
          </w:tcPr>
          <w:p w14:paraId="363C7E3B" w14:textId="77777777" w:rsidR="00F54D35" w:rsidRDefault="00F54D35">
            <w:pPr>
              <w:rPr>
                <w:color w:val="000000"/>
              </w:rPr>
            </w:pPr>
            <w:r>
              <w:rPr>
                <w:color w:val="000000"/>
              </w:rPr>
              <w:t>Dana Crandall</w:t>
            </w:r>
          </w:p>
        </w:tc>
        <w:tc>
          <w:tcPr>
            <w:tcW w:w="2590" w:type="dxa"/>
            <w:vAlign w:val="center"/>
          </w:tcPr>
          <w:p w14:paraId="49C37566" w14:textId="77777777" w:rsidR="00F54D35" w:rsidRDefault="00F54D35">
            <w:pPr>
              <w:rPr>
                <w:color w:val="000000"/>
              </w:rPr>
            </w:pPr>
            <w:r>
              <w:rPr>
                <w:color w:val="000000"/>
              </w:rPr>
              <w:t>Verizon Wireless (phone)</w:t>
            </w:r>
          </w:p>
        </w:tc>
      </w:tr>
      <w:tr w:rsidR="00F54D35" w:rsidRPr="00E429B4" w14:paraId="6B29CA4B" w14:textId="77777777" w:rsidTr="00A01645">
        <w:trPr>
          <w:gridAfter w:val="1"/>
          <w:wAfter w:w="12" w:type="dxa"/>
          <w:trHeight w:val="319"/>
        </w:trPr>
        <w:tc>
          <w:tcPr>
            <w:tcW w:w="2160" w:type="dxa"/>
            <w:vAlign w:val="center"/>
          </w:tcPr>
          <w:p w14:paraId="25B58992" w14:textId="77777777" w:rsidR="00F54D35" w:rsidRDefault="00F54D35">
            <w:pPr>
              <w:rPr>
                <w:color w:val="000000"/>
              </w:rPr>
            </w:pPr>
            <w:r>
              <w:rPr>
                <w:color w:val="000000"/>
              </w:rPr>
              <w:t>John Malyar</w:t>
            </w:r>
          </w:p>
        </w:tc>
        <w:tc>
          <w:tcPr>
            <w:tcW w:w="2700" w:type="dxa"/>
            <w:vAlign w:val="center"/>
          </w:tcPr>
          <w:p w14:paraId="406B6AE6" w14:textId="77777777" w:rsidR="00F54D35" w:rsidRDefault="00F54D35">
            <w:pPr>
              <w:rPr>
                <w:color w:val="000000"/>
              </w:rPr>
            </w:pPr>
            <w:r>
              <w:rPr>
                <w:color w:val="000000"/>
              </w:rPr>
              <w:t>iconectiv</w:t>
            </w:r>
          </w:p>
        </w:tc>
        <w:tc>
          <w:tcPr>
            <w:tcW w:w="2078" w:type="dxa"/>
            <w:gridSpan w:val="2"/>
            <w:vAlign w:val="center"/>
          </w:tcPr>
          <w:p w14:paraId="73F0D09E" w14:textId="77777777" w:rsidR="00F54D35" w:rsidRDefault="00F54D35">
            <w:pPr>
              <w:rPr>
                <w:color w:val="000000"/>
              </w:rPr>
            </w:pPr>
            <w:r>
              <w:rPr>
                <w:color w:val="000000"/>
              </w:rPr>
              <w:t>Deb Tucker</w:t>
            </w:r>
          </w:p>
        </w:tc>
        <w:tc>
          <w:tcPr>
            <w:tcW w:w="2590" w:type="dxa"/>
            <w:vAlign w:val="center"/>
          </w:tcPr>
          <w:p w14:paraId="78804025" w14:textId="77777777" w:rsidR="00F54D35" w:rsidRDefault="00F54D35">
            <w:pPr>
              <w:rPr>
                <w:color w:val="000000"/>
              </w:rPr>
            </w:pPr>
            <w:r>
              <w:rPr>
                <w:color w:val="000000"/>
              </w:rPr>
              <w:t>Verizon Wireless</w:t>
            </w:r>
          </w:p>
        </w:tc>
      </w:tr>
      <w:tr w:rsidR="00F54D35" w:rsidRPr="00E429B4" w14:paraId="067D1C05" w14:textId="77777777" w:rsidTr="00A01645">
        <w:trPr>
          <w:gridAfter w:val="1"/>
          <w:wAfter w:w="12" w:type="dxa"/>
          <w:trHeight w:val="319"/>
        </w:trPr>
        <w:tc>
          <w:tcPr>
            <w:tcW w:w="2160" w:type="dxa"/>
            <w:vAlign w:val="center"/>
          </w:tcPr>
          <w:p w14:paraId="3D428D04" w14:textId="77777777" w:rsidR="00F54D35" w:rsidRDefault="00F54D35">
            <w:pPr>
              <w:rPr>
                <w:color w:val="000000"/>
              </w:rPr>
            </w:pPr>
            <w:r>
              <w:rPr>
                <w:color w:val="000000"/>
              </w:rPr>
              <w:t>Natalie McNamer</w:t>
            </w:r>
          </w:p>
        </w:tc>
        <w:tc>
          <w:tcPr>
            <w:tcW w:w="2700" w:type="dxa"/>
            <w:vAlign w:val="center"/>
          </w:tcPr>
          <w:p w14:paraId="3D28B057" w14:textId="77777777" w:rsidR="00F54D35" w:rsidRDefault="00F54D35">
            <w:pPr>
              <w:rPr>
                <w:color w:val="000000"/>
              </w:rPr>
            </w:pPr>
            <w:r>
              <w:rPr>
                <w:color w:val="000000"/>
              </w:rPr>
              <w:t>iconectiv</w:t>
            </w:r>
          </w:p>
        </w:tc>
        <w:tc>
          <w:tcPr>
            <w:tcW w:w="2078" w:type="dxa"/>
            <w:gridSpan w:val="2"/>
            <w:vAlign w:val="center"/>
          </w:tcPr>
          <w:p w14:paraId="5D01C3EF" w14:textId="77777777" w:rsidR="00F54D35" w:rsidRDefault="00F54D35">
            <w:pPr>
              <w:rPr>
                <w:color w:val="000000"/>
              </w:rPr>
            </w:pPr>
            <w:r>
              <w:rPr>
                <w:color w:val="000000"/>
              </w:rPr>
              <w:t>Imanu Hill</w:t>
            </w:r>
          </w:p>
        </w:tc>
        <w:tc>
          <w:tcPr>
            <w:tcW w:w="2590" w:type="dxa"/>
            <w:vAlign w:val="center"/>
          </w:tcPr>
          <w:p w14:paraId="27C688DC" w14:textId="77777777" w:rsidR="00F54D35" w:rsidRDefault="00F54D35">
            <w:pPr>
              <w:rPr>
                <w:color w:val="000000"/>
              </w:rPr>
            </w:pPr>
            <w:r>
              <w:rPr>
                <w:color w:val="000000"/>
              </w:rPr>
              <w:t>Vonage (phone)</w:t>
            </w:r>
          </w:p>
        </w:tc>
      </w:tr>
      <w:tr w:rsidR="00F54D35" w:rsidRPr="00E429B4" w14:paraId="54A9E0D3" w14:textId="77777777" w:rsidTr="0043684E">
        <w:trPr>
          <w:gridAfter w:val="1"/>
          <w:wAfter w:w="12" w:type="dxa"/>
          <w:trHeight w:val="319"/>
        </w:trPr>
        <w:tc>
          <w:tcPr>
            <w:tcW w:w="2160" w:type="dxa"/>
            <w:vAlign w:val="center"/>
          </w:tcPr>
          <w:p w14:paraId="08A892DC" w14:textId="77777777" w:rsidR="00F54D35" w:rsidRDefault="00F54D35">
            <w:pPr>
              <w:rPr>
                <w:color w:val="000000"/>
              </w:rPr>
            </w:pPr>
            <w:r>
              <w:rPr>
                <w:color w:val="000000"/>
              </w:rPr>
              <w:t>Steven Koch</w:t>
            </w:r>
          </w:p>
        </w:tc>
        <w:tc>
          <w:tcPr>
            <w:tcW w:w="2700" w:type="dxa"/>
            <w:vAlign w:val="center"/>
          </w:tcPr>
          <w:p w14:paraId="4616A763" w14:textId="77777777" w:rsidR="00F54D35" w:rsidRDefault="00F54D35">
            <w:pPr>
              <w:rPr>
                <w:color w:val="000000"/>
              </w:rPr>
            </w:pPr>
            <w:r>
              <w:rPr>
                <w:color w:val="000000"/>
              </w:rPr>
              <w:t>Iconectiv</w:t>
            </w:r>
          </w:p>
        </w:tc>
        <w:tc>
          <w:tcPr>
            <w:tcW w:w="2078" w:type="dxa"/>
            <w:gridSpan w:val="2"/>
            <w:vAlign w:val="bottom"/>
          </w:tcPr>
          <w:p w14:paraId="6E2053E8" w14:textId="77777777" w:rsidR="00F54D35" w:rsidRDefault="00F54D35">
            <w:pPr>
              <w:rPr>
                <w:color w:val="000000"/>
              </w:rPr>
            </w:pPr>
            <w:r>
              <w:rPr>
                <w:color w:val="000000"/>
              </w:rPr>
              <w:t>Scott Terry</w:t>
            </w:r>
          </w:p>
        </w:tc>
        <w:tc>
          <w:tcPr>
            <w:tcW w:w="2590" w:type="dxa"/>
            <w:vAlign w:val="bottom"/>
          </w:tcPr>
          <w:p w14:paraId="693FEE67" w14:textId="77777777" w:rsidR="00F54D35" w:rsidRDefault="00F54D35">
            <w:pPr>
              <w:rPr>
                <w:color w:val="000000"/>
              </w:rPr>
            </w:pPr>
            <w:r>
              <w:rPr>
                <w:color w:val="000000"/>
              </w:rPr>
              <w:t>Windstream</w:t>
            </w:r>
          </w:p>
        </w:tc>
      </w:tr>
      <w:tr w:rsidR="00F54D35" w:rsidRPr="00E429B4" w14:paraId="5AC79331" w14:textId="77777777" w:rsidTr="00A01645">
        <w:trPr>
          <w:gridAfter w:val="1"/>
          <w:wAfter w:w="12" w:type="dxa"/>
          <w:trHeight w:val="319"/>
        </w:trPr>
        <w:tc>
          <w:tcPr>
            <w:tcW w:w="2160" w:type="dxa"/>
            <w:vAlign w:val="bottom"/>
          </w:tcPr>
          <w:p w14:paraId="1422DEB7" w14:textId="77777777" w:rsidR="00F54D35" w:rsidRDefault="00F54D35">
            <w:pPr>
              <w:rPr>
                <w:color w:val="000000"/>
              </w:rPr>
            </w:pPr>
            <w:r>
              <w:rPr>
                <w:color w:val="000000"/>
              </w:rPr>
              <w:t>Michael Iacovelli</w:t>
            </w:r>
          </w:p>
        </w:tc>
        <w:tc>
          <w:tcPr>
            <w:tcW w:w="2700" w:type="dxa"/>
            <w:vAlign w:val="bottom"/>
          </w:tcPr>
          <w:p w14:paraId="18C6C0B7" w14:textId="77777777" w:rsidR="00F54D35" w:rsidRDefault="00F54D35">
            <w:pPr>
              <w:rPr>
                <w:color w:val="000000"/>
              </w:rPr>
            </w:pPr>
            <w:r>
              <w:rPr>
                <w:color w:val="000000"/>
              </w:rPr>
              <w:t>iconectiv (phone)</w:t>
            </w:r>
          </w:p>
        </w:tc>
        <w:tc>
          <w:tcPr>
            <w:tcW w:w="2078" w:type="dxa"/>
            <w:gridSpan w:val="2"/>
            <w:vAlign w:val="center"/>
          </w:tcPr>
          <w:p w14:paraId="1BDBE2BB" w14:textId="77777777" w:rsidR="00F54D35" w:rsidRDefault="00F54D35">
            <w:pPr>
              <w:rPr>
                <w:color w:val="000000"/>
              </w:rPr>
            </w:pPr>
            <w:r>
              <w:rPr>
                <w:color w:val="000000"/>
              </w:rPr>
              <w:t>Dawn Lawrence</w:t>
            </w:r>
          </w:p>
        </w:tc>
        <w:tc>
          <w:tcPr>
            <w:tcW w:w="2590" w:type="dxa"/>
            <w:vAlign w:val="center"/>
          </w:tcPr>
          <w:p w14:paraId="5D95E6E4" w14:textId="77777777" w:rsidR="00F54D35" w:rsidRDefault="00F54D35">
            <w:pPr>
              <w:rPr>
                <w:color w:val="000000"/>
              </w:rPr>
            </w:pPr>
            <w:r>
              <w:rPr>
                <w:color w:val="000000"/>
              </w:rPr>
              <w:t xml:space="preserve">XO </w:t>
            </w:r>
          </w:p>
        </w:tc>
      </w:tr>
    </w:tbl>
    <w:p w14:paraId="35669AE3" w14:textId="77777777" w:rsidR="00C339D5" w:rsidRPr="00E429B4" w:rsidRDefault="00C339D5" w:rsidP="0096586E">
      <w:pPr>
        <w:rPr>
          <w:sz w:val="22"/>
          <w:szCs w:val="22"/>
        </w:rPr>
      </w:pPr>
    </w:p>
    <w:p w14:paraId="3C50D95F" w14:textId="77777777" w:rsidR="00371363" w:rsidRPr="00E429B4" w:rsidRDefault="00371363" w:rsidP="0096586E">
      <w:pPr>
        <w:rPr>
          <w:sz w:val="22"/>
          <w:szCs w:val="22"/>
        </w:rPr>
      </w:pPr>
    </w:p>
    <w:p w14:paraId="04AFE25D" w14:textId="77777777" w:rsidR="00887FE0" w:rsidRPr="00425FC2" w:rsidRDefault="00887FE0" w:rsidP="00887FE0">
      <w:pPr>
        <w:contextualSpacing/>
        <w:rPr>
          <w:b/>
          <w:sz w:val="28"/>
          <w:szCs w:val="28"/>
        </w:rPr>
      </w:pPr>
      <w:r w:rsidRPr="00425FC2">
        <w:rPr>
          <w:b/>
          <w:sz w:val="28"/>
          <w:szCs w:val="28"/>
        </w:rPr>
        <w:t>Discussion of IP Transition Effects on Number Portability</w:t>
      </w:r>
    </w:p>
    <w:p w14:paraId="6A8BBCE2" w14:textId="77777777" w:rsidR="00F44627" w:rsidRDefault="00F44627" w:rsidP="00887FE0">
      <w:pPr>
        <w:contextualSpacing/>
        <w:rPr>
          <w:b/>
          <w:u w:val="single"/>
        </w:rPr>
      </w:pPr>
    </w:p>
    <w:p w14:paraId="0DDA25A9" w14:textId="77777777" w:rsidR="00425FC2" w:rsidRDefault="00425FC2" w:rsidP="00887FE0">
      <w:pPr>
        <w:contextualSpacing/>
        <w:rPr>
          <w:b/>
        </w:rPr>
      </w:pPr>
      <w:r w:rsidRPr="00425FC2">
        <w:rPr>
          <w:b/>
          <w:highlight w:val="yellow"/>
        </w:rPr>
        <w:t>IP Network Architecture Presentations</w:t>
      </w:r>
    </w:p>
    <w:p w14:paraId="04E38C08" w14:textId="77777777" w:rsidR="00425FC2" w:rsidRPr="00425FC2" w:rsidRDefault="00425FC2" w:rsidP="00887FE0">
      <w:pPr>
        <w:contextualSpacing/>
        <w:rPr>
          <w:b/>
        </w:rPr>
      </w:pPr>
    </w:p>
    <w:p w14:paraId="287FB4E6" w14:textId="77777777" w:rsidR="00425FC2" w:rsidRPr="00A57D6C" w:rsidRDefault="00425FC2" w:rsidP="00887FE0">
      <w:pPr>
        <w:contextualSpacing/>
        <w:rPr>
          <w:b/>
          <w:u w:val="single"/>
        </w:rPr>
      </w:pPr>
      <w:r w:rsidRPr="000A0404">
        <w:rPr>
          <w:rFonts w:cs="Arial"/>
          <w:b/>
        </w:rPr>
        <w:t xml:space="preserve">IP and SIP Basics - </w:t>
      </w:r>
      <w:r w:rsidRPr="003D4A24">
        <w:rPr>
          <w:rFonts w:cs="Arial"/>
          <w:b/>
          <w:color w:val="000000" w:themeColor="text1"/>
        </w:rPr>
        <w:t>Neustar – Brian Rosen</w:t>
      </w:r>
    </w:p>
    <w:p w14:paraId="464B928D" w14:textId="77777777" w:rsidR="001E1629" w:rsidRDefault="00425FC2" w:rsidP="00887FE0">
      <w:pPr>
        <w:contextualSpacing/>
      </w:pPr>
      <w:r>
        <w:rPr>
          <w:sz w:val="28"/>
          <w:szCs w:val="28"/>
        </w:rPr>
        <w:tab/>
      </w:r>
      <w:r>
        <w:rPr>
          <w:sz w:val="28"/>
          <w:szCs w:val="28"/>
        </w:rPr>
        <w:tab/>
      </w:r>
      <w:r>
        <w:rPr>
          <w:sz w:val="28"/>
          <w:szCs w:val="28"/>
        </w:rPr>
        <w:tab/>
      </w:r>
      <w:r>
        <w:rPr>
          <w:sz w:val="28"/>
          <w:szCs w:val="28"/>
        </w:rPr>
        <w:tab/>
      </w:r>
    </w:p>
    <w:p w14:paraId="5C421180" w14:textId="77777777" w:rsidR="004E62EE" w:rsidRPr="001C6D6F" w:rsidRDefault="00C15640" w:rsidP="00887FE0">
      <w:pPr>
        <w:contextualSpacing/>
        <w:rPr>
          <w:b/>
          <w:i/>
          <w:color w:val="FF0000"/>
        </w:rPr>
      </w:pPr>
      <w:r w:rsidRPr="001C6D6F">
        <w:rPr>
          <w:b/>
          <w:i/>
          <w:color w:val="FF0000"/>
        </w:rPr>
        <w:t xml:space="preserve">NOTE:  Due to the size of </w:t>
      </w:r>
      <w:r w:rsidR="001C6D6F" w:rsidRPr="001C6D6F">
        <w:rPr>
          <w:b/>
          <w:i/>
          <w:color w:val="FF0000"/>
        </w:rPr>
        <w:t xml:space="preserve">Brian’s presentation, I had to break it out of the document and send as a separate email.  </w:t>
      </w:r>
      <w:r w:rsidR="00192A11">
        <w:rPr>
          <w:b/>
          <w:i/>
          <w:color w:val="FF0000"/>
        </w:rPr>
        <w:t>File name is “Rosen Presentation-</w:t>
      </w:r>
      <w:proofErr w:type="spellStart"/>
      <w:r w:rsidR="00192A11">
        <w:rPr>
          <w:b/>
          <w:i/>
          <w:color w:val="FF0000"/>
        </w:rPr>
        <w:t>VoIPforLNPA</w:t>
      </w:r>
      <w:proofErr w:type="spellEnd"/>
      <w:r w:rsidR="00192A11">
        <w:rPr>
          <w:b/>
          <w:i/>
          <w:color w:val="FF0000"/>
        </w:rPr>
        <w:t>-BR 070214a.pptx”.</w:t>
      </w:r>
    </w:p>
    <w:p w14:paraId="6DA63304" w14:textId="77777777" w:rsidR="00425FC2" w:rsidRDefault="00425FC2" w:rsidP="00887FE0">
      <w:pPr>
        <w:contextualSpacing/>
        <w:rPr>
          <w:rFonts w:cs="Arial"/>
          <w:b/>
          <w:color w:val="000000" w:themeColor="text1"/>
        </w:rPr>
      </w:pPr>
    </w:p>
    <w:p w14:paraId="1C00004A" w14:textId="77777777" w:rsidR="00425FC2" w:rsidRDefault="00425FC2" w:rsidP="00887FE0">
      <w:pPr>
        <w:contextualSpacing/>
        <w:rPr>
          <w:b/>
          <w:sz w:val="28"/>
          <w:szCs w:val="28"/>
          <w:u w:val="single"/>
        </w:rPr>
      </w:pPr>
      <w:r>
        <w:rPr>
          <w:rFonts w:cs="Arial"/>
          <w:b/>
          <w:color w:val="000000" w:themeColor="text1"/>
        </w:rPr>
        <w:t xml:space="preserve">IP/SIP Interconnection - </w:t>
      </w:r>
      <w:r w:rsidRPr="003D4A24">
        <w:rPr>
          <w:rFonts w:cs="Arial"/>
          <w:b/>
          <w:color w:val="000000" w:themeColor="text1"/>
        </w:rPr>
        <w:t>AT&amp;T – Penn Pfautz</w:t>
      </w:r>
    </w:p>
    <w:p w14:paraId="4717D6A6" w14:textId="77777777" w:rsidR="00425FC2" w:rsidRDefault="00425FC2" w:rsidP="00887FE0">
      <w:pPr>
        <w:contextualSpacing/>
      </w:pPr>
      <w:r>
        <w:rPr>
          <w:sz w:val="28"/>
          <w:szCs w:val="28"/>
        </w:rPr>
        <w:tab/>
      </w:r>
      <w:r>
        <w:rPr>
          <w:sz w:val="28"/>
          <w:szCs w:val="28"/>
        </w:rPr>
        <w:tab/>
      </w:r>
      <w:r>
        <w:rPr>
          <w:sz w:val="28"/>
          <w:szCs w:val="28"/>
        </w:rPr>
        <w:tab/>
      </w:r>
      <w:r>
        <w:rPr>
          <w:sz w:val="28"/>
          <w:szCs w:val="28"/>
        </w:rPr>
        <w:tab/>
      </w:r>
      <w:r>
        <w:object w:dxaOrig="1551" w:dyaOrig="1004" w14:anchorId="2AC079C1">
          <v:shape id="_x0000_i1031" type="#_x0000_t75" style="width:77.7pt;height:49.9pt" o:ole="">
            <v:imagedata r:id="rId20" o:title=""/>
          </v:shape>
          <o:OLEObject Type="Embed" ProgID="PowerPoint.Show.12" ShapeID="_x0000_i1031" DrawAspect="Icon" ObjectID="_1751198697" r:id="rId21"/>
        </w:object>
      </w:r>
    </w:p>
    <w:p w14:paraId="789267E2" w14:textId="77777777" w:rsidR="004E62EE" w:rsidRPr="004E62EE" w:rsidRDefault="004E62EE" w:rsidP="004E62EE">
      <w:pPr>
        <w:numPr>
          <w:ilvl w:val="0"/>
          <w:numId w:val="41"/>
        </w:numPr>
        <w:ind w:left="360"/>
        <w:contextualSpacing/>
      </w:pPr>
      <w:r w:rsidRPr="004E62EE">
        <w:t xml:space="preserve">Penn stated that </w:t>
      </w:r>
      <w:r w:rsidRPr="004E62EE">
        <w:rPr>
          <w:bCs/>
        </w:rPr>
        <w:t>the ATIS/SIP Forum NNI Task Force is studying use of a simple registry approach that maps an individual TN to SBC IP addresses via a SIP URI in the NPAC SV.  Paula</w:t>
      </w:r>
      <w:r w:rsidR="00C8493F">
        <w:rPr>
          <w:bCs/>
        </w:rPr>
        <w:t xml:space="preserve"> Campagnoli</w:t>
      </w:r>
      <w:r w:rsidRPr="004E62EE">
        <w:rPr>
          <w:bCs/>
        </w:rPr>
        <w:t xml:space="preserve"> asked when this was going to be brought before the LNPA WG.  Natalie</w:t>
      </w:r>
      <w:r w:rsidR="00C8493F">
        <w:rPr>
          <w:bCs/>
        </w:rPr>
        <w:t xml:space="preserve"> McNamer</w:t>
      </w:r>
      <w:r w:rsidRPr="004E62EE">
        <w:rPr>
          <w:bCs/>
        </w:rPr>
        <w:t xml:space="preserve"> (iconectiv) said that information was </w:t>
      </w:r>
      <w:r w:rsidR="00C8493F">
        <w:rPr>
          <w:bCs/>
        </w:rPr>
        <w:t>planned</w:t>
      </w:r>
      <w:r w:rsidRPr="004E62EE">
        <w:rPr>
          <w:bCs/>
        </w:rPr>
        <w:t xml:space="preserve"> to be shared this past February.  Paula stated that nothing has been received by the WG and it would be better if the WG’s input was solicited earlier so the WG could also drive the discussion at ATIS.</w:t>
      </w:r>
    </w:p>
    <w:p w14:paraId="23A8312E" w14:textId="77777777" w:rsidR="004E62EE" w:rsidRPr="004E62EE" w:rsidRDefault="004E62EE" w:rsidP="004E62EE">
      <w:pPr>
        <w:ind w:left="-2160"/>
        <w:contextualSpacing/>
      </w:pPr>
    </w:p>
    <w:p w14:paraId="067370BB" w14:textId="77777777" w:rsidR="004E62EE" w:rsidRPr="004E62EE" w:rsidRDefault="004E62EE" w:rsidP="004E62EE">
      <w:pPr>
        <w:numPr>
          <w:ilvl w:val="0"/>
          <w:numId w:val="41"/>
        </w:numPr>
        <w:ind w:left="360"/>
        <w:contextualSpacing/>
      </w:pPr>
      <w:r w:rsidRPr="004E62EE">
        <w:rPr>
          <w:bCs/>
        </w:rPr>
        <w:t xml:space="preserve">Bandwidth stated that with peering arrangements, spoofing possibilities are intensified.  Also, on-net routing could result in attempts to complete the call to the former SP even though the number has ported due to a lack of synchronization. </w:t>
      </w:r>
    </w:p>
    <w:p w14:paraId="15B86032" w14:textId="77777777" w:rsidR="004E62EE" w:rsidRPr="004E62EE" w:rsidRDefault="004E62EE" w:rsidP="004E62EE">
      <w:pPr>
        <w:ind w:left="-2160"/>
        <w:contextualSpacing/>
      </w:pPr>
    </w:p>
    <w:p w14:paraId="5D4F22B9" w14:textId="77777777" w:rsidR="004E62EE" w:rsidRDefault="004E62EE" w:rsidP="004E62EE">
      <w:pPr>
        <w:numPr>
          <w:ilvl w:val="0"/>
          <w:numId w:val="41"/>
        </w:numPr>
        <w:ind w:left="360"/>
        <w:contextualSpacing/>
      </w:pPr>
      <w:r w:rsidRPr="004E62EE">
        <w:t>Jan</w:t>
      </w:r>
      <w:r w:rsidR="00C8493F">
        <w:t xml:space="preserve"> Doell</w:t>
      </w:r>
      <w:r w:rsidRPr="004E62EE">
        <w:t xml:space="preserve"> referenced the 15 minute network element update goal when numbers are porting and said that the NNI should be taking this into consideration in their discussions.  It was stated later that the existing ENUM DBs would not be meeting their SLAs if they were not updated within 15 minutes.</w:t>
      </w:r>
    </w:p>
    <w:p w14:paraId="3FF3F4C4" w14:textId="77777777" w:rsidR="00C8493F" w:rsidRDefault="00C8493F" w:rsidP="00C8493F">
      <w:pPr>
        <w:pStyle w:val="ListParagraph"/>
      </w:pPr>
    </w:p>
    <w:p w14:paraId="0D01C9B7" w14:textId="77777777" w:rsidR="00C8493F" w:rsidRPr="004E62EE" w:rsidRDefault="00C8493F" w:rsidP="00C8493F">
      <w:pPr>
        <w:contextualSpacing/>
      </w:pPr>
    </w:p>
    <w:p w14:paraId="18A42209" w14:textId="77777777" w:rsidR="00425FC2" w:rsidRDefault="00425FC2" w:rsidP="00887FE0">
      <w:pPr>
        <w:contextualSpacing/>
        <w:rPr>
          <w:b/>
          <w:sz w:val="28"/>
          <w:szCs w:val="28"/>
          <w:u w:val="single"/>
        </w:rPr>
      </w:pPr>
    </w:p>
    <w:p w14:paraId="6BBA81B8" w14:textId="77777777" w:rsidR="00425FC2" w:rsidRDefault="00425FC2" w:rsidP="00887FE0">
      <w:pPr>
        <w:contextualSpacing/>
        <w:rPr>
          <w:b/>
          <w:sz w:val="28"/>
          <w:szCs w:val="28"/>
          <w:u w:val="single"/>
        </w:rPr>
      </w:pPr>
      <w:r>
        <w:rPr>
          <w:rFonts w:cs="Arial"/>
          <w:b/>
        </w:rPr>
        <w:t xml:space="preserve">ENUM - </w:t>
      </w:r>
      <w:r w:rsidR="00291689">
        <w:rPr>
          <w:rFonts w:cs="Arial"/>
          <w:b/>
        </w:rPr>
        <w:t>i</w:t>
      </w:r>
      <w:r w:rsidRPr="00B00BB0">
        <w:rPr>
          <w:rFonts w:cs="Arial"/>
          <w:b/>
        </w:rPr>
        <w:t>conectiv</w:t>
      </w:r>
      <w:r>
        <w:rPr>
          <w:rFonts w:cs="Arial"/>
          <w:b/>
        </w:rPr>
        <w:t xml:space="preserve"> – Chris Drake </w:t>
      </w:r>
      <w:r w:rsidRPr="00B00BB0">
        <w:rPr>
          <w:rFonts w:cs="Arial"/>
          <w:b/>
        </w:rPr>
        <w:t xml:space="preserve"> </w:t>
      </w:r>
    </w:p>
    <w:p w14:paraId="6D0F5080" w14:textId="77777777" w:rsidR="00425FC2" w:rsidRDefault="00425FC2" w:rsidP="00887FE0">
      <w:pPr>
        <w:contextualSpacing/>
      </w:pPr>
      <w:r>
        <w:rPr>
          <w:sz w:val="28"/>
          <w:szCs w:val="28"/>
        </w:rPr>
        <w:tab/>
      </w:r>
      <w:r>
        <w:rPr>
          <w:sz w:val="28"/>
          <w:szCs w:val="28"/>
        </w:rPr>
        <w:tab/>
      </w:r>
      <w:r>
        <w:rPr>
          <w:sz w:val="28"/>
          <w:szCs w:val="28"/>
        </w:rPr>
        <w:tab/>
      </w:r>
      <w:r>
        <w:rPr>
          <w:sz w:val="28"/>
          <w:szCs w:val="28"/>
        </w:rPr>
        <w:tab/>
      </w:r>
      <w:bookmarkStart w:id="7" w:name="_MON_1466418462"/>
      <w:bookmarkEnd w:id="7"/>
      <w:r>
        <w:object w:dxaOrig="1551" w:dyaOrig="1004" w14:anchorId="350BBC01">
          <v:shape id="_x0000_i1032" type="#_x0000_t75" style="width:77.7pt;height:49.9pt" o:ole="">
            <v:imagedata r:id="rId22" o:title=""/>
          </v:shape>
          <o:OLEObject Type="Embed" ProgID="PowerPoint.Show.12" ShapeID="_x0000_i1032" DrawAspect="Icon" ObjectID="_1751198698" r:id="rId23"/>
        </w:object>
      </w:r>
    </w:p>
    <w:p w14:paraId="7F9024A0" w14:textId="77777777" w:rsidR="004E62EE" w:rsidRDefault="004E62EE" w:rsidP="00887FE0">
      <w:pPr>
        <w:contextualSpacing/>
      </w:pPr>
    </w:p>
    <w:p w14:paraId="57D9FE24" w14:textId="77777777" w:rsidR="004E62EE" w:rsidRPr="004E62EE" w:rsidRDefault="004E62EE" w:rsidP="004E62EE">
      <w:pPr>
        <w:numPr>
          <w:ilvl w:val="0"/>
          <w:numId w:val="42"/>
        </w:numPr>
        <w:ind w:left="360"/>
        <w:contextualSpacing/>
      </w:pPr>
      <w:r w:rsidRPr="004E62EE">
        <w:t>SPIDs for MMS and SMS portability correction are derived from NPAC SPIDs.  4-digit NPAC SPIDs are turned into a 5-digit SPID.</w:t>
      </w:r>
    </w:p>
    <w:p w14:paraId="60F79A32" w14:textId="77777777" w:rsidR="004E62EE" w:rsidRPr="004E62EE" w:rsidRDefault="004E62EE" w:rsidP="004E62EE">
      <w:pPr>
        <w:ind w:left="-2160"/>
        <w:contextualSpacing/>
      </w:pPr>
    </w:p>
    <w:p w14:paraId="15E35851" w14:textId="77777777" w:rsidR="004E62EE" w:rsidRPr="004E62EE" w:rsidRDefault="004E62EE" w:rsidP="004E62EE">
      <w:pPr>
        <w:numPr>
          <w:ilvl w:val="0"/>
          <w:numId w:val="42"/>
        </w:numPr>
        <w:ind w:left="360"/>
        <w:contextualSpacing/>
      </w:pPr>
      <w:r w:rsidRPr="004E62EE">
        <w:t>Penn stated that in all of the 6 solutions discussed in the industry today, for security reasons, we do not want to perform the URI to IP address resolution in the public domain.  Brian said that we can look up IP addresses today so it isn’t really a concern.  Just knowing the IP address doesn’t equate to being able to get to the IP address.</w:t>
      </w:r>
    </w:p>
    <w:p w14:paraId="4DBFE155" w14:textId="77777777" w:rsidR="00425FC2" w:rsidRDefault="00425FC2" w:rsidP="00887FE0">
      <w:pPr>
        <w:contextualSpacing/>
        <w:rPr>
          <w:b/>
          <w:sz w:val="28"/>
          <w:szCs w:val="28"/>
          <w:u w:val="single"/>
        </w:rPr>
      </w:pPr>
    </w:p>
    <w:p w14:paraId="553465C6" w14:textId="77777777" w:rsidR="00425FC2" w:rsidRDefault="004E62EE" w:rsidP="00887FE0">
      <w:pPr>
        <w:contextualSpacing/>
        <w:rPr>
          <w:b/>
          <w:sz w:val="28"/>
          <w:szCs w:val="28"/>
          <w:u w:val="single"/>
        </w:rPr>
      </w:pPr>
      <w:r>
        <w:rPr>
          <w:rFonts w:cs="Arial"/>
          <w:b/>
        </w:rPr>
        <w:t>Transition Impacts on LNP – Neustar</w:t>
      </w:r>
    </w:p>
    <w:p w14:paraId="56314C59" w14:textId="77777777" w:rsidR="00425FC2" w:rsidRDefault="004E62EE" w:rsidP="00887FE0">
      <w:pPr>
        <w:contextualSpacing/>
      </w:pPr>
      <w:r>
        <w:rPr>
          <w:sz w:val="28"/>
          <w:szCs w:val="28"/>
        </w:rPr>
        <w:lastRenderedPageBreak/>
        <w:tab/>
      </w:r>
      <w:r>
        <w:rPr>
          <w:sz w:val="28"/>
          <w:szCs w:val="28"/>
        </w:rPr>
        <w:tab/>
      </w:r>
      <w:r>
        <w:rPr>
          <w:sz w:val="28"/>
          <w:szCs w:val="28"/>
        </w:rPr>
        <w:tab/>
      </w:r>
      <w:r>
        <w:rPr>
          <w:sz w:val="28"/>
          <w:szCs w:val="28"/>
        </w:rPr>
        <w:tab/>
      </w:r>
      <w:r>
        <w:object w:dxaOrig="1551" w:dyaOrig="1004" w14:anchorId="1E383281">
          <v:shape id="_x0000_i1033" type="#_x0000_t75" style="width:77.7pt;height:49.9pt" o:ole="">
            <v:imagedata r:id="rId24" o:title=""/>
          </v:shape>
          <o:OLEObject Type="Embed" ProgID="PowerPoint.Show.12" ShapeID="_x0000_i1033" DrawAspect="Icon" ObjectID="_1751198699" r:id="rId25"/>
        </w:object>
      </w:r>
    </w:p>
    <w:p w14:paraId="3C4ACFFE" w14:textId="77777777" w:rsidR="004E62EE" w:rsidRDefault="004E62EE" w:rsidP="00887FE0">
      <w:pPr>
        <w:contextualSpacing/>
      </w:pPr>
    </w:p>
    <w:p w14:paraId="1D1A1F10" w14:textId="77777777" w:rsidR="004E62EE" w:rsidRPr="004E62EE" w:rsidRDefault="004E62EE" w:rsidP="00887FE0">
      <w:pPr>
        <w:contextualSpacing/>
        <w:rPr>
          <w:sz w:val="28"/>
          <w:szCs w:val="28"/>
        </w:rPr>
      </w:pPr>
      <w:r>
        <w:rPr>
          <w:rFonts w:cs="Arial"/>
          <w:b/>
        </w:rPr>
        <w:t>Round Table – Brian Rosen, Penn Pfautz and Chris Drake</w:t>
      </w:r>
    </w:p>
    <w:p w14:paraId="0E266FD9" w14:textId="77777777" w:rsidR="004E62EE" w:rsidRPr="004E62EE" w:rsidRDefault="004E62EE" w:rsidP="004E62EE">
      <w:pPr>
        <w:numPr>
          <w:ilvl w:val="0"/>
          <w:numId w:val="43"/>
        </w:numPr>
        <w:ind w:left="360"/>
        <w:rPr>
          <w:szCs w:val="20"/>
        </w:rPr>
      </w:pPr>
      <w:r w:rsidRPr="004E62EE">
        <w:rPr>
          <w:szCs w:val="20"/>
        </w:rPr>
        <w:t>In response to a question about global ENUM and portability, Penn stated that what should take place is that we develop a sensible solution in the U.S. and then work to develop international standards that can be developed to for global application.</w:t>
      </w:r>
    </w:p>
    <w:p w14:paraId="739D92CC" w14:textId="77777777" w:rsidR="004E62EE" w:rsidRPr="004E62EE" w:rsidRDefault="004E62EE" w:rsidP="004E62EE">
      <w:pPr>
        <w:ind w:left="360"/>
        <w:rPr>
          <w:szCs w:val="20"/>
        </w:rPr>
      </w:pPr>
    </w:p>
    <w:p w14:paraId="7F159A6F" w14:textId="77777777" w:rsidR="004E62EE" w:rsidRPr="004E62EE" w:rsidRDefault="004E62EE" w:rsidP="004E62EE">
      <w:pPr>
        <w:numPr>
          <w:ilvl w:val="0"/>
          <w:numId w:val="43"/>
        </w:numPr>
        <w:ind w:left="360"/>
        <w:rPr>
          <w:szCs w:val="20"/>
        </w:rPr>
      </w:pPr>
      <w:r w:rsidRPr="004E62EE">
        <w:rPr>
          <w:szCs w:val="20"/>
        </w:rPr>
        <w:t>Jan asked Brian if Neustar has a global database with all porting data, e.g., U.S., Canada, UK, etc.  Brian responded that Neustar does and so does iconectiv.  It was clarified that these DBs do not contain every countries’ ported number data and there are some holes in what data the DBs contain.</w:t>
      </w:r>
    </w:p>
    <w:p w14:paraId="7AD29E1D" w14:textId="77777777" w:rsidR="004E62EE" w:rsidRPr="004E62EE" w:rsidRDefault="004E62EE" w:rsidP="004E62EE">
      <w:pPr>
        <w:tabs>
          <w:tab w:val="left" w:pos="2529"/>
        </w:tabs>
        <w:ind w:left="-1440"/>
        <w:contextualSpacing/>
        <w:rPr>
          <w:sz w:val="20"/>
          <w:szCs w:val="20"/>
        </w:rPr>
      </w:pPr>
      <w:r w:rsidRPr="004E62EE">
        <w:rPr>
          <w:sz w:val="20"/>
          <w:szCs w:val="20"/>
        </w:rPr>
        <w:tab/>
      </w:r>
    </w:p>
    <w:p w14:paraId="7D08C03C" w14:textId="77777777" w:rsidR="004E62EE" w:rsidRPr="004E62EE" w:rsidRDefault="004E62EE" w:rsidP="004E62EE">
      <w:pPr>
        <w:numPr>
          <w:ilvl w:val="1"/>
          <w:numId w:val="43"/>
        </w:numPr>
        <w:ind w:left="1080"/>
        <w:rPr>
          <w:szCs w:val="20"/>
        </w:rPr>
      </w:pPr>
      <w:r w:rsidRPr="004E62EE">
        <w:rPr>
          <w:szCs w:val="20"/>
        </w:rPr>
        <w:t xml:space="preserve">Ron asked what kind of data is in these </w:t>
      </w:r>
      <w:r w:rsidR="007B6F2A">
        <w:rPr>
          <w:szCs w:val="20"/>
        </w:rPr>
        <w:t>database</w:t>
      </w:r>
      <w:r w:rsidRPr="004E62EE">
        <w:rPr>
          <w:szCs w:val="20"/>
        </w:rPr>
        <w:t>s.  Brian responded that the majority of the data consists of a translation of the NPAC SPID.</w:t>
      </w:r>
    </w:p>
    <w:p w14:paraId="53C3A7D2" w14:textId="77777777" w:rsidR="004E62EE" w:rsidRDefault="004E62EE" w:rsidP="004E62EE">
      <w:pPr>
        <w:contextualSpacing/>
        <w:rPr>
          <w:sz w:val="28"/>
          <w:szCs w:val="28"/>
          <w:u w:val="single"/>
        </w:rPr>
      </w:pPr>
    </w:p>
    <w:p w14:paraId="1409FE08" w14:textId="77777777" w:rsidR="00291689" w:rsidRDefault="00291689" w:rsidP="004E62EE">
      <w:pPr>
        <w:contextualSpacing/>
      </w:pPr>
      <w:r>
        <w:t xml:space="preserve">The AT&amp;T, iconectiv, and Neustar presentations were helpful in educating WG participants in the topology of an IP network.  The design of the network is still in the developmental stages.  The presenters had differences of opinion about some of the details that still need to be worked out.  </w:t>
      </w:r>
    </w:p>
    <w:p w14:paraId="5E632B1B" w14:textId="77777777" w:rsidR="00A66060" w:rsidRDefault="00A66060" w:rsidP="004E62EE">
      <w:pPr>
        <w:contextualSpacing/>
      </w:pPr>
    </w:p>
    <w:p w14:paraId="1D799F79" w14:textId="77777777" w:rsidR="00A66060" w:rsidRDefault="00A66060" w:rsidP="004E62EE">
      <w:pPr>
        <w:contextualSpacing/>
      </w:pPr>
      <w:r>
        <w:t xml:space="preserve">The ATIS/SIP Forum NNI Task Force is working to formulate the approach to map individual TNs to a SIP URI.  Information was to be shared in February 2014, but the committee is still working to provide the information.  </w:t>
      </w:r>
      <w:r w:rsidR="002C7B6D">
        <w:t>At that time, the LNPA Working Group should be able to begin assessment of the impacts to number portability.</w:t>
      </w:r>
    </w:p>
    <w:p w14:paraId="5DE7B7AD" w14:textId="77777777" w:rsidR="00123D16" w:rsidRDefault="00123D16" w:rsidP="004E62EE">
      <w:pPr>
        <w:contextualSpacing/>
      </w:pPr>
    </w:p>
    <w:p w14:paraId="1D7E5612" w14:textId="77777777" w:rsidR="00123D16" w:rsidRPr="00123D16" w:rsidRDefault="00123D16" w:rsidP="004E62EE">
      <w:pPr>
        <w:contextualSpacing/>
      </w:pPr>
      <w:r w:rsidRPr="00123D16">
        <w:t xml:space="preserve">Penn </w:t>
      </w:r>
      <w:r>
        <w:t>suggested</w:t>
      </w:r>
      <w:r w:rsidRPr="00123D16">
        <w:t xml:space="preserve"> that it would be good for the NNI to send a liaison and initial report to the WG teeing up what it needs from the WG and asking how the URI fields in the NPAC could be utilized and what NPAC changes would be necessary, but the NNI is not ready to send a </w:t>
      </w:r>
      <w:r>
        <w:t xml:space="preserve">liaison yet.  </w:t>
      </w:r>
    </w:p>
    <w:p w14:paraId="12B8AB70" w14:textId="77777777" w:rsidR="00291689" w:rsidRDefault="00291689" w:rsidP="004E62EE">
      <w:pPr>
        <w:contextualSpacing/>
        <w:rPr>
          <w:sz w:val="28"/>
          <w:szCs w:val="28"/>
          <w:u w:val="single"/>
        </w:rPr>
      </w:pPr>
    </w:p>
    <w:p w14:paraId="51959252" w14:textId="77777777" w:rsidR="00A66060" w:rsidRPr="00A66060" w:rsidRDefault="00A66060" w:rsidP="004E62EE">
      <w:pPr>
        <w:contextualSpacing/>
        <w:rPr>
          <w:sz w:val="28"/>
          <w:szCs w:val="28"/>
          <w:u w:val="single"/>
        </w:rPr>
      </w:pPr>
      <w:r w:rsidRPr="00A66060">
        <w:rPr>
          <w:b/>
          <w:sz w:val="28"/>
          <w:szCs w:val="28"/>
        </w:rPr>
        <w:t>IP Transition effects on Number Portability</w:t>
      </w:r>
    </w:p>
    <w:p w14:paraId="721B3B30" w14:textId="77777777" w:rsidR="00A66060" w:rsidRDefault="00A66060" w:rsidP="004E62EE">
      <w:pPr>
        <w:contextualSpacing/>
        <w:rPr>
          <w:sz w:val="28"/>
          <w:szCs w:val="28"/>
          <w:u w:val="single"/>
        </w:rPr>
      </w:pPr>
    </w:p>
    <w:p w14:paraId="19BA93C1" w14:textId="77777777" w:rsidR="00A66060" w:rsidRPr="00A66060" w:rsidRDefault="00A66060" w:rsidP="00A66060">
      <w:pPr>
        <w:contextualSpacing/>
        <w:rPr>
          <w:b/>
        </w:rPr>
      </w:pPr>
      <w:r w:rsidRPr="00A66060">
        <w:rPr>
          <w:b/>
          <w:highlight w:val="yellow"/>
        </w:rPr>
        <w:t>Non-</w:t>
      </w:r>
      <w:r w:rsidR="007B6F2A" w:rsidRPr="00A66060">
        <w:rPr>
          <w:b/>
          <w:highlight w:val="yellow"/>
        </w:rPr>
        <w:t>geographic</w:t>
      </w:r>
      <w:r w:rsidR="007B6F2A" w:rsidRPr="00A66060">
        <w:rPr>
          <w:highlight w:val="yellow"/>
        </w:rPr>
        <w:t xml:space="preserve"> </w:t>
      </w:r>
      <w:r w:rsidR="007B6F2A" w:rsidRPr="00A66060">
        <w:rPr>
          <w:b/>
          <w:highlight w:val="yellow"/>
        </w:rPr>
        <w:t>Porting</w:t>
      </w:r>
      <w:r w:rsidRPr="00A66060">
        <w:rPr>
          <w:b/>
          <w:highlight w:val="yellow"/>
        </w:rPr>
        <w:t xml:space="preserve"> Sub-Team Readout</w:t>
      </w:r>
    </w:p>
    <w:p w14:paraId="25C31B92" w14:textId="77777777" w:rsidR="00A66060" w:rsidRPr="00A66060" w:rsidRDefault="002C7B6D" w:rsidP="002C7B6D">
      <w:pPr>
        <w:contextualSpacing/>
      </w:pPr>
      <w:r>
        <w:t>Teresa Patton reported for the sub-t</w:t>
      </w:r>
      <w:r w:rsidR="00A66060" w:rsidRPr="00A66060">
        <w:t>eam</w:t>
      </w:r>
      <w:r>
        <w:t>.   They have</w:t>
      </w:r>
      <w:r w:rsidR="00A66060" w:rsidRPr="00A66060">
        <w:t xml:space="preserve"> held 2 calls to date.</w:t>
      </w:r>
      <w:r>
        <w:t xml:space="preserve">  </w:t>
      </w:r>
      <w:r w:rsidR="00C8493F">
        <w:t>They plan to</w:t>
      </w:r>
      <w:r>
        <w:t xml:space="preserve"> </w:t>
      </w:r>
      <w:r w:rsidR="00A66060" w:rsidRPr="00A66060">
        <w:t>create a white paper of pros, cons, considerations, issues.</w:t>
      </w:r>
      <w:r>
        <w:t xml:space="preserve">  There is no completion date established at this time.</w:t>
      </w:r>
    </w:p>
    <w:p w14:paraId="49057C51" w14:textId="77777777" w:rsidR="00A66060" w:rsidRDefault="00A66060" w:rsidP="004E62EE">
      <w:pPr>
        <w:contextualSpacing/>
        <w:rPr>
          <w:sz w:val="28"/>
          <w:szCs w:val="28"/>
        </w:rPr>
      </w:pPr>
    </w:p>
    <w:p w14:paraId="727F05D1" w14:textId="77777777" w:rsidR="00123D16" w:rsidRDefault="00557C71" w:rsidP="004E62EE">
      <w:pPr>
        <w:contextualSpacing/>
        <w:rPr>
          <w:b/>
          <w:sz w:val="28"/>
          <w:szCs w:val="28"/>
        </w:rPr>
      </w:pPr>
      <w:r w:rsidRPr="00557C71">
        <w:rPr>
          <w:b/>
          <w:sz w:val="28"/>
          <w:szCs w:val="28"/>
        </w:rPr>
        <w:t>Discuss Agenda Items for Future Meetings</w:t>
      </w:r>
    </w:p>
    <w:p w14:paraId="0E0F0D54" w14:textId="77777777" w:rsidR="00C8493F" w:rsidRPr="00557C71" w:rsidRDefault="00C8493F" w:rsidP="004E62EE">
      <w:pPr>
        <w:contextualSpacing/>
        <w:rPr>
          <w:sz w:val="28"/>
          <w:szCs w:val="28"/>
        </w:rPr>
      </w:pPr>
    </w:p>
    <w:p w14:paraId="727F004B" w14:textId="77777777" w:rsidR="004E62EE" w:rsidRDefault="00557C71" w:rsidP="00887FE0">
      <w:pPr>
        <w:contextualSpacing/>
      </w:pPr>
      <w:r>
        <w:t>LNPA Working Group participants should send any items that they would like on the September agenda to Paula Campagnoli as soon as possible.</w:t>
      </w:r>
    </w:p>
    <w:p w14:paraId="0D3B209B" w14:textId="77777777" w:rsidR="00557C71" w:rsidRDefault="00557C71" w:rsidP="00887FE0">
      <w:pPr>
        <w:contextualSpacing/>
      </w:pPr>
    </w:p>
    <w:p w14:paraId="305E8864" w14:textId="77777777" w:rsidR="00557C71" w:rsidRPr="00557C71" w:rsidRDefault="00557C71" w:rsidP="00887FE0">
      <w:pPr>
        <w:contextualSpacing/>
      </w:pPr>
      <w:r>
        <w:t>IP Transition will continue to be a standing agenda item.</w:t>
      </w:r>
    </w:p>
    <w:p w14:paraId="35A33301" w14:textId="77777777" w:rsidR="00557C71" w:rsidRDefault="00557C71" w:rsidP="00887FE0">
      <w:pPr>
        <w:contextualSpacing/>
        <w:rPr>
          <w:b/>
          <w:sz w:val="28"/>
          <w:szCs w:val="28"/>
          <w:u w:val="single"/>
        </w:rPr>
      </w:pPr>
    </w:p>
    <w:p w14:paraId="50E87C90" w14:textId="77777777" w:rsidR="001C5796" w:rsidRDefault="001C5796" w:rsidP="001C5796">
      <w:pPr>
        <w:rPr>
          <w:b/>
          <w:sz w:val="28"/>
          <w:szCs w:val="28"/>
        </w:rPr>
      </w:pPr>
      <w:r w:rsidRPr="001C5796">
        <w:rPr>
          <w:b/>
          <w:sz w:val="28"/>
          <w:szCs w:val="28"/>
        </w:rPr>
        <w:lastRenderedPageBreak/>
        <w:t>Develop LNPA WG Report to NANC – NANC Meeting September 17, 2014</w:t>
      </w:r>
    </w:p>
    <w:p w14:paraId="01FF79EE" w14:textId="77777777" w:rsidR="00C8493F" w:rsidRPr="001C5796" w:rsidRDefault="00C8493F" w:rsidP="001C5796">
      <w:pPr>
        <w:rPr>
          <w:b/>
          <w:sz w:val="28"/>
          <w:szCs w:val="28"/>
        </w:rPr>
      </w:pPr>
    </w:p>
    <w:p w14:paraId="40F55C3A" w14:textId="77777777" w:rsidR="001C5796" w:rsidRPr="001C5796" w:rsidRDefault="001C5796" w:rsidP="001C5796">
      <w:pPr>
        <w:rPr>
          <w:szCs w:val="20"/>
        </w:rPr>
      </w:pPr>
      <w:r w:rsidRPr="001C5796">
        <w:rPr>
          <w:szCs w:val="20"/>
        </w:rPr>
        <w:t>Ron and Paula will develop the NANC report and send out to the WG for review and comment.</w:t>
      </w:r>
    </w:p>
    <w:p w14:paraId="1FE002D4" w14:textId="77777777" w:rsidR="001C5796" w:rsidRPr="001C5796" w:rsidRDefault="001C5796" w:rsidP="001C5796">
      <w:pPr>
        <w:rPr>
          <w:color w:val="FF0000"/>
          <w:szCs w:val="20"/>
        </w:rPr>
      </w:pPr>
    </w:p>
    <w:p w14:paraId="6FD93CC1" w14:textId="77777777" w:rsidR="001C5796" w:rsidRDefault="001C5796" w:rsidP="00887FE0">
      <w:pPr>
        <w:contextualSpacing/>
        <w:rPr>
          <w:b/>
          <w:sz w:val="28"/>
          <w:szCs w:val="28"/>
          <w:u w:val="single"/>
        </w:rPr>
      </w:pPr>
    </w:p>
    <w:p w14:paraId="7BFCABB9" w14:textId="77777777" w:rsidR="00557C71" w:rsidRDefault="00557C71" w:rsidP="00887FE0">
      <w:pPr>
        <w:contextualSpacing/>
        <w:rPr>
          <w:b/>
          <w:sz w:val="28"/>
          <w:szCs w:val="28"/>
          <w:u w:val="single"/>
        </w:rPr>
      </w:pPr>
    </w:p>
    <w:p w14:paraId="2754E2E7" w14:textId="77777777" w:rsidR="00590AA4" w:rsidRPr="00E429B4" w:rsidRDefault="00A70391" w:rsidP="00590AA4">
      <w:pPr>
        <w:rPr>
          <w:b/>
          <w:sz w:val="28"/>
          <w:szCs w:val="28"/>
        </w:rPr>
      </w:pPr>
      <w:r>
        <w:rPr>
          <w:b/>
          <w:sz w:val="28"/>
          <w:szCs w:val="28"/>
          <w:u w:val="single"/>
        </w:rPr>
        <w:t xml:space="preserve">Review of </w:t>
      </w:r>
      <w:r w:rsidR="00590AA4" w:rsidRPr="00E429B4">
        <w:rPr>
          <w:b/>
          <w:sz w:val="28"/>
          <w:szCs w:val="28"/>
          <w:u w:val="single"/>
        </w:rPr>
        <w:t>2014 Meeting Schedule</w:t>
      </w:r>
    </w:p>
    <w:p w14:paraId="7E9173C8" w14:textId="77777777" w:rsidR="00590AA4" w:rsidRPr="00E429B4" w:rsidRDefault="00590AA4" w:rsidP="00590AA4">
      <w:pPr>
        <w:rPr>
          <w:szCs w:val="20"/>
        </w:rPr>
      </w:pPr>
    </w:p>
    <w:p w14:paraId="2D13C4E1" w14:textId="77777777" w:rsidR="00590AA4" w:rsidRPr="00E429B4" w:rsidRDefault="00590AA4" w:rsidP="00590AA4">
      <w:pPr>
        <w:jc w:val="center"/>
        <w:rPr>
          <w:b/>
          <w:sz w:val="28"/>
          <w:szCs w:val="28"/>
        </w:rPr>
      </w:pPr>
      <w:r w:rsidRPr="00E429B4">
        <w:rPr>
          <w:b/>
          <w:sz w:val="28"/>
          <w:szCs w:val="28"/>
        </w:rPr>
        <w:t>2014 Meetings and Conference Calls</w:t>
      </w:r>
    </w:p>
    <w:p w14:paraId="6A74C414" w14:textId="77777777" w:rsidR="00590AA4" w:rsidRPr="00E429B4" w:rsidRDefault="00590AA4" w:rsidP="00590AA4">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590AA4" w:rsidRPr="00E429B4" w14:paraId="51A2B46F" w14:textId="77777777" w:rsidTr="009E7B85">
        <w:trPr>
          <w:tblHeader/>
        </w:trPr>
        <w:tc>
          <w:tcPr>
            <w:tcW w:w="1243" w:type="dxa"/>
            <w:shd w:val="clear" w:color="auto" w:fill="C6D9F1" w:themeFill="text2" w:themeFillTint="33"/>
          </w:tcPr>
          <w:p w14:paraId="1C931307" w14:textId="77777777" w:rsidR="00590AA4" w:rsidRPr="00E429B4" w:rsidRDefault="00590AA4" w:rsidP="009E7B85">
            <w:pPr>
              <w:contextualSpacing/>
              <w:rPr>
                <w:b/>
              </w:rPr>
            </w:pPr>
            <w:r w:rsidRPr="00E429B4">
              <w:rPr>
                <w:b/>
              </w:rPr>
              <w:t>MONTH</w:t>
            </w:r>
          </w:p>
          <w:p w14:paraId="514DAC43" w14:textId="77777777" w:rsidR="00590AA4" w:rsidRPr="00E429B4" w:rsidRDefault="00590AA4" w:rsidP="009E7B85">
            <w:pPr>
              <w:contextualSpacing/>
            </w:pPr>
            <w:r w:rsidRPr="00E429B4">
              <w:rPr>
                <w:b/>
              </w:rPr>
              <w:t>(2014)</w:t>
            </w:r>
          </w:p>
        </w:tc>
        <w:tc>
          <w:tcPr>
            <w:tcW w:w="1441" w:type="dxa"/>
            <w:shd w:val="clear" w:color="auto" w:fill="C6D9F1" w:themeFill="text2" w:themeFillTint="33"/>
          </w:tcPr>
          <w:p w14:paraId="2BD67370" w14:textId="77777777" w:rsidR="00590AA4" w:rsidRPr="00E429B4" w:rsidRDefault="00590AA4" w:rsidP="009E7B85">
            <w:pPr>
              <w:keepNext/>
              <w:contextualSpacing/>
              <w:outlineLvl w:val="6"/>
              <w:rPr>
                <w:b/>
                <w:szCs w:val="20"/>
              </w:rPr>
            </w:pPr>
            <w:r w:rsidRPr="00E429B4">
              <w:rPr>
                <w:b/>
                <w:szCs w:val="20"/>
              </w:rPr>
              <w:t>NANC MEETING DATES</w:t>
            </w:r>
          </w:p>
        </w:tc>
        <w:tc>
          <w:tcPr>
            <w:tcW w:w="3036" w:type="dxa"/>
            <w:shd w:val="clear" w:color="auto" w:fill="C6D9F1" w:themeFill="text2" w:themeFillTint="33"/>
          </w:tcPr>
          <w:p w14:paraId="5D175525" w14:textId="77777777" w:rsidR="00590AA4" w:rsidRPr="00E429B4" w:rsidRDefault="00590AA4" w:rsidP="009E7B85">
            <w:pPr>
              <w:keepNext/>
              <w:contextualSpacing/>
              <w:outlineLvl w:val="6"/>
              <w:rPr>
                <w:b/>
                <w:szCs w:val="20"/>
              </w:rPr>
            </w:pPr>
            <w:r w:rsidRPr="00E429B4">
              <w:rPr>
                <w:b/>
                <w:szCs w:val="20"/>
              </w:rPr>
              <w:t>LNPA WG</w:t>
            </w:r>
          </w:p>
          <w:p w14:paraId="632A54E4" w14:textId="77777777" w:rsidR="00590AA4" w:rsidRPr="00E429B4" w:rsidRDefault="00590AA4" w:rsidP="009E7B85">
            <w:pPr>
              <w:contextualSpacing/>
              <w:rPr>
                <w:b/>
              </w:rPr>
            </w:pPr>
            <w:r w:rsidRPr="00E429B4">
              <w:rPr>
                <w:b/>
              </w:rPr>
              <w:t>MEETING/CALL</w:t>
            </w:r>
          </w:p>
          <w:p w14:paraId="6A07909B" w14:textId="77777777" w:rsidR="00590AA4" w:rsidRPr="00E429B4" w:rsidRDefault="00590AA4" w:rsidP="009E7B85">
            <w:pPr>
              <w:contextualSpacing/>
              <w:rPr>
                <w:b/>
              </w:rPr>
            </w:pPr>
            <w:r w:rsidRPr="00E429B4">
              <w:rPr>
                <w:b/>
              </w:rPr>
              <w:t>DATES</w:t>
            </w:r>
          </w:p>
        </w:tc>
        <w:tc>
          <w:tcPr>
            <w:tcW w:w="1858" w:type="dxa"/>
            <w:shd w:val="clear" w:color="auto" w:fill="C6D9F1" w:themeFill="text2" w:themeFillTint="33"/>
          </w:tcPr>
          <w:p w14:paraId="3F438C16" w14:textId="77777777" w:rsidR="00590AA4" w:rsidRPr="00E429B4" w:rsidRDefault="00590AA4" w:rsidP="009E7B85">
            <w:pPr>
              <w:keepNext/>
              <w:contextualSpacing/>
              <w:outlineLvl w:val="8"/>
              <w:rPr>
                <w:b/>
                <w:szCs w:val="20"/>
              </w:rPr>
            </w:pPr>
            <w:r w:rsidRPr="00E429B4">
              <w:rPr>
                <w:b/>
                <w:szCs w:val="20"/>
              </w:rPr>
              <w:t>HOST COMPANY</w:t>
            </w:r>
          </w:p>
        </w:tc>
        <w:tc>
          <w:tcPr>
            <w:tcW w:w="2099" w:type="dxa"/>
            <w:shd w:val="clear" w:color="auto" w:fill="C6D9F1" w:themeFill="text2" w:themeFillTint="33"/>
          </w:tcPr>
          <w:p w14:paraId="1D61F28C" w14:textId="77777777" w:rsidR="00590AA4" w:rsidRPr="00E429B4" w:rsidRDefault="00590AA4" w:rsidP="009E7B85">
            <w:pPr>
              <w:keepNext/>
              <w:contextualSpacing/>
              <w:outlineLvl w:val="8"/>
              <w:rPr>
                <w:b/>
                <w:szCs w:val="20"/>
              </w:rPr>
            </w:pPr>
            <w:r w:rsidRPr="00E429B4">
              <w:rPr>
                <w:b/>
                <w:szCs w:val="20"/>
              </w:rPr>
              <w:t>MEETING LOCATION</w:t>
            </w:r>
          </w:p>
        </w:tc>
      </w:tr>
      <w:tr w:rsidR="00590AA4" w:rsidRPr="00E429B4" w14:paraId="388D4291" w14:textId="77777777" w:rsidTr="009E7B85">
        <w:tc>
          <w:tcPr>
            <w:tcW w:w="1243" w:type="dxa"/>
          </w:tcPr>
          <w:p w14:paraId="69F0DC6A" w14:textId="77777777" w:rsidR="00590AA4" w:rsidRPr="00E429B4" w:rsidRDefault="00590AA4" w:rsidP="009E7B85">
            <w:pPr>
              <w:contextualSpacing/>
            </w:pPr>
            <w:r w:rsidRPr="00E429B4">
              <w:t>January</w:t>
            </w:r>
          </w:p>
        </w:tc>
        <w:tc>
          <w:tcPr>
            <w:tcW w:w="1441" w:type="dxa"/>
          </w:tcPr>
          <w:p w14:paraId="5844C365" w14:textId="77777777" w:rsidR="00590AA4" w:rsidRPr="00E429B4" w:rsidRDefault="00590AA4" w:rsidP="009E7B85">
            <w:pPr>
              <w:contextualSpacing/>
            </w:pPr>
          </w:p>
        </w:tc>
        <w:tc>
          <w:tcPr>
            <w:tcW w:w="3036" w:type="dxa"/>
          </w:tcPr>
          <w:p w14:paraId="6108E151" w14:textId="77777777" w:rsidR="00590AA4" w:rsidRPr="00E429B4" w:rsidRDefault="00590AA4" w:rsidP="009E7B85">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14:paraId="2CB8C249" w14:textId="77777777" w:rsidR="00590AA4" w:rsidRPr="00E429B4" w:rsidRDefault="00590AA4" w:rsidP="009E7B85">
            <w:pPr>
              <w:contextualSpacing/>
            </w:pPr>
            <w:r w:rsidRPr="00E429B4">
              <w:t>iconectiv</w:t>
            </w:r>
          </w:p>
        </w:tc>
        <w:tc>
          <w:tcPr>
            <w:tcW w:w="2099" w:type="dxa"/>
          </w:tcPr>
          <w:p w14:paraId="47022689" w14:textId="77777777" w:rsidR="00590AA4" w:rsidRPr="00E429B4" w:rsidRDefault="00590AA4" w:rsidP="009E7B85">
            <w:pPr>
              <w:contextualSpacing/>
            </w:pPr>
            <w:r w:rsidRPr="00E429B4">
              <w:t>Scottsdale, AZ</w:t>
            </w:r>
          </w:p>
        </w:tc>
      </w:tr>
      <w:tr w:rsidR="00590AA4" w:rsidRPr="00E429B4" w14:paraId="17D9558F" w14:textId="77777777" w:rsidTr="009E7B85">
        <w:tc>
          <w:tcPr>
            <w:tcW w:w="1243" w:type="dxa"/>
          </w:tcPr>
          <w:p w14:paraId="1E3F84A0" w14:textId="77777777" w:rsidR="00590AA4" w:rsidRPr="00E429B4" w:rsidRDefault="00590AA4" w:rsidP="009E7B85">
            <w:pPr>
              <w:contextualSpacing/>
            </w:pPr>
            <w:r w:rsidRPr="00E429B4">
              <w:t xml:space="preserve">February </w:t>
            </w:r>
          </w:p>
        </w:tc>
        <w:tc>
          <w:tcPr>
            <w:tcW w:w="1441" w:type="dxa"/>
          </w:tcPr>
          <w:p w14:paraId="05CFC0B3" w14:textId="77777777" w:rsidR="00590AA4" w:rsidRPr="00E429B4" w:rsidRDefault="00590AA4" w:rsidP="009E7B85">
            <w:pPr>
              <w:contextualSpacing/>
            </w:pPr>
          </w:p>
        </w:tc>
        <w:tc>
          <w:tcPr>
            <w:tcW w:w="3036" w:type="dxa"/>
          </w:tcPr>
          <w:p w14:paraId="0E204CF3" w14:textId="77777777" w:rsidR="00590AA4" w:rsidRPr="00FC1770" w:rsidRDefault="00590AA4" w:rsidP="009E7B85">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0834C96B" w14:textId="77777777" w:rsidR="00590AA4" w:rsidRPr="00E429B4" w:rsidRDefault="00590AA4" w:rsidP="009E7B85">
            <w:pPr>
              <w:contextualSpacing/>
            </w:pPr>
          </w:p>
        </w:tc>
        <w:tc>
          <w:tcPr>
            <w:tcW w:w="2099" w:type="dxa"/>
          </w:tcPr>
          <w:p w14:paraId="6C1FB7C1" w14:textId="77777777" w:rsidR="00590AA4" w:rsidRPr="00E429B4" w:rsidRDefault="00590AA4" w:rsidP="009E7B85">
            <w:pPr>
              <w:contextualSpacing/>
            </w:pPr>
            <w:r w:rsidRPr="00E429B4">
              <w:t>Conference Call</w:t>
            </w:r>
          </w:p>
        </w:tc>
      </w:tr>
      <w:tr w:rsidR="00590AA4" w:rsidRPr="00E429B4" w14:paraId="7BAB905C" w14:textId="77777777" w:rsidTr="009E7B85">
        <w:tc>
          <w:tcPr>
            <w:tcW w:w="1243" w:type="dxa"/>
          </w:tcPr>
          <w:p w14:paraId="07B41EE7" w14:textId="77777777" w:rsidR="00590AA4" w:rsidRPr="00E429B4" w:rsidRDefault="00590AA4" w:rsidP="009E7B85">
            <w:pPr>
              <w:contextualSpacing/>
            </w:pPr>
            <w:r w:rsidRPr="00E429B4">
              <w:t>March</w:t>
            </w:r>
          </w:p>
        </w:tc>
        <w:tc>
          <w:tcPr>
            <w:tcW w:w="1441" w:type="dxa"/>
          </w:tcPr>
          <w:p w14:paraId="24123021" w14:textId="77777777" w:rsidR="00590AA4" w:rsidRPr="00E429B4" w:rsidRDefault="00590AA4" w:rsidP="009E7B85">
            <w:pPr>
              <w:contextualSpacing/>
            </w:pPr>
          </w:p>
        </w:tc>
        <w:tc>
          <w:tcPr>
            <w:tcW w:w="3036" w:type="dxa"/>
          </w:tcPr>
          <w:p w14:paraId="68CD1BE8" w14:textId="77777777" w:rsidR="00590AA4" w:rsidRPr="00E429B4" w:rsidRDefault="00590AA4" w:rsidP="009E7B85">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1FB47CC8" w14:textId="77777777" w:rsidR="00590AA4" w:rsidRPr="00E429B4" w:rsidRDefault="00590AA4" w:rsidP="009E7B85">
            <w:pPr>
              <w:contextualSpacing/>
              <w:rPr>
                <w:b/>
                <w:color w:val="FF0000"/>
              </w:rPr>
            </w:pPr>
            <w:r w:rsidRPr="00E429B4">
              <w:t>Comcast</w:t>
            </w:r>
          </w:p>
        </w:tc>
        <w:tc>
          <w:tcPr>
            <w:tcW w:w="2099" w:type="dxa"/>
          </w:tcPr>
          <w:p w14:paraId="6A23D4E7" w14:textId="77777777" w:rsidR="00590AA4" w:rsidRPr="00E429B4" w:rsidRDefault="00590AA4" w:rsidP="009E7B85">
            <w:pPr>
              <w:contextualSpacing/>
            </w:pPr>
            <w:r w:rsidRPr="00E429B4">
              <w:t>Denver, CO</w:t>
            </w:r>
          </w:p>
        </w:tc>
      </w:tr>
      <w:tr w:rsidR="00590AA4" w:rsidRPr="00E429B4" w14:paraId="3921503D" w14:textId="77777777" w:rsidTr="009E7B85">
        <w:tc>
          <w:tcPr>
            <w:tcW w:w="1243" w:type="dxa"/>
          </w:tcPr>
          <w:p w14:paraId="7FCE0F95" w14:textId="77777777" w:rsidR="00590AA4" w:rsidRPr="00E429B4" w:rsidRDefault="00590AA4" w:rsidP="009E7B85">
            <w:pPr>
              <w:contextualSpacing/>
            </w:pPr>
            <w:r w:rsidRPr="00E429B4">
              <w:t>April</w:t>
            </w:r>
          </w:p>
        </w:tc>
        <w:tc>
          <w:tcPr>
            <w:tcW w:w="1441" w:type="dxa"/>
          </w:tcPr>
          <w:p w14:paraId="1F38B234" w14:textId="77777777" w:rsidR="00590AA4" w:rsidRPr="00E429B4" w:rsidRDefault="00590AA4" w:rsidP="009E7B85">
            <w:pPr>
              <w:contextualSpacing/>
            </w:pPr>
          </w:p>
        </w:tc>
        <w:tc>
          <w:tcPr>
            <w:tcW w:w="3036" w:type="dxa"/>
          </w:tcPr>
          <w:p w14:paraId="5D193E18" w14:textId="77777777" w:rsidR="00590AA4" w:rsidRPr="00E429B4" w:rsidRDefault="00590AA4" w:rsidP="009E7B85">
            <w:pPr>
              <w:contextualSpacing/>
            </w:pPr>
            <w:r w:rsidRPr="00E429B4">
              <w:t>8</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2C700A51" w14:textId="77777777" w:rsidR="00590AA4" w:rsidRPr="00E429B4" w:rsidRDefault="00590AA4" w:rsidP="009E7B85">
            <w:pPr>
              <w:contextualSpacing/>
            </w:pPr>
          </w:p>
        </w:tc>
        <w:tc>
          <w:tcPr>
            <w:tcW w:w="2099" w:type="dxa"/>
          </w:tcPr>
          <w:p w14:paraId="614898F8" w14:textId="77777777" w:rsidR="00590AA4" w:rsidRPr="00E429B4" w:rsidRDefault="00590AA4" w:rsidP="009E7B85">
            <w:pPr>
              <w:keepNext/>
              <w:contextualSpacing/>
              <w:outlineLvl w:val="6"/>
              <w:rPr>
                <w:szCs w:val="20"/>
              </w:rPr>
            </w:pPr>
            <w:r w:rsidRPr="00E429B4">
              <w:t>Conference Call</w:t>
            </w:r>
          </w:p>
        </w:tc>
      </w:tr>
      <w:tr w:rsidR="00590AA4" w:rsidRPr="00E429B4" w14:paraId="22E69370" w14:textId="77777777" w:rsidTr="009E7B85">
        <w:tc>
          <w:tcPr>
            <w:tcW w:w="1243" w:type="dxa"/>
          </w:tcPr>
          <w:p w14:paraId="4E100E73" w14:textId="77777777" w:rsidR="00590AA4" w:rsidRPr="00E429B4" w:rsidRDefault="00590AA4" w:rsidP="009E7B85">
            <w:pPr>
              <w:contextualSpacing/>
            </w:pPr>
            <w:r w:rsidRPr="00E429B4">
              <w:t>May</w:t>
            </w:r>
          </w:p>
        </w:tc>
        <w:tc>
          <w:tcPr>
            <w:tcW w:w="1441" w:type="dxa"/>
          </w:tcPr>
          <w:p w14:paraId="590726E5" w14:textId="77777777" w:rsidR="00590AA4" w:rsidRPr="00E429B4" w:rsidRDefault="00590AA4" w:rsidP="009E7B85">
            <w:pPr>
              <w:contextualSpacing/>
            </w:pPr>
          </w:p>
        </w:tc>
        <w:tc>
          <w:tcPr>
            <w:tcW w:w="3036" w:type="dxa"/>
          </w:tcPr>
          <w:p w14:paraId="026C0639" w14:textId="77777777" w:rsidR="00590AA4" w:rsidRPr="00E429B4" w:rsidRDefault="00590AA4" w:rsidP="009E7B85">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14:paraId="053762D2" w14:textId="77777777" w:rsidR="00590AA4" w:rsidRPr="00E429B4" w:rsidRDefault="00590AA4" w:rsidP="009E7B85">
            <w:pPr>
              <w:contextualSpacing/>
            </w:pPr>
            <w:r w:rsidRPr="00E429B4">
              <w:t>Neustar</w:t>
            </w:r>
          </w:p>
        </w:tc>
        <w:tc>
          <w:tcPr>
            <w:tcW w:w="2099" w:type="dxa"/>
          </w:tcPr>
          <w:p w14:paraId="38D6C8EA" w14:textId="77777777" w:rsidR="00590AA4" w:rsidRPr="00E429B4" w:rsidRDefault="00590AA4" w:rsidP="009E7B85">
            <w:pPr>
              <w:contextualSpacing/>
            </w:pPr>
            <w:r w:rsidRPr="00E429B4">
              <w:t>Miami, FL</w:t>
            </w:r>
          </w:p>
        </w:tc>
      </w:tr>
      <w:tr w:rsidR="00590AA4" w:rsidRPr="00E429B4" w14:paraId="6EF87BBC" w14:textId="77777777" w:rsidTr="009E7B85">
        <w:tc>
          <w:tcPr>
            <w:tcW w:w="1243" w:type="dxa"/>
          </w:tcPr>
          <w:p w14:paraId="02B30376" w14:textId="77777777" w:rsidR="00590AA4" w:rsidRPr="00E429B4" w:rsidRDefault="00590AA4" w:rsidP="009E7B85">
            <w:pPr>
              <w:contextualSpacing/>
            </w:pPr>
            <w:r w:rsidRPr="00E429B4">
              <w:t>June</w:t>
            </w:r>
          </w:p>
        </w:tc>
        <w:tc>
          <w:tcPr>
            <w:tcW w:w="1441" w:type="dxa"/>
          </w:tcPr>
          <w:p w14:paraId="28987C31" w14:textId="77777777" w:rsidR="00590AA4" w:rsidRPr="00E429B4" w:rsidRDefault="00590AA4" w:rsidP="009E7B85">
            <w:pPr>
              <w:contextualSpacing/>
            </w:pPr>
          </w:p>
        </w:tc>
        <w:tc>
          <w:tcPr>
            <w:tcW w:w="3036" w:type="dxa"/>
          </w:tcPr>
          <w:p w14:paraId="7CE131BA" w14:textId="77777777" w:rsidR="00590AA4" w:rsidRPr="00E429B4" w:rsidRDefault="00590AA4" w:rsidP="009E7B85">
            <w:pPr>
              <w:contextualSpacing/>
            </w:pPr>
            <w:r w:rsidRPr="00E429B4">
              <w:t>10</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663D99D0" w14:textId="77777777" w:rsidR="00590AA4" w:rsidRPr="00E429B4" w:rsidRDefault="00590AA4" w:rsidP="009E7B85">
            <w:pPr>
              <w:contextualSpacing/>
            </w:pPr>
          </w:p>
        </w:tc>
        <w:tc>
          <w:tcPr>
            <w:tcW w:w="2099" w:type="dxa"/>
          </w:tcPr>
          <w:p w14:paraId="6442BA78" w14:textId="77777777" w:rsidR="00590AA4" w:rsidRPr="00E429B4" w:rsidRDefault="00590AA4" w:rsidP="009E7B85">
            <w:pPr>
              <w:contextualSpacing/>
            </w:pPr>
            <w:r w:rsidRPr="00E429B4">
              <w:t>Conference Call</w:t>
            </w:r>
          </w:p>
        </w:tc>
      </w:tr>
      <w:tr w:rsidR="00590AA4" w:rsidRPr="00E429B4" w14:paraId="58629350" w14:textId="77777777" w:rsidTr="009E7B85">
        <w:tc>
          <w:tcPr>
            <w:tcW w:w="1243" w:type="dxa"/>
          </w:tcPr>
          <w:p w14:paraId="4DAFDBF3" w14:textId="77777777" w:rsidR="00590AA4" w:rsidRPr="00E429B4" w:rsidRDefault="00590AA4" w:rsidP="009E7B85">
            <w:pPr>
              <w:contextualSpacing/>
            </w:pPr>
            <w:r w:rsidRPr="00E429B4">
              <w:t>July</w:t>
            </w:r>
          </w:p>
        </w:tc>
        <w:tc>
          <w:tcPr>
            <w:tcW w:w="1441" w:type="dxa"/>
          </w:tcPr>
          <w:p w14:paraId="6E95CE78" w14:textId="77777777" w:rsidR="00590AA4" w:rsidRPr="00E429B4" w:rsidRDefault="00590AA4" w:rsidP="009E7B85">
            <w:pPr>
              <w:contextualSpacing/>
            </w:pPr>
            <w:r w:rsidRPr="00E429B4">
              <w:t xml:space="preserve"> </w:t>
            </w:r>
          </w:p>
        </w:tc>
        <w:tc>
          <w:tcPr>
            <w:tcW w:w="3036" w:type="dxa"/>
          </w:tcPr>
          <w:p w14:paraId="041EBF98" w14:textId="77777777" w:rsidR="00590AA4" w:rsidRPr="00E429B4" w:rsidRDefault="00590AA4" w:rsidP="009E7B85">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14:paraId="2AA8D036" w14:textId="77777777" w:rsidR="00590AA4" w:rsidRPr="00E429B4" w:rsidRDefault="00590AA4" w:rsidP="009E7B85">
            <w:pPr>
              <w:contextualSpacing/>
            </w:pPr>
            <w:r w:rsidRPr="00E429B4">
              <w:t>T-Mobile</w:t>
            </w:r>
          </w:p>
        </w:tc>
        <w:tc>
          <w:tcPr>
            <w:tcW w:w="2099" w:type="dxa"/>
          </w:tcPr>
          <w:p w14:paraId="29485E9E" w14:textId="77777777" w:rsidR="00590AA4" w:rsidRPr="00E429B4" w:rsidRDefault="00590AA4" w:rsidP="009E7B85">
            <w:pPr>
              <w:contextualSpacing/>
              <w:rPr>
                <w:lang w:val="en-CA"/>
              </w:rPr>
            </w:pPr>
            <w:r w:rsidRPr="00A8424B">
              <w:t>Portland, OR</w:t>
            </w:r>
          </w:p>
        </w:tc>
      </w:tr>
      <w:tr w:rsidR="00590AA4" w:rsidRPr="00E429B4" w14:paraId="1969A18B" w14:textId="77777777" w:rsidTr="009E7B85">
        <w:tc>
          <w:tcPr>
            <w:tcW w:w="1243" w:type="dxa"/>
          </w:tcPr>
          <w:p w14:paraId="58BA3B94" w14:textId="77777777" w:rsidR="00590AA4" w:rsidRPr="00E429B4" w:rsidRDefault="00590AA4" w:rsidP="009E7B85">
            <w:pPr>
              <w:contextualSpacing/>
            </w:pPr>
            <w:r w:rsidRPr="00E429B4">
              <w:t>August</w:t>
            </w:r>
          </w:p>
        </w:tc>
        <w:tc>
          <w:tcPr>
            <w:tcW w:w="1441" w:type="dxa"/>
          </w:tcPr>
          <w:p w14:paraId="7B8C7C98" w14:textId="77777777" w:rsidR="00590AA4" w:rsidRPr="00E429B4" w:rsidRDefault="00590AA4" w:rsidP="009E7B85">
            <w:pPr>
              <w:contextualSpacing/>
            </w:pPr>
          </w:p>
        </w:tc>
        <w:tc>
          <w:tcPr>
            <w:tcW w:w="3036" w:type="dxa"/>
          </w:tcPr>
          <w:p w14:paraId="5794DFA2" w14:textId="77777777" w:rsidR="00590AA4" w:rsidRPr="00E429B4" w:rsidRDefault="00590AA4" w:rsidP="009E7B85">
            <w:pPr>
              <w:contextualSpacing/>
            </w:pPr>
            <w:r w:rsidRPr="00E429B4">
              <w:t>5</w:t>
            </w:r>
            <w:r w:rsidRPr="00E429B4">
              <w:rPr>
                <w:vertAlign w:val="superscript"/>
              </w:rPr>
              <w:t>th</w:t>
            </w:r>
            <w:r w:rsidRPr="00E429B4">
              <w:t xml:space="preserve"> </w:t>
            </w:r>
            <w:r w:rsidR="00F63967">
              <w:t xml:space="preserve">  </w:t>
            </w:r>
            <w:r w:rsidR="00F63967">
              <w:rPr>
                <w:b/>
                <w:i/>
                <w:color w:val="FF0000"/>
              </w:rPr>
              <w:t>Canceled</w:t>
            </w:r>
          </w:p>
        </w:tc>
        <w:tc>
          <w:tcPr>
            <w:tcW w:w="1858" w:type="dxa"/>
            <w:shd w:val="clear" w:color="auto" w:fill="D9D9D9" w:themeFill="background1" w:themeFillShade="D9"/>
          </w:tcPr>
          <w:p w14:paraId="055432FB" w14:textId="77777777" w:rsidR="00590AA4" w:rsidRPr="00E429B4" w:rsidRDefault="00590AA4" w:rsidP="009E7B85">
            <w:pPr>
              <w:contextualSpacing/>
            </w:pPr>
          </w:p>
        </w:tc>
        <w:tc>
          <w:tcPr>
            <w:tcW w:w="2099" w:type="dxa"/>
          </w:tcPr>
          <w:p w14:paraId="0A347498" w14:textId="77777777" w:rsidR="00590AA4" w:rsidRPr="00E429B4" w:rsidRDefault="00590AA4" w:rsidP="009E7B85">
            <w:pPr>
              <w:contextualSpacing/>
            </w:pPr>
            <w:r w:rsidRPr="00E429B4">
              <w:t xml:space="preserve">Conference Call </w:t>
            </w:r>
          </w:p>
        </w:tc>
      </w:tr>
      <w:tr w:rsidR="00590AA4" w:rsidRPr="00E429B4" w14:paraId="0B1525CC" w14:textId="77777777" w:rsidTr="009E7B85">
        <w:tc>
          <w:tcPr>
            <w:tcW w:w="1243" w:type="dxa"/>
          </w:tcPr>
          <w:p w14:paraId="04671F6D" w14:textId="77777777" w:rsidR="00590AA4" w:rsidRPr="00E429B4" w:rsidRDefault="00590AA4" w:rsidP="009E7B85">
            <w:pPr>
              <w:contextualSpacing/>
            </w:pPr>
            <w:r w:rsidRPr="00E429B4">
              <w:t>September</w:t>
            </w:r>
          </w:p>
        </w:tc>
        <w:tc>
          <w:tcPr>
            <w:tcW w:w="1441" w:type="dxa"/>
          </w:tcPr>
          <w:p w14:paraId="032D487B" w14:textId="77777777" w:rsidR="00590AA4" w:rsidRPr="00E429B4" w:rsidRDefault="00590AA4" w:rsidP="009E7B85">
            <w:pPr>
              <w:contextualSpacing/>
            </w:pPr>
          </w:p>
        </w:tc>
        <w:tc>
          <w:tcPr>
            <w:tcW w:w="3036" w:type="dxa"/>
          </w:tcPr>
          <w:p w14:paraId="7B424CC7" w14:textId="77777777" w:rsidR="00590AA4" w:rsidRPr="00E429B4" w:rsidRDefault="00590AA4" w:rsidP="009E7B85">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14:paraId="3988740B" w14:textId="77777777" w:rsidR="00590AA4" w:rsidRPr="00E429B4" w:rsidRDefault="00590AA4" w:rsidP="009E7B85">
            <w:pPr>
              <w:tabs>
                <w:tab w:val="left" w:pos="1267"/>
              </w:tabs>
              <w:contextualSpacing/>
            </w:pPr>
            <w:r w:rsidRPr="00E429B4">
              <w:t>CenturyLink</w:t>
            </w:r>
            <w:r w:rsidR="009D0B54">
              <w:t xml:space="preserve"> &amp; Verizon</w:t>
            </w:r>
          </w:p>
        </w:tc>
        <w:tc>
          <w:tcPr>
            <w:tcW w:w="2099" w:type="dxa"/>
          </w:tcPr>
          <w:p w14:paraId="42D89D3E" w14:textId="77777777" w:rsidR="00590AA4" w:rsidRPr="00E429B4" w:rsidRDefault="00590AA4" w:rsidP="009E7B85">
            <w:pPr>
              <w:contextualSpacing/>
            </w:pPr>
            <w:r w:rsidRPr="00E429B4">
              <w:t>Denver, CO</w:t>
            </w:r>
          </w:p>
        </w:tc>
      </w:tr>
      <w:tr w:rsidR="00590AA4" w:rsidRPr="00E429B4" w14:paraId="13E136BB" w14:textId="77777777" w:rsidTr="009E7B85">
        <w:tc>
          <w:tcPr>
            <w:tcW w:w="1243" w:type="dxa"/>
          </w:tcPr>
          <w:p w14:paraId="4557C785" w14:textId="77777777" w:rsidR="00590AA4" w:rsidRPr="00E429B4" w:rsidRDefault="00590AA4" w:rsidP="009E7B85">
            <w:pPr>
              <w:contextualSpacing/>
            </w:pPr>
            <w:r w:rsidRPr="00E429B4">
              <w:t>October</w:t>
            </w:r>
          </w:p>
        </w:tc>
        <w:tc>
          <w:tcPr>
            <w:tcW w:w="1441" w:type="dxa"/>
          </w:tcPr>
          <w:p w14:paraId="538E0CEF" w14:textId="77777777" w:rsidR="00590AA4" w:rsidRPr="00E429B4" w:rsidRDefault="00590AA4" w:rsidP="009E7B85">
            <w:pPr>
              <w:contextualSpacing/>
            </w:pPr>
          </w:p>
        </w:tc>
        <w:tc>
          <w:tcPr>
            <w:tcW w:w="3036" w:type="dxa"/>
          </w:tcPr>
          <w:p w14:paraId="0B9321F1" w14:textId="77777777" w:rsidR="00590AA4" w:rsidRPr="00E429B4" w:rsidRDefault="00590AA4" w:rsidP="009E7B85">
            <w:pPr>
              <w:contextualSpacing/>
            </w:pPr>
            <w:r w:rsidRPr="00E429B4">
              <w:t>7</w:t>
            </w:r>
            <w:r w:rsidRPr="00E429B4">
              <w:rPr>
                <w:vertAlign w:val="superscript"/>
              </w:rPr>
              <w:t>th</w:t>
            </w:r>
            <w:r w:rsidRPr="00E429B4">
              <w:t xml:space="preserve"> </w:t>
            </w:r>
          </w:p>
        </w:tc>
        <w:tc>
          <w:tcPr>
            <w:tcW w:w="1858" w:type="dxa"/>
            <w:shd w:val="clear" w:color="auto" w:fill="D9D9D9" w:themeFill="background1" w:themeFillShade="D9"/>
          </w:tcPr>
          <w:p w14:paraId="2689CA5B" w14:textId="77777777" w:rsidR="00590AA4" w:rsidRPr="00E429B4" w:rsidRDefault="00590AA4" w:rsidP="009E7B85">
            <w:pPr>
              <w:contextualSpacing/>
            </w:pPr>
          </w:p>
        </w:tc>
        <w:tc>
          <w:tcPr>
            <w:tcW w:w="2099" w:type="dxa"/>
          </w:tcPr>
          <w:p w14:paraId="0F24DA8E" w14:textId="77777777" w:rsidR="00590AA4" w:rsidRPr="00E429B4" w:rsidRDefault="00590AA4" w:rsidP="009E7B85">
            <w:pPr>
              <w:contextualSpacing/>
            </w:pPr>
            <w:r w:rsidRPr="00E429B4">
              <w:t>Conference Call</w:t>
            </w:r>
          </w:p>
        </w:tc>
      </w:tr>
      <w:tr w:rsidR="00590AA4" w:rsidRPr="00E429B4" w14:paraId="403242CF" w14:textId="77777777" w:rsidTr="009E7B85">
        <w:tc>
          <w:tcPr>
            <w:tcW w:w="1243" w:type="dxa"/>
          </w:tcPr>
          <w:p w14:paraId="41FD5FCD" w14:textId="77777777" w:rsidR="00590AA4" w:rsidRPr="00E429B4" w:rsidRDefault="00590AA4" w:rsidP="009E7B85">
            <w:pPr>
              <w:ind w:right="-143"/>
              <w:contextualSpacing/>
            </w:pPr>
            <w:r w:rsidRPr="00E429B4">
              <w:t>November</w:t>
            </w:r>
          </w:p>
        </w:tc>
        <w:tc>
          <w:tcPr>
            <w:tcW w:w="1441" w:type="dxa"/>
          </w:tcPr>
          <w:p w14:paraId="30511A55" w14:textId="77777777" w:rsidR="00590AA4" w:rsidRPr="00E429B4" w:rsidRDefault="00590AA4" w:rsidP="009E7B85">
            <w:pPr>
              <w:ind w:right="-143"/>
              <w:contextualSpacing/>
            </w:pPr>
          </w:p>
        </w:tc>
        <w:tc>
          <w:tcPr>
            <w:tcW w:w="3036" w:type="dxa"/>
          </w:tcPr>
          <w:p w14:paraId="326C0712" w14:textId="77777777" w:rsidR="00590AA4" w:rsidRPr="00E429B4" w:rsidRDefault="00590AA4" w:rsidP="009E7B85">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75580F5C" w14:textId="77777777" w:rsidR="00590AA4" w:rsidRPr="00E429B4" w:rsidRDefault="00590AA4" w:rsidP="009E7B85">
            <w:pPr>
              <w:tabs>
                <w:tab w:val="left" w:pos="1267"/>
              </w:tabs>
              <w:ind w:right="-143"/>
              <w:contextualSpacing/>
              <w:rPr>
                <w:i/>
              </w:rPr>
            </w:pPr>
            <w:r w:rsidRPr="00E429B4">
              <w:t>AT&amp;T</w:t>
            </w:r>
          </w:p>
        </w:tc>
        <w:tc>
          <w:tcPr>
            <w:tcW w:w="2099" w:type="dxa"/>
          </w:tcPr>
          <w:p w14:paraId="4E5223BF" w14:textId="77777777" w:rsidR="00590AA4" w:rsidRPr="00E429B4" w:rsidRDefault="00590AA4" w:rsidP="009E7B85">
            <w:pPr>
              <w:ind w:right="-143"/>
              <w:contextualSpacing/>
              <w:rPr>
                <w:i/>
              </w:rPr>
            </w:pPr>
            <w:r>
              <w:t>Atlanta, GA</w:t>
            </w:r>
          </w:p>
        </w:tc>
      </w:tr>
      <w:tr w:rsidR="00590AA4" w:rsidRPr="00E429B4" w14:paraId="3A27E416" w14:textId="77777777" w:rsidTr="009E7B85">
        <w:tc>
          <w:tcPr>
            <w:tcW w:w="1243" w:type="dxa"/>
          </w:tcPr>
          <w:p w14:paraId="6339D2AB" w14:textId="77777777" w:rsidR="00590AA4" w:rsidRPr="00E429B4" w:rsidRDefault="00590AA4" w:rsidP="009E7B85">
            <w:pPr>
              <w:contextualSpacing/>
            </w:pPr>
            <w:r w:rsidRPr="00E429B4">
              <w:t>December</w:t>
            </w:r>
          </w:p>
        </w:tc>
        <w:tc>
          <w:tcPr>
            <w:tcW w:w="1441" w:type="dxa"/>
          </w:tcPr>
          <w:p w14:paraId="3C53D14C" w14:textId="77777777" w:rsidR="00590AA4" w:rsidRPr="00E429B4" w:rsidRDefault="00590AA4" w:rsidP="009E7B85">
            <w:pPr>
              <w:contextualSpacing/>
            </w:pPr>
          </w:p>
        </w:tc>
        <w:tc>
          <w:tcPr>
            <w:tcW w:w="3036" w:type="dxa"/>
          </w:tcPr>
          <w:p w14:paraId="76912F04" w14:textId="77777777" w:rsidR="00590AA4" w:rsidRPr="00E429B4" w:rsidRDefault="00590AA4" w:rsidP="009E7B85">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14:paraId="3AC5A790" w14:textId="77777777" w:rsidR="00590AA4" w:rsidRPr="00E429B4" w:rsidRDefault="00590AA4" w:rsidP="009E7B85">
            <w:pPr>
              <w:contextualSpacing/>
            </w:pPr>
          </w:p>
        </w:tc>
        <w:tc>
          <w:tcPr>
            <w:tcW w:w="2099" w:type="dxa"/>
          </w:tcPr>
          <w:p w14:paraId="4BBA0392" w14:textId="77777777" w:rsidR="00590AA4" w:rsidRPr="00E429B4" w:rsidRDefault="00590AA4" w:rsidP="009E7B85">
            <w:pPr>
              <w:contextualSpacing/>
            </w:pPr>
            <w:r w:rsidRPr="00E429B4">
              <w:t>Conference Call</w:t>
            </w:r>
          </w:p>
        </w:tc>
      </w:tr>
    </w:tbl>
    <w:p w14:paraId="2765F6FC" w14:textId="77777777" w:rsidR="00590AA4" w:rsidRPr="00E429B4" w:rsidRDefault="00590AA4" w:rsidP="00887FE0">
      <w:pPr>
        <w:contextualSpacing/>
        <w:rPr>
          <w:b/>
          <w:sz w:val="28"/>
          <w:szCs w:val="28"/>
          <w:u w:val="single"/>
        </w:rPr>
      </w:pPr>
    </w:p>
    <w:p w14:paraId="0DC0F6F8" w14:textId="77777777" w:rsidR="00A70391" w:rsidRDefault="00A70391" w:rsidP="007D4BC0"/>
    <w:p w14:paraId="3ECF3E44" w14:textId="77777777" w:rsidR="007D4BC0" w:rsidRDefault="007D4BC0" w:rsidP="007D4BC0">
      <w:pPr>
        <w:rPr>
          <w:b/>
          <w:color w:val="FF0000"/>
          <w:szCs w:val="20"/>
        </w:rPr>
      </w:pPr>
    </w:p>
    <w:p w14:paraId="2F949D0E" w14:textId="77777777" w:rsidR="00A70391" w:rsidRPr="00A70391" w:rsidRDefault="00A70391" w:rsidP="007D4BC0">
      <w:pPr>
        <w:rPr>
          <w:b/>
          <w:szCs w:val="20"/>
        </w:rPr>
      </w:pPr>
      <w:r w:rsidRPr="00A70391">
        <w:rPr>
          <w:b/>
          <w:szCs w:val="20"/>
          <w:highlight w:val="yellow"/>
        </w:rPr>
        <w:t>Tentative Dates for LNPA WG Face to Face Meetings in 2015</w:t>
      </w:r>
    </w:p>
    <w:p w14:paraId="735A0091" w14:textId="77777777" w:rsidR="001E1629" w:rsidRDefault="001E1629" w:rsidP="007D4BC0">
      <w:pPr>
        <w:rPr>
          <w:color w:val="FF0000"/>
          <w:szCs w:val="20"/>
        </w:rPr>
      </w:pPr>
    </w:p>
    <w:p w14:paraId="5ED4BCC0" w14:textId="77777777" w:rsidR="00A70391" w:rsidRPr="00A70391" w:rsidRDefault="00A70391" w:rsidP="007D4BC0">
      <w:pPr>
        <w:rPr>
          <w:szCs w:val="20"/>
        </w:rPr>
      </w:pPr>
      <w:r w:rsidRPr="00A70391">
        <w:rPr>
          <w:color w:val="FF0000"/>
          <w:szCs w:val="20"/>
        </w:rPr>
        <w:tab/>
      </w:r>
      <w:r w:rsidRPr="00A70391">
        <w:rPr>
          <w:szCs w:val="20"/>
        </w:rPr>
        <w:t>January 6-7</w:t>
      </w:r>
      <w:r w:rsidRPr="00A70391">
        <w:rPr>
          <w:szCs w:val="20"/>
        </w:rPr>
        <w:tab/>
      </w:r>
      <w:r w:rsidRPr="00A70391">
        <w:rPr>
          <w:szCs w:val="20"/>
        </w:rPr>
        <w:tab/>
      </w:r>
      <w:r w:rsidRPr="00A70391">
        <w:rPr>
          <w:szCs w:val="20"/>
        </w:rPr>
        <w:tab/>
        <w:t>March 3-4</w:t>
      </w:r>
    </w:p>
    <w:p w14:paraId="2259F82E" w14:textId="77777777" w:rsidR="00A70391" w:rsidRPr="00A70391" w:rsidRDefault="00A70391" w:rsidP="007D4BC0">
      <w:pPr>
        <w:rPr>
          <w:szCs w:val="20"/>
        </w:rPr>
      </w:pPr>
      <w:r w:rsidRPr="00A70391">
        <w:rPr>
          <w:szCs w:val="20"/>
        </w:rPr>
        <w:tab/>
        <w:t>May 5-6</w:t>
      </w:r>
      <w:r w:rsidRPr="00A70391">
        <w:rPr>
          <w:szCs w:val="20"/>
        </w:rPr>
        <w:tab/>
      </w:r>
      <w:r w:rsidRPr="00A70391">
        <w:rPr>
          <w:szCs w:val="20"/>
        </w:rPr>
        <w:tab/>
      </w:r>
      <w:r w:rsidRPr="00A70391">
        <w:rPr>
          <w:szCs w:val="20"/>
        </w:rPr>
        <w:tab/>
        <w:t>July 7-8</w:t>
      </w:r>
    </w:p>
    <w:p w14:paraId="7092BBCC" w14:textId="77777777" w:rsidR="00A70391" w:rsidRPr="00A70391" w:rsidRDefault="00A70391" w:rsidP="007D4BC0">
      <w:pPr>
        <w:rPr>
          <w:szCs w:val="20"/>
        </w:rPr>
      </w:pPr>
      <w:r w:rsidRPr="00A70391">
        <w:rPr>
          <w:szCs w:val="20"/>
        </w:rPr>
        <w:tab/>
        <w:t>September 1-2</w:t>
      </w:r>
      <w:r w:rsidRPr="00A70391">
        <w:rPr>
          <w:szCs w:val="20"/>
        </w:rPr>
        <w:tab/>
      </w:r>
      <w:r w:rsidRPr="00A70391">
        <w:rPr>
          <w:szCs w:val="20"/>
        </w:rPr>
        <w:tab/>
      </w:r>
      <w:r w:rsidR="005662C9">
        <w:rPr>
          <w:szCs w:val="20"/>
        </w:rPr>
        <w:tab/>
      </w:r>
      <w:r w:rsidRPr="00A70391">
        <w:rPr>
          <w:szCs w:val="20"/>
        </w:rPr>
        <w:t>November 3-4</w:t>
      </w:r>
    </w:p>
    <w:p w14:paraId="483B7F10" w14:textId="77777777" w:rsidR="00A70391" w:rsidRPr="00A70391" w:rsidRDefault="00A70391" w:rsidP="007D4BC0">
      <w:pPr>
        <w:rPr>
          <w:b/>
          <w:szCs w:val="20"/>
        </w:rPr>
      </w:pPr>
    </w:p>
    <w:p w14:paraId="2D866FB1" w14:textId="77777777" w:rsidR="001E1629" w:rsidRPr="00A70391" w:rsidRDefault="001E1629" w:rsidP="00DE3C30">
      <w:pPr>
        <w:rPr>
          <w:b/>
          <w:szCs w:val="20"/>
        </w:rPr>
      </w:pPr>
    </w:p>
    <w:p w14:paraId="19779BD7" w14:textId="77777777" w:rsidR="00A70391" w:rsidRDefault="00A70391" w:rsidP="00DE3C30">
      <w:pPr>
        <w:rPr>
          <w:b/>
          <w:color w:val="FF0000"/>
          <w:szCs w:val="20"/>
        </w:rPr>
      </w:pPr>
    </w:p>
    <w:p w14:paraId="1CA245F9" w14:textId="77777777" w:rsidR="00A70391" w:rsidRPr="00E429B4" w:rsidRDefault="00A70391" w:rsidP="00DE3C30">
      <w:pPr>
        <w:rPr>
          <w:b/>
          <w:color w:val="FF0000"/>
          <w:szCs w:val="20"/>
        </w:rPr>
      </w:pPr>
    </w:p>
    <w:p w14:paraId="18632425" w14:textId="77777777" w:rsidR="002A0187" w:rsidRPr="002A0187" w:rsidRDefault="0053413D" w:rsidP="002A0187">
      <w:pPr>
        <w:contextualSpacing/>
        <w:rPr>
          <w:b/>
          <w:i/>
          <w:color w:val="FF0000"/>
        </w:rPr>
      </w:pPr>
      <w:r w:rsidRPr="00E429B4">
        <w:rPr>
          <w:b/>
          <w:i/>
        </w:rPr>
        <w:t xml:space="preserve">Next Conference Call … </w:t>
      </w:r>
      <w:r w:rsidR="00F63967">
        <w:rPr>
          <w:b/>
          <w:i/>
        </w:rPr>
        <w:t>August 5</w:t>
      </w:r>
      <w:r w:rsidRPr="00E429B4">
        <w:rPr>
          <w:b/>
          <w:i/>
        </w:rPr>
        <w:t>, 2014</w:t>
      </w:r>
      <w:r w:rsidR="002A0187" w:rsidRPr="002A0187">
        <w:rPr>
          <w:b/>
          <w:i/>
        </w:rPr>
        <w:t xml:space="preserve"> </w:t>
      </w:r>
      <w:r w:rsidR="002A0187">
        <w:rPr>
          <w:b/>
          <w:i/>
        </w:rPr>
        <w:t xml:space="preserve"> </w:t>
      </w:r>
      <w:r w:rsidR="002A0187">
        <w:rPr>
          <w:b/>
          <w:i/>
          <w:color w:val="FF0000"/>
        </w:rPr>
        <w:t xml:space="preserve">This call is canceled.  </w:t>
      </w:r>
    </w:p>
    <w:p w14:paraId="2E6E6C3F" w14:textId="77777777" w:rsidR="002A0187" w:rsidRDefault="002A0187" w:rsidP="002A0187">
      <w:pPr>
        <w:contextualSpacing/>
        <w:rPr>
          <w:b/>
          <w:i/>
        </w:rPr>
      </w:pPr>
      <w:r w:rsidRPr="00E429B4">
        <w:rPr>
          <w:b/>
          <w:i/>
        </w:rPr>
        <w:t xml:space="preserve">Next Meeting … </w:t>
      </w:r>
      <w:r w:rsidR="00F63967">
        <w:rPr>
          <w:b/>
          <w:i/>
        </w:rPr>
        <w:t>September 9-10</w:t>
      </w:r>
      <w:r w:rsidRPr="00E429B4">
        <w:rPr>
          <w:b/>
          <w:i/>
        </w:rPr>
        <w:t>, 2014:  Location…</w:t>
      </w:r>
      <w:r w:rsidR="00F63967">
        <w:rPr>
          <w:b/>
          <w:i/>
        </w:rPr>
        <w:t>Denver, CO</w:t>
      </w:r>
      <w:r w:rsidRPr="00E429B4">
        <w:rPr>
          <w:b/>
          <w:i/>
        </w:rPr>
        <w:t xml:space="preserve"> …Hosted by </w:t>
      </w:r>
      <w:r w:rsidR="00F63967">
        <w:rPr>
          <w:b/>
          <w:i/>
        </w:rPr>
        <w:t>CenturyLink</w:t>
      </w:r>
      <w:r w:rsidR="009A2216">
        <w:rPr>
          <w:b/>
          <w:i/>
        </w:rPr>
        <w:t xml:space="preserve"> and Verizon</w:t>
      </w:r>
    </w:p>
    <w:p w14:paraId="5D3B6754" w14:textId="77777777" w:rsidR="0053413D" w:rsidRPr="00E429B4" w:rsidRDefault="0053413D">
      <w:pPr>
        <w:contextualSpacing/>
        <w:rPr>
          <w:b/>
          <w:i/>
        </w:rPr>
      </w:pPr>
    </w:p>
    <w:sectPr w:rsidR="0053413D" w:rsidRPr="00E429B4" w:rsidSect="006417C3">
      <w:footerReference w:type="even" r:id="rId26"/>
      <w:footerReference w:type="default" r:id="rId27"/>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1E005" w14:textId="77777777" w:rsidR="000B4830" w:rsidRDefault="000B4830">
      <w:r>
        <w:separator/>
      </w:r>
    </w:p>
  </w:endnote>
  <w:endnote w:type="continuationSeparator" w:id="0">
    <w:p w14:paraId="1D5377CA" w14:textId="77777777" w:rsidR="000B4830" w:rsidRDefault="000B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0A50" w14:textId="77777777" w:rsidR="00A01645" w:rsidRDefault="00A01645"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B57934" w14:textId="77777777" w:rsidR="00A01645" w:rsidRDefault="00A01645"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7F05ACCE" w14:textId="77777777" w:rsidR="00A01645" w:rsidRDefault="00A01645">
        <w:pPr>
          <w:pStyle w:val="Footer"/>
          <w:jc w:val="center"/>
        </w:pPr>
        <w:r>
          <w:fldChar w:fldCharType="begin"/>
        </w:r>
        <w:r>
          <w:instrText xml:space="preserve"> PAGE   \* MERGEFORMAT </w:instrText>
        </w:r>
        <w:r>
          <w:fldChar w:fldCharType="separate"/>
        </w:r>
        <w:r w:rsidR="00BD1CCE">
          <w:rPr>
            <w:noProof/>
          </w:rPr>
          <w:t>12</w:t>
        </w:r>
        <w:r>
          <w:rPr>
            <w:noProof/>
          </w:rPr>
          <w:fldChar w:fldCharType="end"/>
        </w:r>
      </w:p>
    </w:sdtContent>
  </w:sdt>
  <w:p w14:paraId="17C350ED" w14:textId="77777777" w:rsidR="00A01645" w:rsidRDefault="00A01645"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644EB" w14:textId="77777777" w:rsidR="000B4830" w:rsidRDefault="000B4830">
      <w:r>
        <w:separator/>
      </w:r>
    </w:p>
  </w:footnote>
  <w:footnote w:type="continuationSeparator" w:id="0">
    <w:p w14:paraId="3C6BE338" w14:textId="77777777" w:rsidR="000B4830" w:rsidRDefault="000B48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8C"/>
    <w:multiLevelType w:val="hybridMultilevel"/>
    <w:tmpl w:val="0C38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150F7"/>
    <w:multiLevelType w:val="hybridMultilevel"/>
    <w:tmpl w:val="FC7A9A94"/>
    <w:lvl w:ilvl="0" w:tplc="30F221D2">
      <w:start w:val="10"/>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51C31E6"/>
    <w:multiLevelType w:val="hybridMultilevel"/>
    <w:tmpl w:val="E5D6D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9E5736"/>
    <w:multiLevelType w:val="hybridMultilevel"/>
    <w:tmpl w:val="DAE2CFB2"/>
    <w:lvl w:ilvl="0" w:tplc="5E82F6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65914"/>
    <w:multiLevelType w:val="hybridMultilevel"/>
    <w:tmpl w:val="9596349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291288"/>
    <w:multiLevelType w:val="hybridMultilevel"/>
    <w:tmpl w:val="F77CF6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B1040B"/>
    <w:multiLevelType w:val="hybridMultilevel"/>
    <w:tmpl w:val="0CBE45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8" w15:restartNumberingAfterBreak="0">
    <w:nsid w:val="13B1207C"/>
    <w:multiLevelType w:val="hybridMultilevel"/>
    <w:tmpl w:val="36966D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68376F"/>
    <w:multiLevelType w:val="hybridMultilevel"/>
    <w:tmpl w:val="9CE6CA74"/>
    <w:lvl w:ilvl="0" w:tplc="5E82F6A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0" w15:restartNumberingAfterBreak="0">
    <w:nsid w:val="1B4C6623"/>
    <w:multiLevelType w:val="hybridMultilevel"/>
    <w:tmpl w:val="35A8E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921AC"/>
    <w:multiLevelType w:val="hybridMultilevel"/>
    <w:tmpl w:val="11F8CD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FE0B7F"/>
    <w:multiLevelType w:val="hybridMultilevel"/>
    <w:tmpl w:val="5BD2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CC1D36"/>
    <w:multiLevelType w:val="hybridMultilevel"/>
    <w:tmpl w:val="4ED6E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01592E"/>
    <w:multiLevelType w:val="hybridMultilevel"/>
    <w:tmpl w:val="E304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BD0855"/>
    <w:multiLevelType w:val="multilevel"/>
    <w:tmpl w:val="A99C6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DDF5591"/>
    <w:multiLevelType w:val="hybridMultilevel"/>
    <w:tmpl w:val="BFC6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841EC2"/>
    <w:multiLevelType w:val="hybridMultilevel"/>
    <w:tmpl w:val="19D8F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F014D2F"/>
    <w:multiLevelType w:val="hybridMultilevel"/>
    <w:tmpl w:val="84A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03D52"/>
    <w:multiLevelType w:val="hybridMultilevel"/>
    <w:tmpl w:val="8C646C60"/>
    <w:lvl w:ilvl="0" w:tplc="5E82F6A6">
      <w:start w:val="1"/>
      <w:numFmt w:val="bullet"/>
      <w:lvlText w:val=""/>
      <w:lvlJc w:val="left"/>
      <w:pPr>
        <w:ind w:left="198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E26FC7"/>
    <w:multiLevelType w:val="hybridMultilevel"/>
    <w:tmpl w:val="CC28A6E4"/>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15:restartNumberingAfterBreak="0">
    <w:nsid w:val="4A0016AF"/>
    <w:multiLevelType w:val="hybridMultilevel"/>
    <w:tmpl w:val="C3C4B4CE"/>
    <w:lvl w:ilvl="0" w:tplc="5E6A7244">
      <w:numFmt w:val="bullet"/>
      <w:lvlText w:val="-"/>
      <w:lvlJc w:val="left"/>
      <w:pPr>
        <w:ind w:left="1080" w:hanging="360"/>
      </w:pPr>
      <w:rPr>
        <w:rFonts w:ascii="Calibri" w:hAnsi="Calibri" w:hint="default"/>
        <w:b/>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A72A21"/>
    <w:multiLevelType w:val="hybridMultilevel"/>
    <w:tmpl w:val="D0388B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9" w15:restartNumberingAfterBreak="0">
    <w:nsid w:val="533565EA"/>
    <w:multiLevelType w:val="hybridMultilevel"/>
    <w:tmpl w:val="4112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434350"/>
    <w:multiLevelType w:val="multilevel"/>
    <w:tmpl w:val="48A42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6705436"/>
    <w:multiLevelType w:val="hybridMultilevel"/>
    <w:tmpl w:val="D956429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58A0352A"/>
    <w:multiLevelType w:val="hybridMultilevel"/>
    <w:tmpl w:val="B4ACC4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9ED1B27"/>
    <w:multiLevelType w:val="hybridMultilevel"/>
    <w:tmpl w:val="8E96A1FA"/>
    <w:lvl w:ilvl="0" w:tplc="04090005">
      <w:start w:val="1"/>
      <w:numFmt w:val="bullet"/>
      <w:lvlText w:val=""/>
      <w:lvlJc w:val="left"/>
      <w:pPr>
        <w:ind w:left="2520" w:hanging="360"/>
      </w:pPr>
      <w:rPr>
        <w:rFonts w:ascii="Wingdings" w:hAnsi="Wingdings" w:hint="default"/>
        <w:b w:val="0"/>
        <w:i w:val="0"/>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63F74C90"/>
    <w:multiLevelType w:val="hybridMultilevel"/>
    <w:tmpl w:val="DFF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C05F37"/>
    <w:multiLevelType w:val="hybridMultilevel"/>
    <w:tmpl w:val="B02E83AC"/>
    <w:lvl w:ilvl="0" w:tplc="BA18A184">
      <w:start w:val="10"/>
      <w:numFmt w:val="bullet"/>
      <w:lvlText w:val="-"/>
      <w:lvlJc w:val="left"/>
      <w:pPr>
        <w:ind w:left="405"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FDD3961"/>
    <w:multiLevelType w:val="hybridMultilevel"/>
    <w:tmpl w:val="DDEA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776759"/>
    <w:multiLevelType w:val="hybridMultilevel"/>
    <w:tmpl w:val="2E6C6C86"/>
    <w:lvl w:ilvl="0" w:tplc="DEF2A2F4">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B2373A"/>
    <w:multiLevelType w:val="hybridMultilevel"/>
    <w:tmpl w:val="98F8E0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72AC7EC8"/>
    <w:multiLevelType w:val="hybridMultilevel"/>
    <w:tmpl w:val="266E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58663C"/>
    <w:multiLevelType w:val="hybridMultilevel"/>
    <w:tmpl w:val="E1A4F2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7335C5"/>
    <w:multiLevelType w:val="hybridMultilevel"/>
    <w:tmpl w:val="08423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41739728">
    <w:abstractNumId w:val="17"/>
  </w:num>
  <w:num w:numId="2" w16cid:durableId="380324065">
    <w:abstractNumId w:val="3"/>
  </w:num>
  <w:num w:numId="3" w16cid:durableId="791241882">
    <w:abstractNumId w:val="24"/>
  </w:num>
  <w:num w:numId="4" w16cid:durableId="1493570222">
    <w:abstractNumId w:val="11"/>
  </w:num>
  <w:num w:numId="5" w16cid:durableId="13883411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78002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90339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4927212">
    <w:abstractNumId w:val="21"/>
  </w:num>
  <w:num w:numId="9" w16cid:durableId="1763450584">
    <w:abstractNumId w:val="0"/>
  </w:num>
  <w:num w:numId="10" w16cid:durableId="1094203914">
    <w:abstractNumId w:val="13"/>
  </w:num>
  <w:num w:numId="11" w16cid:durableId="1370642988">
    <w:abstractNumId w:val="14"/>
  </w:num>
  <w:num w:numId="12" w16cid:durableId="164130709">
    <w:abstractNumId w:val="2"/>
  </w:num>
  <w:num w:numId="13" w16cid:durableId="957952583">
    <w:abstractNumId w:val="26"/>
  </w:num>
  <w:num w:numId="14" w16cid:durableId="1265066116">
    <w:abstractNumId w:val="34"/>
  </w:num>
  <w:num w:numId="15" w16cid:durableId="218826920">
    <w:abstractNumId w:val="27"/>
  </w:num>
  <w:num w:numId="16" w16cid:durableId="1946690185">
    <w:abstractNumId w:val="20"/>
  </w:num>
  <w:num w:numId="17" w16cid:durableId="852721425">
    <w:abstractNumId w:val="39"/>
  </w:num>
  <w:num w:numId="18" w16cid:durableId="2974271">
    <w:abstractNumId w:val="25"/>
  </w:num>
  <w:num w:numId="19" w16cid:durableId="1292440562">
    <w:abstractNumId w:val="4"/>
  </w:num>
  <w:num w:numId="20" w16cid:durableId="1661811130">
    <w:abstractNumId w:val="15"/>
  </w:num>
  <w:num w:numId="21" w16cid:durableId="1638756769">
    <w:abstractNumId w:val="9"/>
  </w:num>
  <w:num w:numId="22" w16cid:durableId="271133617">
    <w:abstractNumId w:val="23"/>
  </w:num>
  <w:num w:numId="23" w16cid:durableId="21465732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39132225">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1352495">
    <w:abstractNumId w:val="37"/>
  </w:num>
  <w:num w:numId="26" w16cid:durableId="1895265287">
    <w:abstractNumId w:val="41"/>
  </w:num>
  <w:num w:numId="27" w16cid:durableId="534315559">
    <w:abstractNumId w:val="19"/>
  </w:num>
  <w:num w:numId="28" w16cid:durableId="1383289303">
    <w:abstractNumId w:val="10"/>
  </w:num>
  <w:num w:numId="29" w16cid:durableId="1772795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833527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9279960">
    <w:abstractNumId w:val="40"/>
  </w:num>
  <w:num w:numId="32" w16cid:durableId="1403214948">
    <w:abstractNumId w:val="28"/>
  </w:num>
  <w:num w:numId="33" w16cid:durableId="247809698">
    <w:abstractNumId w:val="22"/>
  </w:num>
  <w:num w:numId="34" w16cid:durableId="597370306">
    <w:abstractNumId w:val="5"/>
  </w:num>
  <w:num w:numId="35" w16cid:durableId="1998915395">
    <w:abstractNumId w:val="16"/>
  </w:num>
  <w:num w:numId="36" w16cid:durableId="1522744296">
    <w:abstractNumId w:val="36"/>
  </w:num>
  <w:num w:numId="37" w16cid:durableId="19288061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3054696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23033054">
    <w:abstractNumId w:val="29"/>
  </w:num>
  <w:num w:numId="40" w16cid:durableId="1616280887">
    <w:abstractNumId w:val="12"/>
  </w:num>
  <w:num w:numId="41" w16cid:durableId="189757366">
    <w:abstractNumId w:val="38"/>
  </w:num>
  <w:num w:numId="42" w16cid:durableId="993797950">
    <w:abstractNumId w:val="32"/>
  </w:num>
  <w:num w:numId="43" w16cid:durableId="1790198337">
    <w:abstractNumId w:val="31"/>
  </w:num>
  <w:num w:numId="44" w16cid:durableId="464158227">
    <w:abstractNumId w:val="33"/>
  </w:num>
  <w:num w:numId="45" w16cid:durableId="191504296">
    <w:abstractNumId w:val="8"/>
  </w:num>
  <w:num w:numId="46" w16cid:durableId="63355833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16C7"/>
    <w:rsid w:val="00002F97"/>
    <w:rsid w:val="00003FE3"/>
    <w:rsid w:val="000047D0"/>
    <w:rsid w:val="000062F1"/>
    <w:rsid w:val="0001009F"/>
    <w:rsid w:val="00010F0D"/>
    <w:rsid w:val="00011E8C"/>
    <w:rsid w:val="000122A2"/>
    <w:rsid w:val="0001488E"/>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6D6E"/>
    <w:rsid w:val="0005752D"/>
    <w:rsid w:val="00061599"/>
    <w:rsid w:val="00061B76"/>
    <w:rsid w:val="00061EE8"/>
    <w:rsid w:val="0006242C"/>
    <w:rsid w:val="00062509"/>
    <w:rsid w:val="000627DF"/>
    <w:rsid w:val="00062C1E"/>
    <w:rsid w:val="0006388A"/>
    <w:rsid w:val="00065A81"/>
    <w:rsid w:val="000669BA"/>
    <w:rsid w:val="0006781A"/>
    <w:rsid w:val="00071312"/>
    <w:rsid w:val="000735B5"/>
    <w:rsid w:val="000744D0"/>
    <w:rsid w:val="00077DD8"/>
    <w:rsid w:val="0008002F"/>
    <w:rsid w:val="000803DA"/>
    <w:rsid w:val="000806BA"/>
    <w:rsid w:val="000824F6"/>
    <w:rsid w:val="00082DC5"/>
    <w:rsid w:val="00083015"/>
    <w:rsid w:val="00084023"/>
    <w:rsid w:val="00087574"/>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830"/>
    <w:rsid w:val="000B4E51"/>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50BD"/>
    <w:rsid w:val="000D59ED"/>
    <w:rsid w:val="000D5A12"/>
    <w:rsid w:val="000D65E6"/>
    <w:rsid w:val="000D6A82"/>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135A"/>
    <w:rsid w:val="00122790"/>
    <w:rsid w:val="00122C3F"/>
    <w:rsid w:val="00122DB0"/>
    <w:rsid w:val="00123718"/>
    <w:rsid w:val="00123898"/>
    <w:rsid w:val="00123D16"/>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2E4E"/>
    <w:rsid w:val="00153819"/>
    <w:rsid w:val="0015676C"/>
    <w:rsid w:val="00157E79"/>
    <w:rsid w:val="001618EB"/>
    <w:rsid w:val="001625F8"/>
    <w:rsid w:val="00163BB8"/>
    <w:rsid w:val="00163DFC"/>
    <w:rsid w:val="0016579F"/>
    <w:rsid w:val="00165B79"/>
    <w:rsid w:val="00170CB6"/>
    <w:rsid w:val="00171B25"/>
    <w:rsid w:val="00172DA6"/>
    <w:rsid w:val="00172FB5"/>
    <w:rsid w:val="0017373B"/>
    <w:rsid w:val="00174380"/>
    <w:rsid w:val="00174952"/>
    <w:rsid w:val="00174A08"/>
    <w:rsid w:val="0017559F"/>
    <w:rsid w:val="001759C1"/>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A11"/>
    <w:rsid w:val="00192B00"/>
    <w:rsid w:val="0019389C"/>
    <w:rsid w:val="001946B6"/>
    <w:rsid w:val="001958F0"/>
    <w:rsid w:val="00195D8F"/>
    <w:rsid w:val="00195F21"/>
    <w:rsid w:val="0019618B"/>
    <w:rsid w:val="00196DB0"/>
    <w:rsid w:val="00197C97"/>
    <w:rsid w:val="001A171B"/>
    <w:rsid w:val="001A3214"/>
    <w:rsid w:val="001A5038"/>
    <w:rsid w:val="001A5FFF"/>
    <w:rsid w:val="001A625A"/>
    <w:rsid w:val="001A6CFF"/>
    <w:rsid w:val="001A73DF"/>
    <w:rsid w:val="001A7A48"/>
    <w:rsid w:val="001B0154"/>
    <w:rsid w:val="001B03C4"/>
    <w:rsid w:val="001B0AC6"/>
    <w:rsid w:val="001B1785"/>
    <w:rsid w:val="001B26D3"/>
    <w:rsid w:val="001B40E3"/>
    <w:rsid w:val="001C2178"/>
    <w:rsid w:val="001C2951"/>
    <w:rsid w:val="001C3718"/>
    <w:rsid w:val="001C51B0"/>
    <w:rsid w:val="001C5796"/>
    <w:rsid w:val="001C6D6F"/>
    <w:rsid w:val="001C6DDE"/>
    <w:rsid w:val="001C75EE"/>
    <w:rsid w:val="001D0BF3"/>
    <w:rsid w:val="001D1452"/>
    <w:rsid w:val="001D18D4"/>
    <w:rsid w:val="001D19AF"/>
    <w:rsid w:val="001D1BBD"/>
    <w:rsid w:val="001D462C"/>
    <w:rsid w:val="001D4D23"/>
    <w:rsid w:val="001D60B8"/>
    <w:rsid w:val="001D6DB5"/>
    <w:rsid w:val="001E1629"/>
    <w:rsid w:val="001E1976"/>
    <w:rsid w:val="001E3190"/>
    <w:rsid w:val="001E3CB9"/>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5499"/>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929"/>
    <w:rsid w:val="00216BE4"/>
    <w:rsid w:val="00222B56"/>
    <w:rsid w:val="00223F00"/>
    <w:rsid w:val="00224A28"/>
    <w:rsid w:val="00224E0C"/>
    <w:rsid w:val="00227D62"/>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6438"/>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2926"/>
    <w:rsid w:val="0028416A"/>
    <w:rsid w:val="00286505"/>
    <w:rsid w:val="00286F06"/>
    <w:rsid w:val="00291689"/>
    <w:rsid w:val="00291F1E"/>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C7B6D"/>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83E"/>
    <w:rsid w:val="00322EB3"/>
    <w:rsid w:val="00323085"/>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5311"/>
    <w:rsid w:val="003671FE"/>
    <w:rsid w:val="00370FC1"/>
    <w:rsid w:val="00371363"/>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FCD"/>
    <w:rsid w:val="003A3851"/>
    <w:rsid w:val="003A39F4"/>
    <w:rsid w:val="003A3C5F"/>
    <w:rsid w:val="003A3FE3"/>
    <w:rsid w:val="003A4CDB"/>
    <w:rsid w:val="003A4F32"/>
    <w:rsid w:val="003A4F43"/>
    <w:rsid w:val="003A6661"/>
    <w:rsid w:val="003A766D"/>
    <w:rsid w:val="003B0C73"/>
    <w:rsid w:val="003B1864"/>
    <w:rsid w:val="003B22DE"/>
    <w:rsid w:val="003B6B05"/>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173F"/>
    <w:rsid w:val="003E24E4"/>
    <w:rsid w:val="003E4330"/>
    <w:rsid w:val="003E62B0"/>
    <w:rsid w:val="003E7270"/>
    <w:rsid w:val="003E7589"/>
    <w:rsid w:val="003E7FE9"/>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4D1F"/>
    <w:rsid w:val="004056C0"/>
    <w:rsid w:val="00405B5C"/>
    <w:rsid w:val="004076A8"/>
    <w:rsid w:val="00407F71"/>
    <w:rsid w:val="00411779"/>
    <w:rsid w:val="00411BFD"/>
    <w:rsid w:val="00411E60"/>
    <w:rsid w:val="004154FE"/>
    <w:rsid w:val="00417129"/>
    <w:rsid w:val="00420B72"/>
    <w:rsid w:val="00421BB8"/>
    <w:rsid w:val="00423451"/>
    <w:rsid w:val="00423681"/>
    <w:rsid w:val="00423D29"/>
    <w:rsid w:val="004259A2"/>
    <w:rsid w:val="00425FC2"/>
    <w:rsid w:val="0042747C"/>
    <w:rsid w:val="00430ACB"/>
    <w:rsid w:val="004317DF"/>
    <w:rsid w:val="0043279A"/>
    <w:rsid w:val="004330DC"/>
    <w:rsid w:val="00433377"/>
    <w:rsid w:val="004337C3"/>
    <w:rsid w:val="004338E0"/>
    <w:rsid w:val="00433F30"/>
    <w:rsid w:val="00434566"/>
    <w:rsid w:val="00434949"/>
    <w:rsid w:val="00434A65"/>
    <w:rsid w:val="0043684E"/>
    <w:rsid w:val="00437694"/>
    <w:rsid w:val="00437B11"/>
    <w:rsid w:val="00437EA0"/>
    <w:rsid w:val="00440542"/>
    <w:rsid w:val="00442093"/>
    <w:rsid w:val="00444AD7"/>
    <w:rsid w:val="00444B7E"/>
    <w:rsid w:val="00446C4F"/>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3093"/>
    <w:rsid w:val="00473602"/>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E62EE"/>
    <w:rsid w:val="004F0FE9"/>
    <w:rsid w:val="004F1D2A"/>
    <w:rsid w:val="004F33BB"/>
    <w:rsid w:val="004F3F24"/>
    <w:rsid w:val="004F5694"/>
    <w:rsid w:val="004F6788"/>
    <w:rsid w:val="004F702F"/>
    <w:rsid w:val="004F727B"/>
    <w:rsid w:val="00500602"/>
    <w:rsid w:val="00500640"/>
    <w:rsid w:val="005011F2"/>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1E42"/>
    <w:rsid w:val="005437DE"/>
    <w:rsid w:val="00543AB4"/>
    <w:rsid w:val="00544A92"/>
    <w:rsid w:val="005454F8"/>
    <w:rsid w:val="00545AB8"/>
    <w:rsid w:val="005462E3"/>
    <w:rsid w:val="00546A0E"/>
    <w:rsid w:val="005478BC"/>
    <w:rsid w:val="0055000C"/>
    <w:rsid w:val="00550DAD"/>
    <w:rsid w:val="00551339"/>
    <w:rsid w:val="00551B18"/>
    <w:rsid w:val="0055212D"/>
    <w:rsid w:val="0055407F"/>
    <w:rsid w:val="005549AA"/>
    <w:rsid w:val="00554AAC"/>
    <w:rsid w:val="00556DAF"/>
    <w:rsid w:val="0055765B"/>
    <w:rsid w:val="00557C71"/>
    <w:rsid w:val="0056410A"/>
    <w:rsid w:val="005644DE"/>
    <w:rsid w:val="00564CED"/>
    <w:rsid w:val="00564F75"/>
    <w:rsid w:val="00565660"/>
    <w:rsid w:val="005662C9"/>
    <w:rsid w:val="005679AB"/>
    <w:rsid w:val="00572ADA"/>
    <w:rsid w:val="00572AF4"/>
    <w:rsid w:val="00582A26"/>
    <w:rsid w:val="00582D5B"/>
    <w:rsid w:val="005836ED"/>
    <w:rsid w:val="00583962"/>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402"/>
    <w:rsid w:val="005F7DC1"/>
    <w:rsid w:val="006002C4"/>
    <w:rsid w:val="006005F6"/>
    <w:rsid w:val="006020F9"/>
    <w:rsid w:val="00602456"/>
    <w:rsid w:val="00603205"/>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5718"/>
    <w:rsid w:val="00625D13"/>
    <w:rsid w:val="006268BB"/>
    <w:rsid w:val="00626FFC"/>
    <w:rsid w:val="006279C5"/>
    <w:rsid w:val="00630708"/>
    <w:rsid w:val="006332C0"/>
    <w:rsid w:val="00633542"/>
    <w:rsid w:val="00633AC9"/>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514C"/>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C7833"/>
    <w:rsid w:val="006C7E85"/>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2992"/>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25B"/>
    <w:rsid w:val="00731FF6"/>
    <w:rsid w:val="007335D5"/>
    <w:rsid w:val="0073435D"/>
    <w:rsid w:val="007355A2"/>
    <w:rsid w:val="0073561A"/>
    <w:rsid w:val="00735AE3"/>
    <w:rsid w:val="00737639"/>
    <w:rsid w:val="0074059F"/>
    <w:rsid w:val="00740C56"/>
    <w:rsid w:val="007430D2"/>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6FFD"/>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225B"/>
    <w:rsid w:val="007B30C1"/>
    <w:rsid w:val="007B31BF"/>
    <w:rsid w:val="007B36BE"/>
    <w:rsid w:val="007B3B84"/>
    <w:rsid w:val="007B58FD"/>
    <w:rsid w:val="007B6C68"/>
    <w:rsid w:val="007B6ED1"/>
    <w:rsid w:val="007B6F2A"/>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657A"/>
    <w:rsid w:val="0080715F"/>
    <w:rsid w:val="00807500"/>
    <w:rsid w:val="00810352"/>
    <w:rsid w:val="00810688"/>
    <w:rsid w:val="00811007"/>
    <w:rsid w:val="00811064"/>
    <w:rsid w:val="00812395"/>
    <w:rsid w:val="00812F3C"/>
    <w:rsid w:val="00813AA9"/>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5F9B"/>
    <w:rsid w:val="00836D4A"/>
    <w:rsid w:val="00837DEE"/>
    <w:rsid w:val="00841495"/>
    <w:rsid w:val="008418B4"/>
    <w:rsid w:val="00843BAD"/>
    <w:rsid w:val="00843D42"/>
    <w:rsid w:val="00844821"/>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0995"/>
    <w:rsid w:val="00882E34"/>
    <w:rsid w:val="00883F44"/>
    <w:rsid w:val="008850C8"/>
    <w:rsid w:val="00885C1C"/>
    <w:rsid w:val="00886942"/>
    <w:rsid w:val="008869A6"/>
    <w:rsid w:val="00887937"/>
    <w:rsid w:val="00887FE0"/>
    <w:rsid w:val="00890324"/>
    <w:rsid w:val="00890835"/>
    <w:rsid w:val="00891AD1"/>
    <w:rsid w:val="00893158"/>
    <w:rsid w:val="0089335C"/>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B7E51"/>
    <w:rsid w:val="008C2AA4"/>
    <w:rsid w:val="008C3DB6"/>
    <w:rsid w:val="008C72F0"/>
    <w:rsid w:val="008C7339"/>
    <w:rsid w:val="008C7A2A"/>
    <w:rsid w:val="008D0EA5"/>
    <w:rsid w:val="008D2460"/>
    <w:rsid w:val="008D2ADD"/>
    <w:rsid w:val="008D2E59"/>
    <w:rsid w:val="008D4176"/>
    <w:rsid w:val="008D5960"/>
    <w:rsid w:val="008D600E"/>
    <w:rsid w:val="008D6208"/>
    <w:rsid w:val="008D6856"/>
    <w:rsid w:val="008E0085"/>
    <w:rsid w:val="008E0B06"/>
    <w:rsid w:val="008E1591"/>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4F3"/>
    <w:rsid w:val="00915634"/>
    <w:rsid w:val="009156FE"/>
    <w:rsid w:val="009158EC"/>
    <w:rsid w:val="00915F7E"/>
    <w:rsid w:val="00916785"/>
    <w:rsid w:val="0092054D"/>
    <w:rsid w:val="00920954"/>
    <w:rsid w:val="0092256B"/>
    <w:rsid w:val="00923D86"/>
    <w:rsid w:val="00925873"/>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9068F"/>
    <w:rsid w:val="0099109C"/>
    <w:rsid w:val="0099359D"/>
    <w:rsid w:val="00994CEB"/>
    <w:rsid w:val="00995017"/>
    <w:rsid w:val="00995CA5"/>
    <w:rsid w:val="00997356"/>
    <w:rsid w:val="00997C61"/>
    <w:rsid w:val="00997CA2"/>
    <w:rsid w:val="009A1D51"/>
    <w:rsid w:val="009A2216"/>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494D"/>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E7B85"/>
    <w:rsid w:val="009F1D4B"/>
    <w:rsid w:val="009F2BD3"/>
    <w:rsid w:val="009F303E"/>
    <w:rsid w:val="009F3FA6"/>
    <w:rsid w:val="009F47CC"/>
    <w:rsid w:val="009F59FC"/>
    <w:rsid w:val="009F687F"/>
    <w:rsid w:val="009F6B99"/>
    <w:rsid w:val="009F6D88"/>
    <w:rsid w:val="00A011B0"/>
    <w:rsid w:val="00A01645"/>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1568"/>
    <w:rsid w:val="00A5321B"/>
    <w:rsid w:val="00A540C7"/>
    <w:rsid w:val="00A555DA"/>
    <w:rsid w:val="00A55E0E"/>
    <w:rsid w:val="00A5649E"/>
    <w:rsid w:val="00A575E5"/>
    <w:rsid w:val="00A57D6C"/>
    <w:rsid w:val="00A6394A"/>
    <w:rsid w:val="00A650A7"/>
    <w:rsid w:val="00A66060"/>
    <w:rsid w:val="00A66CF3"/>
    <w:rsid w:val="00A671FF"/>
    <w:rsid w:val="00A67A11"/>
    <w:rsid w:val="00A70391"/>
    <w:rsid w:val="00A73575"/>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1DB"/>
    <w:rsid w:val="00AF0413"/>
    <w:rsid w:val="00AF2C97"/>
    <w:rsid w:val="00AF2FB1"/>
    <w:rsid w:val="00AF3695"/>
    <w:rsid w:val="00AF3F14"/>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3027"/>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9BE"/>
    <w:rsid w:val="00B366FE"/>
    <w:rsid w:val="00B375DD"/>
    <w:rsid w:val="00B4040C"/>
    <w:rsid w:val="00B42E65"/>
    <w:rsid w:val="00B4300F"/>
    <w:rsid w:val="00B43449"/>
    <w:rsid w:val="00B446D2"/>
    <w:rsid w:val="00B45FFC"/>
    <w:rsid w:val="00B4737A"/>
    <w:rsid w:val="00B4739B"/>
    <w:rsid w:val="00B47468"/>
    <w:rsid w:val="00B478B2"/>
    <w:rsid w:val="00B47F47"/>
    <w:rsid w:val="00B51411"/>
    <w:rsid w:val="00B51BD5"/>
    <w:rsid w:val="00B5372B"/>
    <w:rsid w:val="00B54033"/>
    <w:rsid w:val="00B54CC7"/>
    <w:rsid w:val="00B5514D"/>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8744C"/>
    <w:rsid w:val="00B91858"/>
    <w:rsid w:val="00B91A11"/>
    <w:rsid w:val="00B91F21"/>
    <w:rsid w:val="00B9207F"/>
    <w:rsid w:val="00B92FD3"/>
    <w:rsid w:val="00B93365"/>
    <w:rsid w:val="00B93C94"/>
    <w:rsid w:val="00B96246"/>
    <w:rsid w:val="00BA0A6A"/>
    <w:rsid w:val="00BA1582"/>
    <w:rsid w:val="00BA1E04"/>
    <w:rsid w:val="00BA21E0"/>
    <w:rsid w:val="00BA390D"/>
    <w:rsid w:val="00BA44E2"/>
    <w:rsid w:val="00BA4772"/>
    <w:rsid w:val="00BA50FE"/>
    <w:rsid w:val="00BA6CF1"/>
    <w:rsid w:val="00BB009C"/>
    <w:rsid w:val="00BB01AF"/>
    <w:rsid w:val="00BB217A"/>
    <w:rsid w:val="00BB5A05"/>
    <w:rsid w:val="00BB75B5"/>
    <w:rsid w:val="00BC1816"/>
    <w:rsid w:val="00BC419F"/>
    <w:rsid w:val="00BC4473"/>
    <w:rsid w:val="00BC5444"/>
    <w:rsid w:val="00BC771F"/>
    <w:rsid w:val="00BD145C"/>
    <w:rsid w:val="00BD1C10"/>
    <w:rsid w:val="00BD1CCE"/>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D31"/>
    <w:rsid w:val="00C249E4"/>
    <w:rsid w:val="00C24CC6"/>
    <w:rsid w:val="00C25C1D"/>
    <w:rsid w:val="00C26744"/>
    <w:rsid w:val="00C271C3"/>
    <w:rsid w:val="00C27ACD"/>
    <w:rsid w:val="00C3098C"/>
    <w:rsid w:val="00C30A82"/>
    <w:rsid w:val="00C3278F"/>
    <w:rsid w:val="00C32EF0"/>
    <w:rsid w:val="00C337A4"/>
    <w:rsid w:val="00C339D5"/>
    <w:rsid w:val="00C343B7"/>
    <w:rsid w:val="00C361A2"/>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1D0E"/>
    <w:rsid w:val="00C62860"/>
    <w:rsid w:val="00C67D9B"/>
    <w:rsid w:val="00C67FB2"/>
    <w:rsid w:val="00C70160"/>
    <w:rsid w:val="00C70258"/>
    <w:rsid w:val="00C70620"/>
    <w:rsid w:val="00C72A1C"/>
    <w:rsid w:val="00C74024"/>
    <w:rsid w:val="00C745EB"/>
    <w:rsid w:val="00C7473E"/>
    <w:rsid w:val="00C74E19"/>
    <w:rsid w:val="00C7563A"/>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6A37"/>
    <w:rsid w:val="00C9735C"/>
    <w:rsid w:val="00C97571"/>
    <w:rsid w:val="00CA03AE"/>
    <w:rsid w:val="00CA1180"/>
    <w:rsid w:val="00CA165F"/>
    <w:rsid w:val="00CA267D"/>
    <w:rsid w:val="00CA4514"/>
    <w:rsid w:val="00CA7B64"/>
    <w:rsid w:val="00CA7C94"/>
    <w:rsid w:val="00CB06EA"/>
    <w:rsid w:val="00CB0C05"/>
    <w:rsid w:val="00CB4848"/>
    <w:rsid w:val="00CB4881"/>
    <w:rsid w:val="00CB5116"/>
    <w:rsid w:val="00CB5148"/>
    <w:rsid w:val="00CC11C7"/>
    <w:rsid w:val="00CC1B3E"/>
    <w:rsid w:val="00CC4349"/>
    <w:rsid w:val="00CC57C1"/>
    <w:rsid w:val="00CC5DB9"/>
    <w:rsid w:val="00CC73D4"/>
    <w:rsid w:val="00CD0E27"/>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D05D5F"/>
    <w:rsid w:val="00D06738"/>
    <w:rsid w:val="00D06D8B"/>
    <w:rsid w:val="00D10112"/>
    <w:rsid w:val="00D105B2"/>
    <w:rsid w:val="00D127D2"/>
    <w:rsid w:val="00D12911"/>
    <w:rsid w:val="00D12949"/>
    <w:rsid w:val="00D165E5"/>
    <w:rsid w:val="00D209B4"/>
    <w:rsid w:val="00D2160F"/>
    <w:rsid w:val="00D21859"/>
    <w:rsid w:val="00D23066"/>
    <w:rsid w:val="00D24B8F"/>
    <w:rsid w:val="00D27EAA"/>
    <w:rsid w:val="00D31A11"/>
    <w:rsid w:val="00D32554"/>
    <w:rsid w:val="00D3378F"/>
    <w:rsid w:val="00D35CDC"/>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A7E54"/>
    <w:rsid w:val="00DB040A"/>
    <w:rsid w:val="00DB375C"/>
    <w:rsid w:val="00DB4C29"/>
    <w:rsid w:val="00DB4D92"/>
    <w:rsid w:val="00DB6C70"/>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5EE2"/>
    <w:rsid w:val="00E9713E"/>
    <w:rsid w:val="00EA047F"/>
    <w:rsid w:val="00EA23D1"/>
    <w:rsid w:val="00EA3DDA"/>
    <w:rsid w:val="00EA6E0B"/>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2F97"/>
    <w:rsid w:val="00EC366E"/>
    <w:rsid w:val="00EC3B0A"/>
    <w:rsid w:val="00EC3C77"/>
    <w:rsid w:val="00EC3F42"/>
    <w:rsid w:val="00EC4337"/>
    <w:rsid w:val="00EC4A83"/>
    <w:rsid w:val="00EC5BCD"/>
    <w:rsid w:val="00EC6304"/>
    <w:rsid w:val="00EC718A"/>
    <w:rsid w:val="00EC798F"/>
    <w:rsid w:val="00EC7E70"/>
    <w:rsid w:val="00ED010B"/>
    <w:rsid w:val="00ED0366"/>
    <w:rsid w:val="00ED18B2"/>
    <w:rsid w:val="00ED2BEB"/>
    <w:rsid w:val="00ED3C08"/>
    <w:rsid w:val="00ED4056"/>
    <w:rsid w:val="00ED51DA"/>
    <w:rsid w:val="00ED549F"/>
    <w:rsid w:val="00ED5E8F"/>
    <w:rsid w:val="00ED6E5F"/>
    <w:rsid w:val="00ED7D57"/>
    <w:rsid w:val="00ED7FEF"/>
    <w:rsid w:val="00EE0305"/>
    <w:rsid w:val="00EE22AD"/>
    <w:rsid w:val="00EE2930"/>
    <w:rsid w:val="00EE2FE0"/>
    <w:rsid w:val="00EE40C8"/>
    <w:rsid w:val="00EE4413"/>
    <w:rsid w:val="00EE4954"/>
    <w:rsid w:val="00EE648B"/>
    <w:rsid w:val="00EE7A1C"/>
    <w:rsid w:val="00EF0EBE"/>
    <w:rsid w:val="00EF1258"/>
    <w:rsid w:val="00EF1363"/>
    <w:rsid w:val="00EF1ABC"/>
    <w:rsid w:val="00EF245A"/>
    <w:rsid w:val="00EF2D09"/>
    <w:rsid w:val="00EF3819"/>
    <w:rsid w:val="00EF4AB5"/>
    <w:rsid w:val="00EF55BA"/>
    <w:rsid w:val="00F00B43"/>
    <w:rsid w:val="00F01032"/>
    <w:rsid w:val="00F02601"/>
    <w:rsid w:val="00F026F2"/>
    <w:rsid w:val="00F0380B"/>
    <w:rsid w:val="00F03A84"/>
    <w:rsid w:val="00F03B04"/>
    <w:rsid w:val="00F04DB3"/>
    <w:rsid w:val="00F0509A"/>
    <w:rsid w:val="00F052B8"/>
    <w:rsid w:val="00F0577E"/>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883"/>
    <w:rsid w:val="00F43C4B"/>
    <w:rsid w:val="00F44627"/>
    <w:rsid w:val="00F45439"/>
    <w:rsid w:val="00F455C6"/>
    <w:rsid w:val="00F47368"/>
    <w:rsid w:val="00F52F74"/>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4138"/>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0AF"/>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77E1150B"/>
  <w15:docId w15:val="{901B4990-38D3-46F2-9562-0268154A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PowerPoint_Presentation5.ppt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PowerPoint_Presentation7.ppt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PowerPoint_Presentation6.ppt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C5E87-6D9F-4DFE-84FB-9D39DECA6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4007</Words>
  <Characters>22846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26800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2014-06-17T16:30:00Z</cp:lastPrinted>
  <dcterms:created xsi:type="dcterms:W3CDTF">2023-07-18T19:10:00Z</dcterms:created>
  <dcterms:modified xsi:type="dcterms:W3CDTF">2023-07-18T19:10:00Z</dcterms:modified>
</cp:coreProperties>
</file>