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148606DC" w14:textId="77777777" w:rsidTr="008A511C"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5C25D555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3275F971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Mohamed </w:t>
            </w:r>
            <w:proofErr w:type="spellStart"/>
            <w:r>
              <w:rPr>
                <w:rFonts w:ascii="Arial" w:hAnsi="Arial"/>
              </w:rPr>
              <w:t>Samater</w:t>
            </w:r>
            <w:proofErr w:type="spellEnd"/>
          </w:p>
        </w:tc>
        <w:tc>
          <w:tcPr>
            <w:tcW w:w="1260" w:type="dxa"/>
          </w:tcPr>
          <w:p w14:paraId="72EF3C8A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5EF267D4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38D5DE62" w14:textId="77777777" w:rsidTr="00C62FC3">
        <w:trPr>
          <w:trHeight w:val="360"/>
        </w:trPr>
        <w:tc>
          <w:tcPr>
            <w:tcW w:w="1908" w:type="dxa"/>
          </w:tcPr>
          <w:p w14:paraId="74C1ED67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4EBD6D32" w14:textId="77777777" w:rsidR="00440B6B" w:rsidRDefault="00234FB2" w:rsidP="0070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  <w:r w:rsidR="008A367C">
              <w:rPr>
                <w:rFonts w:ascii="Arial" w:hAnsi="Arial"/>
              </w:rPr>
              <w:t>/</w:t>
            </w:r>
            <w:r w:rsidR="00E64C2E">
              <w:rPr>
                <w:rFonts w:ascii="Arial" w:hAnsi="Arial"/>
              </w:rPr>
              <w:t>10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  <w:tc>
          <w:tcPr>
            <w:tcW w:w="2250" w:type="dxa"/>
            <w:gridSpan w:val="2"/>
          </w:tcPr>
          <w:p w14:paraId="5412FCD7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777AB099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7837A67C" w14:textId="77777777">
        <w:tc>
          <w:tcPr>
            <w:tcW w:w="1908" w:type="dxa"/>
          </w:tcPr>
          <w:p w14:paraId="7FC138BA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32AA43B0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Mohamed </w:t>
            </w:r>
            <w:proofErr w:type="spellStart"/>
            <w:r>
              <w:rPr>
                <w:rFonts w:ascii="Arial" w:hAnsi="Arial"/>
              </w:rPr>
              <w:t>Samater</w:t>
            </w:r>
            <w:proofErr w:type="spellEnd"/>
          </w:p>
        </w:tc>
        <w:tc>
          <w:tcPr>
            <w:tcW w:w="2250" w:type="dxa"/>
            <w:gridSpan w:val="2"/>
          </w:tcPr>
          <w:p w14:paraId="48F38430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412309B1" w14:textId="77777777" w:rsidR="00440B6B" w:rsidRDefault="00234FB2" w:rsidP="00706B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</w:t>
            </w:r>
            <w:r w:rsidR="00E64C2E">
              <w:rPr>
                <w:rFonts w:ascii="Arial" w:hAnsi="Arial"/>
              </w:rPr>
              <w:t>0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 w14:paraId="7FD4BB63" w14:textId="77777777">
        <w:tc>
          <w:tcPr>
            <w:tcW w:w="1908" w:type="dxa"/>
            <w:tcBorders>
              <w:bottom w:val="double" w:sz="6" w:space="0" w:color="auto"/>
            </w:tcBorders>
          </w:tcPr>
          <w:p w14:paraId="09FAE56D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79403C2B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305138F4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3702C1E2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1F25BF53" w14:textId="77777777" w:rsidR="00440B6B" w:rsidRDefault="00440B6B">
      <w:pPr>
        <w:rPr>
          <w:sz w:val="6"/>
        </w:rPr>
      </w:pPr>
    </w:p>
    <w:p w14:paraId="06299E76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180"/>
        <w:gridCol w:w="1350"/>
        <w:gridCol w:w="630"/>
        <w:gridCol w:w="2898"/>
      </w:tblGrid>
      <w:tr w:rsidR="00440B6B" w14:paraId="01A9453B" w14:textId="77777777">
        <w:tc>
          <w:tcPr>
            <w:tcW w:w="1818" w:type="dxa"/>
          </w:tcPr>
          <w:p w14:paraId="05B0B70A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5"/>
          </w:tcPr>
          <w:p w14:paraId="676AA783" w14:textId="77777777" w:rsidR="00440B6B" w:rsidRPr="00F252DD" w:rsidRDefault="00C10225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Inter-carrier Testing Committee MEETING MINUTES</w:t>
            </w:r>
          </w:p>
        </w:tc>
      </w:tr>
      <w:tr w:rsidR="00440B6B" w14:paraId="503404A9" w14:textId="77777777">
        <w:tc>
          <w:tcPr>
            <w:tcW w:w="1818" w:type="dxa"/>
          </w:tcPr>
          <w:p w14:paraId="55D1867B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6220F04E" w14:textId="77777777" w:rsidR="00440B6B" w:rsidRDefault="00E64C2E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06/10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160" w:type="dxa"/>
            <w:gridSpan w:val="3"/>
          </w:tcPr>
          <w:p w14:paraId="24AFBA8D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04948160" w14:textId="77777777" w:rsidR="00440B6B" w:rsidRDefault="00706B2C" w:rsidP="00234FB2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E64C2E">
              <w:rPr>
                <w:rFonts w:ascii="Arial" w:hAnsi="Arial"/>
              </w:rPr>
              <w:t>6/24</w:t>
            </w:r>
            <w:r w:rsidR="009E5797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 w14:paraId="0509877E" w14:textId="77777777">
        <w:tc>
          <w:tcPr>
            <w:tcW w:w="1818" w:type="dxa"/>
          </w:tcPr>
          <w:p w14:paraId="76A3977D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5"/>
          </w:tcPr>
          <w:p w14:paraId="7CF79D47" w14:textId="77777777" w:rsidR="00FA772F" w:rsidRPr="00FA772F" w:rsidRDefault="00FA772F" w:rsidP="00FA772F">
            <w:pPr>
              <w:spacing w:before="120" w:after="60"/>
              <w:rPr>
                <w:rFonts w:ascii="Arial" w:hAnsi="Arial"/>
              </w:rPr>
            </w:pPr>
            <w:r w:rsidRPr="00FA772F">
              <w:rPr>
                <w:rFonts w:ascii="Arial" w:hAnsi="Arial"/>
              </w:rPr>
              <w:t>Deb Tucker</w:t>
            </w:r>
            <w:r w:rsidR="00C12D21">
              <w:rPr>
                <w:rFonts w:ascii="Arial" w:hAnsi="Arial"/>
              </w:rPr>
              <w:t xml:space="preserve">, </w:t>
            </w:r>
            <w:r w:rsidR="00A83242">
              <w:rPr>
                <w:rFonts w:ascii="Arial" w:hAnsi="Arial"/>
              </w:rPr>
              <w:t xml:space="preserve">Jan </w:t>
            </w:r>
            <w:r w:rsidR="007407CB">
              <w:rPr>
                <w:rFonts w:ascii="Arial" w:hAnsi="Arial"/>
              </w:rPr>
              <w:t>Doell</w:t>
            </w:r>
            <w:r w:rsidR="00A83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FA772F">
              <w:rPr>
                <w:rFonts w:ascii="Arial" w:hAnsi="Arial"/>
              </w:rPr>
              <w:t>Matt Timmerman</w:t>
            </w:r>
            <w:r>
              <w:rPr>
                <w:rFonts w:ascii="Arial" w:hAnsi="Arial"/>
              </w:rPr>
              <w:t>,</w:t>
            </w:r>
            <w:r w:rsidR="00A83242">
              <w:rPr>
                <w:rFonts w:ascii="Arial" w:hAnsi="Arial"/>
              </w:rPr>
              <w:t xml:space="preserve"> </w:t>
            </w:r>
            <w:r w:rsidRPr="00FA772F">
              <w:rPr>
                <w:rFonts w:ascii="Arial" w:hAnsi="Arial"/>
              </w:rPr>
              <w:t xml:space="preserve">Jessica </w:t>
            </w:r>
            <w:proofErr w:type="spellStart"/>
            <w:r w:rsidRPr="00FA772F">
              <w:rPr>
                <w:rFonts w:ascii="Arial" w:hAnsi="Arial"/>
              </w:rPr>
              <w:t>Walzer</w:t>
            </w:r>
            <w:proofErr w:type="spellEnd"/>
            <w:r w:rsidR="00027958"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 xml:space="preserve">Mohamed </w:t>
            </w:r>
            <w:proofErr w:type="spellStart"/>
            <w:r w:rsidRPr="00FA772F">
              <w:rPr>
                <w:rFonts w:ascii="Arial" w:hAnsi="Arial"/>
              </w:rPr>
              <w:t>Samater</w:t>
            </w:r>
            <w:proofErr w:type="spellEnd"/>
            <w:r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Teresa Patton</w:t>
            </w:r>
            <w:r w:rsidR="00234FB2">
              <w:rPr>
                <w:rFonts w:ascii="Arial" w:hAnsi="Arial"/>
              </w:rPr>
              <w:t xml:space="preserve">, </w:t>
            </w:r>
            <w:r w:rsidR="00A83242">
              <w:rPr>
                <w:rFonts w:ascii="Arial" w:hAnsi="Arial"/>
                <w:bCs/>
                <w:iCs/>
              </w:rPr>
              <w:t>Tina Plaisance</w:t>
            </w:r>
            <w:r w:rsidR="00234FB2">
              <w:rPr>
                <w:rFonts w:ascii="Arial" w:hAnsi="Arial"/>
                <w:bCs/>
                <w:iCs/>
              </w:rPr>
              <w:t xml:space="preserve">, Joel </w:t>
            </w:r>
            <w:proofErr w:type="spellStart"/>
            <w:r w:rsidR="00234FB2">
              <w:rPr>
                <w:rFonts w:ascii="Arial" w:hAnsi="Arial"/>
                <w:bCs/>
                <w:iCs/>
              </w:rPr>
              <w:t>Lavalle</w:t>
            </w:r>
            <w:r w:rsidR="00E64C2E">
              <w:rPr>
                <w:rFonts w:ascii="Arial" w:hAnsi="Arial"/>
                <w:bCs/>
                <w:iCs/>
              </w:rPr>
              <w:t>y</w:t>
            </w:r>
            <w:proofErr w:type="spellEnd"/>
            <w:r w:rsidR="00E64C2E">
              <w:rPr>
                <w:rFonts w:ascii="Arial" w:hAnsi="Arial"/>
                <w:bCs/>
                <w:iCs/>
              </w:rPr>
              <w:t>, Lonnie Keck,</w:t>
            </w:r>
            <w:r w:rsidR="00234FB2">
              <w:rPr>
                <w:rFonts w:ascii="Arial" w:hAnsi="Arial"/>
                <w:bCs/>
                <w:iCs/>
              </w:rPr>
              <w:t xml:space="preserve"> Syed Mubeen</w:t>
            </w:r>
            <w:r w:rsidR="00E64C2E">
              <w:rPr>
                <w:rFonts w:ascii="Arial" w:hAnsi="Arial"/>
                <w:bCs/>
                <w:iCs/>
              </w:rPr>
              <w:t xml:space="preserve">, Jason Lee, Tanya Golub, Dave Lund, Beth </w:t>
            </w:r>
            <w:proofErr w:type="spellStart"/>
            <w:r w:rsidR="00E64C2E">
              <w:rPr>
                <w:rFonts w:ascii="Arial" w:hAnsi="Arial"/>
                <w:bCs/>
                <w:iCs/>
              </w:rPr>
              <w:t>Woltmann</w:t>
            </w:r>
            <w:proofErr w:type="spellEnd"/>
            <w:r w:rsidR="00E64C2E">
              <w:rPr>
                <w:rFonts w:ascii="Arial" w:hAnsi="Arial"/>
                <w:bCs/>
                <w:iCs/>
              </w:rPr>
              <w:t>, Bridget Alexander, Bob Bruce</w:t>
            </w:r>
          </w:p>
          <w:p w14:paraId="4259AB32" w14:textId="77777777" w:rsidR="00B11B8E" w:rsidRDefault="00B11B8E" w:rsidP="00FA772F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56135C59" w14:textId="77777777" w:rsidTr="006202C9">
        <w:tc>
          <w:tcPr>
            <w:tcW w:w="1818" w:type="dxa"/>
          </w:tcPr>
          <w:p w14:paraId="599F9695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880" w:type="dxa"/>
            <w:gridSpan w:val="2"/>
          </w:tcPr>
          <w:p w14:paraId="5A60B99B" w14:textId="77777777" w:rsidR="00440B6B" w:rsidRPr="006202C9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 xml:space="preserve">, Mohamed </w:t>
            </w:r>
            <w:proofErr w:type="spellStart"/>
            <w:r w:rsidR="001A6061">
              <w:rPr>
                <w:rFonts w:ascii="Arial" w:hAnsi="Arial"/>
              </w:rPr>
              <w:t>Samater</w:t>
            </w:r>
            <w:proofErr w:type="spellEnd"/>
            <w:r w:rsidR="006202C9">
              <w:rPr>
                <w:rFonts w:ascii="Arial" w:hAnsi="Arial"/>
              </w:rPr>
              <w:t xml:space="preserve"> and Bridget Alexander</w:t>
            </w:r>
          </w:p>
        </w:tc>
        <w:tc>
          <w:tcPr>
            <w:tcW w:w="1350" w:type="dxa"/>
          </w:tcPr>
          <w:p w14:paraId="4BBD433A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3528" w:type="dxa"/>
            <w:gridSpan w:val="2"/>
          </w:tcPr>
          <w:p w14:paraId="36C8F2B2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Mohamed </w:t>
            </w:r>
            <w:proofErr w:type="spellStart"/>
            <w:r>
              <w:rPr>
                <w:rFonts w:ascii="Arial" w:hAnsi="Arial"/>
              </w:rPr>
              <w:t>Samater</w:t>
            </w:r>
            <w:proofErr w:type="spellEnd"/>
          </w:p>
        </w:tc>
      </w:tr>
      <w:tr w:rsidR="00440B6B" w14:paraId="79338A98" w14:textId="77777777" w:rsidTr="006202C9">
        <w:tc>
          <w:tcPr>
            <w:tcW w:w="1818" w:type="dxa"/>
          </w:tcPr>
          <w:p w14:paraId="3FCA9953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880" w:type="dxa"/>
            <w:gridSpan w:val="2"/>
          </w:tcPr>
          <w:p w14:paraId="5A68DA92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395EF94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3528" w:type="dxa"/>
            <w:gridSpan w:val="2"/>
          </w:tcPr>
          <w:p w14:paraId="2A14C0C2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4958EB4B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350"/>
        <w:gridCol w:w="90"/>
        <w:gridCol w:w="990"/>
        <w:gridCol w:w="1170"/>
      </w:tblGrid>
      <w:tr w:rsidR="00440B6B" w14:paraId="196CE5F1" w14:textId="77777777" w:rsidTr="008C4E94">
        <w:tc>
          <w:tcPr>
            <w:tcW w:w="9738" w:type="dxa"/>
            <w:gridSpan w:val="7"/>
            <w:shd w:val="clear" w:color="auto" w:fill="008080"/>
          </w:tcPr>
          <w:p w14:paraId="734782AC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58EED498" w14:textId="77777777" w:rsidTr="008D02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FEF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BD5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A70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F0F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161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A4AF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706B2C" w:rsidRPr="000C5F0B" w14:paraId="3E464FEA" w14:textId="77777777" w:rsidTr="002D185D"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B158" w14:textId="77777777" w:rsidR="00706B2C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6CEA" w14:textId="77777777" w:rsidR="00706B2C" w:rsidRPr="002F5A40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Pr="002F5A40">
              <w:rPr>
                <w:rFonts w:ascii="Arial" w:hAnsi="Arial"/>
              </w:rPr>
              <w:t xml:space="preserve"> are asked to come to the next meeting prepared to discuss their availability to participate in Intercarrier testing at the same time as the ITP (SOA &lt;-&gt;NPAC)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0EB9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8E25" w14:textId="77777777"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1176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03/15</w:t>
            </w:r>
            <w:r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A4A0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706B2C" w:rsidRPr="000C5F0B" w14:paraId="1BA4195B" w14:textId="77777777" w:rsidTr="002D185D">
        <w:trPr>
          <w:trHeight w:val="75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89EB" w14:textId="77777777" w:rsidR="00706B2C" w:rsidRPr="000C5F0B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C1E7" w14:textId="77777777" w:rsidR="00706B2C" w:rsidRPr="002F5A40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</w:t>
            </w:r>
            <w:r w:rsidRPr="002F5A40">
              <w:rPr>
                <w:rFonts w:ascii="Arial" w:hAnsi="Arial"/>
              </w:rPr>
              <w:t xml:space="preserve"> need to determine what types of testing they will be able to support (Simple and</w:t>
            </w:r>
            <w:r>
              <w:rPr>
                <w:rFonts w:ascii="Arial" w:hAnsi="Arial"/>
              </w:rPr>
              <w:t>/or</w:t>
            </w:r>
            <w:r w:rsidRPr="002F5A40">
              <w:rPr>
                <w:rFonts w:ascii="Arial" w:hAnsi="Arial"/>
              </w:rPr>
              <w:t xml:space="preserve"> complex).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AA56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82E8" w14:textId="77777777"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Carriers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B3B4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03/15</w:t>
            </w:r>
            <w:r w:rsidRPr="000C5F0B">
              <w:rPr>
                <w:rFonts w:ascii="Arial" w:hAnsi="Arial"/>
              </w:rPr>
              <w:t>/10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EDC8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706B2C" w14:paraId="2FB8C3F1" w14:textId="77777777" w:rsidTr="002D185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9BD" w14:textId="77777777" w:rsidR="00706B2C" w:rsidRPr="000C5F0B" w:rsidRDefault="00706B2C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3B8B" w14:textId="77777777" w:rsidR="00706B2C" w:rsidRPr="000C5F0B" w:rsidRDefault="00706B2C" w:rsidP="002D185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Carriers need to provide dates</w:t>
            </w:r>
            <w:r w:rsidRPr="000C5F0B">
              <w:rPr>
                <w:rFonts w:ascii="Arial" w:hAnsi="Arial"/>
              </w:rPr>
              <w:t xml:space="preserve"> when they plan to support/start </w:t>
            </w:r>
            <w:r>
              <w:rPr>
                <w:rFonts w:ascii="Arial" w:hAnsi="Arial"/>
              </w:rPr>
              <w:t xml:space="preserve">performing intercarrier </w:t>
            </w:r>
            <w:r w:rsidRPr="000C5F0B">
              <w:rPr>
                <w:rFonts w:ascii="Arial" w:hAnsi="Arial"/>
              </w:rPr>
              <w:t>testing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3311" w14:textId="77777777" w:rsidR="00706B2C" w:rsidRPr="000C5F0B" w:rsidRDefault="00706B2C" w:rsidP="002D185D">
            <w:pPr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     OPEN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E3E0" w14:textId="77777777" w:rsidR="00706B2C" w:rsidRPr="000C5F0B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 xml:space="preserve">Carriers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D3E7" w14:textId="77777777" w:rsidR="00706B2C" w:rsidRPr="000C5F0B" w:rsidRDefault="00706B2C" w:rsidP="002D18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Ongoing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E225B" w14:textId="77777777" w:rsidR="00706B2C" w:rsidRDefault="00706B2C" w:rsidP="002D185D">
            <w:pPr>
              <w:jc w:val="center"/>
              <w:rPr>
                <w:rFonts w:ascii="Arial" w:hAnsi="Arial"/>
              </w:rPr>
            </w:pPr>
            <w:r w:rsidRPr="000C5F0B">
              <w:rPr>
                <w:rFonts w:ascii="Arial" w:hAnsi="Arial"/>
              </w:rPr>
              <w:t>01/27/10</w:t>
            </w:r>
          </w:p>
        </w:tc>
      </w:tr>
      <w:tr w:rsidR="00440B6B" w14:paraId="68ECE2BA" w14:textId="77777777" w:rsidTr="008D026E"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C7F2" w14:textId="77777777" w:rsidR="00440B6B" w:rsidRDefault="00440B6B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6F20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DACB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721D" w14:textId="77777777" w:rsidR="00440B6B" w:rsidRDefault="00440B6B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B09B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FDA1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</w:tr>
    </w:tbl>
    <w:p w14:paraId="62C2E038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2840CA9F" w14:textId="77777777">
        <w:tc>
          <w:tcPr>
            <w:tcW w:w="9828" w:type="dxa"/>
            <w:shd w:val="clear" w:color="auto" w:fill="008080"/>
          </w:tcPr>
          <w:p w14:paraId="6920BEB3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58A9F753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0B820286" w14:textId="77777777" w:rsidR="00D428B0" w:rsidRDefault="00D428B0" w:rsidP="004D59DB">
      <w:pPr>
        <w:rPr>
          <w:rFonts w:ascii="Arial" w:hAnsi="Arial"/>
        </w:rPr>
      </w:pPr>
    </w:p>
    <w:p w14:paraId="15A77A37" w14:textId="77777777" w:rsidR="00380616" w:rsidRDefault="00AA21D9" w:rsidP="00EA6BC2">
      <w:pPr>
        <w:rPr>
          <w:rFonts w:ascii="Arial" w:hAnsi="Arial"/>
        </w:rPr>
      </w:pPr>
      <w:r w:rsidRPr="00AA21D9">
        <w:rPr>
          <w:rFonts w:ascii="Arial" w:hAnsi="Arial"/>
        </w:rPr>
        <w:t xml:space="preserve">The </w:t>
      </w:r>
      <w:r w:rsidR="00271CB8">
        <w:rPr>
          <w:rFonts w:ascii="Arial" w:hAnsi="Arial"/>
        </w:rPr>
        <w:t>ITC sub</w:t>
      </w:r>
      <w:r w:rsidRPr="00AA21D9">
        <w:rPr>
          <w:rFonts w:ascii="Arial" w:hAnsi="Arial"/>
        </w:rPr>
        <w:t>committee</w:t>
      </w:r>
      <w:r>
        <w:rPr>
          <w:rFonts w:ascii="Arial" w:hAnsi="Arial"/>
        </w:rPr>
        <w:t xml:space="preserve"> </w:t>
      </w:r>
      <w:r w:rsidR="00271CB8">
        <w:rPr>
          <w:rFonts w:ascii="Arial" w:hAnsi="Arial"/>
        </w:rPr>
        <w:t xml:space="preserve">participants </w:t>
      </w:r>
      <w:r w:rsidR="00234FB2">
        <w:rPr>
          <w:rFonts w:ascii="Arial" w:hAnsi="Arial"/>
        </w:rPr>
        <w:t>reviewed</w:t>
      </w:r>
      <w:r w:rsidR="00CE5D21">
        <w:rPr>
          <w:rFonts w:ascii="Arial" w:hAnsi="Arial"/>
        </w:rPr>
        <w:t xml:space="preserve"> </w:t>
      </w:r>
      <w:r w:rsidR="00234FB2">
        <w:rPr>
          <w:rFonts w:ascii="Arial" w:hAnsi="Arial"/>
        </w:rPr>
        <w:t>ICT Test Schedule Document</w:t>
      </w:r>
      <w:r w:rsidR="00AB1B5D">
        <w:rPr>
          <w:rFonts w:ascii="Arial" w:hAnsi="Arial"/>
        </w:rPr>
        <w:t>:</w:t>
      </w:r>
    </w:p>
    <w:p w14:paraId="550857E9" w14:textId="77777777" w:rsidR="00EA6BC2" w:rsidRDefault="00EA6BC2" w:rsidP="00EA6BC2">
      <w:pPr>
        <w:rPr>
          <w:rFonts w:ascii="Arial" w:hAnsi="Arial"/>
        </w:rPr>
      </w:pPr>
    </w:p>
    <w:p w14:paraId="3C216DDF" w14:textId="77777777" w:rsidR="00706B2C" w:rsidRPr="00E64C2E" w:rsidRDefault="00E64C2E" w:rsidP="00E64C2E">
      <w:pPr>
        <w:pStyle w:val="ListParagraph"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It was noted that most of the wireline to wireline testing </w:t>
      </w:r>
      <w:r w:rsidR="00AF51D7">
        <w:rPr>
          <w:rFonts w:ascii="Arial" w:hAnsi="Arial"/>
        </w:rPr>
        <w:t xml:space="preserve">for FCC Order 09-41 </w:t>
      </w:r>
      <w:r>
        <w:rPr>
          <w:rFonts w:ascii="Arial" w:hAnsi="Arial"/>
        </w:rPr>
        <w:t xml:space="preserve">will be starting in early </w:t>
      </w:r>
      <w:proofErr w:type="gramStart"/>
      <w:r>
        <w:rPr>
          <w:rFonts w:ascii="Arial" w:hAnsi="Arial"/>
        </w:rPr>
        <w:t>July</w:t>
      </w:r>
      <w:proofErr w:type="gramEnd"/>
      <w:r>
        <w:rPr>
          <w:rFonts w:ascii="Arial" w:hAnsi="Arial"/>
        </w:rPr>
        <w:t xml:space="preserve"> </w:t>
      </w:r>
    </w:p>
    <w:p w14:paraId="6980D0E3" w14:textId="77777777" w:rsidR="00E64C2E" w:rsidRDefault="00E64C2E" w:rsidP="00E64C2E">
      <w:pPr>
        <w:ind w:left="360"/>
        <w:rPr>
          <w:rFonts w:ascii="Arial" w:hAnsi="Arial"/>
        </w:rPr>
      </w:pPr>
    </w:p>
    <w:p w14:paraId="0DDA7C3E" w14:textId="77777777" w:rsidR="00E64C2E" w:rsidRPr="00E64C2E" w:rsidRDefault="00E64C2E" w:rsidP="00E64C2E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ATT shared that their test executions thus far were </w:t>
      </w:r>
      <w:r w:rsidR="00AF51D7">
        <w:rPr>
          <w:rFonts w:ascii="Arial" w:hAnsi="Arial"/>
        </w:rPr>
        <w:t xml:space="preserve">all </w:t>
      </w:r>
      <w:r>
        <w:rPr>
          <w:rFonts w:ascii="Arial" w:hAnsi="Arial"/>
        </w:rPr>
        <w:t xml:space="preserve">successful. </w:t>
      </w:r>
      <w:proofErr w:type="gramStart"/>
      <w:r>
        <w:rPr>
          <w:rFonts w:ascii="Arial" w:hAnsi="Arial"/>
        </w:rPr>
        <w:t>In particular, carriers</w:t>
      </w:r>
      <w:proofErr w:type="gramEnd"/>
      <w:r>
        <w:rPr>
          <w:rFonts w:ascii="Arial" w:hAnsi="Arial"/>
        </w:rPr>
        <w:t xml:space="preserve"> are encouraged to test with different carriers that reside behind other industry vendors</w:t>
      </w:r>
      <w:r w:rsidR="00AF51D7">
        <w:rPr>
          <w:rFonts w:ascii="Arial" w:hAnsi="Arial"/>
        </w:rPr>
        <w:t xml:space="preserve">. For example, Syniverse customers are asked to at least test with customer of either </w:t>
      </w:r>
      <w:proofErr w:type="spellStart"/>
      <w:r w:rsidR="00AF51D7">
        <w:rPr>
          <w:rFonts w:ascii="Arial" w:hAnsi="Arial"/>
        </w:rPr>
        <w:t>NeuStar</w:t>
      </w:r>
      <w:proofErr w:type="spellEnd"/>
      <w:r w:rsidR="00AF51D7">
        <w:rPr>
          <w:rFonts w:ascii="Arial" w:hAnsi="Arial"/>
        </w:rPr>
        <w:t xml:space="preserve"> or TNSI</w:t>
      </w:r>
    </w:p>
    <w:p w14:paraId="11DD1FF5" w14:textId="77777777" w:rsidR="00E64C2E" w:rsidRDefault="00E64C2E" w:rsidP="00E64C2E">
      <w:pPr>
        <w:rPr>
          <w:rFonts w:ascii="Arial" w:hAnsi="Arial"/>
        </w:rPr>
      </w:pPr>
    </w:p>
    <w:p w14:paraId="6B1FADC7" w14:textId="77777777" w:rsidR="00E64C2E" w:rsidRDefault="00E64C2E" w:rsidP="00E64C2E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Couple of carriers announced that they have conducted test effort for both 4.0 </w:t>
      </w:r>
      <w:r w:rsidRPr="00234FB2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4.0 as well as 4.0 </w:t>
      </w:r>
      <w:r w:rsidRPr="00234FB2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5.0. At this time, there weren’t any reported </w:t>
      </w:r>
      <w:proofErr w:type="gramStart"/>
      <w:r>
        <w:rPr>
          <w:rFonts w:ascii="Arial" w:hAnsi="Arial"/>
        </w:rPr>
        <w:t>defects</w:t>
      </w:r>
      <w:proofErr w:type="gramEnd"/>
    </w:p>
    <w:p w14:paraId="395A98D7" w14:textId="77777777" w:rsidR="00A83242" w:rsidRDefault="00A83242" w:rsidP="00C12D21">
      <w:pPr>
        <w:rPr>
          <w:rFonts w:ascii="Arial" w:hAnsi="Arial"/>
        </w:rPr>
      </w:pPr>
    </w:p>
    <w:p w14:paraId="63A63929" w14:textId="77777777" w:rsidR="00C12D21" w:rsidRDefault="00C12D21" w:rsidP="00C12D21">
      <w:pPr>
        <w:rPr>
          <w:rFonts w:ascii="Arial" w:hAnsi="Arial"/>
        </w:rPr>
      </w:pPr>
    </w:p>
    <w:p w14:paraId="7AEBB78D" w14:textId="77777777" w:rsidR="00C12D21" w:rsidRDefault="00CE5D21" w:rsidP="00C12D21">
      <w:pPr>
        <w:rPr>
          <w:rFonts w:ascii="Arial" w:hAnsi="Arial"/>
        </w:rPr>
      </w:pPr>
      <w:r>
        <w:rPr>
          <w:rFonts w:ascii="Arial" w:hAnsi="Arial"/>
        </w:rPr>
        <w:t>Vendor to Vendor Testing:</w:t>
      </w:r>
    </w:p>
    <w:p w14:paraId="3FED9E60" w14:textId="77777777" w:rsidR="00CE5D21" w:rsidRDefault="00CE5D21" w:rsidP="00C12D21">
      <w:pPr>
        <w:rPr>
          <w:rFonts w:ascii="Arial" w:hAnsi="Arial"/>
        </w:rPr>
      </w:pPr>
    </w:p>
    <w:p w14:paraId="19E18FFC" w14:textId="77777777" w:rsidR="00CE5D21" w:rsidRPr="00A83242" w:rsidRDefault="00CE5D21" w:rsidP="00CE5D21">
      <w:pPr>
        <w:numPr>
          <w:ilvl w:val="0"/>
          <w:numId w:val="9"/>
        </w:numPr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NeuStar</w:t>
      </w:r>
      <w:proofErr w:type="spellEnd"/>
      <w:r>
        <w:rPr>
          <w:rFonts w:ascii="Arial" w:hAnsi="Arial"/>
        </w:rPr>
        <w:t xml:space="preserve"> reported </w:t>
      </w:r>
      <w:r w:rsidR="00234FB2">
        <w:rPr>
          <w:rFonts w:ascii="Arial" w:hAnsi="Arial"/>
        </w:rPr>
        <w:t>the completion of their test effort with both Syniverse and TNS</w:t>
      </w:r>
    </w:p>
    <w:p w14:paraId="7D5D787B" w14:textId="77777777" w:rsidR="00A83242" w:rsidRDefault="00A83242" w:rsidP="007407CB">
      <w:pPr>
        <w:rPr>
          <w:rFonts w:ascii="Arial" w:hAnsi="Arial"/>
        </w:rPr>
      </w:pPr>
    </w:p>
    <w:p w14:paraId="05E400E5" w14:textId="77777777" w:rsidR="00A83242" w:rsidRDefault="00A83242" w:rsidP="00CE5D21">
      <w:pPr>
        <w:ind w:left="720"/>
        <w:rPr>
          <w:rFonts w:ascii="Arial" w:hAnsi="Arial"/>
        </w:rPr>
      </w:pPr>
    </w:p>
    <w:p w14:paraId="17030E8F" w14:textId="77777777" w:rsidR="00CE5D21" w:rsidRDefault="00CE5D21" w:rsidP="00C12D21">
      <w:pPr>
        <w:rPr>
          <w:rFonts w:ascii="Arial" w:hAnsi="Arial"/>
        </w:rPr>
      </w:pPr>
    </w:p>
    <w:p w14:paraId="6B5254B8" w14:textId="77777777" w:rsidR="00CE5D21" w:rsidRDefault="00CE5D21" w:rsidP="00C12D21">
      <w:pPr>
        <w:rPr>
          <w:rFonts w:ascii="Arial" w:hAnsi="Arial"/>
        </w:rPr>
      </w:pPr>
    </w:p>
    <w:p w14:paraId="50890FB4" w14:textId="77777777" w:rsidR="00A83242" w:rsidRDefault="00A83242" w:rsidP="00A83242">
      <w:pPr>
        <w:rPr>
          <w:rFonts w:ascii="Arial" w:hAnsi="Arial"/>
        </w:rPr>
      </w:pPr>
      <w:r>
        <w:rPr>
          <w:rFonts w:ascii="Arial" w:hAnsi="Arial"/>
        </w:rPr>
        <w:t xml:space="preserve">Here is the </w:t>
      </w:r>
      <w:r w:rsidR="00234FB2">
        <w:rPr>
          <w:rFonts w:ascii="Arial" w:hAnsi="Arial"/>
        </w:rPr>
        <w:t xml:space="preserve">latest ICT </w:t>
      </w:r>
      <w:r>
        <w:rPr>
          <w:rFonts w:ascii="Arial" w:hAnsi="Arial"/>
        </w:rPr>
        <w:t>schedule:</w:t>
      </w:r>
    </w:p>
    <w:p w14:paraId="352C45C8" w14:textId="77777777" w:rsidR="00A83242" w:rsidRDefault="00A83242" w:rsidP="00A83242">
      <w:pPr>
        <w:rPr>
          <w:rFonts w:ascii="Arial" w:hAnsi="Arial"/>
        </w:rPr>
      </w:pPr>
    </w:p>
    <w:bookmarkStart w:id="0" w:name="_MON_1748435099"/>
    <w:bookmarkEnd w:id="0"/>
    <w:p w14:paraId="7E7DD7E1" w14:textId="60FBDF35" w:rsidR="00CE5D21" w:rsidRDefault="004B1EE9" w:rsidP="00A83242">
      <w:pPr>
        <w:rPr>
          <w:rFonts w:ascii="Arial" w:hAnsi="Arial"/>
        </w:rPr>
      </w:pPr>
      <w:r>
        <w:rPr>
          <w:rFonts w:ascii="Arial" w:hAnsi="Arial"/>
        </w:rPr>
        <w:object w:dxaOrig="1708" w:dyaOrig="1105" w14:anchorId="04A255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5.5pt;height:55.5pt" o:ole="">
            <v:imagedata r:id="rId7" o:title=""/>
          </v:shape>
          <o:OLEObject Type="Embed" ProgID="Excel.Sheet.8" ShapeID="_x0000_i1028" DrawAspect="Icon" ObjectID="_1748435136" r:id="rId8"/>
        </w:object>
      </w:r>
    </w:p>
    <w:p w14:paraId="3CCFC4DB" w14:textId="77777777" w:rsidR="00CE5D21" w:rsidRDefault="00CE5D21" w:rsidP="00C12D21">
      <w:pPr>
        <w:rPr>
          <w:rFonts w:ascii="Arial" w:hAnsi="Arial"/>
        </w:rPr>
      </w:pPr>
    </w:p>
    <w:p w14:paraId="09BFD19D" w14:textId="77777777" w:rsidR="00CE5D21" w:rsidRDefault="00CE5D21" w:rsidP="00C12D21">
      <w:pPr>
        <w:rPr>
          <w:rFonts w:ascii="Arial" w:hAnsi="Arial"/>
        </w:rPr>
      </w:pPr>
    </w:p>
    <w:p w14:paraId="1ED93586" w14:textId="77777777" w:rsidR="00C12D21" w:rsidRPr="00C12D21" w:rsidRDefault="00C12D21" w:rsidP="00C12D21">
      <w:pPr>
        <w:rPr>
          <w:rFonts w:ascii="Arial" w:hAnsi="Arial"/>
          <w:b/>
        </w:rPr>
      </w:pPr>
    </w:p>
    <w:p w14:paraId="0DE72615" w14:textId="77777777"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</w:t>
      </w:r>
    </w:p>
    <w:p w14:paraId="77ACA348" w14:textId="77777777" w:rsidR="0036033C" w:rsidRDefault="0036033C" w:rsidP="00234FB2">
      <w:pPr>
        <w:rPr>
          <w:rFonts w:ascii="Arial" w:hAnsi="Arial"/>
        </w:rPr>
      </w:pPr>
    </w:p>
    <w:p w14:paraId="3500EF14" w14:textId="77777777" w:rsidR="0036033C" w:rsidRDefault="0036033C" w:rsidP="0036033C">
      <w:pPr>
        <w:ind w:left="1440"/>
        <w:rPr>
          <w:rFonts w:ascii="Arial" w:hAnsi="Arial"/>
        </w:rPr>
      </w:pPr>
    </w:p>
    <w:p w14:paraId="7FE097B8" w14:textId="77777777" w:rsidR="00234FB2" w:rsidRPr="00234FB2" w:rsidRDefault="00234FB2" w:rsidP="00234FB2">
      <w:pPr>
        <w:rPr>
          <w:rFonts w:ascii="Arial" w:hAnsi="Arial"/>
        </w:rPr>
      </w:pPr>
      <w:r w:rsidRPr="00234FB2">
        <w:rPr>
          <w:rFonts w:ascii="Arial" w:hAnsi="Arial"/>
        </w:rPr>
        <w:t>Next checkpoint meeting is scheduled for</w:t>
      </w:r>
      <w:r w:rsidRPr="00234FB2">
        <w:rPr>
          <w:rFonts w:ascii="Arial" w:hAnsi="Arial"/>
          <w:b/>
        </w:rPr>
        <w:t xml:space="preserve"> </w:t>
      </w:r>
      <w:r w:rsidRPr="00234FB2">
        <w:rPr>
          <w:rFonts w:ascii="Arial" w:hAnsi="Arial"/>
        </w:rPr>
        <w:t>the</w:t>
      </w:r>
      <w:r w:rsidRPr="00234FB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June</w:t>
      </w:r>
      <w:r w:rsidRPr="00234FB2">
        <w:rPr>
          <w:rFonts w:ascii="Arial" w:hAnsi="Arial"/>
          <w:b/>
        </w:rPr>
        <w:t xml:space="preserve"> </w:t>
      </w:r>
      <w:r w:rsidR="00E64C2E">
        <w:rPr>
          <w:rFonts w:ascii="Arial" w:hAnsi="Arial"/>
          <w:b/>
        </w:rPr>
        <w:t>24</w:t>
      </w:r>
      <w:r w:rsidRPr="00234FB2">
        <w:rPr>
          <w:rFonts w:ascii="Arial" w:hAnsi="Arial"/>
          <w:b/>
          <w:vertAlign w:val="superscript"/>
        </w:rPr>
        <w:t>th</w:t>
      </w:r>
      <w:r w:rsidRPr="00234FB2">
        <w:rPr>
          <w:rFonts w:ascii="Arial" w:hAnsi="Arial"/>
          <w:b/>
        </w:rPr>
        <w:t xml:space="preserve">, </w:t>
      </w:r>
      <w:proofErr w:type="gramStart"/>
      <w:r w:rsidRPr="00234FB2">
        <w:rPr>
          <w:rFonts w:ascii="Arial" w:hAnsi="Arial"/>
          <w:b/>
        </w:rPr>
        <w:t>2010</w:t>
      </w:r>
      <w:proofErr w:type="gramEnd"/>
      <w:r w:rsidRPr="00234FB2">
        <w:rPr>
          <w:rFonts w:ascii="Arial" w:hAnsi="Arial"/>
          <w:b/>
        </w:rPr>
        <w:t xml:space="preserve"> </w:t>
      </w:r>
      <w:r w:rsidRPr="00234FB2">
        <w:rPr>
          <w:rFonts w:ascii="Arial" w:hAnsi="Arial"/>
        </w:rPr>
        <w:t xml:space="preserve">at </w:t>
      </w:r>
      <w:r>
        <w:rPr>
          <w:rFonts w:ascii="Arial" w:hAnsi="Arial"/>
          <w:b/>
        </w:rPr>
        <w:t>3:30</w:t>
      </w:r>
      <w:r w:rsidRPr="00234FB2">
        <w:rPr>
          <w:rFonts w:ascii="Arial" w:hAnsi="Arial"/>
          <w:b/>
        </w:rPr>
        <w:t>PM</w:t>
      </w:r>
      <w:r w:rsidRPr="00234FB2">
        <w:rPr>
          <w:rFonts w:ascii="Arial" w:hAnsi="Arial"/>
        </w:rPr>
        <w:t xml:space="preserve"> to </w:t>
      </w:r>
      <w:r>
        <w:rPr>
          <w:rFonts w:ascii="Arial" w:hAnsi="Arial"/>
          <w:b/>
        </w:rPr>
        <w:t>4</w:t>
      </w:r>
      <w:r w:rsidRPr="00234FB2">
        <w:rPr>
          <w:rFonts w:ascii="Arial" w:hAnsi="Arial"/>
          <w:b/>
        </w:rPr>
        <w:t>PM</w:t>
      </w:r>
      <w:r w:rsidRPr="00234FB2">
        <w:rPr>
          <w:rFonts w:ascii="Arial" w:hAnsi="Arial"/>
        </w:rPr>
        <w:t xml:space="preserve"> ET. This meeting will be held at the following conference bridge </w:t>
      </w:r>
      <w:r w:rsidRPr="00234FB2">
        <w:rPr>
          <w:rFonts w:ascii="Arial" w:hAnsi="Arial"/>
          <w:b/>
        </w:rPr>
        <w:t>((877) 888-4443 PASSCODE 6230424#)</w:t>
      </w:r>
    </w:p>
    <w:p w14:paraId="66297CA8" w14:textId="77777777" w:rsidR="00234FB2" w:rsidRPr="00234FB2" w:rsidRDefault="00234FB2" w:rsidP="00234FB2">
      <w:pPr>
        <w:rPr>
          <w:rFonts w:ascii="Arial" w:hAnsi="Arial"/>
        </w:rPr>
      </w:pPr>
    </w:p>
    <w:p w14:paraId="60A01AF6" w14:textId="77777777" w:rsidR="00234FB2" w:rsidRDefault="00234FB2" w:rsidP="00706B2C">
      <w:pPr>
        <w:rPr>
          <w:rFonts w:ascii="Arial" w:hAnsi="Arial"/>
          <w:b/>
          <w:u w:val="single"/>
        </w:rPr>
      </w:pPr>
    </w:p>
    <w:p w14:paraId="793738B7" w14:textId="77777777"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Current tentatively planned Test Schedule </w:t>
      </w:r>
    </w:p>
    <w:p w14:paraId="5687AD27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  <w:r>
        <w:object w:dxaOrig="16354" w:dyaOrig="8730" w14:anchorId="62C0FFBE">
          <v:shape id="_x0000_i1026" type="#_x0000_t75" style="width:467.5pt;height:249.5pt" o:ole="">
            <v:imagedata r:id="rId9" o:title=""/>
          </v:shape>
          <o:OLEObject Type="Embed" ProgID="Visio.Drawing.11" ShapeID="_x0000_i1026" DrawAspect="Content" ObjectID="_1748435137" r:id="rId10"/>
        </w:object>
      </w:r>
    </w:p>
    <w:p w14:paraId="2E0AA7EE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69D92B7A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4B65D53D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1CB270E9" w14:textId="77777777"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 w:rsidSect="00BA2B1B">
      <w:headerReference w:type="default" r:id="rId11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6907" w14:textId="77777777" w:rsidR="007E4FB4" w:rsidRDefault="007E4FB4">
      <w:r>
        <w:separator/>
      </w:r>
    </w:p>
  </w:endnote>
  <w:endnote w:type="continuationSeparator" w:id="0">
    <w:p w14:paraId="68D29D4C" w14:textId="77777777" w:rsidR="007E4FB4" w:rsidRDefault="007E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F710" w14:textId="77777777" w:rsidR="007E4FB4" w:rsidRDefault="007E4FB4">
      <w:r>
        <w:separator/>
      </w:r>
    </w:p>
  </w:footnote>
  <w:footnote w:type="continuationSeparator" w:id="0">
    <w:p w14:paraId="15BA5EA6" w14:textId="77777777" w:rsidR="007E4FB4" w:rsidRDefault="007E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2235C1" w14:paraId="3DB06145" w14:textId="77777777" w:rsidTr="00F252DD"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7D3A392D" w14:textId="77777777" w:rsidR="002235C1" w:rsidRDefault="002235C1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32905987" w14:textId="77777777" w:rsidR="002235C1" w:rsidRDefault="002235C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A80"/>
    <w:multiLevelType w:val="hybridMultilevel"/>
    <w:tmpl w:val="228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18FA"/>
    <w:multiLevelType w:val="singleLevel"/>
    <w:tmpl w:val="1F9E6B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854594"/>
    <w:multiLevelType w:val="hybridMultilevel"/>
    <w:tmpl w:val="83E0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8951015"/>
    <w:multiLevelType w:val="hybridMultilevel"/>
    <w:tmpl w:val="949C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873A2"/>
    <w:multiLevelType w:val="hybridMultilevel"/>
    <w:tmpl w:val="5622D9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B532779"/>
    <w:multiLevelType w:val="hybridMultilevel"/>
    <w:tmpl w:val="A926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6F6D"/>
    <w:multiLevelType w:val="hybridMultilevel"/>
    <w:tmpl w:val="0014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51649">
    <w:abstractNumId w:val="4"/>
  </w:num>
  <w:num w:numId="2" w16cid:durableId="9329756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7046974">
    <w:abstractNumId w:val="2"/>
  </w:num>
  <w:num w:numId="4" w16cid:durableId="879634448">
    <w:abstractNumId w:val="6"/>
  </w:num>
  <w:num w:numId="5" w16cid:durableId="540480170">
    <w:abstractNumId w:val="5"/>
  </w:num>
  <w:num w:numId="6" w16cid:durableId="978462985">
    <w:abstractNumId w:val="8"/>
  </w:num>
  <w:num w:numId="7" w16cid:durableId="1236815119">
    <w:abstractNumId w:val="7"/>
  </w:num>
  <w:num w:numId="8" w16cid:durableId="1100838822">
    <w:abstractNumId w:val="1"/>
  </w:num>
  <w:num w:numId="9" w16cid:durableId="801115299">
    <w:abstractNumId w:val="3"/>
  </w:num>
  <w:num w:numId="10" w16cid:durableId="111663325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061"/>
    <w:rsid w:val="00013F98"/>
    <w:rsid w:val="0002596F"/>
    <w:rsid w:val="00027958"/>
    <w:rsid w:val="00031EBE"/>
    <w:rsid w:val="00041320"/>
    <w:rsid w:val="000739FC"/>
    <w:rsid w:val="000B3304"/>
    <w:rsid w:val="000B6F24"/>
    <w:rsid w:val="001052DE"/>
    <w:rsid w:val="00171B5A"/>
    <w:rsid w:val="001A6061"/>
    <w:rsid w:val="001B086E"/>
    <w:rsid w:val="001C567A"/>
    <w:rsid w:val="001C7F14"/>
    <w:rsid w:val="001E5A92"/>
    <w:rsid w:val="002235C1"/>
    <w:rsid w:val="0023033B"/>
    <w:rsid w:val="00234FB2"/>
    <w:rsid w:val="00271CB8"/>
    <w:rsid w:val="00274FB9"/>
    <w:rsid w:val="00287A32"/>
    <w:rsid w:val="002B0B97"/>
    <w:rsid w:val="002D185D"/>
    <w:rsid w:val="002E0C12"/>
    <w:rsid w:val="0036033C"/>
    <w:rsid w:val="003751BD"/>
    <w:rsid w:val="00380616"/>
    <w:rsid w:val="003F23D5"/>
    <w:rsid w:val="00415DC6"/>
    <w:rsid w:val="00440B6B"/>
    <w:rsid w:val="004B1EE9"/>
    <w:rsid w:val="004D59DB"/>
    <w:rsid w:val="004E4D46"/>
    <w:rsid w:val="005578D5"/>
    <w:rsid w:val="00577E6E"/>
    <w:rsid w:val="005D5FAC"/>
    <w:rsid w:val="0060238F"/>
    <w:rsid w:val="006110B7"/>
    <w:rsid w:val="00615CBF"/>
    <w:rsid w:val="006202C9"/>
    <w:rsid w:val="006B57B0"/>
    <w:rsid w:val="006D3CFF"/>
    <w:rsid w:val="006D7D75"/>
    <w:rsid w:val="00706B2C"/>
    <w:rsid w:val="007407CB"/>
    <w:rsid w:val="007C0169"/>
    <w:rsid w:val="007E4FB4"/>
    <w:rsid w:val="007F78B9"/>
    <w:rsid w:val="00825717"/>
    <w:rsid w:val="008302DA"/>
    <w:rsid w:val="00856B08"/>
    <w:rsid w:val="00882CCA"/>
    <w:rsid w:val="008A367C"/>
    <w:rsid w:val="008A511C"/>
    <w:rsid w:val="008C4E94"/>
    <w:rsid w:val="008D026E"/>
    <w:rsid w:val="008D232C"/>
    <w:rsid w:val="008F6CB5"/>
    <w:rsid w:val="008F6E7D"/>
    <w:rsid w:val="0094494D"/>
    <w:rsid w:val="00952244"/>
    <w:rsid w:val="00973D97"/>
    <w:rsid w:val="009B24B7"/>
    <w:rsid w:val="009C43E6"/>
    <w:rsid w:val="009E1E7D"/>
    <w:rsid w:val="009E5797"/>
    <w:rsid w:val="00A14246"/>
    <w:rsid w:val="00A15B6C"/>
    <w:rsid w:val="00A505D6"/>
    <w:rsid w:val="00A83242"/>
    <w:rsid w:val="00AA21D9"/>
    <w:rsid w:val="00AB1B5D"/>
    <w:rsid w:val="00AD4B7F"/>
    <w:rsid w:val="00AE0389"/>
    <w:rsid w:val="00AF51D7"/>
    <w:rsid w:val="00B11B8E"/>
    <w:rsid w:val="00B17490"/>
    <w:rsid w:val="00B54427"/>
    <w:rsid w:val="00B6210E"/>
    <w:rsid w:val="00B64556"/>
    <w:rsid w:val="00B93088"/>
    <w:rsid w:val="00BA2B1B"/>
    <w:rsid w:val="00BD7F38"/>
    <w:rsid w:val="00C10225"/>
    <w:rsid w:val="00C12D21"/>
    <w:rsid w:val="00C43563"/>
    <w:rsid w:val="00C4435C"/>
    <w:rsid w:val="00C47477"/>
    <w:rsid w:val="00C62FC3"/>
    <w:rsid w:val="00C75225"/>
    <w:rsid w:val="00CE5D21"/>
    <w:rsid w:val="00D428B0"/>
    <w:rsid w:val="00D70219"/>
    <w:rsid w:val="00D962A4"/>
    <w:rsid w:val="00DB6FBA"/>
    <w:rsid w:val="00E55146"/>
    <w:rsid w:val="00E64C2E"/>
    <w:rsid w:val="00EA6BC2"/>
    <w:rsid w:val="00EB24A0"/>
    <w:rsid w:val="00EF0971"/>
    <w:rsid w:val="00F13147"/>
    <w:rsid w:val="00F22972"/>
    <w:rsid w:val="00F23062"/>
    <w:rsid w:val="00F252DD"/>
    <w:rsid w:val="00FA772F"/>
    <w:rsid w:val="00FC01FF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A918CBC"/>
  <w15:docId w15:val="{B3C51265-C2B6-4AFE-A12C-0C01624A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B1B"/>
  </w:style>
  <w:style w:type="paragraph" w:styleId="Heading1">
    <w:name w:val="heading 1"/>
    <w:basedOn w:val="Normal"/>
    <w:next w:val="Normal"/>
    <w:qFormat/>
    <w:rsid w:val="00BA2B1B"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rsid w:val="00BA2B1B"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rsid w:val="00BA2B1B"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A2B1B"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rsid w:val="00BA2B1B"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B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2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1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2002-03-06T00:03:00Z</cp:lastPrinted>
  <dcterms:created xsi:type="dcterms:W3CDTF">2023-06-16T19:39:00Z</dcterms:created>
  <dcterms:modified xsi:type="dcterms:W3CDTF">2023-06-16T19:39:00Z</dcterms:modified>
</cp:coreProperties>
</file>