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C236" w14:textId="77777777" w:rsidR="00231D65" w:rsidRPr="00A90363" w:rsidRDefault="00271502" w:rsidP="009227C1">
      <w:pPr>
        <w:pStyle w:val="Title"/>
        <w:contextualSpacing/>
        <w:rPr>
          <w:szCs w:val="24"/>
        </w:rPr>
      </w:pPr>
      <w:r>
        <w:rPr>
          <w:szCs w:val="24"/>
        </w:rPr>
        <w:t>Informal PIM 102 Meeting</w:t>
      </w:r>
    </w:p>
    <w:p w14:paraId="1574719A" w14:textId="77777777" w:rsidR="00231D65" w:rsidRPr="00A90363" w:rsidRDefault="00271502" w:rsidP="009227C1">
      <w:pPr>
        <w:pStyle w:val="Title"/>
        <w:contextualSpacing/>
        <w:rPr>
          <w:szCs w:val="24"/>
        </w:rPr>
      </w:pPr>
      <w:r>
        <w:rPr>
          <w:szCs w:val="24"/>
        </w:rPr>
        <w:t>September 27</w:t>
      </w:r>
      <w:r w:rsidR="003A068D" w:rsidRPr="00A90363">
        <w:rPr>
          <w:szCs w:val="24"/>
        </w:rPr>
        <w:t>, 2017</w:t>
      </w:r>
      <w:r w:rsidR="00231D65" w:rsidRPr="00A90363">
        <w:rPr>
          <w:szCs w:val="24"/>
        </w:rPr>
        <w:t xml:space="preserve"> </w:t>
      </w:r>
      <w:r w:rsidR="006642C7">
        <w:rPr>
          <w:szCs w:val="24"/>
        </w:rPr>
        <w:t>Conference Call</w:t>
      </w:r>
    </w:p>
    <w:p w14:paraId="2F36EE93" w14:textId="77777777" w:rsidR="00231D65" w:rsidRPr="00A90363" w:rsidRDefault="0075772E" w:rsidP="005A1D48">
      <w:pPr>
        <w:pStyle w:val="Title"/>
        <w:contextualSpacing/>
        <w:rPr>
          <w:szCs w:val="24"/>
        </w:rPr>
      </w:pPr>
      <w:r>
        <w:rPr>
          <w:szCs w:val="24"/>
        </w:rPr>
        <w:t>Final</w:t>
      </w:r>
      <w:r w:rsidR="005A1D48">
        <w:rPr>
          <w:szCs w:val="24"/>
        </w:rPr>
        <w:t xml:space="preserve"> </w:t>
      </w:r>
      <w:r w:rsidR="00231D65" w:rsidRPr="00A90363">
        <w:rPr>
          <w:szCs w:val="24"/>
        </w:rPr>
        <w:t>Minutes</w:t>
      </w:r>
    </w:p>
    <w:p w14:paraId="696B37C5" w14:textId="77777777" w:rsidR="00231D65" w:rsidRPr="00A90363" w:rsidRDefault="00231D65" w:rsidP="009227C1">
      <w:pPr>
        <w:contextualSpacing/>
        <w:rPr>
          <w:b/>
          <w:u w:val="single"/>
        </w:rPr>
      </w:pPr>
    </w:p>
    <w:p w14:paraId="51476D83" w14:textId="77777777" w:rsidR="00B13027" w:rsidRPr="00822B72" w:rsidRDefault="00B222AA" w:rsidP="009227C1">
      <w:pPr>
        <w:spacing w:before="160" w:after="80"/>
        <w:contextualSpacing/>
        <w:jc w:val="center"/>
        <w:rPr>
          <w:b/>
          <w:color w:val="000000"/>
        </w:rPr>
      </w:pPr>
      <w:r w:rsidRPr="00822B72">
        <w:rPr>
          <w:b/>
          <w:color w:val="000000"/>
        </w:rPr>
        <w:t>Attendance</w:t>
      </w:r>
      <w:bookmarkStart w:id="0" w:name="OLE_LINK2"/>
    </w:p>
    <w:tbl>
      <w:tblPr>
        <w:tblW w:w="1011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250"/>
        <w:gridCol w:w="3060"/>
      </w:tblGrid>
      <w:tr w:rsidR="00B60A68" w:rsidRPr="00822B72" w14:paraId="7B5BAC6D" w14:textId="77777777" w:rsidTr="00D12D0D">
        <w:trPr>
          <w:trHeight w:val="408"/>
          <w:tblHeader/>
        </w:trPr>
        <w:tc>
          <w:tcPr>
            <w:tcW w:w="2288" w:type="dxa"/>
            <w:shd w:val="solid" w:color="000080" w:fill="FFFFFF"/>
          </w:tcPr>
          <w:bookmarkEnd w:id="0"/>
          <w:p w14:paraId="3C41187A" w14:textId="77777777" w:rsidR="00B60A68" w:rsidRPr="00822B72" w:rsidRDefault="00B60A68" w:rsidP="009227C1">
            <w:pPr>
              <w:contextualSpacing/>
              <w:rPr>
                <w:b/>
                <w:color w:val="FFFFFF"/>
              </w:rPr>
            </w:pPr>
            <w:r w:rsidRPr="00822B72">
              <w:rPr>
                <w:b/>
                <w:color w:val="FFFFFF"/>
              </w:rPr>
              <w:t>Name</w:t>
            </w:r>
          </w:p>
        </w:tc>
        <w:tc>
          <w:tcPr>
            <w:tcW w:w="2520" w:type="dxa"/>
            <w:shd w:val="solid" w:color="000080" w:fill="FFFFFF"/>
          </w:tcPr>
          <w:p w14:paraId="2854CAA7" w14:textId="77777777" w:rsidR="00B60A68" w:rsidRPr="00822B72" w:rsidRDefault="00B60A68" w:rsidP="009227C1">
            <w:pPr>
              <w:contextualSpacing/>
              <w:rPr>
                <w:b/>
                <w:color w:val="FFFFFF"/>
              </w:rPr>
            </w:pPr>
            <w:r w:rsidRPr="00822B72">
              <w:rPr>
                <w:b/>
                <w:color w:val="FFFFFF"/>
              </w:rPr>
              <w:t>Company</w:t>
            </w:r>
          </w:p>
        </w:tc>
        <w:tc>
          <w:tcPr>
            <w:tcW w:w="2250" w:type="dxa"/>
            <w:shd w:val="solid" w:color="000080" w:fill="FFFFFF"/>
          </w:tcPr>
          <w:p w14:paraId="57EF2356" w14:textId="77777777" w:rsidR="00B60A68" w:rsidRPr="00822B72" w:rsidRDefault="00B60A68" w:rsidP="009227C1">
            <w:pPr>
              <w:contextualSpacing/>
              <w:rPr>
                <w:b/>
                <w:color w:val="FFFFFF"/>
              </w:rPr>
            </w:pPr>
            <w:r w:rsidRPr="00822B72">
              <w:rPr>
                <w:b/>
                <w:color w:val="FFFFFF"/>
              </w:rPr>
              <w:t>Name</w:t>
            </w:r>
          </w:p>
        </w:tc>
        <w:tc>
          <w:tcPr>
            <w:tcW w:w="3060" w:type="dxa"/>
            <w:shd w:val="solid" w:color="000080" w:fill="FFFFFF"/>
          </w:tcPr>
          <w:p w14:paraId="0C2B7CB4" w14:textId="77777777" w:rsidR="00B60A68" w:rsidRPr="00822B72" w:rsidRDefault="00B60A68" w:rsidP="009227C1">
            <w:pPr>
              <w:contextualSpacing/>
              <w:rPr>
                <w:b/>
                <w:color w:val="FFFFFF"/>
              </w:rPr>
            </w:pPr>
            <w:r w:rsidRPr="00822B72">
              <w:rPr>
                <w:b/>
                <w:color w:val="FFFFFF"/>
              </w:rPr>
              <w:t>Company</w:t>
            </w:r>
          </w:p>
        </w:tc>
      </w:tr>
      <w:tr w:rsidR="00F63FA4" w:rsidRPr="00822B72" w14:paraId="7F9DC00E"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06F2C3CB" w14:textId="77777777" w:rsidR="00F63FA4" w:rsidRPr="00D12D0D" w:rsidRDefault="00F63FA4" w:rsidP="00F63FA4">
            <w:pPr>
              <w:rPr>
                <w:color w:val="000000"/>
              </w:rPr>
            </w:pPr>
            <w:r w:rsidRPr="00D12D0D">
              <w:rPr>
                <w:color w:val="000000"/>
              </w:rPr>
              <w:t>Lisa Marie Maxson</w:t>
            </w:r>
          </w:p>
        </w:tc>
        <w:tc>
          <w:tcPr>
            <w:tcW w:w="2520" w:type="dxa"/>
            <w:tcBorders>
              <w:top w:val="nil"/>
              <w:left w:val="nil"/>
              <w:bottom w:val="single" w:sz="8" w:space="0" w:color="000080"/>
              <w:right w:val="single" w:sz="8" w:space="0" w:color="000080"/>
            </w:tcBorders>
            <w:shd w:val="clear" w:color="auto" w:fill="auto"/>
            <w:vAlign w:val="center"/>
          </w:tcPr>
          <w:p w14:paraId="2A4DEF55" w14:textId="77777777" w:rsidR="00F63FA4" w:rsidRPr="00D12D0D" w:rsidRDefault="00F63FA4" w:rsidP="00F63FA4">
            <w:pPr>
              <w:rPr>
                <w:color w:val="000000"/>
              </w:rPr>
            </w:pPr>
            <w:r w:rsidRPr="00D12D0D">
              <w:rPr>
                <w:color w:val="000000"/>
              </w:rPr>
              <w:t>10X People</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AE34648" w14:textId="77777777" w:rsidR="00F63FA4" w:rsidRPr="00D12D0D" w:rsidRDefault="00F63FA4" w:rsidP="00F63FA4">
            <w:pPr>
              <w:rPr>
                <w:color w:val="000000"/>
              </w:rPr>
            </w:pPr>
            <w:r w:rsidRPr="00D12D0D">
              <w:rPr>
                <w:color w:val="000000"/>
              </w:rPr>
              <w:t>Bonnie Johnson</w:t>
            </w:r>
          </w:p>
        </w:tc>
        <w:tc>
          <w:tcPr>
            <w:tcW w:w="3060" w:type="dxa"/>
            <w:tcBorders>
              <w:top w:val="nil"/>
              <w:left w:val="nil"/>
              <w:bottom w:val="single" w:sz="8" w:space="0" w:color="000080"/>
              <w:right w:val="single" w:sz="8" w:space="0" w:color="000080"/>
            </w:tcBorders>
            <w:shd w:val="clear" w:color="auto" w:fill="auto"/>
            <w:vAlign w:val="center"/>
          </w:tcPr>
          <w:p w14:paraId="4C0BE6B0" w14:textId="77777777" w:rsidR="00F63FA4" w:rsidRPr="00D12D0D" w:rsidRDefault="00F63FA4" w:rsidP="00F63FA4">
            <w:pPr>
              <w:rPr>
                <w:color w:val="000000"/>
              </w:rPr>
            </w:pPr>
            <w:r w:rsidRPr="00D12D0D">
              <w:rPr>
                <w:color w:val="000000"/>
              </w:rPr>
              <w:t>Minnesota Dept of Commerce</w:t>
            </w:r>
          </w:p>
        </w:tc>
      </w:tr>
      <w:tr w:rsidR="00F63FA4" w:rsidRPr="00822B72" w14:paraId="138D7114"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61DDDC49" w14:textId="77777777" w:rsidR="00F63FA4" w:rsidRPr="00D12D0D" w:rsidRDefault="00F63FA4" w:rsidP="00F63FA4">
            <w:pPr>
              <w:rPr>
                <w:color w:val="000000"/>
              </w:rPr>
            </w:pPr>
            <w:r w:rsidRPr="00D12D0D">
              <w:rPr>
                <w:color w:val="000000"/>
              </w:rPr>
              <w:t xml:space="preserve">David </w:t>
            </w:r>
            <w:proofErr w:type="spellStart"/>
            <w:r w:rsidRPr="00D12D0D">
              <w:rPr>
                <w:color w:val="000000"/>
              </w:rPr>
              <w:t>Alread</w:t>
            </w:r>
            <w:proofErr w:type="spellEnd"/>
          </w:p>
        </w:tc>
        <w:tc>
          <w:tcPr>
            <w:tcW w:w="2520" w:type="dxa"/>
            <w:tcBorders>
              <w:top w:val="nil"/>
              <w:left w:val="nil"/>
              <w:bottom w:val="single" w:sz="8" w:space="0" w:color="000080"/>
              <w:right w:val="single" w:sz="8" w:space="0" w:color="000080"/>
            </w:tcBorders>
            <w:shd w:val="clear" w:color="auto" w:fill="auto"/>
            <w:vAlign w:val="center"/>
          </w:tcPr>
          <w:p w14:paraId="1758B876" w14:textId="77777777" w:rsidR="00F63FA4" w:rsidRPr="00D12D0D" w:rsidRDefault="00F63FA4" w:rsidP="00F63FA4">
            <w:pPr>
              <w:rPr>
                <w:color w:val="000000"/>
              </w:rPr>
            </w:pPr>
            <w:r w:rsidRPr="00D12D0D">
              <w:rPr>
                <w:color w:val="000000"/>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1A93579" w14:textId="77777777" w:rsidR="00F63FA4" w:rsidRPr="00312524" w:rsidRDefault="00F63FA4" w:rsidP="00F63FA4">
            <w:pPr>
              <w:rPr>
                <w:color w:val="000000"/>
              </w:rPr>
            </w:pPr>
            <w:r w:rsidRPr="00312524">
              <w:rPr>
                <w:color w:val="000000"/>
              </w:rPr>
              <w:t>Lynette Khirallah</w:t>
            </w:r>
          </w:p>
        </w:tc>
        <w:tc>
          <w:tcPr>
            <w:tcW w:w="3060" w:type="dxa"/>
            <w:tcBorders>
              <w:top w:val="nil"/>
              <w:left w:val="nil"/>
              <w:bottom w:val="single" w:sz="8" w:space="0" w:color="000080"/>
              <w:right w:val="single" w:sz="8" w:space="0" w:color="000080"/>
            </w:tcBorders>
            <w:shd w:val="clear" w:color="auto" w:fill="auto"/>
            <w:vAlign w:val="center"/>
          </w:tcPr>
          <w:p w14:paraId="13753C0D" w14:textId="77777777" w:rsidR="00F63FA4" w:rsidRPr="00312524" w:rsidRDefault="00F63FA4" w:rsidP="00F63FA4">
            <w:pPr>
              <w:rPr>
                <w:color w:val="000000"/>
              </w:rPr>
            </w:pPr>
            <w:r w:rsidRPr="00312524">
              <w:rPr>
                <w:color w:val="000000"/>
              </w:rPr>
              <w:t>NetNumber</w:t>
            </w:r>
          </w:p>
        </w:tc>
      </w:tr>
      <w:tr w:rsidR="00F63FA4" w:rsidRPr="00822B72" w14:paraId="2AD836A0"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3437C224" w14:textId="77777777" w:rsidR="00F63FA4" w:rsidRPr="00D12D0D" w:rsidRDefault="00F63FA4" w:rsidP="00F63FA4">
            <w:pPr>
              <w:rPr>
                <w:color w:val="000000"/>
              </w:rPr>
            </w:pPr>
            <w:r w:rsidRPr="00D12D0D">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14:paraId="5A1FA98E" w14:textId="77777777" w:rsidR="00F63FA4" w:rsidRPr="00D12D0D" w:rsidRDefault="00F63FA4" w:rsidP="00F63FA4">
            <w:pPr>
              <w:rPr>
                <w:color w:val="000000"/>
              </w:rPr>
            </w:pPr>
            <w:r w:rsidRPr="00D12D0D">
              <w:rPr>
                <w:color w:val="000000"/>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BB89B8F" w14:textId="77777777" w:rsidR="00F63FA4" w:rsidRPr="00312524" w:rsidRDefault="00F63FA4" w:rsidP="00F63FA4">
            <w:pPr>
              <w:rPr>
                <w:color w:val="000000"/>
              </w:rPr>
            </w:pPr>
            <w:r w:rsidRPr="00312524">
              <w:rPr>
                <w:color w:val="000000"/>
              </w:rPr>
              <w:t>Dave Garner</w:t>
            </w:r>
          </w:p>
        </w:tc>
        <w:tc>
          <w:tcPr>
            <w:tcW w:w="3060" w:type="dxa"/>
            <w:tcBorders>
              <w:top w:val="nil"/>
              <w:left w:val="nil"/>
              <w:bottom w:val="single" w:sz="8" w:space="0" w:color="000080"/>
              <w:right w:val="single" w:sz="8" w:space="0" w:color="000080"/>
            </w:tcBorders>
            <w:shd w:val="clear" w:color="auto" w:fill="auto"/>
            <w:vAlign w:val="center"/>
          </w:tcPr>
          <w:p w14:paraId="443470CD" w14:textId="77777777" w:rsidR="00F63FA4" w:rsidRPr="00312524" w:rsidRDefault="00F63FA4" w:rsidP="00F63FA4">
            <w:pPr>
              <w:rPr>
                <w:color w:val="000000"/>
              </w:rPr>
            </w:pPr>
            <w:r w:rsidRPr="00312524">
              <w:rPr>
                <w:color w:val="000000"/>
              </w:rPr>
              <w:t xml:space="preserve">Neustar </w:t>
            </w:r>
          </w:p>
        </w:tc>
      </w:tr>
      <w:tr w:rsidR="00F63FA4" w:rsidRPr="00822B72" w14:paraId="1C5353AA"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3B45CE9" w14:textId="77777777" w:rsidR="00F63FA4" w:rsidRPr="00D12D0D" w:rsidRDefault="00F63FA4" w:rsidP="00F63FA4">
            <w:pPr>
              <w:rPr>
                <w:color w:val="000000"/>
              </w:rPr>
            </w:pPr>
            <w:r w:rsidRPr="00D12D0D">
              <w:rPr>
                <w:color w:val="000000"/>
              </w:rPr>
              <w:t>Kim Isaacs</w:t>
            </w:r>
          </w:p>
        </w:tc>
        <w:tc>
          <w:tcPr>
            <w:tcW w:w="2520" w:type="dxa"/>
            <w:tcBorders>
              <w:top w:val="nil"/>
              <w:left w:val="nil"/>
              <w:bottom w:val="single" w:sz="8" w:space="0" w:color="000080"/>
              <w:right w:val="single" w:sz="8" w:space="0" w:color="000080"/>
            </w:tcBorders>
            <w:shd w:val="clear" w:color="auto" w:fill="auto"/>
            <w:vAlign w:val="center"/>
          </w:tcPr>
          <w:p w14:paraId="795D26BD" w14:textId="77777777" w:rsidR="00F63FA4" w:rsidRPr="00D12D0D" w:rsidRDefault="00F63FA4" w:rsidP="00F63FA4">
            <w:pPr>
              <w:rPr>
                <w:color w:val="000000"/>
              </w:rPr>
            </w:pPr>
            <w:r w:rsidRPr="00D12D0D">
              <w:rPr>
                <w:color w:val="000000"/>
              </w:rPr>
              <w:t>Allstream</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5A42789" w14:textId="77777777" w:rsidR="00F63FA4" w:rsidRPr="00C97F3C" w:rsidRDefault="00F63FA4" w:rsidP="00F63FA4">
            <w:pPr>
              <w:rPr>
                <w:color w:val="000000"/>
              </w:rPr>
            </w:pPr>
            <w:r w:rsidRPr="00C97F3C">
              <w:rPr>
                <w:color w:val="000000"/>
              </w:rPr>
              <w:t>Paul LaGattuta</w:t>
            </w:r>
          </w:p>
        </w:tc>
        <w:tc>
          <w:tcPr>
            <w:tcW w:w="3060" w:type="dxa"/>
            <w:tcBorders>
              <w:top w:val="nil"/>
              <w:left w:val="nil"/>
              <w:bottom w:val="single" w:sz="8" w:space="0" w:color="000080"/>
              <w:right w:val="single" w:sz="8" w:space="0" w:color="000080"/>
            </w:tcBorders>
            <w:shd w:val="clear" w:color="auto" w:fill="auto"/>
            <w:vAlign w:val="center"/>
          </w:tcPr>
          <w:p w14:paraId="058D6473" w14:textId="77777777" w:rsidR="00F63FA4" w:rsidRPr="00C97F3C" w:rsidRDefault="00F63FA4" w:rsidP="00F63FA4">
            <w:pPr>
              <w:rPr>
                <w:color w:val="000000"/>
              </w:rPr>
            </w:pPr>
            <w:r w:rsidRPr="00C97F3C">
              <w:rPr>
                <w:color w:val="000000"/>
              </w:rPr>
              <w:t>Neustar</w:t>
            </w:r>
          </w:p>
        </w:tc>
      </w:tr>
      <w:tr w:rsidR="00F63FA4" w:rsidRPr="00822B72" w14:paraId="627E30B0" w14:textId="77777777" w:rsidTr="00DC408B">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3BD69F6" w14:textId="77777777" w:rsidR="00F63FA4" w:rsidRPr="00D12D0D" w:rsidRDefault="00F63FA4" w:rsidP="00F63FA4">
            <w:pPr>
              <w:rPr>
                <w:color w:val="000000"/>
              </w:rPr>
            </w:pPr>
            <w:r w:rsidRPr="00D12D0D">
              <w:rPr>
                <w:color w:val="000000"/>
              </w:rPr>
              <w:t>Deborah Anstead</w:t>
            </w:r>
          </w:p>
        </w:tc>
        <w:tc>
          <w:tcPr>
            <w:tcW w:w="2520" w:type="dxa"/>
            <w:tcBorders>
              <w:top w:val="nil"/>
              <w:left w:val="nil"/>
              <w:bottom w:val="single" w:sz="8" w:space="0" w:color="000080"/>
              <w:right w:val="single" w:sz="8" w:space="0" w:color="000080"/>
            </w:tcBorders>
            <w:shd w:val="clear" w:color="auto" w:fill="auto"/>
            <w:vAlign w:val="center"/>
          </w:tcPr>
          <w:p w14:paraId="5496EDF7" w14:textId="77777777" w:rsidR="00F63FA4" w:rsidRPr="00D12D0D" w:rsidRDefault="00F63FA4" w:rsidP="00F63FA4">
            <w:pPr>
              <w:rPr>
                <w:color w:val="000000"/>
              </w:rPr>
            </w:pPr>
            <w:proofErr w:type="spellStart"/>
            <w:r w:rsidRPr="00D12D0D">
              <w:rPr>
                <w:color w:val="000000"/>
              </w:rPr>
              <w:t>AlticeUSA</w:t>
            </w:r>
            <w:proofErr w:type="spellEnd"/>
          </w:p>
        </w:tc>
        <w:tc>
          <w:tcPr>
            <w:tcW w:w="2250" w:type="dxa"/>
            <w:tcBorders>
              <w:top w:val="nil"/>
              <w:left w:val="single" w:sz="8" w:space="0" w:color="000080"/>
              <w:bottom w:val="single" w:sz="8" w:space="0" w:color="000080"/>
              <w:right w:val="single" w:sz="8" w:space="0" w:color="000080"/>
            </w:tcBorders>
            <w:shd w:val="clear" w:color="auto" w:fill="auto"/>
            <w:vAlign w:val="bottom"/>
          </w:tcPr>
          <w:p w14:paraId="3D33F047" w14:textId="77777777" w:rsidR="00F63FA4" w:rsidRPr="00271502" w:rsidRDefault="00254216" w:rsidP="00F63FA4">
            <w:pPr>
              <w:rPr>
                <w:color w:val="000000"/>
                <w:highlight w:val="yellow"/>
              </w:rPr>
            </w:pPr>
            <w:proofErr w:type="spellStart"/>
            <w:r w:rsidRPr="00254216">
              <w:rPr>
                <w:color w:val="000000"/>
              </w:rPr>
              <w:t>Nasiombe</w:t>
            </w:r>
            <w:proofErr w:type="spellEnd"/>
            <w:r w:rsidRPr="00254216">
              <w:rPr>
                <w:color w:val="000000"/>
              </w:rPr>
              <w:t xml:space="preserve"> </w:t>
            </w:r>
            <w:proofErr w:type="spellStart"/>
            <w:r w:rsidRPr="00254216">
              <w:rPr>
                <w:color w:val="000000"/>
              </w:rPr>
              <w:t>Mutonyi</w:t>
            </w:r>
            <w:proofErr w:type="spellEnd"/>
          </w:p>
        </w:tc>
        <w:tc>
          <w:tcPr>
            <w:tcW w:w="3060" w:type="dxa"/>
            <w:tcBorders>
              <w:top w:val="nil"/>
              <w:left w:val="nil"/>
              <w:bottom w:val="single" w:sz="8" w:space="0" w:color="000080"/>
              <w:right w:val="single" w:sz="8" w:space="0" w:color="000080"/>
            </w:tcBorders>
            <w:shd w:val="clear" w:color="auto" w:fill="auto"/>
            <w:vAlign w:val="bottom"/>
          </w:tcPr>
          <w:p w14:paraId="0C959B94" w14:textId="77777777" w:rsidR="00F63FA4" w:rsidRPr="00271502" w:rsidRDefault="00254216" w:rsidP="00F63FA4">
            <w:pPr>
              <w:rPr>
                <w:color w:val="000000"/>
                <w:highlight w:val="yellow"/>
              </w:rPr>
            </w:pPr>
            <w:r w:rsidRPr="00C97F3C">
              <w:rPr>
                <w:color w:val="000000"/>
              </w:rPr>
              <w:t>Neustar</w:t>
            </w:r>
          </w:p>
        </w:tc>
      </w:tr>
      <w:tr w:rsidR="00254216" w:rsidRPr="00822B72" w14:paraId="7225B7D7" w14:textId="77777777" w:rsidTr="00FC713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E1ECB6C" w14:textId="77777777" w:rsidR="00254216" w:rsidRPr="00C97F3C" w:rsidRDefault="00254216" w:rsidP="00254216">
            <w:pPr>
              <w:rPr>
                <w:color w:val="000000"/>
              </w:rPr>
            </w:pPr>
            <w:r>
              <w:rPr>
                <w:color w:val="000000"/>
              </w:rPr>
              <w:t>Kyle Belcher</w:t>
            </w:r>
          </w:p>
        </w:tc>
        <w:tc>
          <w:tcPr>
            <w:tcW w:w="2520" w:type="dxa"/>
            <w:tcBorders>
              <w:top w:val="nil"/>
              <w:left w:val="nil"/>
              <w:bottom w:val="single" w:sz="8" w:space="0" w:color="000080"/>
              <w:right w:val="single" w:sz="8" w:space="0" w:color="000080"/>
            </w:tcBorders>
            <w:shd w:val="clear" w:color="auto" w:fill="auto"/>
            <w:vAlign w:val="center"/>
          </w:tcPr>
          <w:p w14:paraId="1E6EAEE6" w14:textId="77777777" w:rsidR="00254216" w:rsidRPr="00C97F3C" w:rsidRDefault="00254216" w:rsidP="00254216">
            <w:pPr>
              <w:rPr>
                <w:color w:val="000000"/>
              </w:rPr>
            </w:pPr>
            <w:r>
              <w:rPr>
                <w:color w:val="000000"/>
              </w:rPr>
              <w:t>ATL Communications</w:t>
            </w:r>
          </w:p>
        </w:tc>
        <w:tc>
          <w:tcPr>
            <w:tcW w:w="2250" w:type="dxa"/>
            <w:tcBorders>
              <w:top w:val="nil"/>
              <w:left w:val="single" w:sz="8" w:space="0" w:color="000080"/>
              <w:bottom w:val="single" w:sz="8" w:space="0" w:color="000080"/>
              <w:right w:val="single" w:sz="8" w:space="0" w:color="000080"/>
            </w:tcBorders>
            <w:shd w:val="clear" w:color="auto" w:fill="auto"/>
            <w:vAlign w:val="bottom"/>
          </w:tcPr>
          <w:p w14:paraId="17387E08" w14:textId="77777777" w:rsidR="00254216" w:rsidRPr="00271502" w:rsidRDefault="00254216" w:rsidP="00254216">
            <w:pPr>
              <w:rPr>
                <w:color w:val="000000"/>
                <w:highlight w:val="yellow"/>
              </w:rPr>
            </w:pPr>
            <w:r w:rsidRPr="00D12D0D">
              <w:rPr>
                <w:color w:val="000000"/>
              </w:rPr>
              <w:t>Meenakshi Parthasarathy</w:t>
            </w:r>
          </w:p>
        </w:tc>
        <w:tc>
          <w:tcPr>
            <w:tcW w:w="3060" w:type="dxa"/>
            <w:tcBorders>
              <w:top w:val="nil"/>
              <w:left w:val="nil"/>
              <w:bottom w:val="single" w:sz="8" w:space="0" w:color="000080"/>
              <w:right w:val="single" w:sz="8" w:space="0" w:color="000080"/>
            </w:tcBorders>
            <w:shd w:val="clear" w:color="auto" w:fill="auto"/>
            <w:vAlign w:val="bottom"/>
          </w:tcPr>
          <w:p w14:paraId="6D47AF87" w14:textId="77777777" w:rsidR="00254216" w:rsidRPr="00271502" w:rsidRDefault="00254216" w:rsidP="00254216">
            <w:pPr>
              <w:rPr>
                <w:color w:val="000000"/>
                <w:highlight w:val="yellow"/>
              </w:rPr>
            </w:pPr>
            <w:r w:rsidRPr="00C97F3C">
              <w:rPr>
                <w:color w:val="000000"/>
              </w:rPr>
              <w:t>Neustar</w:t>
            </w:r>
          </w:p>
        </w:tc>
      </w:tr>
      <w:tr w:rsidR="00254216" w:rsidRPr="00822B72" w14:paraId="6F805481" w14:textId="77777777" w:rsidTr="00DC408B">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C0A9F3B" w14:textId="77777777" w:rsidR="00254216" w:rsidRPr="00C97F3C" w:rsidRDefault="00254216" w:rsidP="00254216">
            <w:pPr>
              <w:rPr>
                <w:color w:val="000000"/>
              </w:rPr>
            </w:pPr>
            <w:r>
              <w:rPr>
                <w:color w:val="000000"/>
              </w:rPr>
              <w:t>Lisa Jill Freeman</w:t>
            </w:r>
          </w:p>
        </w:tc>
        <w:tc>
          <w:tcPr>
            <w:tcW w:w="2520" w:type="dxa"/>
            <w:tcBorders>
              <w:top w:val="nil"/>
              <w:left w:val="nil"/>
              <w:bottom w:val="single" w:sz="8" w:space="0" w:color="000080"/>
              <w:right w:val="single" w:sz="8" w:space="0" w:color="000080"/>
            </w:tcBorders>
            <w:shd w:val="clear" w:color="auto" w:fill="auto"/>
            <w:vAlign w:val="center"/>
          </w:tcPr>
          <w:p w14:paraId="2E8B521B" w14:textId="77777777" w:rsidR="00254216" w:rsidRPr="00C97F3C" w:rsidRDefault="00254216" w:rsidP="00254216">
            <w:pPr>
              <w:rPr>
                <w:color w:val="000000"/>
              </w:rPr>
            </w:pPr>
            <w:r>
              <w:rPr>
                <w:color w:val="000000"/>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1D9AE13" w14:textId="77777777" w:rsidR="00254216" w:rsidRPr="00D12D0D" w:rsidRDefault="00254216" w:rsidP="00254216">
            <w:pPr>
              <w:rPr>
                <w:color w:val="000000"/>
              </w:rPr>
            </w:pPr>
            <w:r>
              <w:rPr>
                <w:color w:val="000000"/>
              </w:rPr>
              <w:t>Amy Putnam</w:t>
            </w:r>
          </w:p>
        </w:tc>
        <w:tc>
          <w:tcPr>
            <w:tcW w:w="3060" w:type="dxa"/>
            <w:tcBorders>
              <w:top w:val="nil"/>
              <w:left w:val="nil"/>
              <w:bottom w:val="single" w:sz="8" w:space="0" w:color="000080"/>
              <w:right w:val="single" w:sz="8" w:space="0" w:color="000080"/>
            </w:tcBorders>
            <w:shd w:val="clear" w:color="auto" w:fill="auto"/>
            <w:vAlign w:val="center"/>
          </w:tcPr>
          <w:p w14:paraId="06F7E7B2" w14:textId="77777777" w:rsidR="00254216" w:rsidRPr="00D12D0D" w:rsidRDefault="00254216" w:rsidP="00254216">
            <w:pPr>
              <w:rPr>
                <w:color w:val="000000"/>
              </w:rPr>
            </w:pPr>
            <w:r w:rsidRPr="00C97F3C">
              <w:rPr>
                <w:color w:val="000000"/>
              </w:rPr>
              <w:t>Neustar</w:t>
            </w:r>
          </w:p>
        </w:tc>
      </w:tr>
      <w:tr w:rsidR="00254216" w:rsidRPr="00822B72" w14:paraId="6202F0EA"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936C596" w14:textId="77777777" w:rsidR="00254216" w:rsidRPr="00C97F3C" w:rsidRDefault="00254216" w:rsidP="00254216">
            <w:pPr>
              <w:rPr>
                <w:color w:val="000000"/>
              </w:rPr>
            </w:pPr>
            <w:r>
              <w:rPr>
                <w:color w:val="000000"/>
              </w:rPr>
              <w:t>Anna Kafka</w:t>
            </w:r>
          </w:p>
        </w:tc>
        <w:tc>
          <w:tcPr>
            <w:tcW w:w="2520" w:type="dxa"/>
            <w:tcBorders>
              <w:top w:val="nil"/>
              <w:left w:val="nil"/>
              <w:bottom w:val="single" w:sz="8" w:space="0" w:color="000080"/>
              <w:right w:val="single" w:sz="8" w:space="0" w:color="000080"/>
            </w:tcBorders>
            <w:shd w:val="clear" w:color="auto" w:fill="auto"/>
            <w:vAlign w:val="center"/>
          </w:tcPr>
          <w:p w14:paraId="3546D48C" w14:textId="77777777" w:rsidR="00254216" w:rsidRPr="00C97F3C" w:rsidRDefault="00254216" w:rsidP="00254216">
            <w:pPr>
              <w:rPr>
                <w:color w:val="000000"/>
              </w:rPr>
            </w:pPr>
            <w:r>
              <w:rPr>
                <w:color w:val="000000"/>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954DC84" w14:textId="77777777" w:rsidR="00254216" w:rsidRPr="00D12D0D" w:rsidRDefault="00254216" w:rsidP="00254216">
            <w:pPr>
              <w:rPr>
                <w:color w:val="000000"/>
              </w:rPr>
            </w:pPr>
            <w:r w:rsidRPr="00D12D0D">
              <w:rPr>
                <w:color w:val="000000"/>
              </w:rPr>
              <w:t>Jim Rooks</w:t>
            </w:r>
          </w:p>
        </w:tc>
        <w:tc>
          <w:tcPr>
            <w:tcW w:w="3060" w:type="dxa"/>
            <w:tcBorders>
              <w:top w:val="nil"/>
              <w:left w:val="nil"/>
              <w:bottom w:val="single" w:sz="8" w:space="0" w:color="000080"/>
              <w:right w:val="single" w:sz="8" w:space="0" w:color="000080"/>
            </w:tcBorders>
            <w:shd w:val="clear" w:color="auto" w:fill="auto"/>
            <w:vAlign w:val="center"/>
          </w:tcPr>
          <w:p w14:paraId="479CB61A" w14:textId="77777777" w:rsidR="00254216" w:rsidRPr="00D12D0D" w:rsidRDefault="00254216" w:rsidP="00254216">
            <w:pPr>
              <w:rPr>
                <w:color w:val="000000"/>
              </w:rPr>
            </w:pPr>
            <w:r w:rsidRPr="00D12D0D">
              <w:rPr>
                <w:color w:val="000000"/>
              </w:rPr>
              <w:t>Neustar</w:t>
            </w:r>
          </w:p>
        </w:tc>
      </w:tr>
      <w:tr w:rsidR="00254216" w:rsidRPr="00822B72" w14:paraId="3DCAE713"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5E1294F" w14:textId="77777777" w:rsidR="00254216" w:rsidRPr="00C97F3C" w:rsidRDefault="00254216" w:rsidP="00254216">
            <w:pPr>
              <w:rPr>
                <w:color w:val="000000"/>
              </w:rPr>
            </w:pPr>
            <w:r w:rsidRPr="00C97F3C">
              <w:rPr>
                <w:color w:val="000000"/>
              </w:rPr>
              <w:t xml:space="preserve">Connie </w:t>
            </w:r>
            <w:proofErr w:type="spellStart"/>
            <w:r w:rsidRPr="00C97F3C">
              <w:rPr>
                <w:color w:val="000000"/>
              </w:rPr>
              <w:t>Stufflebeam</w:t>
            </w:r>
            <w:proofErr w:type="spellEnd"/>
          </w:p>
        </w:tc>
        <w:tc>
          <w:tcPr>
            <w:tcW w:w="2520" w:type="dxa"/>
            <w:tcBorders>
              <w:top w:val="nil"/>
              <w:left w:val="nil"/>
              <w:bottom w:val="single" w:sz="8" w:space="0" w:color="000080"/>
              <w:right w:val="single" w:sz="8" w:space="0" w:color="000080"/>
            </w:tcBorders>
            <w:shd w:val="clear" w:color="auto" w:fill="auto"/>
            <w:vAlign w:val="center"/>
          </w:tcPr>
          <w:p w14:paraId="49FA8F8B" w14:textId="77777777" w:rsidR="00254216" w:rsidRPr="00C97F3C" w:rsidRDefault="00254216" w:rsidP="00254216">
            <w:pPr>
              <w:rPr>
                <w:color w:val="000000"/>
              </w:rPr>
            </w:pPr>
            <w:r w:rsidRPr="00C97F3C">
              <w:rPr>
                <w:color w:val="000000"/>
              </w:rPr>
              <w:t>BKD</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2C61AB27" w14:textId="77777777" w:rsidR="00254216" w:rsidRPr="00D12D0D" w:rsidRDefault="00254216" w:rsidP="00254216">
            <w:pPr>
              <w:rPr>
                <w:color w:val="000000"/>
              </w:rPr>
            </w:pPr>
            <w:r w:rsidRPr="00D12D0D">
              <w:rPr>
                <w:color w:val="000000"/>
              </w:rPr>
              <w:t>Lavinia Rotaru</w:t>
            </w:r>
          </w:p>
        </w:tc>
        <w:tc>
          <w:tcPr>
            <w:tcW w:w="3060" w:type="dxa"/>
            <w:tcBorders>
              <w:top w:val="nil"/>
              <w:left w:val="nil"/>
              <w:bottom w:val="single" w:sz="8" w:space="0" w:color="000080"/>
              <w:right w:val="single" w:sz="8" w:space="0" w:color="000080"/>
            </w:tcBorders>
            <w:shd w:val="clear" w:color="auto" w:fill="auto"/>
            <w:vAlign w:val="center"/>
          </w:tcPr>
          <w:p w14:paraId="39EFC0F9" w14:textId="77777777" w:rsidR="00254216" w:rsidRPr="00D12D0D" w:rsidRDefault="00254216" w:rsidP="00254216">
            <w:pPr>
              <w:rPr>
                <w:color w:val="000000"/>
              </w:rPr>
            </w:pPr>
            <w:r w:rsidRPr="00D12D0D">
              <w:rPr>
                <w:color w:val="000000"/>
              </w:rPr>
              <w:t>Neustar</w:t>
            </w:r>
          </w:p>
        </w:tc>
      </w:tr>
      <w:tr w:rsidR="00254216" w:rsidRPr="00822B72" w14:paraId="78C45041"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C0F9CD8" w14:textId="77777777" w:rsidR="00254216" w:rsidRPr="00312524" w:rsidRDefault="00254216" w:rsidP="00254216">
            <w:pPr>
              <w:rPr>
                <w:color w:val="000000"/>
              </w:rPr>
            </w:pPr>
            <w:r>
              <w:rPr>
                <w:color w:val="000000"/>
              </w:rPr>
              <w:t>Vicki Goth</w:t>
            </w:r>
          </w:p>
        </w:tc>
        <w:tc>
          <w:tcPr>
            <w:tcW w:w="2520" w:type="dxa"/>
            <w:tcBorders>
              <w:top w:val="nil"/>
              <w:left w:val="nil"/>
              <w:bottom w:val="single" w:sz="8" w:space="0" w:color="000080"/>
              <w:right w:val="single" w:sz="8" w:space="0" w:color="000080"/>
            </w:tcBorders>
            <w:shd w:val="clear" w:color="auto" w:fill="auto"/>
            <w:vAlign w:val="center"/>
          </w:tcPr>
          <w:p w14:paraId="6E00D53F" w14:textId="77777777" w:rsidR="00254216" w:rsidRPr="00312524" w:rsidRDefault="00254216" w:rsidP="00254216">
            <w:pPr>
              <w:rPr>
                <w:color w:val="000000"/>
              </w:rPr>
            </w:pPr>
            <w:r>
              <w:rPr>
                <w:color w:val="000000"/>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101B65E" w14:textId="77777777" w:rsidR="00254216" w:rsidRPr="00D12D0D" w:rsidRDefault="00254216" w:rsidP="00254216">
            <w:pPr>
              <w:rPr>
                <w:color w:val="000000"/>
              </w:rPr>
            </w:pPr>
            <w:r w:rsidRPr="00D12D0D">
              <w:rPr>
                <w:color w:val="000000"/>
              </w:rPr>
              <w:t>Gary Sacra</w:t>
            </w:r>
          </w:p>
        </w:tc>
        <w:tc>
          <w:tcPr>
            <w:tcW w:w="3060" w:type="dxa"/>
            <w:tcBorders>
              <w:top w:val="nil"/>
              <w:left w:val="nil"/>
              <w:bottom w:val="single" w:sz="8" w:space="0" w:color="000080"/>
              <w:right w:val="single" w:sz="8" w:space="0" w:color="000080"/>
            </w:tcBorders>
            <w:shd w:val="clear" w:color="auto" w:fill="auto"/>
            <w:vAlign w:val="center"/>
          </w:tcPr>
          <w:p w14:paraId="29BDFDF4" w14:textId="77777777" w:rsidR="00254216" w:rsidRPr="00D12D0D" w:rsidRDefault="00254216" w:rsidP="00254216">
            <w:pPr>
              <w:rPr>
                <w:color w:val="000000"/>
              </w:rPr>
            </w:pPr>
            <w:r w:rsidRPr="00D12D0D">
              <w:rPr>
                <w:color w:val="000000"/>
              </w:rPr>
              <w:t>Neustar</w:t>
            </w:r>
          </w:p>
        </w:tc>
      </w:tr>
      <w:tr w:rsidR="00254216" w:rsidRPr="00822B72" w14:paraId="2B24A51A"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E47CCEB" w14:textId="77777777" w:rsidR="00254216" w:rsidRPr="00312524" w:rsidRDefault="00254216" w:rsidP="00254216">
            <w:pPr>
              <w:rPr>
                <w:color w:val="000000"/>
              </w:rPr>
            </w:pPr>
            <w:r w:rsidRPr="00312524">
              <w:rPr>
                <w:color w:val="000000"/>
              </w:rPr>
              <w:t>Joy McConnell-Couch</w:t>
            </w:r>
          </w:p>
        </w:tc>
        <w:tc>
          <w:tcPr>
            <w:tcW w:w="2520" w:type="dxa"/>
            <w:tcBorders>
              <w:top w:val="nil"/>
              <w:left w:val="nil"/>
              <w:bottom w:val="single" w:sz="8" w:space="0" w:color="000080"/>
              <w:right w:val="single" w:sz="8" w:space="0" w:color="000080"/>
            </w:tcBorders>
            <w:shd w:val="clear" w:color="auto" w:fill="auto"/>
            <w:vAlign w:val="center"/>
          </w:tcPr>
          <w:p w14:paraId="438D1E39" w14:textId="77777777" w:rsidR="00254216" w:rsidRPr="00312524" w:rsidRDefault="00254216" w:rsidP="00254216">
            <w:pPr>
              <w:rPr>
                <w:color w:val="000000"/>
              </w:rPr>
            </w:pPr>
            <w:r w:rsidRPr="00312524">
              <w:rPr>
                <w:color w:val="000000"/>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17CD5C28" w14:textId="77777777" w:rsidR="00254216" w:rsidRPr="00D12D0D" w:rsidRDefault="00254216" w:rsidP="00254216">
            <w:pPr>
              <w:rPr>
                <w:color w:val="000000"/>
              </w:rPr>
            </w:pPr>
            <w:r w:rsidRPr="00D12D0D">
              <w:rPr>
                <w:color w:val="000000"/>
              </w:rPr>
              <w:t>Mubeen Saifullah</w:t>
            </w:r>
          </w:p>
        </w:tc>
        <w:tc>
          <w:tcPr>
            <w:tcW w:w="3060" w:type="dxa"/>
            <w:tcBorders>
              <w:top w:val="nil"/>
              <w:left w:val="nil"/>
              <w:bottom w:val="single" w:sz="8" w:space="0" w:color="000080"/>
              <w:right w:val="single" w:sz="8" w:space="0" w:color="000080"/>
            </w:tcBorders>
            <w:shd w:val="clear" w:color="auto" w:fill="auto"/>
            <w:vAlign w:val="center"/>
          </w:tcPr>
          <w:p w14:paraId="3C553024" w14:textId="77777777" w:rsidR="00254216" w:rsidRPr="00D12D0D" w:rsidRDefault="00254216" w:rsidP="00254216">
            <w:pPr>
              <w:rPr>
                <w:color w:val="000000"/>
              </w:rPr>
            </w:pPr>
            <w:r w:rsidRPr="00D12D0D">
              <w:rPr>
                <w:color w:val="000000"/>
              </w:rPr>
              <w:t>Neustar</w:t>
            </w:r>
          </w:p>
        </w:tc>
      </w:tr>
      <w:tr w:rsidR="00254216" w:rsidRPr="00822B72" w14:paraId="412F1BB1"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7DEAFFC" w14:textId="77777777" w:rsidR="00254216" w:rsidRPr="00D12D0D" w:rsidRDefault="00254216" w:rsidP="00254216">
            <w:pPr>
              <w:rPr>
                <w:color w:val="000000"/>
              </w:rPr>
            </w:pPr>
            <w:r w:rsidRPr="00D12D0D">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14:paraId="751232B5" w14:textId="77777777" w:rsidR="00254216" w:rsidRPr="00D12D0D" w:rsidRDefault="00254216" w:rsidP="00254216">
            <w:pPr>
              <w:rPr>
                <w:color w:val="000000"/>
              </w:rPr>
            </w:pPr>
            <w:r w:rsidRPr="00D12D0D">
              <w:rPr>
                <w:color w:val="000000"/>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563033A0" w14:textId="77777777" w:rsidR="00254216" w:rsidRPr="00D12D0D" w:rsidRDefault="00254216" w:rsidP="00254216">
            <w:pPr>
              <w:rPr>
                <w:color w:val="000000"/>
              </w:rPr>
            </w:pPr>
            <w:r w:rsidRPr="00D12D0D">
              <w:rPr>
                <w:color w:val="000000"/>
              </w:rPr>
              <w:t>Shannon Sevigny</w:t>
            </w:r>
          </w:p>
        </w:tc>
        <w:tc>
          <w:tcPr>
            <w:tcW w:w="3060" w:type="dxa"/>
            <w:tcBorders>
              <w:top w:val="nil"/>
              <w:left w:val="nil"/>
              <w:bottom w:val="single" w:sz="8" w:space="0" w:color="000080"/>
              <w:right w:val="single" w:sz="8" w:space="0" w:color="000080"/>
            </w:tcBorders>
            <w:shd w:val="clear" w:color="auto" w:fill="auto"/>
            <w:vAlign w:val="center"/>
          </w:tcPr>
          <w:p w14:paraId="1239744B" w14:textId="77777777" w:rsidR="00254216" w:rsidRPr="00D12D0D" w:rsidRDefault="00254216" w:rsidP="00254216">
            <w:pPr>
              <w:rPr>
                <w:color w:val="000000"/>
              </w:rPr>
            </w:pPr>
            <w:r w:rsidRPr="00D12D0D">
              <w:rPr>
                <w:color w:val="000000"/>
              </w:rPr>
              <w:t>Neustar Pooling</w:t>
            </w:r>
          </w:p>
        </w:tc>
      </w:tr>
      <w:tr w:rsidR="00254216" w:rsidRPr="00822B72" w14:paraId="250E4E93"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74622DA" w14:textId="77777777" w:rsidR="00254216" w:rsidRPr="00D12D0D" w:rsidRDefault="00254216" w:rsidP="00254216">
            <w:pPr>
              <w:rPr>
                <w:color w:val="000000"/>
              </w:rPr>
            </w:pPr>
            <w:r w:rsidRPr="00D12D0D">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14:paraId="68B3DEF5" w14:textId="77777777" w:rsidR="00254216" w:rsidRPr="00D12D0D" w:rsidRDefault="00254216" w:rsidP="00254216">
            <w:pPr>
              <w:rPr>
                <w:color w:val="000000"/>
              </w:rPr>
            </w:pPr>
            <w:r w:rsidRPr="00D12D0D">
              <w:rPr>
                <w:color w:val="000000"/>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577D4E12" w14:textId="77777777" w:rsidR="00254216" w:rsidRPr="00312524" w:rsidRDefault="00254216" w:rsidP="00254216">
            <w:pPr>
              <w:rPr>
                <w:color w:val="000000"/>
              </w:rPr>
            </w:pPr>
            <w:proofErr w:type="spellStart"/>
            <w:r w:rsidRPr="00312524">
              <w:rPr>
                <w:color w:val="000000"/>
              </w:rPr>
              <w:t>Lauriann</w:t>
            </w:r>
            <w:proofErr w:type="spellEnd"/>
            <w:r w:rsidRPr="00312524">
              <w:rPr>
                <w:color w:val="000000"/>
              </w:rPr>
              <w:t xml:space="preserve"> Mullen</w:t>
            </w:r>
          </w:p>
        </w:tc>
        <w:tc>
          <w:tcPr>
            <w:tcW w:w="3060" w:type="dxa"/>
            <w:tcBorders>
              <w:top w:val="nil"/>
              <w:left w:val="nil"/>
              <w:bottom w:val="single" w:sz="8" w:space="0" w:color="000080"/>
              <w:right w:val="single" w:sz="8" w:space="0" w:color="000080"/>
            </w:tcBorders>
            <w:shd w:val="clear" w:color="auto" w:fill="auto"/>
            <w:vAlign w:val="center"/>
          </w:tcPr>
          <w:p w14:paraId="7D28E60C" w14:textId="77777777" w:rsidR="00254216" w:rsidRPr="00312524" w:rsidRDefault="00254216" w:rsidP="00254216">
            <w:pPr>
              <w:rPr>
                <w:color w:val="000000"/>
              </w:rPr>
            </w:pPr>
            <w:r w:rsidRPr="00312524">
              <w:rPr>
                <w:color w:val="000000"/>
              </w:rPr>
              <w:t>NY DPS</w:t>
            </w:r>
          </w:p>
        </w:tc>
      </w:tr>
      <w:tr w:rsidR="00254216" w:rsidRPr="00822B72" w14:paraId="1AC17287" w14:textId="77777777" w:rsidTr="007A176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0E92CC1" w14:textId="77777777" w:rsidR="00254216" w:rsidRPr="00312524" w:rsidRDefault="00254216" w:rsidP="00254216">
            <w:pPr>
              <w:rPr>
                <w:color w:val="000000"/>
              </w:rPr>
            </w:pPr>
            <w:r w:rsidRPr="00312524">
              <w:rPr>
                <w:color w:val="000000"/>
              </w:rPr>
              <w:t xml:space="preserve">Erik </w:t>
            </w:r>
            <w:proofErr w:type="spellStart"/>
            <w:r w:rsidRPr="00312524">
              <w:rPr>
                <w:color w:val="000000"/>
              </w:rPr>
              <w:t>Chuss</w:t>
            </w:r>
            <w:proofErr w:type="spellEnd"/>
          </w:p>
        </w:tc>
        <w:tc>
          <w:tcPr>
            <w:tcW w:w="2520" w:type="dxa"/>
            <w:tcBorders>
              <w:top w:val="nil"/>
              <w:left w:val="nil"/>
              <w:bottom w:val="single" w:sz="8" w:space="0" w:color="000080"/>
              <w:right w:val="single" w:sz="8" w:space="0" w:color="000080"/>
            </w:tcBorders>
            <w:shd w:val="clear" w:color="auto" w:fill="auto"/>
            <w:vAlign w:val="center"/>
          </w:tcPr>
          <w:p w14:paraId="7C66A94C" w14:textId="77777777" w:rsidR="00254216" w:rsidRPr="00312524" w:rsidRDefault="00254216" w:rsidP="00254216">
            <w:pPr>
              <w:rPr>
                <w:color w:val="000000"/>
              </w:rPr>
            </w:pPr>
            <w:r w:rsidRPr="00312524">
              <w:rPr>
                <w:color w:val="000000"/>
              </w:rPr>
              <w:t>ChaseTech</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979C9DD" w14:textId="77777777" w:rsidR="00254216" w:rsidRPr="00D12D0D" w:rsidRDefault="00254216" w:rsidP="00254216">
            <w:pPr>
              <w:rPr>
                <w:color w:val="000000"/>
              </w:rPr>
            </w:pPr>
            <w:r w:rsidRPr="00D12D0D">
              <w:rPr>
                <w:color w:val="000000"/>
              </w:rPr>
              <w:t>Suzanne Addington</w:t>
            </w:r>
          </w:p>
        </w:tc>
        <w:tc>
          <w:tcPr>
            <w:tcW w:w="3060" w:type="dxa"/>
            <w:tcBorders>
              <w:top w:val="nil"/>
              <w:left w:val="nil"/>
              <w:bottom w:val="single" w:sz="8" w:space="0" w:color="000080"/>
              <w:right w:val="single" w:sz="8" w:space="0" w:color="000080"/>
            </w:tcBorders>
            <w:shd w:val="clear" w:color="auto" w:fill="auto"/>
            <w:vAlign w:val="center"/>
          </w:tcPr>
          <w:p w14:paraId="2041E380" w14:textId="77777777" w:rsidR="00254216" w:rsidRPr="00D12D0D" w:rsidRDefault="00254216" w:rsidP="00254216">
            <w:pPr>
              <w:rPr>
                <w:color w:val="000000"/>
              </w:rPr>
            </w:pPr>
            <w:r w:rsidRPr="00D12D0D">
              <w:rPr>
                <w:color w:val="000000"/>
              </w:rPr>
              <w:t>Sprint</w:t>
            </w:r>
          </w:p>
        </w:tc>
      </w:tr>
      <w:tr w:rsidR="00254216" w:rsidRPr="00822B72" w14:paraId="03D60B8D"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0A537465" w14:textId="77777777" w:rsidR="00254216" w:rsidRPr="00312524" w:rsidRDefault="00254216" w:rsidP="00254216">
            <w:pPr>
              <w:rPr>
                <w:color w:val="000000"/>
              </w:rPr>
            </w:pPr>
            <w:r w:rsidRPr="00312524">
              <w:rPr>
                <w:color w:val="000000"/>
              </w:rPr>
              <w:t>Kasha Fauscett</w:t>
            </w:r>
          </w:p>
        </w:tc>
        <w:tc>
          <w:tcPr>
            <w:tcW w:w="2520" w:type="dxa"/>
            <w:tcBorders>
              <w:top w:val="nil"/>
              <w:left w:val="nil"/>
              <w:bottom w:val="single" w:sz="8" w:space="0" w:color="000080"/>
              <w:right w:val="single" w:sz="8" w:space="0" w:color="000080"/>
            </w:tcBorders>
            <w:shd w:val="clear" w:color="auto" w:fill="auto"/>
            <w:vAlign w:val="bottom"/>
          </w:tcPr>
          <w:p w14:paraId="3EA507E1" w14:textId="77777777" w:rsidR="00254216" w:rsidRPr="00312524" w:rsidRDefault="00254216" w:rsidP="00254216">
            <w:pPr>
              <w:rPr>
                <w:color w:val="000000"/>
              </w:rPr>
            </w:pPr>
            <w:r w:rsidRPr="00312524">
              <w:rPr>
                <w:color w:val="000000"/>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5C2C1DA0" w14:textId="77777777" w:rsidR="00254216" w:rsidRPr="00312524" w:rsidRDefault="00254216" w:rsidP="00254216">
            <w:pPr>
              <w:rPr>
                <w:color w:val="000000"/>
              </w:rPr>
            </w:pPr>
            <w:r>
              <w:rPr>
                <w:color w:val="000000"/>
              </w:rPr>
              <w:t>Jeanne Kulesa</w:t>
            </w:r>
          </w:p>
        </w:tc>
        <w:tc>
          <w:tcPr>
            <w:tcW w:w="3060" w:type="dxa"/>
            <w:tcBorders>
              <w:top w:val="nil"/>
              <w:left w:val="nil"/>
              <w:bottom w:val="single" w:sz="8" w:space="0" w:color="000080"/>
              <w:right w:val="single" w:sz="8" w:space="0" w:color="000080"/>
            </w:tcBorders>
            <w:shd w:val="clear" w:color="auto" w:fill="auto"/>
            <w:vAlign w:val="center"/>
          </w:tcPr>
          <w:p w14:paraId="237969A1" w14:textId="77777777" w:rsidR="00254216" w:rsidRPr="00312524" w:rsidRDefault="00254216" w:rsidP="00254216">
            <w:pPr>
              <w:rPr>
                <w:color w:val="000000"/>
              </w:rPr>
            </w:pPr>
            <w:r>
              <w:rPr>
                <w:color w:val="000000"/>
              </w:rPr>
              <w:t>Synchronoss</w:t>
            </w:r>
          </w:p>
        </w:tc>
      </w:tr>
      <w:tr w:rsidR="00CA239F" w:rsidRPr="00822B72" w14:paraId="1F3BA679"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4585CD54" w14:textId="77777777" w:rsidR="00CA239F" w:rsidRPr="00312524" w:rsidRDefault="00CA239F" w:rsidP="00CA239F">
            <w:pPr>
              <w:rPr>
                <w:color w:val="000000"/>
              </w:rPr>
            </w:pPr>
            <w:r>
              <w:rPr>
                <w:color w:val="000000"/>
              </w:rPr>
              <w:t>Randee Ryan</w:t>
            </w:r>
          </w:p>
        </w:tc>
        <w:tc>
          <w:tcPr>
            <w:tcW w:w="2520" w:type="dxa"/>
            <w:tcBorders>
              <w:top w:val="nil"/>
              <w:left w:val="nil"/>
              <w:bottom w:val="single" w:sz="8" w:space="0" w:color="000080"/>
              <w:right w:val="single" w:sz="8" w:space="0" w:color="000080"/>
            </w:tcBorders>
            <w:shd w:val="clear" w:color="auto" w:fill="auto"/>
            <w:vAlign w:val="bottom"/>
          </w:tcPr>
          <w:p w14:paraId="3922F6B1" w14:textId="77777777" w:rsidR="00CA239F" w:rsidRPr="00312524" w:rsidRDefault="00CA239F" w:rsidP="00CA239F">
            <w:pPr>
              <w:rPr>
                <w:color w:val="000000"/>
              </w:rPr>
            </w:pPr>
            <w:r>
              <w:rPr>
                <w:color w:val="000000"/>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D5EC2B7" w14:textId="77777777" w:rsidR="00CA239F" w:rsidRPr="00D12D0D" w:rsidRDefault="00CA239F" w:rsidP="00CA239F">
            <w:pPr>
              <w:rPr>
                <w:color w:val="000000"/>
              </w:rPr>
            </w:pPr>
            <w:r>
              <w:rPr>
                <w:color w:val="000000"/>
              </w:rPr>
              <w:t>Bob Bruce</w:t>
            </w:r>
          </w:p>
        </w:tc>
        <w:tc>
          <w:tcPr>
            <w:tcW w:w="3060" w:type="dxa"/>
            <w:tcBorders>
              <w:top w:val="nil"/>
              <w:left w:val="nil"/>
              <w:bottom w:val="single" w:sz="8" w:space="0" w:color="000080"/>
              <w:right w:val="single" w:sz="8" w:space="0" w:color="000080"/>
            </w:tcBorders>
            <w:shd w:val="clear" w:color="auto" w:fill="auto"/>
            <w:vAlign w:val="center"/>
          </w:tcPr>
          <w:p w14:paraId="076094DD" w14:textId="77777777" w:rsidR="00CA239F" w:rsidRPr="00D12D0D" w:rsidRDefault="00CA239F" w:rsidP="00CA239F">
            <w:pPr>
              <w:rPr>
                <w:color w:val="000000"/>
              </w:rPr>
            </w:pPr>
            <w:r>
              <w:rPr>
                <w:color w:val="000000"/>
              </w:rPr>
              <w:t>Syniverse</w:t>
            </w:r>
          </w:p>
        </w:tc>
      </w:tr>
      <w:tr w:rsidR="00CA239F" w:rsidRPr="00822B72" w14:paraId="6821F69D" w14:textId="77777777" w:rsidTr="007A176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4E6E2EAC" w14:textId="77777777" w:rsidR="00CA239F" w:rsidRPr="00312524" w:rsidRDefault="00CA239F" w:rsidP="00CA239F">
            <w:pPr>
              <w:rPr>
                <w:color w:val="000000"/>
              </w:rPr>
            </w:pPr>
            <w:r w:rsidRPr="00312524">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14:paraId="74015798" w14:textId="77777777" w:rsidR="00CA239F" w:rsidRPr="00312524" w:rsidRDefault="00CA239F" w:rsidP="00CA239F">
            <w:pPr>
              <w:rPr>
                <w:color w:val="000000"/>
              </w:rPr>
            </w:pPr>
            <w:r w:rsidRPr="00312524">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28A5D9F" w14:textId="77777777" w:rsidR="00CA239F" w:rsidRPr="00D12D0D" w:rsidRDefault="00CA239F" w:rsidP="00CA239F">
            <w:pPr>
              <w:rPr>
                <w:color w:val="000000"/>
              </w:rPr>
            </w:pPr>
            <w:r w:rsidRPr="00D12D0D">
              <w:rPr>
                <w:color w:val="000000"/>
              </w:rPr>
              <w:t>Amanda Molina</w:t>
            </w:r>
          </w:p>
        </w:tc>
        <w:tc>
          <w:tcPr>
            <w:tcW w:w="3060" w:type="dxa"/>
            <w:tcBorders>
              <w:top w:val="nil"/>
              <w:left w:val="nil"/>
              <w:bottom w:val="single" w:sz="8" w:space="0" w:color="000080"/>
              <w:right w:val="single" w:sz="8" w:space="0" w:color="000080"/>
            </w:tcBorders>
            <w:shd w:val="clear" w:color="auto" w:fill="auto"/>
            <w:vAlign w:val="center"/>
          </w:tcPr>
          <w:p w14:paraId="4136A342" w14:textId="77777777" w:rsidR="00CA239F" w:rsidRPr="00D12D0D" w:rsidRDefault="00CA239F" w:rsidP="00CA239F">
            <w:pPr>
              <w:rPr>
                <w:color w:val="000000"/>
              </w:rPr>
            </w:pPr>
            <w:r w:rsidRPr="00D12D0D">
              <w:rPr>
                <w:color w:val="000000"/>
              </w:rPr>
              <w:t>Townes</w:t>
            </w:r>
          </w:p>
        </w:tc>
      </w:tr>
      <w:tr w:rsidR="00CA239F" w:rsidRPr="00822B72" w14:paraId="637FC623"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79FEC47E" w14:textId="77777777" w:rsidR="00CA239F" w:rsidRPr="00D12D0D" w:rsidRDefault="00CA239F" w:rsidP="00CA239F">
            <w:pPr>
              <w:rPr>
                <w:color w:val="000000"/>
              </w:rPr>
            </w:pPr>
            <w:r w:rsidRPr="00D12D0D">
              <w:rPr>
                <w:color w:val="000000"/>
              </w:rPr>
              <w:t>Michael Doherty</w:t>
            </w:r>
          </w:p>
        </w:tc>
        <w:tc>
          <w:tcPr>
            <w:tcW w:w="2520" w:type="dxa"/>
            <w:tcBorders>
              <w:top w:val="nil"/>
              <w:left w:val="nil"/>
              <w:bottom w:val="single" w:sz="8" w:space="0" w:color="000080"/>
              <w:right w:val="single" w:sz="8" w:space="0" w:color="000080"/>
            </w:tcBorders>
            <w:shd w:val="clear" w:color="auto" w:fill="auto"/>
            <w:vAlign w:val="center"/>
          </w:tcPr>
          <w:p w14:paraId="3DC4FF59" w14:textId="77777777" w:rsidR="00CA239F" w:rsidRPr="00D12D0D" w:rsidRDefault="00CA239F" w:rsidP="00CA239F">
            <w:pPr>
              <w:rPr>
                <w:color w:val="000000"/>
              </w:rPr>
            </w:pPr>
            <w:r w:rsidRPr="00D12D0D">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984D0A0" w14:textId="77777777" w:rsidR="00CA239F" w:rsidRPr="00D12D0D" w:rsidRDefault="00CA239F" w:rsidP="00CA239F">
            <w:pPr>
              <w:rPr>
                <w:color w:val="000000"/>
              </w:rPr>
            </w:pPr>
            <w:r>
              <w:rPr>
                <w:color w:val="000000"/>
              </w:rPr>
              <w:t>Kevin Batista</w:t>
            </w:r>
          </w:p>
        </w:tc>
        <w:tc>
          <w:tcPr>
            <w:tcW w:w="3060" w:type="dxa"/>
            <w:tcBorders>
              <w:top w:val="nil"/>
              <w:left w:val="nil"/>
              <w:bottom w:val="single" w:sz="8" w:space="0" w:color="000080"/>
              <w:right w:val="single" w:sz="8" w:space="0" w:color="000080"/>
            </w:tcBorders>
            <w:shd w:val="clear" w:color="auto" w:fill="auto"/>
            <w:vAlign w:val="center"/>
          </w:tcPr>
          <w:p w14:paraId="0744550F" w14:textId="77777777" w:rsidR="00CA239F" w:rsidRPr="00D12D0D" w:rsidRDefault="00CA239F" w:rsidP="00CA239F">
            <w:pPr>
              <w:rPr>
                <w:color w:val="000000"/>
              </w:rPr>
            </w:pPr>
            <w:r w:rsidRPr="00D12D0D">
              <w:rPr>
                <w:color w:val="000000"/>
              </w:rPr>
              <w:t>Transition Oversight Manager</w:t>
            </w:r>
          </w:p>
        </w:tc>
      </w:tr>
      <w:tr w:rsidR="00CA239F" w:rsidRPr="00822B72" w14:paraId="08EB1CA2"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7E11491" w14:textId="77777777" w:rsidR="00CA239F" w:rsidRPr="00D12D0D" w:rsidRDefault="00CA239F" w:rsidP="00CA239F">
            <w:pPr>
              <w:rPr>
                <w:color w:val="000000"/>
              </w:rPr>
            </w:pPr>
            <w:r w:rsidRPr="00D12D0D">
              <w:rPr>
                <w:color w:val="000000"/>
              </w:rPr>
              <w:t>Steve Koch</w:t>
            </w:r>
          </w:p>
        </w:tc>
        <w:tc>
          <w:tcPr>
            <w:tcW w:w="2520" w:type="dxa"/>
            <w:tcBorders>
              <w:top w:val="nil"/>
              <w:left w:val="nil"/>
              <w:bottom w:val="single" w:sz="8" w:space="0" w:color="000080"/>
              <w:right w:val="single" w:sz="8" w:space="0" w:color="000080"/>
            </w:tcBorders>
            <w:shd w:val="clear" w:color="auto" w:fill="auto"/>
            <w:vAlign w:val="center"/>
          </w:tcPr>
          <w:p w14:paraId="50DECF13" w14:textId="77777777" w:rsidR="00CA239F" w:rsidRPr="00D12D0D" w:rsidRDefault="00CA239F" w:rsidP="00CA239F">
            <w:pPr>
              <w:rPr>
                <w:color w:val="000000"/>
              </w:rPr>
            </w:pPr>
            <w:r w:rsidRPr="00D12D0D">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EBAE1EC" w14:textId="77777777" w:rsidR="00CA239F" w:rsidRPr="00D12D0D" w:rsidRDefault="00CA239F" w:rsidP="00CA239F">
            <w:pPr>
              <w:rPr>
                <w:color w:val="000000"/>
              </w:rPr>
            </w:pPr>
            <w:r>
              <w:rPr>
                <w:color w:val="000000"/>
              </w:rPr>
              <w:t>Greg Chiasson</w:t>
            </w:r>
          </w:p>
        </w:tc>
        <w:tc>
          <w:tcPr>
            <w:tcW w:w="3060" w:type="dxa"/>
            <w:tcBorders>
              <w:top w:val="nil"/>
              <w:left w:val="nil"/>
              <w:bottom w:val="single" w:sz="8" w:space="0" w:color="000080"/>
              <w:right w:val="single" w:sz="8" w:space="0" w:color="000080"/>
            </w:tcBorders>
            <w:shd w:val="clear" w:color="auto" w:fill="auto"/>
            <w:vAlign w:val="center"/>
          </w:tcPr>
          <w:p w14:paraId="3279E24B" w14:textId="77777777" w:rsidR="00CA239F" w:rsidRPr="00D12D0D" w:rsidRDefault="00CA239F" w:rsidP="00CA239F">
            <w:pPr>
              <w:rPr>
                <w:color w:val="000000"/>
              </w:rPr>
            </w:pPr>
            <w:r w:rsidRPr="00D12D0D">
              <w:rPr>
                <w:color w:val="000000"/>
              </w:rPr>
              <w:t>Transition Oversight Manager</w:t>
            </w:r>
          </w:p>
        </w:tc>
      </w:tr>
      <w:tr w:rsidR="00CA239F" w:rsidRPr="00822B72" w14:paraId="150E14CA" w14:textId="77777777" w:rsidTr="007A176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B62DF8" w14:textId="77777777" w:rsidR="00CA239F" w:rsidRPr="00D12D0D" w:rsidRDefault="00CA239F" w:rsidP="00CA239F">
            <w:pPr>
              <w:rPr>
                <w:color w:val="000000"/>
              </w:rPr>
            </w:pPr>
            <w:r w:rsidRPr="00D12D0D">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14:paraId="6E0E68FE" w14:textId="77777777" w:rsidR="00CA239F" w:rsidRPr="00D12D0D" w:rsidRDefault="00CA239F" w:rsidP="00CA239F">
            <w:pPr>
              <w:rPr>
                <w:color w:val="000000"/>
              </w:rPr>
            </w:pPr>
            <w:r w:rsidRPr="00D12D0D">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9DED9AD" w14:textId="77777777" w:rsidR="00CA239F" w:rsidRPr="00D12D0D" w:rsidRDefault="00CA239F" w:rsidP="00CA239F">
            <w:pPr>
              <w:rPr>
                <w:color w:val="000000"/>
              </w:rPr>
            </w:pPr>
            <w:r w:rsidRPr="00D12D0D">
              <w:rPr>
                <w:color w:val="000000"/>
              </w:rPr>
              <w:t>Bill Reilly</w:t>
            </w:r>
          </w:p>
        </w:tc>
        <w:tc>
          <w:tcPr>
            <w:tcW w:w="3060" w:type="dxa"/>
            <w:tcBorders>
              <w:top w:val="nil"/>
              <w:left w:val="nil"/>
              <w:bottom w:val="single" w:sz="8" w:space="0" w:color="000080"/>
              <w:right w:val="single" w:sz="8" w:space="0" w:color="000080"/>
            </w:tcBorders>
            <w:shd w:val="clear" w:color="auto" w:fill="auto"/>
            <w:vAlign w:val="center"/>
          </w:tcPr>
          <w:p w14:paraId="35519000" w14:textId="77777777" w:rsidR="00CA239F" w:rsidRPr="00D12D0D" w:rsidRDefault="00CA239F" w:rsidP="00CA239F">
            <w:pPr>
              <w:rPr>
                <w:color w:val="000000"/>
              </w:rPr>
            </w:pPr>
            <w:r w:rsidRPr="00D12D0D">
              <w:rPr>
                <w:color w:val="000000"/>
              </w:rPr>
              <w:t>Transition Oversight Manager</w:t>
            </w:r>
          </w:p>
        </w:tc>
      </w:tr>
      <w:tr w:rsidR="00CA239F" w:rsidRPr="00822B72" w14:paraId="51152456" w14:textId="77777777" w:rsidTr="007A176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5840331E" w14:textId="77777777" w:rsidR="00CA239F" w:rsidRPr="00D12D0D" w:rsidRDefault="00CA239F" w:rsidP="00CA239F">
            <w:pPr>
              <w:rPr>
                <w:color w:val="000000"/>
              </w:rPr>
            </w:pPr>
            <w:r w:rsidRPr="00D12D0D">
              <w:rPr>
                <w:color w:val="000000"/>
              </w:rPr>
              <w:t>George Tsacnaris</w:t>
            </w:r>
          </w:p>
        </w:tc>
        <w:tc>
          <w:tcPr>
            <w:tcW w:w="2520" w:type="dxa"/>
            <w:tcBorders>
              <w:top w:val="nil"/>
              <w:left w:val="nil"/>
              <w:bottom w:val="single" w:sz="8" w:space="0" w:color="000080"/>
              <w:right w:val="single" w:sz="8" w:space="0" w:color="000080"/>
            </w:tcBorders>
            <w:shd w:val="clear" w:color="auto" w:fill="auto"/>
            <w:vAlign w:val="bottom"/>
          </w:tcPr>
          <w:p w14:paraId="31F5E668" w14:textId="77777777" w:rsidR="00CA239F" w:rsidRPr="00D12D0D" w:rsidRDefault="00CA239F" w:rsidP="00CA239F">
            <w:pPr>
              <w:rPr>
                <w:color w:val="000000"/>
              </w:rPr>
            </w:pPr>
            <w:r w:rsidRPr="00D12D0D">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194FBD2" w14:textId="77777777" w:rsidR="00CA239F" w:rsidRPr="00D12D0D" w:rsidRDefault="00CA239F" w:rsidP="00CA239F">
            <w:pPr>
              <w:rPr>
                <w:color w:val="000000"/>
              </w:rPr>
            </w:pPr>
            <w:r w:rsidRPr="00D12D0D">
              <w:rPr>
                <w:color w:val="000000"/>
              </w:rPr>
              <w:t>Jonathan Turner</w:t>
            </w:r>
          </w:p>
        </w:tc>
        <w:tc>
          <w:tcPr>
            <w:tcW w:w="3060" w:type="dxa"/>
            <w:tcBorders>
              <w:top w:val="nil"/>
              <w:left w:val="nil"/>
              <w:bottom w:val="single" w:sz="8" w:space="0" w:color="000080"/>
              <w:right w:val="single" w:sz="8" w:space="0" w:color="000080"/>
            </w:tcBorders>
            <w:shd w:val="clear" w:color="auto" w:fill="auto"/>
            <w:vAlign w:val="center"/>
          </w:tcPr>
          <w:p w14:paraId="0B8D918A" w14:textId="77777777" w:rsidR="00CA239F" w:rsidRPr="00D12D0D" w:rsidRDefault="00CA239F" w:rsidP="00CA239F">
            <w:pPr>
              <w:rPr>
                <w:color w:val="000000"/>
              </w:rPr>
            </w:pPr>
            <w:r w:rsidRPr="00D12D0D">
              <w:rPr>
                <w:color w:val="000000"/>
              </w:rPr>
              <w:t>Transition Oversight Manager</w:t>
            </w:r>
          </w:p>
        </w:tc>
      </w:tr>
      <w:tr w:rsidR="00CA239F" w:rsidRPr="00822B72" w14:paraId="7274D65E" w14:textId="77777777" w:rsidTr="00437B9B">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31FE2D7" w14:textId="77777777" w:rsidR="00CA239F" w:rsidRPr="00312524" w:rsidRDefault="00CA239F" w:rsidP="00CA239F">
            <w:pPr>
              <w:rPr>
                <w:color w:val="000000"/>
              </w:rPr>
            </w:pPr>
            <w:r w:rsidRPr="00312524">
              <w:rPr>
                <w:color w:val="000000"/>
              </w:rPr>
              <w:t>Pat White</w:t>
            </w:r>
          </w:p>
        </w:tc>
        <w:tc>
          <w:tcPr>
            <w:tcW w:w="2520" w:type="dxa"/>
            <w:tcBorders>
              <w:top w:val="nil"/>
              <w:left w:val="nil"/>
              <w:bottom w:val="single" w:sz="8" w:space="0" w:color="000080"/>
              <w:right w:val="single" w:sz="8" w:space="0" w:color="000080"/>
            </w:tcBorders>
            <w:shd w:val="clear" w:color="auto" w:fill="auto"/>
            <w:vAlign w:val="center"/>
          </w:tcPr>
          <w:p w14:paraId="694E25A6" w14:textId="77777777" w:rsidR="00CA239F" w:rsidRPr="00312524" w:rsidRDefault="00CA239F" w:rsidP="00CA239F">
            <w:pPr>
              <w:rPr>
                <w:color w:val="000000"/>
              </w:rPr>
            </w:pPr>
            <w:r w:rsidRPr="00312524">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6073F72" w14:textId="77777777" w:rsidR="00CA239F" w:rsidRPr="00D12D0D" w:rsidRDefault="00CA239F" w:rsidP="00CA239F">
            <w:pPr>
              <w:rPr>
                <w:color w:val="000000"/>
              </w:rPr>
            </w:pPr>
            <w:r w:rsidRPr="00D12D0D">
              <w:rPr>
                <w:color w:val="000000"/>
              </w:rPr>
              <w:t xml:space="preserve">Paula </w:t>
            </w:r>
            <w:proofErr w:type="spellStart"/>
            <w:r w:rsidRPr="00D12D0D">
              <w:rPr>
                <w:color w:val="000000"/>
              </w:rPr>
              <w:t>Campagnoli</w:t>
            </w:r>
            <w:proofErr w:type="spellEnd"/>
          </w:p>
        </w:tc>
        <w:tc>
          <w:tcPr>
            <w:tcW w:w="3060" w:type="dxa"/>
            <w:tcBorders>
              <w:top w:val="nil"/>
              <w:left w:val="nil"/>
              <w:bottom w:val="single" w:sz="8" w:space="0" w:color="000080"/>
              <w:right w:val="single" w:sz="8" w:space="0" w:color="000080"/>
            </w:tcBorders>
            <w:shd w:val="clear" w:color="auto" w:fill="auto"/>
            <w:vAlign w:val="center"/>
          </w:tcPr>
          <w:p w14:paraId="0F19F912" w14:textId="77777777" w:rsidR="00CA239F" w:rsidRPr="00D12D0D" w:rsidRDefault="00CA239F" w:rsidP="00CA239F">
            <w:pPr>
              <w:rPr>
                <w:color w:val="000000"/>
              </w:rPr>
            </w:pPr>
            <w:r w:rsidRPr="00D12D0D">
              <w:rPr>
                <w:color w:val="000000"/>
              </w:rPr>
              <w:t>T-Mobile</w:t>
            </w:r>
          </w:p>
        </w:tc>
      </w:tr>
      <w:tr w:rsidR="00CA239F" w:rsidRPr="00822B72" w14:paraId="7C557381" w14:textId="77777777" w:rsidTr="00437B9B">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0750C226" w14:textId="77777777" w:rsidR="00CA239F" w:rsidRPr="00D12D0D" w:rsidRDefault="00CA239F" w:rsidP="00CA239F">
            <w:pPr>
              <w:rPr>
                <w:color w:val="000000"/>
              </w:rPr>
            </w:pPr>
            <w:r w:rsidRPr="00D12D0D">
              <w:rPr>
                <w:color w:val="000000"/>
              </w:rPr>
              <w:t>Bridget Alexander</w:t>
            </w:r>
          </w:p>
        </w:tc>
        <w:tc>
          <w:tcPr>
            <w:tcW w:w="2520" w:type="dxa"/>
            <w:tcBorders>
              <w:top w:val="nil"/>
              <w:left w:val="nil"/>
              <w:bottom w:val="single" w:sz="8" w:space="0" w:color="000080"/>
              <w:right w:val="single" w:sz="8" w:space="0" w:color="000080"/>
            </w:tcBorders>
            <w:shd w:val="clear" w:color="auto" w:fill="auto"/>
            <w:vAlign w:val="center"/>
          </w:tcPr>
          <w:p w14:paraId="4034D1CB" w14:textId="77777777" w:rsidR="00CA239F" w:rsidRPr="00D12D0D" w:rsidRDefault="00CA239F" w:rsidP="00CA239F">
            <w:pPr>
              <w:rPr>
                <w:color w:val="000000"/>
              </w:rPr>
            </w:pPr>
            <w:r w:rsidRPr="00D12D0D">
              <w:rPr>
                <w:color w:val="000000"/>
              </w:rPr>
              <w:t xml:space="preserve">JSI </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561361B" w14:textId="77777777" w:rsidR="00CA239F" w:rsidRDefault="00CA239F" w:rsidP="00CA239F">
            <w:pPr>
              <w:rPr>
                <w:color w:val="000000"/>
              </w:rPr>
            </w:pPr>
            <w:r>
              <w:rPr>
                <w:color w:val="000000"/>
              </w:rPr>
              <w:t>Tanya Golub</w:t>
            </w:r>
          </w:p>
        </w:tc>
        <w:tc>
          <w:tcPr>
            <w:tcW w:w="3060" w:type="dxa"/>
            <w:tcBorders>
              <w:top w:val="nil"/>
              <w:left w:val="nil"/>
              <w:bottom w:val="single" w:sz="8" w:space="0" w:color="000080"/>
              <w:right w:val="single" w:sz="8" w:space="0" w:color="000080"/>
            </w:tcBorders>
            <w:shd w:val="clear" w:color="auto" w:fill="auto"/>
            <w:vAlign w:val="center"/>
          </w:tcPr>
          <w:p w14:paraId="3D659016" w14:textId="77777777" w:rsidR="00CA239F" w:rsidRDefault="00CA239F" w:rsidP="00CA239F">
            <w:pPr>
              <w:rPr>
                <w:color w:val="000000"/>
              </w:rPr>
            </w:pPr>
            <w:r>
              <w:rPr>
                <w:color w:val="000000"/>
              </w:rPr>
              <w:t>US Cellular</w:t>
            </w:r>
          </w:p>
        </w:tc>
      </w:tr>
      <w:tr w:rsidR="00CA239F" w:rsidRPr="00822B72" w14:paraId="13F91731" w14:textId="77777777" w:rsidTr="00437B9B">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753D220F" w14:textId="77777777" w:rsidR="00CA239F" w:rsidRPr="00D12D0D" w:rsidRDefault="00CA239F" w:rsidP="00CA239F">
            <w:pPr>
              <w:rPr>
                <w:color w:val="000000"/>
              </w:rPr>
            </w:pPr>
            <w:r>
              <w:rPr>
                <w:color w:val="000000"/>
              </w:rPr>
              <w:t>Jerry James</w:t>
            </w:r>
          </w:p>
        </w:tc>
        <w:tc>
          <w:tcPr>
            <w:tcW w:w="2520" w:type="dxa"/>
            <w:tcBorders>
              <w:top w:val="nil"/>
              <w:left w:val="nil"/>
              <w:bottom w:val="single" w:sz="8" w:space="0" w:color="000080"/>
              <w:right w:val="single" w:sz="8" w:space="0" w:color="000080"/>
            </w:tcBorders>
            <w:shd w:val="clear" w:color="auto" w:fill="auto"/>
            <w:vAlign w:val="center"/>
          </w:tcPr>
          <w:p w14:paraId="45507F94" w14:textId="77777777" w:rsidR="00CA239F" w:rsidRPr="00D12D0D" w:rsidRDefault="00CA239F" w:rsidP="00CA239F">
            <w:pPr>
              <w:rPr>
                <w:color w:val="000000"/>
              </w:rPr>
            </w:pPr>
            <w:r>
              <w:rPr>
                <w:color w:val="000000"/>
              </w:rPr>
              <w:t>LNP Alliance</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C3B1A6C" w14:textId="77777777" w:rsidR="00CA239F" w:rsidRPr="00822B72" w:rsidRDefault="00CA239F" w:rsidP="00CA239F">
            <w:pPr>
              <w:rPr>
                <w:color w:val="000000"/>
              </w:rPr>
            </w:pPr>
            <w:r>
              <w:rPr>
                <w:color w:val="000000"/>
              </w:rPr>
              <w:t>Kathy Rogers</w:t>
            </w:r>
          </w:p>
        </w:tc>
        <w:tc>
          <w:tcPr>
            <w:tcW w:w="3060" w:type="dxa"/>
            <w:tcBorders>
              <w:top w:val="nil"/>
              <w:left w:val="nil"/>
              <w:bottom w:val="single" w:sz="8" w:space="0" w:color="000080"/>
              <w:right w:val="single" w:sz="8" w:space="0" w:color="000080"/>
            </w:tcBorders>
            <w:shd w:val="clear" w:color="auto" w:fill="auto"/>
            <w:vAlign w:val="center"/>
          </w:tcPr>
          <w:p w14:paraId="427169EA" w14:textId="77777777" w:rsidR="00CA239F" w:rsidRPr="00822B72" w:rsidRDefault="00CA239F" w:rsidP="00CA239F">
            <w:pPr>
              <w:rPr>
                <w:color w:val="000000"/>
              </w:rPr>
            </w:pPr>
            <w:r>
              <w:rPr>
                <w:color w:val="000000"/>
              </w:rPr>
              <w:t>Verizon Wireless</w:t>
            </w:r>
          </w:p>
        </w:tc>
      </w:tr>
      <w:tr w:rsidR="00CA239F" w:rsidRPr="00822B72" w14:paraId="583699BB" w14:textId="77777777" w:rsidTr="00437B9B">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5FB7CD4" w14:textId="77777777" w:rsidR="00CA239F" w:rsidRPr="00D12D0D" w:rsidRDefault="00CA239F" w:rsidP="00CA239F">
            <w:pPr>
              <w:rPr>
                <w:color w:val="000000"/>
              </w:rPr>
            </w:pPr>
            <w:r>
              <w:rPr>
                <w:color w:val="000000"/>
              </w:rPr>
              <w:t xml:space="preserve">Dave </w:t>
            </w:r>
            <w:proofErr w:type="spellStart"/>
            <w:r>
              <w:rPr>
                <w:color w:val="000000"/>
              </w:rPr>
              <w:t>Malfara</w:t>
            </w:r>
            <w:proofErr w:type="spellEnd"/>
          </w:p>
        </w:tc>
        <w:tc>
          <w:tcPr>
            <w:tcW w:w="2520" w:type="dxa"/>
            <w:tcBorders>
              <w:top w:val="nil"/>
              <w:left w:val="nil"/>
              <w:bottom w:val="single" w:sz="8" w:space="0" w:color="000080"/>
              <w:right w:val="single" w:sz="8" w:space="0" w:color="000080"/>
            </w:tcBorders>
            <w:shd w:val="clear" w:color="auto" w:fill="auto"/>
            <w:vAlign w:val="center"/>
          </w:tcPr>
          <w:p w14:paraId="2BF0BC8A" w14:textId="77777777" w:rsidR="00CA239F" w:rsidRPr="00D12D0D" w:rsidRDefault="00CA239F" w:rsidP="00CA239F">
            <w:pPr>
              <w:rPr>
                <w:color w:val="000000"/>
              </w:rPr>
            </w:pPr>
            <w:r>
              <w:rPr>
                <w:color w:val="000000"/>
              </w:rPr>
              <w:t>LNP Alliance</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D7DC6B6" w14:textId="77777777" w:rsidR="00CA239F" w:rsidRPr="00822B72" w:rsidRDefault="00CA239F" w:rsidP="00CA239F">
            <w:pPr>
              <w:rPr>
                <w:color w:val="000000"/>
              </w:rPr>
            </w:pPr>
            <w:r w:rsidRPr="00822B72">
              <w:rPr>
                <w:color w:val="000000"/>
              </w:rPr>
              <w:t>Deb Tucker</w:t>
            </w:r>
          </w:p>
        </w:tc>
        <w:tc>
          <w:tcPr>
            <w:tcW w:w="3060" w:type="dxa"/>
            <w:tcBorders>
              <w:top w:val="nil"/>
              <w:left w:val="nil"/>
              <w:bottom w:val="single" w:sz="8" w:space="0" w:color="000080"/>
              <w:right w:val="single" w:sz="8" w:space="0" w:color="000080"/>
            </w:tcBorders>
            <w:shd w:val="clear" w:color="auto" w:fill="auto"/>
            <w:vAlign w:val="center"/>
          </w:tcPr>
          <w:p w14:paraId="6D3D0004" w14:textId="77777777" w:rsidR="00CA239F" w:rsidRPr="00822B72" w:rsidRDefault="00CA239F" w:rsidP="00CA239F">
            <w:pPr>
              <w:rPr>
                <w:color w:val="000000"/>
              </w:rPr>
            </w:pPr>
            <w:r w:rsidRPr="00822B72">
              <w:rPr>
                <w:color w:val="000000"/>
              </w:rPr>
              <w:t xml:space="preserve">Verizon </w:t>
            </w:r>
          </w:p>
        </w:tc>
      </w:tr>
      <w:tr w:rsidR="00CA239F" w:rsidRPr="00822B72" w14:paraId="0155D872" w14:textId="77777777"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1B47393" w14:textId="77777777" w:rsidR="00CA239F" w:rsidRPr="00D12D0D" w:rsidRDefault="00CA239F" w:rsidP="00CA239F">
            <w:pPr>
              <w:rPr>
                <w:color w:val="000000"/>
              </w:rPr>
            </w:pPr>
            <w:r>
              <w:rPr>
                <w:color w:val="000000"/>
              </w:rPr>
              <w:t>Namitha Sundar</w:t>
            </w:r>
          </w:p>
        </w:tc>
        <w:tc>
          <w:tcPr>
            <w:tcW w:w="2520" w:type="dxa"/>
            <w:tcBorders>
              <w:top w:val="nil"/>
              <w:left w:val="nil"/>
              <w:bottom w:val="single" w:sz="8" w:space="0" w:color="000080"/>
              <w:right w:val="single" w:sz="8" w:space="0" w:color="000080"/>
            </w:tcBorders>
            <w:shd w:val="clear" w:color="auto" w:fill="auto"/>
            <w:vAlign w:val="center"/>
          </w:tcPr>
          <w:p w14:paraId="42C2A3AC" w14:textId="77777777" w:rsidR="00CA239F" w:rsidRPr="00D12D0D" w:rsidRDefault="00CA239F" w:rsidP="00CA239F">
            <w:pPr>
              <w:rPr>
                <w:color w:val="000000"/>
              </w:rPr>
            </w:pPr>
            <w:r>
              <w:rPr>
                <w:color w:val="000000"/>
              </w:rPr>
              <w:t>MetroPCS</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00DCC16" w14:textId="77777777" w:rsidR="00CA239F" w:rsidRPr="00822B72" w:rsidRDefault="00CA239F" w:rsidP="00CA239F">
            <w:pPr>
              <w:rPr>
                <w:color w:val="000000"/>
              </w:rPr>
            </w:pPr>
          </w:p>
        </w:tc>
        <w:tc>
          <w:tcPr>
            <w:tcW w:w="3060" w:type="dxa"/>
            <w:tcBorders>
              <w:top w:val="nil"/>
              <w:left w:val="nil"/>
              <w:bottom w:val="single" w:sz="8" w:space="0" w:color="000080"/>
              <w:right w:val="single" w:sz="8" w:space="0" w:color="000080"/>
            </w:tcBorders>
            <w:shd w:val="clear" w:color="auto" w:fill="auto"/>
            <w:vAlign w:val="center"/>
          </w:tcPr>
          <w:p w14:paraId="6C5B3038" w14:textId="77777777" w:rsidR="00CA239F" w:rsidRPr="00822B72" w:rsidRDefault="00CA239F" w:rsidP="00CA239F">
            <w:pPr>
              <w:rPr>
                <w:color w:val="000000"/>
              </w:rPr>
            </w:pPr>
          </w:p>
        </w:tc>
      </w:tr>
    </w:tbl>
    <w:p w14:paraId="555D49E1" w14:textId="77777777" w:rsidR="00A50D64" w:rsidRDefault="00A50D64" w:rsidP="00A50D64">
      <w:pPr>
        <w:contextualSpacing/>
      </w:pPr>
    </w:p>
    <w:p w14:paraId="76E82CFB" w14:textId="77777777" w:rsidR="00A50D64" w:rsidRDefault="00A50D64" w:rsidP="00A50D64">
      <w:pPr>
        <w:contextualSpacing/>
      </w:pPr>
      <w:r w:rsidRPr="007E2CB4">
        <w:t xml:space="preserve">The Transition Oversight Manager (TOM) facilitated the informal industry call regarding PIM 102. </w:t>
      </w:r>
      <w:r>
        <w:t xml:space="preserve">The TOM </w:t>
      </w:r>
      <w:r w:rsidR="00C40900">
        <w:t>introduced</w:t>
      </w:r>
      <w:r>
        <w:t xml:space="preserve"> the issue and mentioned that in an effort to drive the best path forward, the scope of the issue was limited. iconectiv cannot accommodate the change within the current schedule and new information was made available indicating the vendor could work with what iconectiv is providing. Due to the informal nature of the m</w:t>
      </w:r>
      <w:r w:rsidR="00C40900">
        <w:t>eeting, no Change Order was</w:t>
      </w:r>
      <w:r>
        <w:t xml:space="preserve"> ap</w:t>
      </w:r>
      <w:r w:rsidR="00C40900">
        <w:t>proved during the call, but Change Order approval</w:t>
      </w:r>
      <w:r>
        <w:t xml:space="preserve"> could take place once the LNPA WG is re-formed. </w:t>
      </w:r>
    </w:p>
    <w:p w14:paraId="4412823C" w14:textId="77777777" w:rsidR="00D6627C" w:rsidRPr="00A50D64" w:rsidRDefault="00A50D64" w:rsidP="00A50D64">
      <w:pPr>
        <w:contextualSpacing/>
      </w:pPr>
      <w:r>
        <w:lastRenderedPageBreak/>
        <w:t xml:space="preserve">The attached documents </w:t>
      </w:r>
      <w:r w:rsidR="00C40900">
        <w:t>aided</w:t>
      </w:r>
      <w:r>
        <w:t xml:space="preserve"> the discussion.</w:t>
      </w:r>
    </w:p>
    <w:p w14:paraId="151B04C0" w14:textId="77777777" w:rsidR="00FA0098" w:rsidRDefault="00FA0098" w:rsidP="009227C1">
      <w:pPr>
        <w:contextualSpacing/>
        <w:rPr>
          <w:b/>
          <w:highlight w:val="yellow"/>
          <w:u w:val="single"/>
        </w:rPr>
      </w:pPr>
    </w:p>
    <w:bookmarkStart w:id="1" w:name="_MON_1568012745"/>
    <w:bookmarkEnd w:id="1"/>
    <w:p w14:paraId="48920221" w14:textId="77777777" w:rsidR="00C068A0" w:rsidRDefault="00271502" w:rsidP="009227C1">
      <w:pPr>
        <w:contextualSpacing/>
        <w:rPr>
          <w:b/>
          <w:i/>
        </w:rPr>
      </w:pPr>
      <w:r>
        <w:rPr>
          <w:b/>
          <w:i/>
        </w:rPr>
        <w:object w:dxaOrig="1531" w:dyaOrig="990" w14:anchorId="68222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8" ShapeID="_x0000_i1025" DrawAspect="Icon" ObjectID="_1755927333" r:id="rId9">
            <o:FieldCodes>\s</o:FieldCodes>
          </o:OLEObject>
        </w:object>
      </w:r>
      <w:bookmarkStart w:id="2" w:name="_MON_1568012764"/>
      <w:bookmarkEnd w:id="2"/>
      <w:r>
        <w:rPr>
          <w:b/>
          <w:i/>
        </w:rPr>
        <w:object w:dxaOrig="1531" w:dyaOrig="990" w14:anchorId="02273201">
          <v:shape id="_x0000_i1026" type="#_x0000_t75" style="width:76.5pt;height:49.5pt" o:ole="">
            <v:imagedata r:id="rId10" o:title=""/>
          </v:shape>
          <o:OLEObject Type="Embed" ProgID="Word.Document.12" ShapeID="_x0000_i1026" DrawAspect="Icon" ObjectID="_1755927334" r:id="rId11">
            <o:FieldCodes>\s</o:FieldCodes>
          </o:OLEObject>
        </w:object>
      </w:r>
      <w:bookmarkStart w:id="3" w:name="_MON_1568012779"/>
      <w:bookmarkEnd w:id="3"/>
      <w:r>
        <w:rPr>
          <w:b/>
          <w:i/>
        </w:rPr>
        <w:object w:dxaOrig="1531" w:dyaOrig="990" w14:anchorId="34B60184">
          <v:shape id="_x0000_i1027" type="#_x0000_t75" style="width:76.5pt;height:49.5pt" o:ole="">
            <v:imagedata r:id="rId12" o:title=""/>
          </v:shape>
          <o:OLEObject Type="Embed" ProgID="Word.Document.12" ShapeID="_x0000_i1027" DrawAspect="Icon" ObjectID="_1755927335" r:id="rId13">
            <o:FieldCodes>\s</o:FieldCodes>
          </o:OLEObject>
        </w:object>
      </w:r>
    </w:p>
    <w:p w14:paraId="246897AA" w14:textId="77777777" w:rsidR="006419C1" w:rsidRDefault="006419C1" w:rsidP="009227C1">
      <w:pPr>
        <w:contextualSpacing/>
        <w:rPr>
          <w:b/>
        </w:rPr>
      </w:pPr>
    </w:p>
    <w:p w14:paraId="5B8F08E8" w14:textId="77777777" w:rsidR="00D267FF" w:rsidRDefault="006419C1" w:rsidP="009227C1">
      <w:pPr>
        <w:contextualSpacing/>
      </w:pPr>
      <w:r w:rsidRPr="00A50D64">
        <w:t>iconectiv provided a summary of the situation</w:t>
      </w:r>
      <w:r w:rsidR="00A50D64" w:rsidRPr="00A50D64">
        <w:t xml:space="preserve"> and noted that a </w:t>
      </w:r>
      <w:r w:rsidR="00D267FF" w:rsidRPr="00A50D64">
        <w:t>change order should be created that will clarify what is in the documentation.</w:t>
      </w:r>
      <w:r w:rsidR="00D267FF">
        <w:rPr>
          <w:b/>
        </w:rPr>
        <w:t xml:space="preserve"> </w:t>
      </w:r>
      <w:r w:rsidR="00D267FF" w:rsidRPr="00A50D64">
        <w:t>iconectiv</w:t>
      </w:r>
      <w:r w:rsidR="001F1564">
        <w:t xml:space="preserve"> provided </w:t>
      </w:r>
      <w:r w:rsidR="00D267FF" w:rsidRPr="00A50D64">
        <w:t xml:space="preserve">the </w:t>
      </w:r>
      <w:r w:rsidR="001F1564">
        <w:t xml:space="preserve">following </w:t>
      </w:r>
      <w:r w:rsidR="00D267FF" w:rsidRPr="00A50D64">
        <w:t xml:space="preserve">suggested resolution for the issue. </w:t>
      </w:r>
    </w:p>
    <w:p w14:paraId="1955964F" w14:textId="77777777" w:rsidR="00A50D64" w:rsidRDefault="00A50D64" w:rsidP="009227C1">
      <w:pPr>
        <w:contextualSpacing/>
      </w:pPr>
    </w:p>
    <w:p w14:paraId="03740901" w14:textId="77777777" w:rsidR="00A50D64" w:rsidRDefault="00A50D64" w:rsidP="009227C1">
      <w:pPr>
        <w:contextualSpacing/>
      </w:pPr>
      <w:r>
        <w:t>Suggested Resolution:</w:t>
      </w:r>
    </w:p>
    <w:p w14:paraId="158A169A" w14:textId="77777777" w:rsidR="00A50D64" w:rsidRDefault="00A50D64" w:rsidP="009227C1">
      <w:pPr>
        <w:contextualSpacing/>
        <w:rPr>
          <w:b/>
        </w:rPr>
      </w:pPr>
      <w:r>
        <w:t>Create a doc only change order to update industry documents (e.g., FRS and IIS) to provide clarifications and remove any ambiguity regarding the implementation for SWIM based recovery of modified SVs and NPBs. The change order will clarify that the SWIM recovery of modified data for SVs and NPBs will only contain the object data from the broadcast that was missed.</w:t>
      </w:r>
    </w:p>
    <w:p w14:paraId="6D91BE00" w14:textId="77777777" w:rsidR="00D267FF" w:rsidRDefault="00D267FF" w:rsidP="009227C1">
      <w:pPr>
        <w:contextualSpacing/>
        <w:rPr>
          <w:b/>
        </w:rPr>
      </w:pPr>
    </w:p>
    <w:p w14:paraId="0B32FEB7" w14:textId="77777777" w:rsidR="00C40900" w:rsidRDefault="001F1564" w:rsidP="009227C1">
      <w:pPr>
        <w:contextualSpacing/>
      </w:pPr>
      <w:r>
        <w:t xml:space="preserve">Neustar was asked to comment to help the group understand the overall issue. See attached NANC 504 – Neustar Comments v2 document. Clarifications were provided </w:t>
      </w:r>
      <w:r w:rsidR="006F1BE9">
        <w:t xml:space="preserve">regarding SWIM recovery that takes place after a provider has been offline for </w:t>
      </w:r>
      <w:proofErr w:type="gramStart"/>
      <w:r w:rsidR="006F1BE9">
        <w:t>a period of time</w:t>
      </w:r>
      <w:proofErr w:type="gramEnd"/>
      <w:r w:rsidR="006F1BE9">
        <w:t xml:space="preserve">. </w:t>
      </w:r>
      <w:r w:rsidR="00C40900">
        <w:t xml:space="preserve">Edge case scenarios were discussed as part of the clarification. </w:t>
      </w:r>
      <w:r w:rsidR="000A70A4">
        <w:t xml:space="preserve"> For example, a</w:t>
      </w:r>
      <w:r w:rsidR="00C40900">
        <w:t xml:space="preserve"> provider may receive a download while still online, but that download could fail. If a modify of the original message is included in the SWIM recovery, the failed message would not be considered a missed download, so the modify would not be accepted.</w:t>
      </w:r>
      <w:r w:rsidR="000A70A4">
        <w:t xml:space="preserve"> It was suggested that the Change Order provide for these edge </w:t>
      </w:r>
      <w:proofErr w:type="gramStart"/>
      <w:r w:rsidR="000A70A4">
        <w:t>scenarios</w:t>
      </w:r>
      <w:proofErr w:type="gramEnd"/>
      <w:r w:rsidR="000A70A4">
        <w:t xml:space="preserve"> so information is not missed.</w:t>
      </w:r>
    </w:p>
    <w:p w14:paraId="3E625792" w14:textId="77777777" w:rsidR="000A70A4" w:rsidRPr="001F1564" w:rsidRDefault="000A70A4" w:rsidP="009227C1">
      <w:pPr>
        <w:contextualSpacing/>
      </w:pPr>
    </w:p>
    <w:p w14:paraId="5DC65281" w14:textId="77777777" w:rsidR="00513060" w:rsidRDefault="006419C1" w:rsidP="009227C1">
      <w:pPr>
        <w:contextualSpacing/>
      </w:pPr>
      <w:r w:rsidRPr="000A70A4">
        <w:t>There were long discussions about error conditions and use cases for error conditions</w:t>
      </w:r>
      <w:r w:rsidR="000A70A4">
        <w:t xml:space="preserve"> as well as possible misinterpretation of the requirements. Error conditions (exceptions) during recovery will create fallout that needs correction or the LSMS will not be in synch with the active NPAC. Error correction for the local system may include processing audits or obtaining BDDs</w:t>
      </w:r>
      <w:r w:rsidR="000A70A4" w:rsidRPr="000A70A4">
        <w:t>.</w:t>
      </w:r>
      <w:r w:rsidRPr="00040ADA">
        <w:t xml:space="preserve"> </w:t>
      </w:r>
      <w:r w:rsidR="00040ADA" w:rsidRPr="00040ADA">
        <w:t>The existing systems do currently have ways to handle edge case situations.</w:t>
      </w:r>
      <w:r w:rsidR="00513060">
        <w:rPr>
          <w:b/>
        </w:rPr>
        <w:t xml:space="preserve"> </w:t>
      </w:r>
      <w:r w:rsidR="00C04FDC" w:rsidRPr="008430B9">
        <w:t>Additional discus</w:t>
      </w:r>
      <w:r w:rsidR="008430B9" w:rsidRPr="008430B9">
        <w:t xml:space="preserve">sion took place regarding </w:t>
      </w:r>
      <w:r w:rsidR="00C04FDC" w:rsidRPr="008430B9">
        <w:t>differences of interpretation in the requirements</w:t>
      </w:r>
      <w:r w:rsidR="00513060">
        <w:t xml:space="preserve"> and additional work that is</w:t>
      </w:r>
      <w:r w:rsidR="008430B9" w:rsidRPr="008430B9">
        <w:t xml:space="preserve"> needed</w:t>
      </w:r>
      <w:r w:rsidR="00513060">
        <w:t xml:space="preserve"> for the Change Order</w:t>
      </w:r>
      <w:r w:rsidR="008430B9" w:rsidRPr="008430B9">
        <w:t xml:space="preserve">. </w:t>
      </w:r>
    </w:p>
    <w:p w14:paraId="1C58103B" w14:textId="77777777" w:rsidR="00513060" w:rsidRDefault="00513060" w:rsidP="009227C1">
      <w:pPr>
        <w:contextualSpacing/>
      </w:pPr>
    </w:p>
    <w:p w14:paraId="79737A73" w14:textId="77777777" w:rsidR="00C04FDC" w:rsidRPr="00513060" w:rsidRDefault="00513060" w:rsidP="009227C1">
      <w:pPr>
        <w:contextualSpacing/>
        <w:rPr>
          <w:b/>
        </w:rPr>
      </w:pPr>
      <w:r>
        <w:t>Thirteen of fourteen</w:t>
      </w:r>
      <w:r w:rsidR="008430B9" w:rsidRPr="008430B9">
        <w:t xml:space="preserve"> PIMs were resolved during the 9/12 LNPA WG meeting and the proposed plan for PIM 102 accommodates the current process</w:t>
      </w:r>
      <w:r w:rsidR="00C04FDC" w:rsidRPr="008430B9">
        <w:t>.</w:t>
      </w:r>
      <w:r w:rsidR="008430B9">
        <w:t xml:space="preserve"> Neustar </w:t>
      </w:r>
      <w:r>
        <w:t>agreed to move forward with the</w:t>
      </w:r>
      <w:r w:rsidR="008430B9">
        <w:t xml:space="preserve"> proposed plan and get certified.  Future meetings will be needed to come to final agreement on how the change order will ultimately be written.</w:t>
      </w:r>
      <w:r w:rsidR="009969A3">
        <w:t xml:space="preserve"> If there are some potential efficiencies for operations that can be gained by taking advantage of the additional attrib</w:t>
      </w:r>
      <w:r w:rsidR="00040ADA">
        <w:t>utes, the industry may</w:t>
      </w:r>
      <w:r w:rsidR="009969A3">
        <w:t xml:space="preserve"> decide that a later point in time. </w:t>
      </w:r>
    </w:p>
    <w:p w14:paraId="5E2D97DE" w14:textId="77777777" w:rsidR="008430B9" w:rsidRDefault="008430B9" w:rsidP="009227C1">
      <w:pPr>
        <w:contextualSpacing/>
      </w:pPr>
    </w:p>
    <w:p w14:paraId="162816DD" w14:textId="77777777" w:rsidR="00040ADA" w:rsidRDefault="008430B9" w:rsidP="009227C1">
      <w:pPr>
        <w:contextualSpacing/>
      </w:pPr>
      <w:r>
        <w:t>When asked if tests were run for the edge case scenarios to determine if vendors take advantage of additional attributes</w:t>
      </w:r>
      <w:r w:rsidR="009969A3">
        <w:t xml:space="preserve">, iconectiv confirmed they ran additional tests with dummied up data to identify other LSMS systems that might be negatively impacted beyond the one known LSMS with the issue. Based on those tests, no other systems appeared to be using the additional attributes. </w:t>
      </w:r>
      <w:r w:rsidR="00040ADA">
        <w:t>When other Local providers were asked to report if this issue</w:t>
      </w:r>
      <w:r w:rsidR="009C2748">
        <w:t xml:space="preserve"> impacts them,</w:t>
      </w:r>
      <w:r w:rsidR="00040ADA">
        <w:t xml:space="preserve"> no one responded. It was reiterated that </w:t>
      </w:r>
      <w:r w:rsidR="009C2748">
        <w:t xml:space="preserve">this issue does not affect </w:t>
      </w:r>
      <w:r w:rsidR="00040ADA">
        <w:t xml:space="preserve">baseline porting functionality </w:t>
      </w:r>
      <w:r w:rsidR="009C2748">
        <w:t>and the issue</w:t>
      </w:r>
      <w:r w:rsidR="00040ADA">
        <w:t xml:space="preserve"> will not prevent porting from taking place.</w:t>
      </w:r>
    </w:p>
    <w:p w14:paraId="1B01CF64" w14:textId="77777777" w:rsidR="009A2A9B" w:rsidRDefault="009A2A9B" w:rsidP="009227C1">
      <w:pPr>
        <w:contextualSpacing/>
        <w:rPr>
          <w:b/>
        </w:rPr>
      </w:pPr>
    </w:p>
    <w:p w14:paraId="2F7DDE29" w14:textId="77777777" w:rsidR="009A2A9B" w:rsidRPr="009A2A9B" w:rsidRDefault="009A2A9B" w:rsidP="009227C1">
      <w:pPr>
        <w:contextualSpacing/>
      </w:pPr>
      <w:r>
        <w:t xml:space="preserve">The TOM determined that the group would move forward on the path in the suggested PIM resolution and in the future, the LNPA WG can address the issue appropriately for final resolution. Change Order 504 still requires updates to be made at a formal WG meeting. </w:t>
      </w:r>
    </w:p>
    <w:p w14:paraId="0AC09288" w14:textId="77777777" w:rsidR="006419C1" w:rsidRDefault="006419C1" w:rsidP="009227C1">
      <w:pPr>
        <w:contextualSpacing/>
        <w:rPr>
          <w:b/>
        </w:rPr>
      </w:pPr>
    </w:p>
    <w:p w14:paraId="18C21166" w14:textId="77777777" w:rsidR="000C29E2" w:rsidRPr="00271502" w:rsidRDefault="000C29E2" w:rsidP="009227C1">
      <w:pPr>
        <w:contextualSpacing/>
        <w:rPr>
          <w:b/>
        </w:rPr>
      </w:pPr>
    </w:p>
    <w:sectPr w:rsidR="000C29E2" w:rsidRPr="00271502" w:rsidSect="00E74FF0">
      <w:headerReference w:type="even" r:id="rId14"/>
      <w:headerReference w:type="default" r:id="rId15"/>
      <w:footerReference w:type="even" r:id="rId16"/>
      <w:footerReference w:type="default" r:id="rId17"/>
      <w:headerReference w:type="first" r:id="rId18"/>
      <w:footerReference w:type="first" r:id="rId19"/>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7B46" w14:textId="77777777" w:rsidR="005337CF" w:rsidRDefault="005337CF">
      <w:r>
        <w:separator/>
      </w:r>
    </w:p>
  </w:endnote>
  <w:endnote w:type="continuationSeparator" w:id="0">
    <w:p w14:paraId="5C908C98" w14:textId="77777777" w:rsidR="005337CF" w:rsidRDefault="0053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B3EF" w14:textId="77777777" w:rsidR="00BF7610" w:rsidRDefault="00BF7610"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5A3E1" w14:textId="77777777" w:rsidR="00BF7610" w:rsidRDefault="00BF7610"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61617177" w14:textId="77777777" w:rsidR="00BF7610" w:rsidRDefault="00120479">
        <w:pPr>
          <w:pStyle w:val="Footer"/>
          <w:jc w:val="center"/>
        </w:pPr>
        <w:r>
          <w:fldChar w:fldCharType="begin"/>
        </w:r>
        <w:r>
          <w:instrText xml:space="preserve"> PAGE   \* MERGEFORMAT </w:instrText>
        </w:r>
        <w:r>
          <w:fldChar w:fldCharType="separate"/>
        </w:r>
        <w:r w:rsidR="0075772E">
          <w:rPr>
            <w:noProof/>
          </w:rPr>
          <w:t>3</w:t>
        </w:r>
        <w:r>
          <w:rPr>
            <w:noProof/>
          </w:rPr>
          <w:fldChar w:fldCharType="end"/>
        </w:r>
      </w:p>
    </w:sdtContent>
  </w:sdt>
  <w:p w14:paraId="724ADE9C" w14:textId="77777777" w:rsidR="00BF7610" w:rsidRDefault="00BF7610"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68B" w14:textId="77777777" w:rsidR="00BF7610" w:rsidRDefault="00BF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04CA" w14:textId="77777777" w:rsidR="005337CF" w:rsidRDefault="005337CF">
      <w:r>
        <w:separator/>
      </w:r>
    </w:p>
  </w:footnote>
  <w:footnote w:type="continuationSeparator" w:id="0">
    <w:p w14:paraId="6C2508CF" w14:textId="77777777" w:rsidR="005337CF" w:rsidRDefault="0053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50AF" w14:textId="77777777" w:rsidR="00BF7610" w:rsidRDefault="00BF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43B2" w14:textId="77777777" w:rsidR="00BF7610" w:rsidRDefault="00BF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0AC" w14:textId="77777777" w:rsidR="00BF7610" w:rsidRDefault="00BF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15:restartNumberingAfterBreak="0">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E62A66"/>
    <w:multiLevelType w:val="hybridMultilevel"/>
    <w:tmpl w:val="F930500C"/>
    <w:lvl w:ilvl="0" w:tplc="04090003">
      <w:start w:val="1"/>
      <w:numFmt w:val="bullet"/>
      <w:lvlText w:val="o"/>
      <w:lvlJc w:val="left"/>
      <w:pPr>
        <w:ind w:left="2160" w:hanging="360"/>
      </w:pPr>
      <w:rPr>
        <w:rFonts w:ascii="Courier New" w:hAnsi="Courier New" w:cs="Courier New" w:hint="default"/>
        <w:color w:val="auto"/>
        <w:sz w:val="16"/>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A0C6CCD"/>
    <w:multiLevelType w:val="hybridMultilevel"/>
    <w:tmpl w:val="9926CD32"/>
    <w:lvl w:ilvl="0" w:tplc="B1AE0F8A">
      <w:start w:val="1"/>
      <w:numFmt w:val="bullet"/>
      <w:lvlText w:val="•"/>
      <w:lvlJc w:val="left"/>
      <w:pPr>
        <w:tabs>
          <w:tab w:val="num" w:pos="720"/>
        </w:tabs>
        <w:ind w:left="720" w:hanging="360"/>
      </w:pPr>
      <w:rPr>
        <w:rFonts w:ascii="Arial" w:hAnsi="Arial" w:hint="default"/>
      </w:rPr>
    </w:lvl>
    <w:lvl w:ilvl="1" w:tplc="868061A2">
      <w:start w:val="1569"/>
      <w:numFmt w:val="bullet"/>
      <w:lvlText w:val="•"/>
      <w:lvlJc w:val="left"/>
      <w:pPr>
        <w:tabs>
          <w:tab w:val="num" w:pos="1440"/>
        </w:tabs>
        <w:ind w:left="1440" w:hanging="360"/>
      </w:pPr>
      <w:rPr>
        <w:rFonts w:ascii="Arial" w:hAnsi="Arial" w:hint="default"/>
      </w:rPr>
    </w:lvl>
    <w:lvl w:ilvl="2" w:tplc="01F0A336" w:tentative="1">
      <w:start w:val="1"/>
      <w:numFmt w:val="bullet"/>
      <w:lvlText w:val="•"/>
      <w:lvlJc w:val="left"/>
      <w:pPr>
        <w:tabs>
          <w:tab w:val="num" w:pos="2160"/>
        </w:tabs>
        <w:ind w:left="2160" w:hanging="360"/>
      </w:pPr>
      <w:rPr>
        <w:rFonts w:ascii="Arial" w:hAnsi="Arial" w:hint="default"/>
      </w:rPr>
    </w:lvl>
    <w:lvl w:ilvl="3" w:tplc="C66829E4" w:tentative="1">
      <w:start w:val="1"/>
      <w:numFmt w:val="bullet"/>
      <w:lvlText w:val="•"/>
      <w:lvlJc w:val="left"/>
      <w:pPr>
        <w:tabs>
          <w:tab w:val="num" w:pos="2880"/>
        </w:tabs>
        <w:ind w:left="2880" w:hanging="360"/>
      </w:pPr>
      <w:rPr>
        <w:rFonts w:ascii="Arial" w:hAnsi="Arial" w:hint="default"/>
      </w:rPr>
    </w:lvl>
    <w:lvl w:ilvl="4" w:tplc="86B2FEEC" w:tentative="1">
      <w:start w:val="1"/>
      <w:numFmt w:val="bullet"/>
      <w:lvlText w:val="•"/>
      <w:lvlJc w:val="left"/>
      <w:pPr>
        <w:tabs>
          <w:tab w:val="num" w:pos="3600"/>
        </w:tabs>
        <w:ind w:left="3600" w:hanging="360"/>
      </w:pPr>
      <w:rPr>
        <w:rFonts w:ascii="Arial" w:hAnsi="Arial" w:hint="default"/>
      </w:rPr>
    </w:lvl>
    <w:lvl w:ilvl="5" w:tplc="57281382" w:tentative="1">
      <w:start w:val="1"/>
      <w:numFmt w:val="bullet"/>
      <w:lvlText w:val="•"/>
      <w:lvlJc w:val="left"/>
      <w:pPr>
        <w:tabs>
          <w:tab w:val="num" w:pos="4320"/>
        </w:tabs>
        <w:ind w:left="4320" w:hanging="360"/>
      </w:pPr>
      <w:rPr>
        <w:rFonts w:ascii="Arial" w:hAnsi="Arial" w:hint="default"/>
      </w:rPr>
    </w:lvl>
    <w:lvl w:ilvl="6" w:tplc="A37A0EC6" w:tentative="1">
      <w:start w:val="1"/>
      <w:numFmt w:val="bullet"/>
      <w:lvlText w:val="•"/>
      <w:lvlJc w:val="left"/>
      <w:pPr>
        <w:tabs>
          <w:tab w:val="num" w:pos="5040"/>
        </w:tabs>
        <w:ind w:left="5040" w:hanging="360"/>
      </w:pPr>
      <w:rPr>
        <w:rFonts w:ascii="Arial" w:hAnsi="Arial" w:hint="default"/>
      </w:rPr>
    </w:lvl>
    <w:lvl w:ilvl="7" w:tplc="1D0CB750" w:tentative="1">
      <w:start w:val="1"/>
      <w:numFmt w:val="bullet"/>
      <w:lvlText w:val="•"/>
      <w:lvlJc w:val="left"/>
      <w:pPr>
        <w:tabs>
          <w:tab w:val="num" w:pos="5760"/>
        </w:tabs>
        <w:ind w:left="5760" w:hanging="360"/>
      </w:pPr>
      <w:rPr>
        <w:rFonts w:ascii="Arial" w:hAnsi="Arial" w:hint="default"/>
      </w:rPr>
    </w:lvl>
    <w:lvl w:ilvl="8" w:tplc="2020DE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6046733">
    <w:abstractNumId w:val="23"/>
  </w:num>
  <w:num w:numId="2" w16cid:durableId="449128359">
    <w:abstractNumId w:val="3"/>
  </w:num>
  <w:num w:numId="3" w16cid:durableId="591277111">
    <w:abstractNumId w:val="35"/>
  </w:num>
  <w:num w:numId="4" w16cid:durableId="1526870334">
    <w:abstractNumId w:val="30"/>
  </w:num>
  <w:num w:numId="5" w16cid:durableId="723331288">
    <w:abstractNumId w:val="27"/>
  </w:num>
  <w:num w:numId="6" w16cid:durableId="958533084">
    <w:abstractNumId w:val="21"/>
  </w:num>
  <w:num w:numId="7" w16cid:durableId="1028141889">
    <w:abstractNumId w:val="25"/>
  </w:num>
  <w:num w:numId="8" w16cid:durableId="1682274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93642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3947394">
    <w:abstractNumId w:val="8"/>
  </w:num>
  <w:num w:numId="11" w16cid:durableId="295717301">
    <w:abstractNumId w:val="8"/>
  </w:num>
  <w:num w:numId="12" w16cid:durableId="1008140979">
    <w:abstractNumId w:val="22"/>
  </w:num>
  <w:num w:numId="13" w16cid:durableId="846096657">
    <w:abstractNumId w:val="24"/>
  </w:num>
  <w:num w:numId="14" w16cid:durableId="13402769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204732">
    <w:abstractNumId w:val="32"/>
  </w:num>
  <w:num w:numId="16" w16cid:durableId="291639289">
    <w:abstractNumId w:val="13"/>
  </w:num>
  <w:num w:numId="17" w16cid:durableId="1014378434">
    <w:abstractNumId w:val="34"/>
  </w:num>
  <w:num w:numId="18" w16cid:durableId="953825631">
    <w:abstractNumId w:val="9"/>
  </w:num>
  <w:num w:numId="19" w16cid:durableId="1391033361">
    <w:abstractNumId w:val="28"/>
  </w:num>
  <w:num w:numId="20" w16cid:durableId="1309363227">
    <w:abstractNumId w:val="16"/>
  </w:num>
  <w:num w:numId="21" w16cid:durableId="294215774">
    <w:abstractNumId w:val="17"/>
  </w:num>
  <w:num w:numId="22" w16cid:durableId="1806700408">
    <w:abstractNumId w:val="31"/>
  </w:num>
  <w:num w:numId="23" w16cid:durableId="225841500">
    <w:abstractNumId w:val="16"/>
  </w:num>
  <w:num w:numId="24" w16cid:durableId="1028146456">
    <w:abstractNumId w:val="1"/>
  </w:num>
  <w:num w:numId="25" w16cid:durableId="1619098792">
    <w:abstractNumId w:val="20"/>
  </w:num>
  <w:num w:numId="26" w16cid:durableId="1225531539">
    <w:abstractNumId w:val="12"/>
  </w:num>
  <w:num w:numId="27" w16cid:durableId="1876313651">
    <w:abstractNumId w:val="2"/>
  </w:num>
  <w:num w:numId="28" w16cid:durableId="129058004">
    <w:abstractNumId w:val="8"/>
  </w:num>
  <w:num w:numId="29" w16cid:durableId="634913374">
    <w:abstractNumId w:val="26"/>
  </w:num>
  <w:num w:numId="30" w16cid:durableId="1787773184">
    <w:abstractNumId w:val="4"/>
  </w:num>
  <w:num w:numId="31" w16cid:durableId="2082604993">
    <w:abstractNumId w:val="19"/>
  </w:num>
  <w:num w:numId="32" w16cid:durableId="1374692108">
    <w:abstractNumId w:val="4"/>
  </w:num>
  <w:num w:numId="33" w16cid:durableId="1206915889">
    <w:abstractNumId w:val="10"/>
  </w:num>
  <w:num w:numId="34" w16cid:durableId="1888761584">
    <w:abstractNumId w:val="11"/>
  </w:num>
  <w:num w:numId="35" w16cid:durableId="468789702">
    <w:abstractNumId w:val="5"/>
  </w:num>
  <w:num w:numId="36" w16cid:durableId="1698002261">
    <w:abstractNumId w:val="33"/>
  </w:num>
  <w:num w:numId="37" w16cid:durableId="1141768498">
    <w:abstractNumId w:val="0"/>
  </w:num>
  <w:num w:numId="38" w16cid:durableId="362637962">
    <w:abstractNumId w:val="15"/>
  </w:num>
  <w:num w:numId="39" w16cid:durableId="1858421737">
    <w:abstractNumId w:val="37"/>
  </w:num>
  <w:num w:numId="40" w16cid:durableId="201478369">
    <w:abstractNumId w:val="29"/>
  </w:num>
  <w:num w:numId="41" w16cid:durableId="2079549617">
    <w:abstractNumId w:val="6"/>
  </w:num>
  <w:num w:numId="42" w16cid:durableId="29645019">
    <w:abstractNumId w:val="36"/>
  </w:num>
  <w:num w:numId="43" w16cid:durableId="408968681">
    <w:abstractNumId w:val="18"/>
  </w:num>
  <w:num w:numId="44" w16cid:durableId="1485589052">
    <w:abstractNumId w:val="7"/>
  </w:num>
  <w:num w:numId="45" w16cid:durableId="49017566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6C6"/>
    <w:rsid w:val="000016C7"/>
    <w:rsid w:val="00001E97"/>
    <w:rsid w:val="00002655"/>
    <w:rsid w:val="00002F97"/>
    <w:rsid w:val="00003FE3"/>
    <w:rsid w:val="000047D0"/>
    <w:rsid w:val="00005634"/>
    <w:rsid w:val="000062F1"/>
    <w:rsid w:val="0001009F"/>
    <w:rsid w:val="00010F0D"/>
    <w:rsid w:val="0001158B"/>
    <w:rsid w:val="00011E8C"/>
    <w:rsid w:val="00011EE5"/>
    <w:rsid w:val="00011F5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ADA"/>
    <w:rsid w:val="00040C62"/>
    <w:rsid w:val="00040E19"/>
    <w:rsid w:val="000413D1"/>
    <w:rsid w:val="00041532"/>
    <w:rsid w:val="00042113"/>
    <w:rsid w:val="00042210"/>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2BC"/>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0A4"/>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29E2"/>
    <w:rsid w:val="000C3720"/>
    <w:rsid w:val="000C3785"/>
    <w:rsid w:val="000C3B7E"/>
    <w:rsid w:val="000C3F17"/>
    <w:rsid w:val="000C4D1C"/>
    <w:rsid w:val="000C5328"/>
    <w:rsid w:val="000C6F9B"/>
    <w:rsid w:val="000C79F6"/>
    <w:rsid w:val="000D037E"/>
    <w:rsid w:val="000D0543"/>
    <w:rsid w:val="000D0978"/>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6C23"/>
    <w:rsid w:val="000E7077"/>
    <w:rsid w:val="000E7801"/>
    <w:rsid w:val="000E7BDE"/>
    <w:rsid w:val="000F049A"/>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437"/>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479"/>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704"/>
    <w:rsid w:val="00153819"/>
    <w:rsid w:val="00153E48"/>
    <w:rsid w:val="001552DF"/>
    <w:rsid w:val="00155EC4"/>
    <w:rsid w:val="0015676C"/>
    <w:rsid w:val="00156C96"/>
    <w:rsid w:val="00156DF6"/>
    <w:rsid w:val="00157407"/>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DC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3E51"/>
    <w:rsid w:val="001B40E3"/>
    <w:rsid w:val="001B55EE"/>
    <w:rsid w:val="001B6E64"/>
    <w:rsid w:val="001B7373"/>
    <w:rsid w:val="001B7BD3"/>
    <w:rsid w:val="001C0999"/>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1E27"/>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564"/>
    <w:rsid w:val="001F1985"/>
    <w:rsid w:val="001F285B"/>
    <w:rsid w:val="001F3CB7"/>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474C1"/>
    <w:rsid w:val="00250A58"/>
    <w:rsid w:val="00250EC2"/>
    <w:rsid w:val="00250F86"/>
    <w:rsid w:val="002522E9"/>
    <w:rsid w:val="00252606"/>
    <w:rsid w:val="0025329B"/>
    <w:rsid w:val="0025391A"/>
    <w:rsid w:val="00253DE3"/>
    <w:rsid w:val="00254216"/>
    <w:rsid w:val="0025458B"/>
    <w:rsid w:val="00254701"/>
    <w:rsid w:val="0025527F"/>
    <w:rsid w:val="00256438"/>
    <w:rsid w:val="002570B3"/>
    <w:rsid w:val="0025713D"/>
    <w:rsid w:val="00257976"/>
    <w:rsid w:val="0026215F"/>
    <w:rsid w:val="00262258"/>
    <w:rsid w:val="00262357"/>
    <w:rsid w:val="00262594"/>
    <w:rsid w:val="002625AE"/>
    <w:rsid w:val="00263894"/>
    <w:rsid w:val="00264631"/>
    <w:rsid w:val="00266EE9"/>
    <w:rsid w:val="00267050"/>
    <w:rsid w:val="002677B2"/>
    <w:rsid w:val="00270106"/>
    <w:rsid w:val="0027038C"/>
    <w:rsid w:val="00270EF6"/>
    <w:rsid w:val="00271428"/>
    <w:rsid w:val="00271502"/>
    <w:rsid w:val="00271645"/>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49"/>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98A"/>
    <w:rsid w:val="002A1BD0"/>
    <w:rsid w:val="002A21FF"/>
    <w:rsid w:val="002A3762"/>
    <w:rsid w:val="002A3A4D"/>
    <w:rsid w:val="002A3FE5"/>
    <w:rsid w:val="002A435C"/>
    <w:rsid w:val="002A48D9"/>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4F96"/>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524"/>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8E0"/>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194C"/>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862"/>
    <w:rsid w:val="003C0FF5"/>
    <w:rsid w:val="003C177D"/>
    <w:rsid w:val="003C191E"/>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88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62BE"/>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4B0"/>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4E7"/>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E7E68"/>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060"/>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37CF"/>
    <w:rsid w:val="0053413D"/>
    <w:rsid w:val="00534781"/>
    <w:rsid w:val="00534D4F"/>
    <w:rsid w:val="0053537E"/>
    <w:rsid w:val="00535713"/>
    <w:rsid w:val="005364CF"/>
    <w:rsid w:val="00536E7F"/>
    <w:rsid w:val="005406F5"/>
    <w:rsid w:val="00540DBC"/>
    <w:rsid w:val="00541497"/>
    <w:rsid w:val="00541E42"/>
    <w:rsid w:val="005424D8"/>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0FD3"/>
    <w:rsid w:val="005A1D48"/>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0F55"/>
    <w:rsid w:val="005C1371"/>
    <w:rsid w:val="005C1E69"/>
    <w:rsid w:val="005C2187"/>
    <w:rsid w:val="005C249A"/>
    <w:rsid w:val="005C2D03"/>
    <w:rsid w:val="005C2D39"/>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5A1"/>
    <w:rsid w:val="005F3B6A"/>
    <w:rsid w:val="005F488B"/>
    <w:rsid w:val="005F6096"/>
    <w:rsid w:val="005F7402"/>
    <w:rsid w:val="005F76BC"/>
    <w:rsid w:val="005F7CB6"/>
    <w:rsid w:val="005F7DC1"/>
    <w:rsid w:val="006002C4"/>
    <w:rsid w:val="006005F6"/>
    <w:rsid w:val="00601154"/>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9C1"/>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5136"/>
    <w:rsid w:val="006561B6"/>
    <w:rsid w:val="00656B9C"/>
    <w:rsid w:val="00656C0E"/>
    <w:rsid w:val="00657A0D"/>
    <w:rsid w:val="00661A5F"/>
    <w:rsid w:val="006625E1"/>
    <w:rsid w:val="006625E7"/>
    <w:rsid w:val="006634AC"/>
    <w:rsid w:val="00663603"/>
    <w:rsid w:val="00663DC5"/>
    <w:rsid w:val="00663DFC"/>
    <w:rsid w:val="006641DC"/>
    <w:rsid w:val="006642C7"/>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20E"/>
    <w:rsid w:val="006C5975"/>
    <w:rsid w:val="006C59BA"/>
    <w:rsid w:val="006C66CB"/>
    <w:rsid w:val="006C6E7A"/>
    <w:rsid w:val="006C6F58"/>
    <w:rsid w:val="006C7833"/>
    <w:rsid w:val="006C7E85"/>
    <w:rsid w:val="006D012D"/>
    <w:rsid w:val="006D1899"/>
    <w:rsid w:val="006D1A0D"/>
    <w:rsid w:val="006D4186"/>
    <w:rsid w:val="006D438C"/>
    <w:rsid w:val="006D60D7"/>
    <w:rsid w:val="006D705A"/>
    <w:rsid w:val="006D7A1A"/>
    <w:rsid w:val="006D7EE0"/>
    <w:rsid w:val="006E007C"/>
    <w:rsid w:val="006E060E"/>
    <w:rsid w:val="006E0767"/>
    <w:rsid w:val="006E0BF6"/>
    <w:rsid w:val="006E1841"/>
    <w:rsid w:val="006E1E60"/>
    <w:rsid w:val="006E4924"/>
    <w:rsid w:val="006E5ACD"/>
    <w:rsid w:val="006E60B7"/>
    <w:rsid w:val="006E70EB"/>
    <w:rsid w:val="006E7385"/>
    <w:rsid w:val="006E7D09"/>
    <w:rsid w:val="006E7E81"/>
    <w:rsid w:val="006F040C"/>
    <w:rsid w:val="006F05C2"/>
    <w:rsid w:val="006F11BB"/>
    <w:rsid w:val="006F1BE9"/>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2A8"/>
    <w:rsid w:val="00710385"/>
    <w:rsid w:val="0071068E"/>
    <w:rsid w:val="00711187"/>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5772E"/>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530"/>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2CB4"/>
    <w:rsid w:val="007E3B74"/>
    <w:rsid w:val="007E4B3F"/>
    <w:rsid w:val="007E4DBA"/>
    <w:rsid w:val="007E4E5C"/>
    <w:rsid w:val="007E503E"/>
    <w:rsid w:val="007E6314"/>
    <w:rsid w:val="007E6A97"/>
    <w:rsid w:val="007E6B7F"/>
    <w:rsid w:val="007E7478"/>
    <w:rsid w:val="007E75A0"/>
    <w:rsid w:val="007E7E27"/>
    <w:rsid w:val="007E7FD5"/>
    <w:rsid w:val="007F0576"/>
    <w:rsid w:val="007F0709"/>
    <w:rsid w:val="007F0B5B"/>
    <w:rsid w:val="007F0D18"/>
    <w:rsid w:val="007F1171"/>
    <w:rsid w:val="007F1193"/>
    <w:rsid w:val="007F2810"/>
    <w:rsid w:val="007F2C8B"/>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552"/>
    <w:rsid w:val="00820717"/>
    <w:rsid w:val="00821142"/>
    <w:rsid w:val="00821DEE"/>
    <w:rsid w:val="00821F59"/>
    <w:rsid w:val="00822322"/>
    <w:rsid w:val="00822B7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24C"/>
    <w:rsid w:val="00835364"/>
    <w:rsid w:val="008354B9"/>
    <w:rsid w:val="00835F9B"/>
    <w:rsid w:val="00836D4A"/>
    <w:rsid w:val="0083776C"/>
    <w:rsid w:val="0083798F"/>
    <w:rsid w:val="00837DEE"/>
    <w:rsid w:val="00841495"/>
    <w:rsid w:val="008418B4"/>
    <w:rsid w:val="008418BB"/>
    <w:rsid w:val="008430B9"/>
    <w:rsid w:val="00843BAD"/>
    <w:rsid w:val="00843D42"/>
    <w:rsid w:val="00844342"/>
    <w:rsid w:val="0084463C"/>
    <w:rsid w:val="00844821"/>
    <w:rsid w:val="00844AA1"/>
    <w:rsid w:val="00846183"/>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25F"/>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92A"/>
    <w:rsid w:val="008B3DE1"/>
    <w:rsid w:val="008B490C"/>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4A"/>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8F7FD0"/>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168DF"/>
    <w:rsid w:val="0091795A"/>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469"/>
    <w:rsid w:val="0096586E"/>
    <w:rsid w:val="009659BA"/>
    <w:rsid w:val="00965D84"/>
    <w:rsid w:val="00965F1E"/>
    <w:rsid w:val="00966699"/>
    <w:rsid w:val="00966FC1"/>
    <w:rsid w:val="00967082"/>
    <w:rsid w:val="00967C3F"/>
    <w:rsid w:val="00970B7E"/>
    <w:rsid w:val="00970F8F"/>
    <w:rsid w:val="00971392"/>
    <w:rsid w:val="00971771"/>
    <w:rsid w:val="0097269A"/>
    <w:rsid w:val="00973B36"/>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056"/>
    <w:rsid w:val="00995CA5"/>
    <w:rsid w:val="00995F57"/>
    <w:rsid w:val="009969A3"/>
    <w:rsid w:val="00997356"/>
    <w:rsid w:val="00997C61"/>
    <w:rsid w:val="00997CA2"/>
    <w:rsid w:val="009A0D2A"/>
    <w:rsid w:val="009A1D51"/>
    <w:rsid w:val="009A2216"/>
    <w:rsid w:val="009A2A9B"/>
    <w:rsid w:val="009A3061"/>
    <w:rsid w:val="009A3862"/>
    <w:rsid w:val="009A43DA"/>
    <w:rsid w:val="009A4589"/>
    <w:rsid w:val="009A467E"/>
    <w:rsid w:val="009A49C2"/>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1D6"/>
    <w:rsid w:val="009C2237"/>
    <w:rsid w:val="009C25A5"/>
    <w:rsid w:val="009C2748"/>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D7AE3"/>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246"/>
    <w:rsid w:val="009F3771"/>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A8E"/>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895"/>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99C"/>
    <w:rsid w:val="00A45C1B"/>
    <w:rsid w:val="00A460D9"/>
    <w:rsid w:val="00A46A7C"/>
    <w:rsid w:val="00A470D0"/>
    <w:rsid w:val="00A509E7"/>
    <w:rsid w:val="00A50D64"/>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62F"/>
    <w:rsid w:val="00AA6AE2"/>
    <w:rsid w:val="00AA70E9"/>
    <w:rsid w:val="00AA7208"/>
    <w:rsid w:val="00AB03FA"/>
    <w:rsid w:val="00AB0EF2"/>
    <w:rsid w:val="00AB176B"/>
    <w:rsid w:val="00AB2DAD"/>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37C"/>
    <w:rsid w:val="00AF56DC"/>
    <w:rsid w:val="00AF5D1D"/>
    <w:rsid w:val="00AF5D7A"/>
    <w:rsid w:val="00AF720B"/>
    <w:rsid w:val="00AF7395"/>
    <w:rsid w:val="00AF7FD9"/>
    <w:rsid w:val="00B008E7"/>
    <w:rsid w:val="00B00B04"/>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2E0"/>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1CCE"/>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707"/>
    <w:rsid w:val="00BA390D"/>
    <w:rsid w:val="00BA44E2"/>
    <w:rsid w:val="00BA4772"/>
    <w:rsid w:val="00BA50FE"/>
    <w:rsid w:val="00BA637D"/>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0D93"/>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3ACD"/>
    <w:rsid w:val="00BF513D"/>
    <w:rsid w:val="00BF6EBE"/>
    <w:rsid w:val="00BF7026"/>
    <w:rsid w:val="00BF7610"/>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4FDC"/>
    <w:rsid w:val="00C05405"/>
    <w:rsid w:val="00C068A0"/>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6D9"/>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900"/>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3EB7"/>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54A"/>
    <w:rsid w:val="00C829B9"/>
    <w:rsid w:val="00C83227"/>
    <w:rsid w:val="00C8493F"/>
    <w:rsid w:val="00C84EA0"/>
    <w:rsid w:val="00C86F2E"/>
    <w:rsid w:val="00C91408"/>
    <w:rsid w:val="00C91619"/>
    <w:rsid w:val="00C92F19"/>
    <w:rsid w:val="00C93634"/>
    <w:rsid w:val="00C9394B"/>
    <w:rsid w:val="00C96800"/>
    <w:rsid w:val="00C96A37"/>
    <w:rsid w:val="00C96DAC"/>
    <w:rsid w:val="00C9735C"/>
    <w:rsid w:val="00C97571"/>
    <w:rsid w:val="00C97F3C"/>
    <w:rsid w:val="00CA01F9"/>
    <w:rsid w:val="00CA03AE"/>
    <w:rsid w:val="00CA1180"/>
    <w:rsid w:val="00CA165F"/>
    <w:rsid w:val="00CA16CC"/>
    <w:rsid w:val="00CA239F"/>
    <w:rsid w:val="00CA267D"/>
    <w:rsid w:val="00CA4514"/>
    <w:rsid w:val="00CA57E8"/>
    <w:rsid w:val="00CA6166"/>
    <w:rsid w:val="00CA6FCD"/>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2D0D"/>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2C0"/>
    <w:rsid w:val="00D25A82"/>
    <w:rsid w:val="00D267FF"/>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05A"/>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35AF"/>
    <w:rsid w:val="00D553EA"/>
    <w:rsid w:val="00D57261"/>
    <w:rsid w:val="00D57BB6"/>
    <w:rsid w:val="00D60218"/>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6F6D"/>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A26"/>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2F39"/>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7A3"/>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998"/>
    <w:rsid w:val="00E52A4B"/>
    <w:rsid w:val="00E52BE0"/>
    <w:rsid w:val="00E53EA1"/>
    <w:rsid w:val="00E5471D"/>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F3A"/>
    <w:rsid w:val="00E86060"/>
    <w:rsid w:val="00E86116"/>
    <w:rsid w:val="00E869E0"/>
    <w:rsid w:val="00E87B15"/>
    <w:rsid w:val="00E900EC"/>
    <w:rsid w:val="00E90AC9"/>
    <w:rsid w:val="00E91BA1"/>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0D3"/>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9BE"/>
    <w:rsid w:val="00F23EB8"/>
    <w:rsid w:val="00F23F39"/>
    <w:rsid w:val="00F23F44"/>
    <w:rsid w:val="00F24607"/>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336"/>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EC"/>
    <w:rsid w:val="00F469A0"/>
    <w:rsid w:val="00F46EB5"/>
    <w:rsid w:val="00F47368"/>
    <w:rsid w:val="00F514A0"/>
    <w:rsid w:val="00F52A83"/>
    <w:rsid w:val="00F52F74"/>
    <w:rsid w:val="00F534EA"/>
    <w:rsid w:val="00F5436E"/>
    <w:rsid w:val="00F54BDE"/>
    <w:rsid w:val="00F54D14"/>
    <w:rsid w:val="00F54D35"/>
    <w:rsid w:val="00F56D03"/>
    <w:rsid w:val="00F57487"/>
    <w:rsid w:val="00F60C2E"/>
    <w:rsid w:val="00F618A7"/>
    <w:rsid w:val="00F622DC"/>
    <w:rsid w:val="00F63967"/>
    <w:rsid w:val="00F63FA4"/>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877B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005"/>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0F9"/>
    <w:rsid w:val="00FD0976"/>
    <w:rsid w:val="00FD1583"/>
    <w:rsid w:val="00FD21F1"/>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107"/>
    <w:rsid w:val="00FF6591"/>
    <w:rsid w:val="00FF6E49"/>
    <w:rsid w:val="00FF7D0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C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uiPriority w:val="99"/>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uiPriority w:val="99"/>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552618534">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6203">
      <w:bodyDiv w:val="1"/>
      <w:marLeft w:val="0"/>
      <w:marRight w:val="0"/>
      <w:marTop w:val="0"/>
      <w:marBottom w:val="0"/>
      <w:divBdr>
        <w:top w:val="none" w:sz="0" w:space="0" w:color="auto"/>
        <w:left w:val="none" w:sz="0" w:space="0" w:color="auto"/>
        <w:bottom w:val="none" w:sz="0" w:space="0" w:color="auto"/>
        <w:right w:val="none" w:sz="0" w:space="0" w:color="auto"/>
      </w:divBdr>
      <w:divsChild>
        <w:div w:id="891116938">
          <w:marLeft w:val="360"/>
          <w:marRight w:val="0"/>
          <w:marTop w:val="200"/>
          <w:marBottom w:val="0"/>
          <w:divBdr>
            <w:top w:val="none" w:sz="0" w:space="0" w:color="auto"/>
            <w:left w:val="none" w:sz="0" w:space="0" w:color="auto"/>
            <w:bottom w:val="none" w:sz="0" w:space="0" w:color="auto"/>
            <w:right w:val="none" w:sz="0" w:space="0" w:color="auto"/>
          </w:divBdr>
        </w:div>
        <w:div w:id="637489540">
          <w:marLeft w:val="1080"/>
          <w:marRight w:val="0"/>
          <w:marTop w:val="100"/>
          <w:marBottom w:val="0"/>
          <w:divBdr>
            <w:top w:val="none" w:sz="0" w:space="0" w:color="auto"/>
            <w:left w:val="none" w:sz="0" w:space="0" w:color="auto"/>
            <w:bottom w:val="none" w:sz="0" w:space="0" w:color="auto"/>
            <w:right w:val="none" w:sz="0" w:space="0" w:color="auto"/>
          </w:divBdr>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0F86-4F59-472B-9070-D651DB04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5432</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2023-09-11T12:45:00Z</dcterms:created>
  <dcterms:modified xsi:type="dcterms:W3CDTF">2023-09-11T12:45:00Z</dcterms:modified>
</cp:coreProperties>
</file>