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44902" w14:textId="77777777" w:rsidR="00231D65" w:rsidRPr="00A90363" w:rsidRDefault="00231D65" w:rsidP="009227C1">
      <w:pPr>
        <w:pStyle w:val="Title"/>
        <w:contextualSpacing/>
        <w:rPr>
          <w:szCs w:val="24"/>
        </w:rPr>
      </w:pPr>
      <w:r w:rsidRPr="00A90363">
        <w:rPr>
          <w:szCs w:val="24"/>
        </w:rPr>
        <w:t>LNPA WORKING GROUP</w:t>
      </w:r>
    </w:p>
    <w:p w14:paraId="57C1B574" w14:textId="77777777" w:rsidR="00231D65" w:rsidRPr="00A90363" w:rsidRDefault="00822B72" w:rsidP="009227C1">
      <w:pPr>
        <w:pStyle w:val="Title"/>
        <w:contextualSpacing/>
        <w:rPr>
          <w:szCs w:val="24"/>
        </w:rPr>
      </w:pPr>
      <w:r>
        <w:rPr>
          <w:szCs w:val="24"/>
        </w:rPr>
        <w:t>August 22</w:t>
      </w:r>
      <w:r w:rsidR="003A068D" w:rsidRPr="00A90363">
        <w:rPr>
          <w:szCs w:val="24"/>
        </w:rPr>
        <w:t>, 2017</w:t>
      </w:r>
      <w:r w:rsidR="00231D65" w:rsidRPr="00A90363">
        <w:rPr>
          <w:szCs w:val="24"/>
        </w:rPr>
        <w:t xml:space="preserve"> </w:t>
      </w:r>
      <w:r w:rsidR="006642C7">
        <w:rPr>
          <w:szCs w:val="24"/>
        </w:rPr>
        <w:t>Conference Call</w:t>
      </w:r>
    </w:p>
    <w:p w14:paraId="3D5B1A47" w14:textId="77777777" w:rsidR="00231D65" w:rsidRPr="00A90363" w:rsidRDefault="000B48D8" w:rsidP="005A1D48">
      <w:pPr>
        <w:pStyle w:val="Title"/>
        <w:contextualSpacing/>
        <w:rPr>
          <w:szCs w:val="24"/>
        </w:rPr>
      </w:pPr>
      <w:r>
        <w:rPr>
          <w:szCs w:val="24"/>
        </w:rPr>
        <w:t>Final</w:t>
      </w:r>
      <w:r w:rsidR="005A1D48">
        <w:rPr>
          <w:szCs w:val="24"/>
        </w:rPr>
        <w:t xml:space="preserve"> </w:t>
      </w:r>
      <w:r w:rsidR="00231D65" w:rsidRPr="00A90363">
        <w:rPr>
          <w:szCs w:val="24"/>
        </w:rPr>
        <w:t>Minutes</w:t>
      </w:r>
    </w:p>
    <w:p w14:paraId="6B0BE849" w14:textId="77777777" w:rsidR="00231D65" w:rsidRPr="00A90363" w:rsidRDefault="00231D65" w:rsidP="009227C1">
      <w:pPr>
        <w:contextualSpacing/>
        <w:rPr>
          <w:b/>
          <w:u w:val="single"/>
        </w:rPr>
      </w:pPr>
    </w:p>
    <w:p w14:paraId="42DB3833" w14:textId="77777777" w:rsidR="00B13027" w:rsidRPr="00822B72" w:rsidRDefault="00B222AA" w:rsidP="009227C1">
      <w:pPr>
        <w:spacing w:before="160" w:after="80"/>
        <w:contextualSpacing/>
        <w:jc w:val="center"/>
        <w:rPr>
          <w:b/>
          <w:color w:val="000000"/>
        </w:rPr>
      </w:pPr>
      <w:r w:rsidRPr="00822B72">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070"/>
        <w:gridCol w:w="8"/>
        <w:gridCol w:w="3232"/>
      </w:tblGrid>
      <w:tr w:rsidR="00B60A68" w:rsidRPr="00822B72" w14:paraId="287653B6" w14:textId="77777777" w:rsidTr="00820552">
        <w:trPr>
          <w:trHeight w:val="408"/>
          <w:tblHeader/>
        </w:trPr>
        <w:tc>
          <w:tcPr>
            <w:tcW w:w="2288" w:type="dxa"/>
            <w:shd w:val="solid" w:color="000080" w:fill="FFFFFF"/>
          </w:tcPr>
          <w:bookmarkEnd w:id="0"/>
          <w:p w14:paraId="6F07C3C8" w14:textId="77777777" w:rsidR="00B60A68" w:rsidRPr="00822B72" w:rsidRDefault="00B60A68" w:rsidP="009227C1">
            <w:pPr>
              <w:contextualSpacing/>
              <w:rPr>
                <w:b/>
                <w:color w:val="FFFFFF"/>
              </w:rPr>
            </w:pPr>
            <w:r w:rsidRPr="00822B72">
              <w:rPr>
                <w:b/>
                <w:color w:val="FFFFFF"/>
              </w:rPr>
              <w:t>Name</w:t>
            </w:r>
          </w:p>
        </w:tc>
        <w:tc>
          <w:tcPr>
            <w:tcW w:w="2520" w:type="dxa"/>
            <w:shd w:val="solid" w:color="000080" w:fill="FFFFFF"/>
          </w:tcPr>
          <w:p w14:paraId="17EEC5E5" w14:textId="77777777" w:rsidR="00B60A68" w:rsidRPr="00822B72" w:rsidRDefault="00B60A68" w:rsidP="009227C1">
            <w:pPr>
              <w:contextualSpacing/>
              <w:rPr>
                <w:b/>
                <w:color w:val="FFFFFF"/>
              </w:rPr>
            </w:pPr>
            <w:r w:rsidRPr="00822B72">
              <w:rPr>
                <w:b/>
                <w:color w:val="FFFFFF"/>
              </w:rPr>
              <w:t>Company</w:t>
            </w:r>
          </w:p>
        </w:tc>
        <w:tc>
          <w:tcPr>
            <w:tcW w:w="2070" w:type="dxa"/>
            <w:shd w:val="solid" w:color="000080" w:fill="FFFFFF"/>
          </w:tcPr>
          <w:p w14:paraId="3E2AADF2" w14:textId="77777777" w:rsidR="00B60A68" w:rsidRPr="00822B72" w:rsidRDefault="00B60A68" w:rsidP="009227C1">
            <w:pPr>
              <w:contextualSpacing/>
              <w:rPr>
                <w:b/>
                <w:color w:val="FFFFFF"/>
              </w:rPr>
            </w:pPr>
            <w:r w:rsidRPr="00822B72">
              <w:rPr>
                <w:b/>
                <w:color w:val="FFFFFF"/>
              </w:rPr>
              <w:t>Name</w:t>
            </w:r>
          </w:p>
        </w:tc>
        <w:tc>
          <w:tcPr>
            <w:tcW w:w="3240" w:type="dxa"/>
            <w:gridSpan w:val="2"/>
            <w:shd w:val="solid" w:color="000080" w:fill="FFFFFF"/>
          </w:tcPr>
          <w:p w14:paraId="065FE8E5" w14:textId="77777777" w:rsidR="00B60A68" w:rsidRPr="00822B72" w:rsidRDefault="00B60A68" w:rsidP="009227C1">
            <w:pPr>
              <w:contextualSpacing/>
              <w:rPr>
                <w:b/>
                <w:color w:val="FFFFFF"/>
              </w:rPr>
            </w:pPr>
            <w:r w:rsidRPr="00822B72">
              <w:rPr>
                <w:b/>
                <w:color w:val="FFFFFF"/>
              </w:rPr>
              <w:t>Company</w:t>
            </w:r>
          </w:p>
        </w:tc>
      </w:tr>
      <w:tr w:rsidR="005424D8" w:rsidRPr="00822B72" w14:paraId="4FFAD456"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E7641A3" w14:textId="77777777" w:rsidR="005424D8" w:rsidRPr="00822B72" w:rsidRDefault="005424D8" w:rsidP="002A198A">
            <w:pPr>
              <w:rPr>
                <w:color w:val="000000"/>
              </w:rPr>
            </w:pPr>
            <w:r>
              <w:rPr>
                <w:color w:val="000000"/>
              </w:rPr>
              <w:t>Lisa Marie Maxson</w:t>
            </w:r>
          </w:p>
        </w:tc>
        <w:tc>
          <w:tcPr>
            <w:tcW w:w="2520" w:type="dxa"/>
            <w:tcBorders>
              <w:top w:val="nil"/>
              <w:left w:val="nil"/>
              <w:bottom w:val="single" w:sz="8" w:space="0" w:color="000080"/>
              <w:right w:val="single" w:sz="8" w:space="0" w:color="000080"/>
            </w:tcBorders>
            <w:shd w:val="clear" w:color="auto" w:fill="auto"/>
            <w:vAlign w:val="center"/>
          </w:tcPr>
          <w:p w14:paraId="79C0DFDB" w14:textId="77777777" w:rsidR="005424D8" w:rsidRPr="00822B72" w:rsidRDefault="005424D8" w:rsidP="002A198A">
            <w:pPr>
              <w:rPr>
                <w:color w:val="000000"/>
              </w:rPr>
            </w:pPr>
            <w:r>
              <w:rPr>
                <w:color w:val="000000"/>
              </w:rPr>
              <w:t>10X People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7758C5FF" w14:textId="77777777" w:rsidR="005424D8" w:rsidRPr="00822B72" w:rsidRDefault="005424D8" w:rsidP="00E5471D">
            <w:pPr>
              <w:rPr>
                <w:color w:val="000000"/>
              </w:rPr>
            </w:pPr>
            <w:r>
              <w:rPr>
                <w:color w:val="000000"/>
              </w:rPr>
              <w:t>Lynette Khirallah</w:t>
            </w:r>
          </w:p>
        </w:tc>
        <w:tc>
          <w:tcPr>
            <w:tcW w:w="3232" w:type="dxa"/>
            <w:tcBorders>
              <w:top w:val="nil"/>
              <w:left w:val="nil"/>
              <w:bottom w:val="single" w:sz="8" w:space="0" w:color="000080"/>
              <w:right w:val="single" w:sz="8" w:space="0" w:color="000080"/>
            </w:tcBorders>
            <w:shd w:val="clear" w:color="auto" w:fill="auto"/>
            <w:vAlign w:val="center"/>
          </w:tcPr>
          <w:p w14:paraId="23B0C824" w14:textId="77777777" w:rsidR="005424D8" w:rsidRPr="00822B72" w:rsidRDefault="005424D8" w:rsidP="00E5471D">
            <w:pPr>
              <w:rPr>
                <w:color w:val="000000"/>
              </w:rPr>
            </w:pPr>
            <w:r>
              <w:rPr>
                <w:color w:val="000000"/>
              </w:rPr>
              <w:t>NetNumber</w:t>
            </w:r>
          </w:p>
        </w:tc>
      </w:tr>
      <w:tr w:rsidR="005424D8" w:rsidRPr="00822B72" w14:paraId="25E17FC5"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B0B71D" w14:textId="77777777" w:rsidR="005424D8" w:rsidRPr="00822B72" w:rsidRDefault="005424D8" w:rsidP="00E5471D">
            <w:pPr>
              <w:rPr>
                <w:color w:val="000000"/>
              </w:rPr>
            </w:pPr>
            <w:r w:rsidRPr="00822B72">
              <w:rPr>
                <w:color w:val="000000"/>
              </w:rPr>
              <w:t>David Alread</w:t>
            </w:r>
          </w:p>
        </w:tc>
        <w:tc>
          <w:tcPr>
            <w:tcW w:w="2520" w:type="dxa"/>
            <w:tcBorders>
              <w:top w:val="nil"/>
              <w:left w:val="nil"/>
              <w:bottom w:val="single" w:sz="8" w:space="0" w:color="000080"/>
              <w:right w:val="single" w:sz="8" w:space="0" w:color="000080"/>
            </w:tcBorders>
            <w:shd w:val="clear" w:color="auto" w:fill="auto"/>
            <w:vAlign w:val="center"/>
          </w:tcPr>
          <w:p w14:paraId="6A6DC580" w14:textId="77777777" w:rsidR="005424D8" w:rsidRPr="00822B72" w:rsidRDefault="005424D8" w:rsidP="00E5471D">
            <w:pPr>
              <w:rPr>
                <w:color w:val="000000"/>
              </w:rPr>
            </w:pPr>
            <w:r w:rsidRPr="00822B7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03EA3E8" w14:textId="77777777" w:rsidR="005424D8" w:rsidRPr="00822B72" w:rsidRDefault="005424D8" w:rsidP="00E5471D">
            <w:pPr>
              <w:rPr>
                <w:color w:val="000000"/>
              </w:rPr>
            </w:pPr>
            <w:r w:rsidRPr="00822B72">
              <w:rPr>
                <w:color w:val="000000"/>
              </w:rPr>
              <w:t>Dave Garner</w:t>
            </w:r>
          </w:p>
        </w:tc>
        <w:tc>
          <w:tcPr>
            <w:tcW w:w="3232" w:type="dxa"/>
            <w:tcBorders>
              <w:top w:val="nil"/>
              <w:left w:val="nil"/>
              <w:bottom w:val="single" w:sz="8" w:space="0" w:color="000080"/>
              <w:right w:val="single" w:sz="8" w:space="0" w:color="000080"/>
            </w:tcBorders>
            <w:shd w:val="clear" w:color="auto" w:fill="auto"/>
            <w:vAlign w:val="center"/>
          </w:tcPr>
          <w:p w14:paraId="4E22BE0B" w14:textId="77777777" w:rsidR="005424D8" w:rsidRPr="00822B72" w:rsidRDefault="005424D8" w:rsidP="00E5471D">
            <w:pPr>
              <w:rPr>
                <w:color w:val="000000"/>
              </w:rPr>
            </w:pPr>
            <w:r w:rsidRPr="00822B72">
              <w:rPr>
                <w:color w:val="000000"/>
              </w:rPr>
              <w:t xml:space="preserve">Neustar </w:t>
            </w:r>
          </w:p>
        </w:tc>
      </w:tr>
      <w:tr w:rsidR="005424D8" w:rsidRPr="00822B72" w14:paraId="7286D8B3"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56EF5EE3" w14:textId="77777777" w:rsidR="005424D8" w:rsidRPr="00822B72" w:rsidRDefault="005424D8" w:rsidP="00E5471D">
            <w:pPr>
              <w:rPr>
                <w:color w:val="000000"/>
              </w:rPr>
            </w:pPr>
            <w:r w:rsidRPr="00822B72">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14:paraId="38181EC1" w14:textId="77777777" w:rsidR="005424D8" w:rsidRPr="00822B72" w:rsidRDefault="005424D8" w:rsidP="00E5471D">
            <w:pPr>
              <w:rPr>
                <w:color w:val="000000"/>
              </w:rPr>
            </w:pPr>
            <w:r w:rsidRPr="00822B72">
              <w:rPr>
                <w:color w:val="000000"/>
              </w:rPr>
              <w:t>AT&amp;T</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1060A85C" w14:textId="77777777" w:rsidR="005424D8" w:rsidRPr="005424D8" w:rsidRDefault="005424D8" w:rsidP="00E5471D">
            <w:pPr>
              <w:rPr>
                <w:color w:val="000000"/>
              </w:rPr>
            </w:pPr>
            <w:r w:rsidRPr="005424D8">
              <w:rPr>
                <w:color w:val="000000"/>
              </w:rPr>
              <w:t>Anand Rathi</w:t>
            </w:r>
          </w:p>
        </w:tc>
        <w:tc>
          <w:tcPr>
            <w:tcW w:w="3232" w:type="dxa"/>
            <w:tcBorders>
              <w:top w:val="nil"/>
              <w:left w:val="nil"/>
              <w:bottom w:val="single" w:sz="8" w:space="0" w:color="000080"/>
              <w:right w:val="single" w:sz="8" w:space="0" w:color="000080"/>
            </w:tcBorders>
            <w:shd w:val="clear" w:color="auto" w:fill="auto"/>
            <w:vAlign w:val="bottom"/>
          </w:tcPr>
          <w:p w14:paraId="67278785" w14:textId="77777777" w:rsidR="005424D8" w:rsidRPr="005424D8" w:rsidRDefault="005424D8" w:rsidP="00E5471D">
            <w:pPr>
              <w:rPr>
                <w:color w:val="000000"/>
              </w:rPr>
            </w:pPr>
            <w:r w:rsidRPr="005424D8">
              <w:rPr>
                <w:color w:val="000000"/>
              </w:rPr>
              <w:t>Neustar</w:t>
            </w:r>
          </w:p>
        </w:tc>
      </w:tr>
      <w:tr w:rsidR="005424D8" w:rsidRPr="00822B72" w14:paraId="0203E7DC"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A342DA2" w14:textId="77777777" w:rsidR="005424D8" w:rsidRPr="00822B72" w:rsidRDefault="005424D8" w:rsidP="00E5471D">
            <w:pPr>
              <w:rPr>
                <w:color w:val="000000"/>
              </w:rPr>
            </w:pPr>
            <w:r w:rsidRPr="00822B72">
              <w:rPr>
                <w:color w:val="000000"/>
              </w:rPr>
              <w:t>Kim Isaacs</w:t>
            </w:r>
          </w:p>
        </w:tc>
        <w:tc>
          <w:tcPr>
            <w:tcW w:w="2520" w:type="dxa"/>
            <w:tcBorders>
              <w:top w:val="nil"/>
              <w:left w:val="nil"/>
              <w:bottom w:val="single" w:sz="8" w:space="0" w:color="000080"/>
              <w:right w:val="single" w:sz="8" w:space="0" w:color="000080"/>
            </w:tcBorders>
            <w:shd w:val="clear" w:color="auto" w:fill="auto"/>
            <w:vAlign w:val="center"/>
          </w:tcPr>
          <w:p w14:paraId="7EC77B30" w14:textId="77777777" w:rsidR="005424D8" w:rsidRPr="00822B72" w:rsidRDefault="005424D8" w:rsidP="00E5471D">
            <w:pPr>
              <w:rPr>
                <w:color w:val="000000"/>
              </w:rPr>
            </w:pPr>
            <w:r w:rsidRPr="00822B72">
              <w:rPr>
                <w:color w:val="000000"/>
              </w:rPr>
              <w:t>Allstream</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5CDCA63" w14:textId="77777777" w:rsidR="005424D8" w:rsidRPr="005424D8" w:rsidRDefault="005424D8" w:rsidP="00E5471D">
            <w:pPr>
              <w:rPr>
                <w:color w:val="000000"/>
              </w:rPr>
            </w:pPr>
            <w:r w:rsidRPr="005424D8">
              <w:rPr>
                <w:color w:val="000000"/>
              </w:rPr>
              <w:t>Mubeen Saifullah</w:t>
            </w:r>
          </w:p>
        </w:tc>
        <w:tc>
          <w:tcPr>
            <w:tcW w:w="3232" w:type="dxa"/>
            <w:tcBorders>
              <w:top w:val="nil"/>
              <w:left w:val="nil"/>
              <w:bottom w:val="single" w:sz="8" w:space="0" w:color="000080"/>
              <w:right w:val="single" w:sz="8" w:space="0" w:color="000080"/>
            </w:tcBorders>
            <w:shd w:val="clear" w:color="auto" w:fill="auto"/>
            <w:vAlign w:val="center"/>
          </w:tcPr>
          <w:p w14:paraId="02DA0BD0" w14:textId="77777777" w:rsidR="005424D8" w:rsidRPr="005424D8" w:rsidRDefault="005424D8" w:rsidP="00E5471D">
            <w:pPr>
              <w:rPr>
                <w:color w:val="000000"/>
              </w:rPr>
            </w:pPr>
            <w:r w:rsidRPr="005424D8">
              <w:rPr>
                <w:color w:val="000000"/>
              </w:rPr>
              <w:t>Neustar</w:t>
            </w:r>
          </w:p>
        </w:tc>
      </w:tr>
      <w:tr w:rsidR="005424D8" w:rsidRPr="00822B72" w14:paraId="7908B847"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6AE2865D" w14:textId="77777777" w:rsidR="005424D8" w:rsidRPr="00822B72" w:rsidRDefault="005424D8" w:rsidP="00E5471D">
            <w:pPr>
              <w:rPr>
                <w:color w:val="000000"/>
              </w:rPr>
            </w:pPr>
            <w:r w:rsidRPr="00822B72">
              <w:rPr>
                <w:color w:val="000000"/>
              </w:rPr>
              <w:t>Deborah Anstead</w:t>
            </w:r>
          </w:p>
        </w:tc>
        <w:tc>
          <w:tcPr>
            <w:tcW w:w="2520" w:type="dxa"/>
            <w:tcBorders>
              <w:top w:val="nil"/>
              <w:left w:val="nil"/>
              <w:bottom w:val="single" w:sz="8" w:space="0" w:color="000080"/>
              <w:right w:val="single" w:sz="8" w:space="0" w:color="000080"/>
            </w:tcBorders>
            <w:shd w:val="clear" w:color="auto" w:fill="auto"/>
            <w:vAlign w:val="center"/>
          </w:tcPr>
          <w:p w14:paraId="0F498B67" w14:textId="77777777" w:rsidR="005424D8" w:rsidRPr="00822B72" w:rsidRDefault="005424D8" w:rsidP="00E5471D">
            <w:pPr>
              <w:rPr>
                <w:color w:val="000000"/>
              </w:rPr>
            </w:pPr>
            <w:proofErr w:type="spellStart"/>
            <w:r w:rsidRPr="00822B72">
              <w:rPr>
                <w:color w:val="000000"/>
              </w:rPr>
              <w:t>AlticeUSA</w:t>
            </w:r>
            <w:proofErr w:type="spellEnd"/>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375B6BA" w14:textId="77777777" w:rsidR="005424D8" w:rsidRPr="005424D8" w:rsidRDefault="005424D8" w:rsidP="00E5471D">
            <w:pPr>
              <w:rPr>
                <w:color w:val="000000"/>
              </w:rPr>
            </w:pPr>
            <w:r w:rsidRPr="005424D8">
              <w:rPr>
                <w:color w:val="000000"/>
              </w:rPr>
              <w:t>Jim Rooks</w:t>
            </w:r>
          </w:p>
        </w:tc>
        <w:tc>
          <w:tcPr>
            <w:tcW w:w="3232" w:type="dxa"/>
            <w:tcBorders>
              <w:top w:val="nil"/>
              <w:left w:val="nil"/>
              <w:bottom w:val="single" w:sz="8" w:space="0" w:color="000080"/>
              <w:right w:val="single" w:sz="8" w:space="0" w:color="000080"/>
            </w:tcBorders>
            <w:shd w:val="clear" w:color="auto" w:fill="auto"/>
            <w:vAlign w:val="center"/>
          </w:tcPr>
          <w:p w14:paraId="25EFBBEA" w14:textId="77777777" w:rsidR="005424D8" w:rsidRPr="005424D8" w:rsidRDefault="005424D8" w:rsidP="00E5471D">
            <w:pPr>
              <w:rPr>
                <w:color w:val="000000"/>
              </w:rPr>
            </w:pPr>
            <w:r w:rsidRPr="005424D8">
              <w:rPr>
                <w:color w:val="000000"/>
              </w:rPr>
              <w:t>Neustar</w:t>
            </w:r>
          </w:p>
        </w:tc>
      </w:tr>
      <w:tr w:rsidR="005424D8" w:rsidRPr="00822B72" w14:paraId="68AA8938"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E926571" w14:textId="77777777" w:rsidR="005424D8" w:rsidRPr="00822B72" w:rsidRDefault="005424D8" w:rsidP="00E5471D">
            <w:pPr>
              <w:rPr>
                <w:color w:val="000000"/>
              </w:rPr>
            </w:pPr>
            <w:r w:rsidRPr="00822B72">
              <w:rPr>
                <w:color w:val="000000"/>
              </w:rPr>
              <w:t>Connie Stufflebeam</w:t>
            </w:r>
          </w:p>
        </w:tc>
        <w:tc>
          <w:tcPr>
            <w:tcW w:w="2520" w:type="dxa"/>
            <w:tcBorders>
              <w:top w:val="nil"/>
              <w:left w:val="nil"/>
              <w:bottom w:val="single" w:sz="8" w:space="0" w:color="000080"/>
              <w:right w:val="single" w:sz="8" w:space="0" w:color="000080"/>
            </w:tcBorders>
            <w:shd w:val="clear" w:color="auto" w:fill="auto"/>
            <w:vAlign w:val="center"/>
          </w:tcPr>
          <w:p w14:paraId="314A7E63" w14:textId="77777777" w:rsidR="005424D8" w:rsidRPr="00822B72" w:rsidRDefault="005424D8" w:rsidP="00E5471D">
            <w:pPr>
              <w:rPr>
                <w:color w:val="000000"/>
              </w:rPr>
            </w:pPr>
            <w:r w:rsidRPr="00822B72">
              <w:rPr>
                <w:color w:val="000000"/>
              </w:rPr>
              <w:t>BKD</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1DF69BE" w14:textId="77777777" w:rsidR="005424D8" w:rsidRPr="005424D8" w:rsidRDefault="005424D8" w:rsidP="00E5471D">
            <w:pPr>
              <w:rPr>
                <w:color w:val="000000"/>
              </w:rPr>
            </w:pPr>
            <w:r w:rsidRPr="005424D8">
              <w:rPr>
                <w:color w:val="000000"/>
              </w:rPr>
              <w:t>Lavinia Rotaru</w:t>
            </w:r>
          </w:p>
        </w:tc>
        <w:tc>
          <w:tcPr>
            <w:tcW w:w="3232" w:type="dxa"/>
            <w:tcBorders>
              <w:top w:val="nil"/>
              <w:left w:val="nil"/>
              <w:bottom w:val="single" w:sz="8" w:space="0" w:color="000080"/>
              <w:right w:val="single" w:sz="8" w:space="0" w:color="000080"/>
            </w:tcBorders>
            <w:shd w:val="clear" w:color="auto" w:fill="auto"/>
            <w:vAlign w:val="center"/>
          </w:tcPr>
          <w:p w14:paraId="42E86654" w14:textId="77777777" w:rsidR="005424D8" w:rsidRPr="005424D8" w:rsidRDefault="005424D8" w:rsidP="00E5471D">
            <w:pPr>
              <w:rPr>
                <w:color w:val="000000"/>
              </w:rPr>
            </w:pPr>
            <w:r w:rsidRPr="005424D8">
              <w:rPr>
                <w:color w:val="000000"/>
              </w:rPr>
              <w:t>Neustar</w:t>
            </w:r>
          </w:p>
        </w:tc>
      </w:tr>
      <w:tr w:rsidR="005424D8" w:rsidRPr="00822B72" w14:paraId="53507C77"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715F07FA" w14:textId="77777777" w:rsidR="005424D8" w:rsidRPr="00822B72" w:rsidRDefault="005424D8" w:rsidP="00E5471D">
            <w:pPr>
              <w:rPr>
                <w:color w:val="000000"/>
              </w:rPr>
            </w:pPr>
            <w:r w:rsidRPr="00822B72">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14:paraId="65C1EB78" w14:textId="77777777" w:rsidR="005424D8" w:rsidRPr="00822B72" w:rsidRDefault="005424D8" w:rsidP="00E5471D">
            <w:pPr>
              <w:rPr>
                <w:color w:val="000000"/>
              </w:rPr>
            </w:pPr>
            <w:r w:rsidRPr="00822B7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B7338ED" w14:textId="77777777" w:rsidR="005424D8" w:rsidRPr="005424D8" w:rsidRDefault="005424D8" w:rsidP="00E5471D">
            <w:pPr>
              <w:rPr>
                <w:color w:val="000000"/>
              </w:rPr>
            </w:pPr>
            <w:r>
              <w:rPr>
                <w:color w:val="000000"/>
              </w:rPr>
              <w:t>Gary Sacra</w:t>
            </w:r>
          </w:p>
        </w:tc>
        <w:tc>
          <w:tcPr>
            <w:tcW w:w="3232" w:type="dxa"/>
            <w:tcBorders>
              <w:top w:val="nil"/>
              <w:left w:val="nil"/>
              <w:bottom w:val="single" w:sz="8" w:space="0" w:color="000080"/>
              <w:right w:val="single" w:sz="8" w:space="0" w:color="000080"/>
            </w:tcBorders>
            <w:shd w:val="clear" w:color="auto" w:fill="auto"/>
            <w:vAlign w:val="center"/>
          </w:tcPr>
          <w:p w14:paraId="6E5BD03C" w14:textId="77777777" w:rsidR="005424D8" w:rsidRPr="005424D8" w:rsidRDefault="005424D8" w:rsidP="00E5471D">
            <w:pPr>
              <w:rPr>
                <w:color w:val="000000"/>
              </w:rPr>
            </w:pPr>
            <w:r>
              <w:rPr>
                <w:color w:val="000000"/>
              </w:rPr>
              <w:t>Neustar</w:t>
            </w:r>
          </w:p>
        </w:tc>
      </w:tr>
      <w:tr w:rsidR="005424D8" w:rsidRPr="00822B72" w14:paraId="045F1A45" w14:textId="77777777" w:rsidTr="00820552">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1C3C602" w14:textId="77777777" w:rsidR="005424D8" w:rsidRPr="00822B72" w:rsidRDefault="005424D8" w:rsidP="00E5471D">
            <w:pPr>
              <w:rPr>
                <w:color w:val="000000"/>
              </w:rPr>
            </w:pPr>
            <w:r w:rsidRPr="00822B72">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14:paraId="5E902054" w14:textId="77777777" w:rsidR="005424D8" w:rsidRPr="00822B72" w:rsidRDefault="005424D8" w:rsidP="00E5471D">
            <w:pPr>
              <w:rPr>
                <w:color w:val="000000"/>
              </w:rPr>
            </w:pPr>
            <w:r w:rsidRPr="00822B72">
              <w:rPr>
                <w:color w:val="000000"/>
              </w:rPr>
              <w:t>Charter</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A351C0B" w14:textId="77777777" w:rsidR="005424D8" w:rsidRPr="005424D8" w:rsidRDefault="005424D8" w:rsidP="00E5471D">
            <w:pPr>
              <w:rPr>
                <w:color w:val="000000"/>
              </w:rPr>
            </w:pPr>
            <w:r w:rsidRPr="005424D8">
              <w:rPr>
                <w:color w:val="000000"/>
              </w:rPr>
              <w:t>Shannon Sevigny</w:t>
            </w:r>
          </w:p>
        </w:tc>
        <w:tc>
          <w:tcPr>
            <w:tcW w:w="3232" w:type="dxa"/>
            <w:tcBorders>
              <w:top w:val="nil"/>
              <w:left w:val="nil"/>
              <w:bottom w:val="single" w:sz="8" w:space="0" w:color="000080"/>
              <w:right w:val="single" w:sz="8" w:space="0" w:color="000080"/>
            </w:tcBorders>
            <w:shd w:val="clear" w:color="auto" w:fill="auto"/>
            <w:vAlign w:val="center"/>
          </w:tcPr>
          <w:p w14:paraId="4281B08E" w14:textId="77777777" w:rsidR="005424D8" w:rsidRPr="005424D8" w:rsidRDefault="005424D8" w:rsidP="00E5471D">
            <w:pPr>
              <w:rPr>
                <w:color w:val="000000"/>
              </w:rPr>
            </w:pPr>
            <w:r w:rsidRPr="005424D8">
              <w:rPr>
                <w:color w:val="000000"/>
              </w:rPr>
              <w:t>Neustar Pooling</w:t>
            </w:r>
          </w:p>
        </w:tc>
      </w:tr>
      <w:tr w:rsidR="005424D8" w:rsidRPr="00822B72" w14:paraId="1E63F9E1"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F7F8502" w14:textId="77777777" w:rsidR="005424D8" w:rsidRPr="00822B72" w:rsidRDefault="005424D8" w:rsidP="00E5471D">
            <w:pPr>
              <w:rPr>
                <w:color w:val="000000"/>
              </w:rPr>
            </w:pPr>
            <w:r w:rsidRPr="00822B72">
              <w:rPr>
                <w:color w:val="000000"/>
              </w:rPr>
              <w:t>Erik Chuss</w:t>
            </w:r>
          </w:p>
        </w:tc>
        <w:tc>
          <w:tcPr>
            <w:tcW w:w="2520" w:type="dxa"/>
            <w:tcBorders>
              <w:top w:val="nil"/>
              <w:left w:val="nil"/>
              <w:bottom w:val="single" w:sz="8" w:space="0" w:color="000080"/>
              <w:right w:val="single" w:sz="8" w:space="0" w:color="000080"/>
            </w:tcBorders>
            <w:shd w:val="clear" w:color="auto" w:fill="auto"/>
            <w:vAlign w:val="center"/>
          </w:tcPr>
          <w:p w14:paraId="6A1E838D" w14:textId="77777777" w:rsidR="005424D8" w:rsidRPr="00822B72" w:rsidRDefault="005424D8" w:rsidP="00E5471D">
            <w:pPr>
              <w:rPr>
                <w:color w:val="000000"/>
              </w:rPr>
            </w:pPr>
            <w:r w:rsidRPr="00822B72">
              <w:rPr>
                <w:color w:val="000000"/>
              </w:rPr>
              <w:t>ChaseTech</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FA9B2A8" w14:textId="77777777" w:rsidR="005424D8" w:rsidRPr="005424D8" w:rsidRDefault="005424D8" w:rsidP="00E5471D">
            <w:pPr>
              <w:rPr>
                <w:color w:val="000000"/>
              </w:rPr>
            </w:pPr>
            <w:r w:rsidRPr="005424D8">
              <w:rPr>
                <w:color w:val="000000"/>
              </w:rPr>
              <w:t>Mary Retka</w:t>
            </w:r>
          </w:p>
        </w:tc>
        <w:tc>
          <w:tcPr>
            <w:tcW w:w="3232" w:type="dxa"/>
            <w:tcBorders>
              <w:top w:val="nil"/>
              <w:left w:val="nil"/>
              <w:bottom w:val="single" w:sz="8" w:space="0" w:color="000080"/>
              <w:right w:val="single" w:sz="8" w:space="0" w:color="000080"/>
            </w:tcBorders>
            <w:shd w:val="clear" w:color="auto" w:fill="auto"/>
            <w:vAlign w:val="center"/>
          </w:tcPr>
          <w:p w14:paraId="1C37A93B" w14:textId="77777777" w:rsidR="005424D8" w:rsidRPr="005424D8" w:rsidRDefault="005424D8" w:rsidP="00E5471D">
            <w:pPr>
              <w:rPr>
                <w:color w:val="000000"/>
              </w:rPr>
            </w:pPr>
            <w:r w:rsidRPr="005424D8">
              <w:rPr>
                <w:color w:val="000000"/>
              </w:rPr>
              <w:t>SOMOS</w:t>
            </w:r>
          </w:p>
        </w:tc>
      </w:tr>
      <w:tr w:rsidR="005424D8" w:rsidRPr="00822B72" w14:paraId="171BC20D"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7C75DE1D" w14:textId="77777777" w:rsidR="005424D8" w:rsidRPr="00822B72" w:rsidRDefault="005424D8" w:rsidP="00E5471D">
            <w:pPr>
              <w:rPr>
                <w:color w:val="000000"/>
              </w:rPr>
            </w:pPr>
            <w:r w:rsidRPr="00822B72">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14:paraId="50D6F346" w14:textId="77777777"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bottom"/>
          </w:tcPr>
          <w:p w14:paraId="613F9E44" w14:textId="77777777" w:rsidR="005424D8" w:rsidRPr="00822B72" w:rsidRDefault="005424D8" w:rsidP="00E5471D">
            <w:pPr>
              <w:rPr>
                <w:color w:val="000000"/>
              </w:rPr>
            </w:pPr>
            <w:r w:rsidRPr="00822B72">
              <w:rPr>
                <w:color w:val="000000"/>
              </w:rPr>
              <w:t>Hollie Carrender</w:t>
            </w:r>
          </w:p>
        </w:tc>
        <w:tc>
          <w:tcPr>
            <w:tcW w:w="3232" w:type="dxa"/>
            <w:tcBorders>
              <w:top w:val="nil"/>
              <w:left w:val="nil"/>
              <w:bottom w:val="single" w:sz="8" w:space="0" w:color="000080"/>
              <w:right w:val="single" w:sz="8" w:space="0" w:color="000080"/>
            </w:tcBorders>
            <w:shd w:val="clear" w:color="auto" w:fill="auto"/>
            <w:vAlign w:val="bottom"/>
          </w:tcPr>
          <w:p w14:paraId="60A78EBD" w14:textId="77777777" w:rsidR="005424D8" w:rsidRPr="00822B72" w:rsidRDefault="005424D8" w:rsidP="00E5471D">
            <w:pPr>
              <w:rPr>
                <w:color w:val="000000"/>
              </w:rPr>
            </w:pPr>
            <w:r w:rsidRPr="00822B72">
              <w:rPr>
                <w:color w:val="000000"/>
              </w:rPr>
              <w:t>Sprint</w:t>
            </w:r>
          </w:p>
        </w:tc>
      </w:tr>
      <w:tr w:rsidR="005424D8" w:rsidRPr="00822B72" w14:paraId="257F7F9B"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1EF03AF3" w14:textId="77777777" w:rsidR="005424D8" w:rsidRPr="00822B72" w:rsidRDefault="005424D8" w:rsidP="00E5471D">
            <w:pPr>
              <w:rPr>
                <w:color w:val="000000"/>
              </w:rPr>
            </w:pPr>
            <w:r w:rsidRPr="00822B72">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14:paraId="01124809" w14:textId="77777777"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56226E2" w14:textId="77777777" w:rsidR="005424D8" w:rsidRPr="00822B72" w:rsidRDefault="005424D8" w:rsidP="00E5471D">
            <w:pPr>
              <w:rPr>
                <w:color w:val="000000"/>
              </w:rPr>
            </w:pPr>
            <w:r w:rsidRPr="00822B72">
              <w:rPr>
                <w:color w:val="000000"/>
              </w:rPr>
              <w:t>Suzanne Addington</w:t>
            </w:r>
          </w:p>
        </w:tc>
        <w:tc>
          <w:tcPr>
            <w:tcW w:w="3232" w:type="dxa"/>
            <w:tcBorders>
              <w:top w:val="nil"/>
              <w:left w:val="nil"/>
              <w:bottom w:val="single" w:sz="8" w:space="0" w:color="000080"/>
              <w:right w:val="single" w:sz="8" w:space="0" w:color="000080"/>
            </w:tcBorders>
            <w:shd w:val="clear" w:color="auto" w:fill="auto"/>
            <w:vAlign w:val="center"/>
          </w:tcPr>
          <w:p w14:paraId="117A8CFD" w14:textId="77777777" w:rsidR="005424D8" w:rsidRPr="00822B72" w:rsidRDefault="005424D8" w:rsidP="00E5471D">
            <w:pPr>
              <w:rPr>
                <w:color w:val="000000"/>
              </w:rPr>
            </w:pPr>
            <w:r w:rsidRPr="00822B72">
              <w:rPr>
                <w:color w:val="000000"/>
              </w:rPr>
              <w:t>Sprint</w:t>
            </w:r>
          </w:p>
        </w:tc>
      </w:tr>
      <w:tr w:rsidR="005424D8" w:rsidRPr="00822B72" w14:paraId="4EF5BB0A"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274F31E8" w14:textId="77777777" w:rsidR="005424D8" w:rsidRPr="00822B72" w:rsidRDefault="005424D8" w:rsidP="00E5471D">
            <w:pPr>
              <w:rPr>
                <w:color w:val="000000"/>
              </w:rPr>
            </w:pPr>
            <w:r w:rsidRPr="00822B72">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14:paraId="243A4788" w14:textId="77777777"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6AD6F35C" w14:textId="77777777" w:rsidR="005424D8" w:rsidRPr="00822B72" w:rsidRDefault="005424D8" w:rsidP="00E5471D">
            <w:pPr>
              <w:rPr>
                <w:color w:val="000000"/>
              </w:rPr>
            </w:pPr>
            <w:r w:rsidRPr="00822B72">
              <w:rPr>
                <w:color w:val="000000"/>
              </w:rPr>
              <w:t>Amanda Molina</w:t>
            </w:r>
          </w:p>
        </w:tc>
        <w:tc>
          <w:tcPr>
            <w:tcW w:w="3232" w:type="dxa"/>
            <w:tcBorders>
              <w:top w:val="nil"/>
              <w:left w:val="nil"/>
              <w:bottom w:val="single" w:sz="8" w:space="0" w:color="000080"/>
              <w:right w:val="single" w:sz="8" w:space="0" w:color="000080"/>
            </w:tcBorders>
            <w:shd w:val="clear" w:color="auto" w:fill="auto"/>
            <w:vAlign w:val="center"/>
          </w:tcPr>
          <w:p w14:paraId="53431126" w14:textId="77777777" w:rsidR="005424D8" w:rsidRPr="00822B72" w:rsidRDefault="005424D8" w:rsidP="00E5471D">
            <w:pPr>
              <w:rPr>
                <w:color w:val="000000"/>
              </w:rPr>
            </w:pPr>
            <w:r w:rsidRPr="00822B72">
              <w:rPr>
                <w:color w:val="000000"/>
              </w:rPr>
              <w:t>Townes</w:t>
            </w:r>
          </w:p>
        </w:tc>
      </w:tr>
      <w:tr w:rsidR="005424D8" w:rsidRPr="00822B72" w14:paraId="5C5F85C4"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44155F7A" w14:textId="77777777" w:rsidR="005424D8" w:rsidRPr="00822B72" w:rsidRDefault="005424D8" w:rsidP="00E5471D">
            <w:pPr>
              <w:rPr>
                <w:color w:val="000000"/>
              </w:rPr>
            </w:pPr>
            <w:r w:rsidRPr="00822B72">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14:paraId="02FC93EE" w14:textId="77777777" w:rsidR="005424D8" w:rsidRPr="00822B72" w:rsidRDefault="005424D8" w:rsidP="00E5471D">
            <w:pPr>
              <w:rPr>
                <w:color w:val="000000"/>
              </w:rPr>
            </w:pPr>
            <w:r w:rsidRPr="00822B72">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2EC3C550" w14:textId="77777777" w:rsidR="005424D8" w:rsidRPr="00822B72" w:rsidRDefault="005424D8" w:rsidP="00E5471D">
            <w:pPr>
              <w:rPr>
                <w:color w:val="000000"/>
              </w:rPr>
            </w:pPr>
            <w:r>
              <w:rPr>
                <w:color w:val="000000"/>
              </w:rPr>
              <w:t>Kevin Batista</w:t>
            </w:r>
          </w:p>
        </w:tc>
        <w:tc>
          <w:tcPr>
            <w:tcW w:w="3232" w:type="dxa"/>
            <w:tcBorders>
              <w:top w:val="nil"/>
              <w:left w:val="nil"/>
              <w:bottom w:val="single" w:sz="8" w:space="0" w:color="000080"/>
              <w:right w:val="single" w:sz="8" w:space="0" w:color="000080"/>
            </w:tcBorders>
            <w:shd w:val="clear" w:color="auto" w:fill="auto"/>
            <w:vAlign w:val="center"/>
          </w:tcPr>
          <w:p w14:paraId="27755C38" w14:textId="77777777" w:rsidR="005424D8" w:rsidRPr="00822B72" w:rsidRDefault="005424D8" w:rsidP="00E5471D">
            <w:pPr>
              <w:rPr>
                <w:color w:val="000000"/>
              </w:rPr>
            </w:pPr>
            <w:r w:rsidRPr="00822B72">
              <w:rPr>
                <w:color w:val="000000"/>
              </w:rPr>
              <w:t>Transition Oversight Manager</w:t>
            </w:r>
          </w:p>
        </w:tc>
      </w:tr>
      <w:tr w:rsidR="005424D8" w:rsidRPr="00822B72" w14:paraId="4BB601FC"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79B9D99" w14:textId="77777777" w:rsidR="005424D8" w:rsidRPr="005424D8" w:rsidRDefault="005424D8" w:rsidP="00E5471D">
            <w:pPr>
              <w:rPr>
                <w:color w:val="000000"/>
              </w:rPr>
            </w:pPr>
            <w:r w:rsidRPr="005424D8">
              <w:rPr>
                <w:color w:val="000000"/>
              </w:rPr>
              <w:t>Paul Mazouat</w:t>
            </w:r>
          </w:p>
        </w:tc>
        <w:tc>
          <w:tcPr>
            <w:tcW w:w="2520" w:type="dxa"/>
            <w:tcBorders>
              <w:top w:val="nil"/>
              <w:left w:val="nil"/>
              <w:bottom w:val="single" w:sz="8" w:space="0" w:color="000080"/>
              <w:right w:val="single" w:sz="8" w:space="0" w:color="000080"/>
            </w:tcBorders>
            <w:shd w:val="clear" w:color="auto" w:fill="auto"/>
            <w:vAlign w:val="center"/>
          </w:tcPr>
          <w:p w14:paraId="07F9D7EB" w14:textId="77777777" w:rsidR="005424D8" w:rsidRPr="005424D8" w:rsidRDefault="005424D8" w:rsidP="00E5471D">
            <w:pPr>
              <w:rPr>
                <w:color w:val="000000"/>
              </w:rPr>
            </w:pPr>
            <w:r w:rsidRPr="005424D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16DD03FA" w14:textId="77777777" w:rsidR="005424D8" w:rsidRPr="00822B72" w:rsidRDefault="005424D8" w:rsidP="00E5471D">
            <w:pPr>
              <w:rPr>
                <w:color w:val="000000"/>
              </w:rPr>
            </w:pPr>
            <w:r w:rsidRPr="00822B72">
              <w:rPr>
                <w:color w:val="000000"/>
              </w:rPr>
              <w:t>Bill Reilly</w:t>
            </w:r>
          </w:p>
        </w:tc>
        <w:tc>
          <w:tcPr>
            <w:tcW w:w="3232" w:type="dxa"/>
            <w:tcBorders>
              <w:top w:val="nil"/>
              <w:left w:val="nil"/>
              <w:bottom w:val="single" w:sz="8" w:space="0" w:color="000080"/>
              <w:right w:val="single" w:sz="8" w:space="0" w:color="000080"/>
            </w:tcBorders>
            <w:shd w:val="clear" w:color="auto" w:fill="auto"/>
            <w:vAlign w:val="center"/>
          </w:tcPr>
          <w:p w14:paraId="37EE4ABD" w14:textId="77777777" w:rsidR="005424D8" w:rsidRPr="00822B72" w:rsidRDefault="005424D8" w:rsidP="00E5471D">
            <w:pPr>
              <w:rPr>
                <w:color w:val="000000"/>
              </w:rPr>
            </w:pPr>
            <w:r w:rsidRPr="00822B72">
              <w:rPr>
                <w:color w:val="000000"/>
              </w:rPr>
              <w:t>Transition Oversight Manager</w:t>
            </w:r>
          </w:p>
        </w:tc>
      </w:tr>
      <w:tr w:rsidR="005424D8" w:rsidRPr="00822B72" w14:paraId="47D7BC21"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14:paraId="20770BC6" w14:textId="77777777" w:rsidR="005424D8" w:rsidRPr="005424D8" w:rsidRDefault="005424D8" w:rsidP="00E5471D">
            <w:pPr>
              <w:rPr>
                <w:color w:val="000000"/>
              </w:rPr>
            </w:pPr>
            <w:r w:rsidRPr="005424D8">
              <w:rPr>
                <w:color w:val="000000"/>
              </w:rPr>
              <w:t>George Tsacnaris</w:t>
            </w:r>
          </w:p>
        </w:tc>
        <w:tc>
          <w:tcPr>
            <w:tcW w:w="2520" w:type="dxa"/>
            <w:tcBorders>
              <w:top w:val="nil"/>
              <w:left w:val="nil"/>
              <w:bottom w:val="single" w:sz="8" w:space="0" w:color="000080"/>
              <w:right w:val="single" w:sz="8" w:space="0" w:color="000080"/>
            </w:tcBorders>
            <w:shd w:val="clear" w:color="auto" w:fill="auto"/>
            <w:vAlign w:val="bottom"/>
          </w:tcPr>
          <w:p w14:paraId="120B5BA3" w14:textId="77777777" w:rsidR="005424D8" w:rsidRPr="005424D8" w:rsidRDefault="005424D8" w:rsidP="00E5471D">
            <w:pPr>
              <w:rPr>
                <w:color w:val="000000"/>
              </w:rPr>
            </w:pPr>
            <w:r w:rsidRPr="005424D8">
              <w:rPr>
                <w:color w:val="000000"/>
              </w:rPr>
              <w:t>iconectiv</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58C7323D" w14:textId="77777777" w:rsidR="005424D8" w:rsidRPr="00822B72" w:rsidRDefault="005424D8" w:rsidP="00E5471D">
            <w:pPr>
              <w:rPr>
                <w:color w:val="000000"/>
              </w:rPr>
            </w:pPr>
            <w:r>
              <w:rPr>
                <w:color w:val="000000"/>
              </w:rPr>
              <w:t>Jonathan Turner</w:t>
            </w:r>
          </w:p>
        </w:tc>
        <w:tc>
          <w:tcPr>
            <w:tcW w:w="3232" w:type="dxa"/>
            <w:tcBorders>
              <w:top w:val="nil"/>
              <w:left w:val="nil"/>
              <w:bottom w:val="single" w:sz="8" w:space="0" w:color="000080"/>
              <w:right w:val="single" w:sz="8" w:space="0" w:color="000080"/>
            </w:tcBorders>
            <w:shd w:val="clear" w:color="auto" w:fill="auto"/>
            <w:vAlign w:val="center"/>
          </w:tcPr>
          <w:p w14:paraId="6CDF2693" w14:textId="77777777" w:rsidR="005424D8" w:rsidRPr="00822B72" w:rsidRDefault="005424D8" w:rsidP="00E5471D">
            <w:pPr>
              <w:rPr>
                <w:color w:val="000000"/>
              </w:rPr>
            </w:pPr>
            <w:r w:rsidRPr="00822B72">
              <w:rPr>
                <w:color w:val="000000"/>
              </w:rPr>
              <w:t>Transition Oversight Manager</w:t>
            </w:r>
          </w:p>
        </w:tc>
      </w:tr>
      <w:tr w:rsidR="005424D8" w:rsidRPr="00822B72" w14:paraId="4A3484AE" w14:textId="77777777" w:rsidTr="00157407">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3A591907" w14:textId="77777777" w:rsidR="005424D8" w:rsidRPr="00822B72" w:rsidRDefault="005424D8" w:rsidP="00E5471D">
            <w:pPr>
              <w:rPr>
                <w:color w:val="000000"/>
              </w:rPr>
            </w:pPr>
            <w:r>
              <w:rPr>
                <w:color w:val="000000"/>
              </w:rPr>
              <w:t>Carolee Hall</w:t>
            </w:r>
          </w:p>
        </w:tc>
        <w:tc>
          <w:tcPr>
            <w:tcW w:w="2520" w:type="dxa"/>
            <w:tcBorders>
              <w:top w:val="nil"/>
              <w:left w:val="nil"/>
              <w:bottom w:val="single" w:sz="8" w:space="0" w:color="000080"/>
              <w:right w:val="single" w:sz="8" w:space="0" w:color="000080"/>
            </w:tcBorders>
            <w:shd w:val="clear" w:color="auto" w:fill="auto"/>
            <w:vAlign w:val="center"/>
          </w:tcPr>
          <w:p w14:paraId="0721EF9F" w14:textId="77777777" w:rsidR="005424D8" w:rsidRPr="00822B72" w:rsidRDefault="005424D8" w:rsidP="00E5471D">
            <w:pPr>
              <w:rPr>
                <w:color w:val="000000"/>
              </w:rPr>
            </w:pPr>
            <w:r>
              <w:rPr>
                <w:color w:val="000000"/>
              </w:rPr>
              <w:t>Idaho PUC</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BF26494" w14:textId="77777777" w:rsidR="005424D8" w:rsidRPr="00822B72" w:rsidRDefault="005424D8" w:rsidP="00E5471D">
            <w:pPr>
              <w:rPr>
                <w:color w:val="000000"/>
              </w:rPr>
            </w:pPr>
            <w:r w:rsidRPr="00822B72">
              <w:rPr>
                <w:color w:val="000000"/>
              </w:rPr>
              <w:t>Paula Campagnoli</w:t>
            </w:r>
          </w:p>
        </w:tc>
        <w:tc>
          <w:tcPr>
            <w:tcW w:w="3232" w:type="dxa"/>
            <w:tcBorders>
              <w:top w:val="nil"/>
              <w:left w:val="nil"/>
              <w:bottom w:val="single" w:sz="8" w:space="0" w:color="000080"/>
              <w:right w:val="single" w:sz="8" w:space="0" w:color="000080"/>
            </w:tcBorders>
            <w:shd w:val="clear" w:color="auto" w:fill="auto"/>
            <w:vAlign w:val="center"/>
          </w:tcPr>
          <w:p w14:paraId="5D0955FC" w14:textId="77777777" w:rsidR="005424D8" w:rsidRPr="00822B72" w:rsidRDefault="005424D8" w:rsidP="00E5471D">
            <w:pPr>
              <w:rPr>
                <w:color w:val="000000"/>
              </w:rPr>
            </w:pPr>
            <w:r w:rsidRPr="00822B72">
              <w:rPr>
                <w:color w:val="000000"/>
              </w:rPr>
              <w:t>T-Mobile</w:t>
            </w:r>
          </w:p>
        </w:tc>
      </w:tr>
      <w:tr w:rsidR="005424D8" w:rsidRPr="00822B72" w14:paraId="689D9ECC"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5BD2E2C6" w14:textId="77777777" w:rsidR="005424D8" w:rsidRPr="00822B72" w:rsidRDefault="005424D8" w:rsidP="00E5471D">
            <w:pPr>
              <w:rPr>
                <w:color w:val="000000"/>
              </w:rPr>
            </w:pPr>
            <w:r w:rsidRPr="00822B72">
              <w:rPr>
                <w:color w:val="000000"/>
              </w:rPr>
              <w:t>Bridget Alexander</w:t>
            </w:r>
          </w:p>
        </w:tc>
        <w:tc>
          <w:tcPr>
            <w:tcW w:w="2520" w:type="dxa"/>
            <w:tcBorders>
              <w:top w:val="nil"/>
              <w:left w:val="nil"/>
              <w:bottom w:val="single" w:sz="8" w:space="0" w:color="000080"/>
              <w:right w:val="single" w:sz="8" w:space="0" w:color="000080"/>
            </w:tcBorders>
            <w:shd w:val="clear" w:color="auto" w:fill="auto"/>
            <w:vAlign w:val="center"/>
          </w:tcPr>
          <w:p w14:paraId="44529E6C" w14:textId="77777777" w:rsidR="005424D8" w:rsidRPr="00822B72" w:rsidRDefault="005424D8" w:rsidP="00E5471D">
            <w:pPr>
              <w:rPr>
                <w:color w:val="000000"/>
              </w:rPr>
            </w:pPr>
            <w:r w:rsidRPr="00822B72">
              <w:rPr>
                <w:color w:val="000000"/>
              </w:rPr>
              <w:t xml:space="preserve">JSI </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30945C91" w14:textId="77777777" w:rsidR="005424D8" w:rsidRPr="00822B72" w:rsidRDefault="005424D8" w:rsidP="00E5471D">
            <w:pPr>
              <w:rPr>
                <w:color w:val="000000"/>
              </w:rPr>
            </w:pPr>
            <w:r w:rsidRPr="00822B72">
              <w:rPr>
                <w:color w:val="000000"/>
              </w:rPr>
              <w:t>Deb Tucker</w:t>
            </w:r>
          </w:p>
        </w:tc>
        <w:tc>
          <w:tcPr>
            <w:tcW w:w="3232" w:type="dxa"/>
            <w:tcBorders>
              <w:top w:val="nil"/>
              <w:left w:val="nil"/>
              <w:bottom w:val="single" w:sz="8" w:space="0" w:color="000080"/>
              <w:right w:val="single" w:sz="8" w:space="0" w:color="000080"/>
            </w:tcBorders>
            <w:shd w:val="clear" w:color="auto" w:fill="auto"/>
            <w:vAlign w:val="center"/>
          </w:tcPr>
          <w:p w14:paraId="46AFFD85" w14:textId="77777777" w:rsidR="005424D8" w:rsidRPr="00822B72" w:rsidRDefault="005424D8" w:rsidP="00E5471D">
            <w:pPr>
              <w:rPr>
                <w:color w:val="000000"/>
              </w:rPr>
            </w:pPr>
            <w:r w:rsidRPr="00822B72">
              <w:rPr>
                <w:color w:val="000000"/>
              </w:rPr>
              <w:t xml:space="preserve">Verizon </w:t>
            </w:r>
          </w:p>
        </w:tc>
      </w:tr>
      <w:tr w:rsidR="005424D8" w:rsidRPr="00822B72" w14:paraId="5036C741" w14:textId="77777777" w:rsidTr="00E5471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14:paraId="01E1DCE4" w14:textId="77777777" w:rsidR="005424D8" w:rsidRPr="00822B72" w:rsidRDefault="005424D8" w:rsidP="00E5471D">
            <w:pPr>
              <w:rPr>
                <w:color w:val="000000"/>
              </w:rPr>
            </w:pPr>
            <w:r>
              <w:rPr>
                <w:color w:val="000000"/>
              </w:rPr>
              <w:t>Bonnie Johnson</w:t>
            </w:r>
          </w:p>
        </w:tc>
        <w:tc>
          <w:tcPr>
            <w:tcW w:w="2520" w:type="dxa"/>
            <w:tcBorders>
              <w:top w:val="nil"/>
              <w:left w:val="nil"/>
              <w:bottom w:val="single" w:sz="8" w:space="0" w:color="000080"/>
              <w:right w:val="single" w:sz="8" w:space="0" w:color="000080"/>
            </w:tcBorders>
            <w:shd w:val="clear" w:color="auto" w:fill="auto"/>
            <w:vAlign w:val="center"/>
          </w:tcPr>
          <w:p w14:paraId="50E3D611" w14:textId="77777777" w:rsidR="005424D8" w:rsidRPr="00822B72" w:rsidRDefault="005424D8" w:rsidP="00E5471D">
            <w:pPr>
              <w:rPr>
                <w:color w:val="000000"/>
              </w:rPr>
            </w:pPr>
            <w:r>
              <w:rPr>
                <w:color w:val="000000"/>
              </w:rPr>
              <w:t>Minnesota Dept of Commerce</w:t>
            </w:r>
          </w:p>
        </w:tc>
        <w:tc>
          <w:tcPr>
            <w:tcW w:w="2078" w:type="dxa"/>
            <w:gridSpan w:val="2"/>
            <w:tcBorders>
              <w:top w:val="nil"/>
              <w:left w:val="single" w:sz="8" w:space="0" w:color="000080"/>
              <w:bottom w:val="single" w:sz="8" w:space="0" w:color="000080"/>
              <w:right w:val="single" w:sz="8" w:space="0" w:color="000080"/>
            </w:tcBorders>
            <w:shd w:val="clear" w:color="auto" w:fill="auto"/>
            <w:vAlign w:val="center"/>
          </w:tcPr>
          <w:p w14:paraId="4F982FB5" w14:textId="77777777" w:rsidR="005424D8" w:rsidRPr="00822B72" w:rsidRDefault="005424D8" w:rsidP="00E5471D">
            <w:pPr>
              <w:rPr>
                <w:color w:val="000000"/>
              </w:rPr>
            </w:pPr>
          </w:p>
        </w:tc>
        <w:tc>
          <w:tcPr>
            <w:tcW w:w="3232" w:type="dxa"/>
            <w:tcBorders>
              <w:top w:val="nil"/>
              <w:left w:val="nil"/>
              <w:bottom w:val="single" w:sz="8" w:space="0" w:color="000080"/>
              <w:right w:val="single" w:sz="8" w:space="0" w:color="000080"/>
            </w:tcBorders>
            <w:shd w:val="clear" w:color="auto" w:fill="auto"/>
            <w:vAlign w:val="center"/>
          </w:tcPr>
          <w:p w14:paraId="1C6B01F5" w14:textId="77777777" w:rsidR="005424D8" w:rsidRPr="00822B72" w:rsidRDefault="005424D8" w:rsidP="00E5471D">
            <w:pPr>
              <w:rPr>
                <w:color w:val="000000"/>
              </w:rPr>
            </w:pPr>
          </w:p>
        </w:tc>
      </w:tr>
    </w:tbl>
    <w:p w14:paraId="6086EBBE" w14:textId="77777777" w:rsidR="0052001E" w:rsidRPr="00822B72" w:rsidRDefault="004C17D7" w:rsidP="009227C1">
      <w:pPr>
        <w:pStyle w:val="BodyText3"/>
        <w:contextualSpacing/>
        <w:rPr>
          <w:szCs w:val="24"/>
        </w:rPr>
      </w:pPr>
      <w:r w:rsidRPr="00822B72">
        <w:rPr>
          <w:szCs w:val="24"/>
        </w:rPr>
        <w:tab/>
      </w:r>
    </w:p>
    <w:p w14:paraId="330EBDC7" w14:textId="77777777" w:rsidR="00286F06" w:rsidRPr="00F239BE" w:rsidRDefault="00056D6E" w:rsidP="009227C1">
      <w:pPr>
        <w:contextualSpacing/>
        <w:rPr>
          <w:b/>
        </w:rPr>
      </w:pPr>
      <w:r w:rsidRPr="00822B72">
        <w:rPr>
          <w:b/>
          <w:u w:val="single"/>
        </w:rPr>
        <w:t xml:space="preserve">LNPA WORKING GROUP </w:t>
      </w:r>
      <w:r w:rsidR="002B7408" w:rsidRPr="00822B72">
        <w:rPr>
          <w:b/>
          <w:u w:val="single"/>
        </w:rPr>
        <w:t>CONFERENCE CALL</w:t>
      </w:r>
      <w:r w:rsidR="009A3061" w:rsidRPr="00822B72">
        <w:rPr>
          <w:b/>
          <w:u w:val="single"/>
        </w:rPr>
        <w:t xml:space="preserve"> MINUTES:</w:t>
      </w:r>
    </w:p>
    <w:p w14:paraId="57934865" w14:textId="77777777" w:rsidR="00A81EFA" w:rsidRPr="00F239BE" w:rsidRDefault="00AC68E7" w:rsidP="0025391A">
      <w:pPr>
        <w:contextualSpacing/>
        <w:rPr>
          <w:sz w:val="20"/>
        </w:rPr>
      </w:pPr>
      <w:r w:rsidRPr="00F239BE">
        <w:rPr>
          <w:sz w:val="20"/>
        </w:rPr>
        <w:t>In order to align</w:t>
      </w:r>
      <w:r w:rsidR="002A724A" w:rsidRPr="00F239BE">
        <w:rPr>
          <w:sz w:val="20"/>
        </w:rPr>
        <w:t xml:space="preserve"> more closely with the Federal Advisory Committee Act (FACA)</w:t>
      </w:r>
      <w:r w:rsidR="002B7408" w:rsidRPr="00F239BE">
        <w:rPr>
          <w:sz w:val="20"/>
        </w:rPr>
        <w:t>,</w:t>
      </w:r>
      <w:r w:rsidRPr="00F239BE">
        <w:rPr>
          <w:sz w:val="20"/>
        </w:rPr>
        <w:t xml:space="preserve"> </w:t>
      </w:r>
      <w:r w:rsidR="000721DC" w:rsidRPr="00F239BE">
        <w:rPr>
          <w:sz w:val="20"/>
        </w:rPr>
        <w:t>the FCC</w:t>
      </w:r>
      <w:r w:rsidR="002B7408" w:rsidRPr="00F239BE">
        <w:rPr>
          <w:sz w:val="20"/>
        </w:rPr>
        <w:t xml:space="preserve"> </w:t>
      </w:r>
      <w:r w:rsidR="00A81EFA" w:rsidRPr="00F239BE">
        <w:rPr>
          <w:sz w:val="20"/>
        </w:rPr>
        <w:t>received a l</w:t>
      </w:r>
      <w:r w:rsidR="00471FE8" w:rsidRPr="00F239BE">
        <w:rPr>
          <w:sz w:val="20"/>
        </w:rPr>
        <w:t xml:space="preserve">ist of nominees for membership and </w:t>
      </w:r>
      <w:r w:rsidR="00A81EFA" w:rsidRPr="00F239BE">
        <w:rPr>
          <w:sz w:val="20"/>
        </w:rPr>
        <w:t xml:space="preserve">membership approval </w:t>
      </w:r>
      <w:r w:rsidR="003B0296" w:rsidRPr="00F239BE">
        <w:rPr>
          <w:sz w:val="20"/>
        </w:rPr>
        <w:t>was</w:t>
      </w:r>
      <w:r w:rsidR="00A81EFA" w:rsidRPr="00F239BE">
        <w:rPr>
          <w:sz w:val="20"/>
        </w:rPr>
        <w:t xml:space="preserve"> completed.</w:t>
      </w:r>
      <w:r w:rsidR="000D7FFA" w:rsidRPr="00F239BE">
        <w:rPr>
          <w:sz w:val="20"/>
        </w:rPr>
        <w:t xml:space="preserve"> Below are the names of vetted and ap</w:t>
      </w:r>
      <w:r w:rsidR="003B0296" w:rsidRPr="00F239BE">
        <w:rPr>
          <w:sz w:val="20"/>
        </w:rPr>
        <w:t xml:space="preserve">proved </w:t>
      </w:r>
      <w:r w:rsidR="000D7FFA" w:rsidRPr="00F239BE">
        <w:rPr>
          <w:sz w:val="20"/>
        </w:rPr>
        <w:t>voting members of the LNPA WG.</w:t>
      </w:r>
    </w:p>
    <w:p w14:paraId="484D2102" w14:textId="77777777" w:rsidR="00471FE8" w:rsidRPr="00822B72" w:rsidRDefault="00471FE8" w:rsidP="009227C1">
      <w:pPr>
        <w:contextualSpacing/>
      </w:pPr>
    </w:p>
    <w:p w14:paraId="51F82D28" w14:textId="77777777" w:rsidR="00471FE8" w:rsidRPr="00822B72" w:rsidRDefault="00471FE8" w:rsidP="00471FE8">
      <w:pPr>
        <w:rPr>
          <w:b/>
          <w:bCs/>
        </w:rPr>
      </w:pPr>
      <w:r w:rsidRPr="00822B72">
        <w:rPr>
          <w:b/>
          <w:bCs/>
        </w:rPr>
        <w:t xml:space="preserve">Local Number Portability Administration (LNPA) WG </w:t>
      </w:r>
    </w:p>
    <w:p w14:paraId="38E932CB" w14:textId="77777777" w:rsidR="00DE0A01" w:rsidRPr="00F239BE" w:rsidRDefault="00471FE8" w:rsidP="004E1FEC">
      <w:pPr>
        <w:rPr>
          <w:sz w:val="20"/>
        </w:rPr>
      </w:pPr>
      <w:r w:rsidRPr="00F239BE">
        <w:rPr>
          <w:sz w:val="20"/>
        </w:rPr>
        <w:t>Approved Co-Chairs:   Paula Jordan Campagnoli, T-Mobile</w:t>
      </w:r>
      <w:r w:rsidR="008418BB" w:rsidRPr="00F239BE">
        <w:rPr>
          <w:sz w:val="20"/>
        </w:rPr>
        <w:t xml:space="preserve">, </w:t>
      </w:r>
      <w:r w:rsidR="00DE0A01" w:rsidRPr="00F239BE">
        <w:rPr>
          <w:sz w:val="20"/>
        </w:rPr>
        <w:t>Deb Tucker, Verizon</w:t>
      </w:r>
      <w:r w:rsidR="008418BB" w:rsidRPr="00F239BE">
        <w:rPr>
          <w:sz w:val="20"/>
        </w:rPr>
        <w:t>, and Glenn Clepper, Charter</w:t>
      </w:r>
    </w:p>
    <w:p w14:paraId="654E78B9" w14:textId="77777777" w:rsidR="00D6627C" w:rsidRPr="00822B72" w:rsidRDefault="00D6627C" w:rsidP="00D6627C"/>
    <w:tbl>
      <w:tblPr>
        <w:tblW w:w="9445" w:type="dxa"/>
        <w:tblCellMar>
          <w:left w:w="0" w:type="dxa"/>
          <w:right w:w="0" w:type="dxa"/>
        </w:tblCellMar>
        <w:tblLook w:val="04A0" w:firstRow="1" w:lastRow="0" w:firstColumn="1" w:lastColumn="0" w:noHBand="0" w:noVBand="1"/>
      </w:tblPr>
      <w:tblGrid>
        <w:gridCol w:w="4492"/>
        <w:gridCol w:w="2456"/>
        <w:gridCol w:w="2497"/>
      </w:tblGrid>
      <w:tr w:rsidR="009A49C2" w:rsidRPr="00822B72" w14:paraId="5AA9652D" w14:textId="77777777" w:rsidTr="000F049A">
        <w:tc>
          <w:tcPr>
            <w:tcW w:w="4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A4F64" w14:textId="77777777" w:rsidR="009A49C2" w:rsidRPr="00822B72" w:rsidRDefault="009A49C2" w:rsidP="000F049A">
            <w:pPr>
              <w:rPr>
                <w:b/>
                <w:bCs/>
              </w:rPr>
            </w:pPr>
            <w:r w:rsidRPr="00822B72">
              <w:rPr>
                <w:b/>
                <w:bCs/>
              </w:rPr>
              <w:t xml:space="preserve">Organization </w:t>
            </w:r>
          </w:p>
        </w:tc>
        <w:tc>
          <w:tcPr>
            <w:tcW w:w="2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445E50" w14:textId="77777777" w:rsidR="009A49C2" w:rsidRPr="00822B72" w:rsidRDefault="009A49C2" w:rsidP="000F049A">
            <w:pPr>
              <w:rPr>
                <w:b/>
                <w:bCs/>
              </w:rPr>
            </w:pPr>
            <w:r w:rsidRPr="00822B72">
              <w:rPr>
                <w:b/>
                <w:bCs/>
              </w:rPr>
              <w:t xml:space="preserve">Primary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E2D245" w14:textId="77777777" w:rsidR="009A49C2" w:rsidRPr="00822B72" w:rsidRDefault="009A49C2" w:rsidP="000F049A">
            <w:pPr>
              <w:rPr>
                <w:b/>
                <w:bCs/>
              </w:rPr>
            </w:pPr>
            <w:r w:rsidRPr="00822B72">
              <w:rPr>
                <w:b/>
                <w:bCs/>
              </w:rPr>
              <w:t xml:space="preserve">Alternate </w:t>
            </w:r>
          </w:p>
        </w:tc>
      </w:tr>
      <w:tr w:rsidR="009A49C2" w:rsidRPr="00822B72" w14:paraId="63F1053E"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B4D75" w14:textId="77777777" w:rsidR="009A49C2" w:rsidRPr="00822B72" w:rsidRDefault="009A49C2" w:rsidP="000F049A">
            <w:r w:rsidRPr="00822B72">
              <w:t>800 Response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3F760BC" w14:textId="77777777" w:rsidR="009A49C2" w:rsidRPr="00822B72" w:rsidRDefault="009A49C2" w:rsidP="000F049A">
            <w:r w:rsidRPr="00822B72">
              <w:t>David Greenhaus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4470754" w14:textId="77777777" w:rsidR="009A49C2" w:rsidRPr="00822B72" w:rsidRDefault="009A49C2" w:rsidP="000F049A">
            <w:r w:rsidRPr="00822B72">
              <w:t>N/A</w:t>
            </w:r>
          </w:p>
        </w:tc>
      </w:tr>
      <w:tr w:rsidR="009A49C2" w:rsidRPr="00822B72" w14:paraId="3C4E7DE7"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312BC" w14:textId="77777777" w:rsidR="009A49C2" w:rsidRPr="00822B72" w:rsidRDefault="009A49C2" w:rsidP="000F049A">
            <w:r w:rsidRPr="00822B72">
              <w:t>AT&amp;T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63D28FC2" w14:textId="77777777" w:rsidR="009A49C2" w:rsidRPr="00822B72" w:rsidRDefault="009A49C2" w:rsidP="000F049A">
            <w:r w:rsidRPr="00822B72">
              <w:t>Teresa Patton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FE20109" w14:textId="77777777" w:rsidR="009A49C2" w:rsidRPr="00822B72" w:rsidRDefault="009A49C2" w:rsidP="000F049A">
            <w:r w:rsidRPr="00822B72">
              <w:t>N/A</w:t>
            </w:r>
          </w:p>
        </w:tc>
      </w:tr>
      <w:tr w:rsidR="009A49C2" w:rsidRPr="00822B72" w14:paraId="5F46CAE4"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0D346" w14:textId="77777777" w:rsidR="009A49C2" w:rsidRPr="00822B72" w:rsidRDefault="009A49C2" w:rsidP="000F049A">
            <w:r w:rsidRPr="00822B72">
              <w:t>ATL</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13F5DB6E" w14:textId="77777777" w:rsidR="009A49C2" w:rsidRPr="00822B72" w:rsidRDefault="009A49C2" w:rsidP="000F049A">
            <w:r w:rsidRPr="00822B72">
              <w:t>Brian Lynott</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9EFCAE0" w14:textId="77777777" w:rsidR="009A49C2" w:rsidRPr="00822B72" w:rsidRDefault="009A49C2" w:rsidP="000F049A">
            <w:r w:rsidRPr="00822B72">
              <w:t>N/A</w:t>
            </w:r>
          </w:p>
        </w:tc>
      </w:tr>
      <w:tr w:rsidR="009A49C2" w:rsidRPr="00822B72" w14:paraId="0298E52A"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26CA9" w14:textId="77777777" w:rsidR="009A49C2" w:rsidRPr="00822B72" w:rsidRDefault="009A49C2" w:rsidP="000F049A">
            <w:r w:rsidRPr="00822B72">
              <w:t>Bandwidth.com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E6F7573" w14:textId="77777777" w:rsidR="009A49C2" w:rsidRPr="00822B72" w:rsidRDefault="009A49C2" w:rsidP="000F049A">
            <w:r w:rsidRPr="00822B72">
              <w:t>Lisa Jill Freeman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4F97F63" w14:textId="77777777" w:rsidR="009A49C2" w:rsidRPr="00822B72" w:rsidRDefault="009A49C2" w:rsidP="000F049A">
            <w:r w:rsidRPr="00822B72">
              <w:t>Anna-Valeria Kafka</w:t>
            </w:r>
          </w:p>
        </w:tc>
      </w:tr>
      <w:tr w:rsidR="009A49C2" w:rsidRPr="00822B72" w14:paraId="2809E095"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C3AD3" w14:textId="77777777" w:rsidR="009A49C2" w:rsidRPr="00822B72" w:rsidRDefault="009A49C2" w:rsidP="000F049A">
            <w:r w:rsidRPr="00822B72">
              <w:t>CenturyLink</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A897DD6" w14:textId="77777777" w:rsidR="009A49C2" w:rsidRPr="00822B72" w:rsidRDefault="009A49C2" w:rsidP="000F049A">
            <w:r w:rsidRPr="00822B72">
              <w:t>Joy McConnell-Couch</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57AD224E" w14:textId="77777777" w:rsidR="009A49C2" w:rsidRPr="00822B72" w:rsidRDefault="009A49C2" w:rsidP="000F049A">
            <w:r w:rsidRPr="00822B72">
              <w:t>Phil Linse</w:t>
            </w:r>
          </w:p>
        </w:tc>
      </w:tr>
      <w:tr w:rsidR="009A49C2" w:rsidRPr="00822B72" w14:paraId="612D50B9"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96A3B" w14:textId="77777777" w:rsidR="009A49C2" w:rsidRPr="00822B72" w:rsidRDefault="009A49C2" w:rsidP="000F049A">
            <w:r w:rsidRPr="00822B72">
              <w:t>Charter</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46D1275" w14:textId="77777777" w:rsidR="009A49C2" w:rsidRPr="00822B72" w:rsidRDefault="009A49C2" w:rsidP="000F049A">
            <w:r w:rsidRPr="00822B72">
              <w:t>Glenn Clepper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769CEBF" w14:textId="77777777" w:rsidR="009A49C2" w:rsidRPr="00822B72" w:rsidRDefault="009A49C2" w:rsidP="000F049A">
            <w:r w:rsidRPr="00822B72">
              <w:t>Allyson Blevins</w:t>
            </w:r>
          </w:p>
        </w:tc>
      </w:tr>
      <w:tr w:rsidR="009A49C2" w:rsidRPr="00822B72" w14:paraId="2A03266E"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EB328" w14:textId="77777777" w:rsidR="009A49C2" w:rsidRPr="00822B72" w:rsidRDefault="009A49C2" w:rsidP="000F049A">
            <w:r w:rsidRPr="00822B72">
              <w:t>Comcast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1ABD939" w14:textId="77777777" w:rsidR="009A49C2" w:rsidRPr="00822B72" w:rsidRDefault="009A49C2" w:rsidP="000F049A">
            <w:r w:rsidRPr="00822B72">
              <w:t>Randee Ryan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8B95BC9" w14:textId="77777777" w:rsidR="009A49C2" w:rsidRPr="00822B72" w:rsidRDefault="009A49C2" w:rsidP="000F049A">
            <w:r w:rsidRPr="00822B72">
              <w:t>N/A</w:t>
            </w:r>
          </w:p>
        </w:tc>
      </w:tr>
      <w:tr w:rsidR="009A49C2" w:rsidRPr="00822B72" w14:paraId="3ECE7BDC"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E61FD4" w14:textId="77777777" w:rsidR="009A49C2" w:rsidRPr="00822B72" w:rsidRDefault="009A49C2" w:rsidP="000F049A">
            <w:r w:rsidRPr="00822B72">
              <w:t>Cox</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85FE7FF" w14:textId="77777777" w:rsidR="009A49C2" w:rsidRPr="00822B72" w:rsidRDefault="009A49C2" w:rsidP="000F049A">
            <w:r w:rsidRPr="00822B72">
              <w:t>Jennifer Hutton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25415A1" w14:textId="77777777" w:rsidR="009A49C2" w:rsidRPr="00822B72" w:rsidRDefault="009A49C2" w:rsidP="000F049A">
            <w:r w:rsidRPr="00822B72">
              <w:t>Beth O’Donnell</w:t>
            </w:r>
          </w:p>
        </w:tc>
      </w:tr>
      <w:tr w:rsidR="009A49C2" w:rsidRPr="00822B72" w14:paraId="1C1E934D"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26D82" w14:textId="77777777" w:rsidR="009A49C2" w:rsidRPr="00822B72" w:rsidRDefault="009A49C2" w:rsidP="000F049A">
            <w:r w:rsidRPr="00822B72">
              <w:lastRenderedPageBreak/>
              <w:t>Integra Holdings/Zayo</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4ADFCBC0" w14:textId="77777777" w:rsidR="009A49C2" w:rsidRPr="00822B72" w:rsidRDefault="009A49C2" w:rsidP="000F049A">
            <w:r w:rsidRPr="00822B72">
              <w:t>Kim Isaacs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6984F15" w14:textId="77777777" w:rsidR="009A49C2" w:rsidRPr="00822B72" w:rsidRDefault="009A49C2" w:rsidP="000F049A">
            <w:r w:rsidRPr="00822B72">
              <w:t>Laurie Roberson</w:t>
            </w:r>
          </w:p>
        </w:tc>
      </w:tr>
      <w:tr w:rsidR="009A49C2" w:rsidRPr="00822B72" w14:paraId="74D45129" w14:textId="77777777" w:rsidTr="000F049A">
        <w:trPr>
          <w:trHeight w:val="367"/>
        </w:trPr>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5AD10" w14:textId="77777777" w:rsidR="009A49C2" w:rsidRPr="00822B72" w:rsidRDefault="009A49C2" w:rsidP="000F049A">
            <w:r w:rsidRPr="00822B72">
              <w:t>JSI</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60CD3293" w14:textId="77777777" w:rsidR="009A49C2" w:rsidRPr="00822B72" w:rsidRDefault="009A49C2" w:rsidP="000F049A">
            <w:r w:rsidRPr="00822B72">
              <w:t>Bridget Alexander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3B1A2398" w14:textId="77777777" w:rsidR="009A49C2" w:rsidRPr="00822B72" w:rsidRDefault="009A49C2" w:rsidP="000F049A">
            <w:r w:rsidRPr="00822B72">
              <w:t>N/A</w:t>
            </w:r>
          </w:p>
        </w:tc>
      </w:tr>
      <w:tr w:rsidR="009A49C2" w:rsidRPr="00822B72" w14:paraId="5D3DA9C7"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3A9506" w14:textId="77777777" w:rsidR="009A49C2" w:rsidRPr="00822B72" w:rsidRDefault="009A49C2" w:rsidP="000F049A">
            <w:r w:rsidRPr="00822B72">
              <w:t>LNP Alliance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3273B5DC" w14:textId="77777777" w:rsidR="009A49C2" w:rsidRPr="00822B72" w:rsidRDefault="009A49C2" w:rsidP="000F049A">
            <w:r w:rsidRPr="00822B72">
              <w:t>Dave Malfara</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1C1498FC" w14:textId="77777777" w:rsidR="009A49C2" w:rsidRPr="00822B72" w:rsidRDefault="009A49C2" w:rsidP="000F049A">
            <w:r w:rsidRPr="00822B72">
              <w:t>James Falvey</w:t>
            </w:r>
          </w:p>
        </w:tc>
      </w:tr>
      <w:tr w:rsidR="009A49C2" w:rsidRPr="00822B72" w14:paraId="34E0B8C4"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713E8" w14:textId="77777777" w:rsidR="009A49C2" w:rsidRPr="00822B72" w:rsidRDefault="009A49C2" w:rsidP="000F049A">
            <w:r w:rsidRPr="00822B72">
              <w:t>Minnesota DOC</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1B3723E" w14:textId="77777777" w:rsidR="009A49C2" w:rsidRPr="00822B72" w:rsidRDefault="009A49C2" w:rsidP="000F049A">
            <w:r w:rsidRPr="00822B72">
              <w:t>Bonnie Johnson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C326885" w14:textId="77777777" w:rsidR="009A49C2" w:rsidRPr="00822B72" w:rsidRDefault="009A49C2" w:rsidP="000F049A">
            <w:r w:rsidRPr="00822B72">
              <w:t>N/A</w:t>
            </w:r>
          </w:p>
        </w:tc>
      </w:tr>
      <w:tr w:rsidR="009A49C2" w:rsidRPr="00822B72" w14:paraId="0A7E61A2"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D1A2F" w14:textId="77777777" w:rsidR="009A49C2" w:rsidRPr="00822B72" w:rsidRDefault="009A49C2" w:rsidP="000F049A">
            <w:r w:rsidRPr="00822B72">
              <w:t>SIP Forum</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738254E3" w14:textId="77777777" w:rsidR="009A49C2" w:rsidRPr="00822B72" w:rsidRDefault="009A49C2" w:rsidP="000F049A">
            <w:r w:rsidRPr="00822B72">
              <w:t>Richard Shockey</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9FF842B" w14:textId="77777777" w:rsidR="009A49C2" w:rsidRPr="00822B72" w:rsidRDefault="009A49C2" w:rsidP="000F049A">
            <w:r w:rsidRPr="00822B72">
              <w:t>N/A</w:t>
            </w:r>
          </w:p>
        </w:tc>
      </w:tr>
      <w:tr w:rsidR="009A49C2" w:rsidRPr="00822B72" w14:paraId="052E384D"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42891" w14:textId="77777777" w:rsidR="009A49C2" w:rsidRPr="00822B72" w:rsidRDefault="009A49C2" w:rsidP="000F049A">
            <w:r w:rsidRPr="00822B72">
              <w:t>Sprint</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5C451CAA" w14:textId="77777777" w:rsidR="009A49C2" w:rsidRPr="00822B72" w:rsidRDefault="009A49C2" w:rsidP="000F049A">
            <w:r w:rsidRPr="00822B72">
              <w:t>Suzanne Addington</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269855D" w14:textId="77777777" w:rsidR="009A49C2" w:rsidRPr="00822B72" w:rsidRDefault="009A49C2" w:rsidP="000F049A">
            <w:r w:rsidRPr="00822B72">
              <w:t>Rosemary Leist</w:t>
            </w:r>
          </w:p>
        </w:tc>
      </w:tr>
      <w:tr w:rsidR="009A49C2" w:rsidRPr="00822B72" w14:paraId="4C7B9172"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328A95" w14:textId="77777777" w:rsidR="009A49C2" w:rsidRPr="00822B72" w:rsidRDefault="009A49C2" w:rsidP="000F049A">
            <w:r w:rsidRPr="00822B72">
              <w:t>T-Mobile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2FB6135" w14:textId="77777777" w:rsidR="009A49C2" w:rsidRPr="00822B72" w:rsidRDefault="009A49C2" w:rsidP="000F049A">
            <w:r w:rsidRPr="00822B72">
              <w:t>Paula Campagnoli</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00CCD106" w14:textId="77777777" w:rsidR="009A49C2" w:rsidRPr="00822B72" w:rsidRDefault="009A49C2" w:rsidP="000F049A">
            <w:r w:rsidRPr="00822B72">
              <w:t>Luke Sessions</w:t>
            </w:r>
          </w:p>
        </w:tc>
      </w:tr>
      <w:tr w:rsidR="009A49C2" w:rsidRPr="00822B72" w14:paraId="7760E719" w14:textId="77777777"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87B114" w14:textId="77777777" w:rsidR="009A49C2" w:rsidRPr="00822B72" w:rsidRDefault="009A49C2" w:rsidP="000F049A">
            <w:r w:rsidRPr="00822B72">
              <w:t xml:space="preserve">Townes Telecommunications Service Corp.  </w:t>
            </w: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11DDC" w14:textId="77777777" w:rsidR="009A49C2" w:rsidRPr="00822B72" w:rsidRDefault="009A49C2" w:rsidP="000F049A">
            <w:r w:rsidRPr="00822B72">
              <w:t xml:space="preserve">Amanda Molina </w:t>
            </w: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0379B5" w14:textId="77777777" w:rsidR="009A49C2" w:rsidRPr="00822B72" w:rsidRDefault="009A49C2" w:rsidP="000F049A">
            <w:r w:rsidRPr="00822B72">
              <w:t>N/A</w:t>
            </w:r>
          </w:p>
        </w:tc>
      </w:tr>
      <w:tr w:rsidR="009A49C2" w:rsidRPr="00822B72" w14:paraId="3B2EF3AD"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E9BD2" w14:textId="77777777" w:rsidR="009A49C2" w:rsidRPr="00822B72" w:rsidRDefault="009A49C2" w:rsidP="000F049A">
            <w:r w:rsidRPr="00822B72">
              <w:t>Verizon</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08FCBD4E" w14:textId="77777777" w:rsidR="009A49C2" w:rsidRPr="00822B72" w:rsidRDefault="009A49C2" w:rsidP="000F049A">
            <w:r w:rsidRPr="00822B72">
              <w:t>Deborah Tucker</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62F71008" w14:textId="77777777" w:rsidR="009A49C2" w:rsidRPr="00822B72" w:rsidRDefault="009A49C2" w:rsidP="000F049A">
            <w:r w:rsidRPr="00822B72">
              <w:t>Jason Lee</w:t>
            </w:r>
          </w:p>
        </w:tc>
      </w:tr>
      <w:tr w:rsidR="009A49C2" w:rsidRPr="00822B72" w14:paraId="1808CE8C" w14:textId="77777777" w:rsidTr="000F049A">
        <w:tc>
          <w:tcPr>
            <w:tcW w:w="4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6F57D" w14:textId="77777777" w:rsidR="009A49C2" w:rsidRPr="00822B72" w:rsidRDefault="009A49C2" w:rsidP="000F049A">
            <w:r w:rsidRPr="00822B72">
              <w:t>Vonage</w:t>
            </w:r>
          </w:p>
        </w:tc>
        <w:tc>
          <w:tcPr>
            <w:tcW w:w="2456" w:type="dxa"/>
            <w:tcBorders>
              <w:top w:val="nil"/>
              <w:left w:val="nil"/>
              <w:bottom w:val="single" w:sz="8" w:space="0" w:color="auto"/>
              <w:right w:val="single" w:sz="8" w:space="0" w:color="auto"/>
            </w:tcBorders>
            <w:tcMar>
              <w:top w:w="0" w:type="dxa"/>
              <w:left w:w="108" w:type="dxa"/>
              <w:bottom w:w="0" w:type="dxa"/>
              <w:right w:w="108" w:type="dxa"/>
            </w:tcMar>
            <w:hideMark/>
          </w:tcPr>
          <w:p w14:paraId="24447462" w14:textId="77777777" w:rsidR="009A49C2" w:rsidRPr="00822B72" w:rsidRDefault="009A49C2" w:rsidP="000F049A">
            <w:proofErr w:type="spellStart"/>
            <w:r w:rsidRPr="00822B72">
              <w:t>Imanu</w:t>
            </w:r>
            <w:proofErr w:type="spellEnd"/>
            <w:r w:rsidRPr="00822B72">
              <w:t xml:space="preserve"> Hill</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7131A160" w14:textId="77777777" w:rsidR="009A49C2" w:rsidRPr="00822B72" w:rsidRDefault="009A49C2" w:rsidP="000F049A">
            <w:r w:rsidRPr="00822B72">
              <w:t>N/A</w:t>
            </w:r>
          </w:p>
        </w:tc>
      </w:tr>
      <w:tr w:rsidR="009A49C2" w:rsidRPr="00822B72" w14:paraId="3282BEE3" w14:textId="77777777"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24E88F47" w14:textId="77777777" w:rsidR="009A49C2" w:rsidRPr="00822B72" w:rsidRDefault="009A49C2" w:rsidP="000F049A">
            <w:r w:rsidRPr="00822B72">
              <w:t>Windstream</w:t>
            </w: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8CD5609" w14:textId="77777777" w:rsidR="009A49C2" w:rsidRPr="00822B72" w:rsidRDefault="009A49C2" w:rsidP="000F049A">
            <w:r w:rsidRPr="00822B72">
              <w:t>Scott Terry</w:t>
            </w: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86A566F" w14:textId="77777777" w:rsidR="009A49C2" w:rsidRPr="00822B72" w:rsidRDefault="009A49C2" w:rsidP="000F049A">
            <w:r w:rsidRPr="00822B72">
              <w:t>N/A</w:t>
            </w:r>
          </w:p>
        </w:tc>
      </w:tr>
      <w:tr w:rsidR="009A49C2" w:rsidRPr="00822B72" w14:paraId="61CA313B" w14:textId="77777777" w:rsidTr="000F049A">
        <w:tc>
          <w:tcPr>
            <w:tcW w:w="4492"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CE1C6C8" w14:textId="77777777" w:rsidR="009A49C2" w:rsidRPr="00822B72" w:rsidRDefault="009A49C2" w:rsidP="000F049A">
            <w:pPr>
              <w:rPr>
                <w:highlight w:val="yellow"/>
              </w:rPr>
            </w:pPr>
          </w:p>
        </w:tc>
        <w:tc>
          <w:tcPr>
            <w:tcW w:w="2456"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C93C8F6" w14:textId="77777777" w:rsidR="009A49C2" w:rsidRPr="00822B72" w:rsidRDefault="009A49C2" w:rsidP="000F049A">
            <w:pPr>
              <w:rPr>
                <w:highlight w:val="yellow"/>
              </w:rPr>
            </w:pPr>
          </w:p>
        </w:tc>
        <w:tc>
          <w:tcPr>
            <w:tcW w:w="24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C916B32" w14:textId="77777777" w:rsidR="009A49C2" w:rsidRPr="00822B72" w:rsidRDefault="009A49C2" w:rsidP="000F049A">
            <w:pPr>
              <w:rPr>
                <w:highlight w:val="yellow"/>
              </w:rPr>
            </w:pPr>
          </w:p>
        </w:tc>
      </w:tr>
      <w:tr w:rsidR="009A49C2" w:rsidRPr="00822B72" w14:paraId="4CCBD61A" w14:textId="77777777" w:rsidTr="000F049A">
        <w:tc>
          <w:tcPr>
            <w:tcW w:w="44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CF9CFF" w14:textId="77777777" w:rsidR="009A49C2" w:rsidRPr="00822B72" w:rsidRDefault="009A49C2" w:rsidP="000F049A">
            <w:pPr>
              <w:rPr>
                <w:highlight w:val="yellow"/>
              </w:rPr>
            </w:pPr>
          </w:p>
        </w:tc>
        <w:tc>
          <w:tcPr>
            <w:tcW w:w="2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C6A014" w14:textId="77777777" w:rsidR="009A49C2" w:rsidRPr="00822B72" w:rsidRDefault="009A49C2" w:rsidP="000F049A">
            <w:pPr>
              <w:rPr>
                <w:highlight w:val="yellow"/>
              </w:rPr>
            </w:pPr>
          </w:p>
        </w:tc>
        <w:tc>
          <w:tcPr>
            <w:tcW w:w="24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7F702" w14:textId="77777777" w:rsidR="009A49C2" w:rsidRPr="00822B72" w:rsidRDefault="009A49C2" w:rsidP="000F049A">
            <w:pPr>
              <w:rPr>
                <w:highlight w:val="yellow"/>
              </w:rPr>
            </w:pPr>
          </w:p>
        </w:tc>
      </w:tr>
    </w:tbl>
    <w:p w14:paraId="42E17D22" w14:textId="77777777" w:rsidR="00FA0098" w:rsidRDefault="00FA0098" w:rsidP="009227C1">
      <w:pPr>
        <w:contextualSpacing/>
        <w:rPr>
          <w:b/>
          <w:highlight w:val="yellow"/>
          <w:u w:val="single"/>
        </w:rPr>
      </w:pPr>
    </w:p>
    <w:p w14:paraId="5F8A6B73" w14:textId="77777777" w:rsidR="009168DF" w:rsidRPr="009168DF" w:rsidRDefault="009168DF" w:rsidP="009168DF">
      <w:pPr>
        <w:rPr>
          <w:b/>
          <w:u w:val="single"/>
        </w:rPr>
      </w:pPr>
      <w:r>
        <w:rPr>
          <w:b/>
          <w:u w:val="single"/>
        </w:rPr>
        <w:t>LNPA Transition</w:t>
      </w:r>
    </w:p>
    <w:p w14:paraId="5C48FC68" w14:textId="77777777" w:rsidR="009168DF" w:rsidRDefault="009168DF" w:rsidP="009168DF">
      <w:r w:rsidRPr="00F239BE">
        <w:rPr>
          <w:sz w:val="20"/>
        </w:rPr>
        <w:t xml:space="preserve">The open Action Items </w:t>
      </w:r>
      <w:r w:rsidR="009F3771" w:rsidRPr="00F239BE">
        <w:rPr>
          <w:sz w:val="20"/>
        </w:rPr>
        <w:t xml:space="preserve">from 08/09/2017 </w:t>
      </w:r>
      <w:r w:rsidRPr="00F239BE">
        <w:rPr>
          <w:sz w:val="20"/>
        </w:rPr>
        <w:t xml:space="preserve">were discussed. </w:t>
      </w:r>
      <w:r w:rsidR="00F239BE" w:rsidRPr="00F239BE">
        <w:rPr>
          <w:sz w:val="20"/>
        </w:rPr>
        <w:t xml:space="preserve">Updated Action Item list provided here. </w:t>
      </w:r>
    </w:p>
    <w:bookmarkStart w:id="1" w:name="_MON_1565414264"/>
    <w:bookmarkEnd w:id="1"/>
    <w:p w14:paraId="7708159E" w14:textId="77777777" w:rsidR="009F3771" w:rsidRPr="009168DF" w:rsidRDefault="009F3771" w:rsidP="009168DF">
      <w:r>
        <w:object w:dxaOrig="1531" w:dyaOrig="990" w14:anchorId="23FE9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58349010" r:id="rId9">
            <o:FieldCodes>\s</o:FieldCodes>
          </o:OLEObject>
        </w:object>
      </w:r>
      <w:r w:rsidR="00F239BE">
        <w:t xml:space="preserve"> </w:t>
      </w:r>
      <w:bookmarkStart w:id="2" w:name="_MON_1565417726"/>
      <w:bookmarkEnd w:id="2"/>
      <w:r w:rsidR="00F239BE">
        <w:object w:dxaOrig="1531" w:dyaOrig="990" w14:anchorId="7A33E4DB">
          <v:shape id="_x0000_i1026" type="#_x0000_t75" style="width:76.5pt;height:49.5pt" o:ole="">
            <v:imagedata r:id="rId10" o:title=""/>
          </v:shape>
          <o:OLEObject Type="Embed" ProgID="Word.Document.12" ShapeID="_x0000_i1026" DrawAspect="Icon" ObjectID="_1758349011" r:id="rId11">
            <o:FieldCodes>\s</o:FieldCodes>
          </o:OLEObject>
        </w:object>
      </w:r>
    </w:p>
    <w:p w14:paraId="0C324790" w14:textId="77777777" w:rsidR="00B502E0" w:rsidRDefault="00B502E0" w:rsidP="007E7478">
      <w:pPr>
        <w:pStyle w:val="Title"/>
        <w:jc w:val="left"/>
        <w:rPr>
          <w:b w:val="0"/>
          <w:bCs/>
          <w:sz w:val="20"/>
          <w:u w:val="none"/>
        </w:rPr>
      </w:pPr>
      <w:r w:rsidRPr="007E7478">
        <w:rPr>
          <w:color w:val="FF0000"/>
          <w:sz w:val="20"/>
          <w:u w:val="none"/>
        </w:rPr>
        <w:t>08092017-01</w:t>
      </w:r>
      <w:r w:rsidRPr="003C191E">
        <w:rPr>
          <w:b w:val="0"/>
          <w:bCs/>
          <w:sz w:val="20"/>
          <w:u w:val="none"/>
        </w:rPr>
        <w:t>:  SOA and LSMS Vendors that use the application error code file in their systems are to state which columns in the error code file they are dependent upon</w:t>
      </w:r>
      <w:r w:rsidRPr="007E7478">
        <w:rPr>
          <w:b w:val="0"/>
          <w:bCs/>
          <w:sz w:val="20"/>
          <w:u w:val="none"/>
        </w:rPr>
        <w:t xml:space="preserve">. Change Order 503 was accepted because a </w:t>
      </w:r>
      <w:proofErr w:type="gramStart"/>
      <w:r w:rsidRPr="007E7478">
        <w:rPr>
          <w:b w:val="0"/>
          <w:bCs/>
          <w:sz w:val="20"/>
          <w:u w:val="none"/>
        </w:rPr>
        <w:t>4 column</w:t>
      </w:r>
      <w:proofErr w:type="gramEnd"/>
      <w:r w:rsidRPr="007E7478">
        <w:rPr>
          <w:b w:val="0"/>
          <w:bCs/>
          <w:sz w:val="20"/>
          <w:u w:val="none"/>
        </w:rPr>
        <w:t xml:space="preserve"> error code file is needed instead of the 2 column file currently produced by iconectiv.  </w:t>
      </w:r>
    </w:p>
    <w:p w14:paraId="7FF007D8" w14:textId="77777777" w:rsidR="003C0862" w:rsidRDefault="003C0862" w:rsidP="007E7478">
      <w:pPr>
        <w:pStyle w:val="Title"/>
        <w:jc w:val="left"/>
        <w:rPr>
          <w:b w:val="0"/>
          <w:bCs/>
          <w:sz w:val="20"/>
          <w:u w:val="none"/>
        </w:rPr>
      </w:pPr>
      <w:r>
        <w:rPr>
          <w:b w:val="0"/>
          <w:bCs/>
          <w:sz w:val="20"/>
          <w:u w:val="none"/>
        </w:rPr>
        <w:t xml:space="preserve">Responses were provided and it was determined that at least one vendor is sensitive to all columns and that Change Order 503 is needed. This Action Item was closed. </w:t>
      </w:r>
    </w:p>
    <w:bookmarkStart w:id="3" w:name="_MON_1565419937"/>
    <w:bookmarkEnd w:id="3"/>
    <w:p w14:paraId="3669F3F0" w14:textId="77777777" w:rsidR="003C0862" w:rsidRPr="007E7478" w:rsidRDefault="003C0862" w:rsidP="007E7478">
      <w:pPr>
        <w:pStyle w:val="Title"/>
        <w:jc w:val="left"/>
        <w:rPr>
          <w:b w:val="0"/>
          <w:sz w:val="20"/>
          <w:u w:val="none"/>
        </w:rPr>
      </w:pPr>
      <w:r w:rsidRPr="00BB50AE">
        <w:rPr>
          <w:b w:val="0"/>
          <w:sz w:val="20"/>
          <w:u w:val="none"/>
        </w:rPr>
        <w:object w:dxaOrig="1531" w:dyaOrig="990" w14:anchorId="33DFA95C">
          <v:shape id="_x0000_i1027" type="#_x0000_t75" style="width:76.5pt;height:49.5pt" o:ole="">
            <v:imagedata r:id="rId12" o:title=""/>
          </v:shape>
          <o:OLEObject Type="Embed" ProgID="Word.Document.12" ShapeID="_x0000_i1027" DrawAspect="Icon" ObjectID="_1758349012" r:id="rId13">
            <o:FieldCodes>\s</o:FieldCodes>
          </o:OLEObject>
        </w:object>
      </w:r>
    </w:p>
    <w:p w14:paraId="19C00B71" w14:textId="77777777" w:rsidR="009168DF" w:rsidRPr="00822B72" w:rsidRDefault="009168DF" w:rsidP="009227C1">
      <w:pPr>
        <w:contextualSpacing/>
        <w:rPr>
          <w:b/>
          <w:highlight w:val="yellow"/>
          <w:u w:val="single"/>
        </w:rPr>
      </w:pPr>
    </w:p>
    <w:p w14:paraId="7783ABF0" w14:textId="77777777" w:rsidR="00F239BE" w:rsidRPr="00F239BE" w:rsidRDefault="00F239BE" w:rsidP="00F239BE">
      <w:pPr>
        <w:pStyle w:val="Title"/>
        <w:jc w:val="left"/>
        <w:rPr>
          <w:b w:val="0"/>
          <w:bCs/>
          <w:sz w:val="20"/>
          <w:u w:val="none"/>
        </w:rPr>
      </w:pPr>
      <w:r w:rsidRPr="00F239BE">
        <w:rPr>
          <w:bCs/>
          <w:color w:val="FF0000"/>
          <w:sz w:val="20"/>
          <w:u w:val="none"/>
        </w:rPr>
        <w:t>08092017-02:</w:t>
      </w:r>
      <w:r w:rsidRPr="00F239BE">
        <w:rPr>
          <w:b w:val="0"/>
          <w:bCs/>
          <w:sz w:val="20"/>
          <w:u w:val="none"/>
        </w:rPr>
        <w:t xml:space="preserve">  SOA and LSMS vendors are to determine if they have an impact from this Change Order and to determine by the next meeting if CO 498 needs to be updated. The mechanized users of these vendors also need to respond. Long term implementation planning is underway. </w:t>
      </w:r>
      <w:r>
        <w:rPr>
          <w:b w:val="0"/>
          <w:bCs/>
          <w:sz w:val="20"/>
          <w:u w:val="none"/>
        </w:rPr>
        <w:t xml:space="preserve"> No vendors are impacted by the changes presented in CO 498. This Action Item was closed.</w:t>
      </w:r>
    </w:p>
    <w:p w14:paraId="116817BE" w14:textId="77777777" w:rsidR="00C068A0" w:rsidRDefault="00C068A0" w:rsidP="009227C1">
      <w:pPr>
        <w:contextualSpacing/>
        <w:rPr>
          <w:b/>
          <w:highlight w:val="yellow"/>
          <w:u w:val="single"/>
        </w:rPr>
      </w:pPr>
    </w:p>
    <w:p w14:paraId="616389BF" w14:textId="77777777" w:rsidR="00F239BE" w:rsidRPr="00F239BE" w:rsidRDefault="00F239BE" w:rsidP="00F239BE">
      <w:pPr>
        <w:rPr>
          <w:sz w:val="20"/>
        </w:rPr>
      </w:pPr>
      <w:r w:rsidRPr="00F239BE">
        <w:rPr>
          <w:b/>
          <w:sz w:val="20"/>
        </w:rPr>
        <w:t>07112017-11 -</w:t>
      </w:r>
      <w:r w:rsidRPr="00F239BE">
        <w:rPr>
          <w:sz w:val="20"/>
        </w:rPr>
        <w:t xml:space="preserve"> Neustar action item to move NANC 495 to the Implemented List. iconectiv </w:t>
      </w:r>
      <w:r>
        <w:rPr>
          <w:sz w:val="20"/>
        </w:rPr>
        <w:t>agreed that this action item should be closed and new one created for iconectiv to update the documentation for NANC 495.</w:t>
      </w:r>
      <w:r w:rsidRPr="00F239BE">
        <w:rPr>
          <w:sz w:val="20"/>
        </w:rPr>
        <w:t xml:space="preserve"> </w:t>
      </w:r>
    </w:p>
    <w:p w14:paraId="42A8474B" w14:textId="77777777" w:rsidR="00F239BE" w:rsidRPr="00F239BE" w:rsidRDefault="00F239BE" w:rsidP="00F239BE">
      <w:pPr>
        <w:rPr>
          <w:sz w:val="20"/>
        </w:rPr>
      </w:pPr>
    </w:p>
    <w:p w14:paraId="4CC3D918" w14:textId="77777777" w:rsidR="00F239BE" w:rsidRPr="00F239BE" w:rsidRDefault="00F239BE" w:rsidP="00F239BE">
      <w:pPr>
        <w:rPr>
          <w:sz w:val="20"/>
        </w:rPr>
      </w:pPr>
      <w:r w:rsidRPr="00F239BE">
        <w:rPr>
          <w:b/>
          <w:sz w:val="20"/>
        </w:rPr>
        <w:t>07112017-14-</w:t>
      </w:r>
      <w:r w:rsidRPr="00F239BE">
        <w:rPr>
          <w:sz w:val="20"/>
        </w:rPr>
        <w:t xml:space="preserve"> Neustar action item to review Chapter 10 Test Case 6.5.3 regarding the failed list being on the pooled SV in Step 12 (same concern as Test Case 6.5.6).</w:t>
      </w:r>
      <w:r>
        <w:rPr>
          <w:sz w:val="20"/>
        </w:rPr>
        <w:t xml:space="preserve">  The work</w:t>
      </w:r>
      <w:r w:rsidRPr="00F239BE">
        <w:rPr>
          <w:sz w:val="20"/>
        </w:rPr>
        <w:t xml:space="preserve"> was </w:t>
      </w:r>
      <w:proofErr w:type="gramStart"/>
      <w:r w:rsidRPr="00F239BE">
        <w:rPr>
          <w:sz w:val="20"/>
        </w:rPr>
        <w:t>done</w:t>
      </w:r>
      <w:proofErr w:type="gramEnd"/>
      <w:r w:rsidRPr="00F239BE">
        <w:rPr>
          <w:sz w:val="20"/>
        </w:rPr>
        <w:t xml:space="preserve"> and feedback</w:t>
      </w:r>
      <w:r>
        <w:rPr>
          <w:sz w:val="20"/>
        </w:rPr>
        <w:t xml:space="preserve"> was provided (See 491 updates). C</w:t>
      </w:r>
      <w:r w:rsidRPr="00F239BE">
        <w:rPr>
          <w:sz w:val="20"/>
        </w:rPr>
        <w:t>losed</w:t>
      </w:r>
    </w:p>
    <w:p w14:paraId="106C4730" w14:textId="77777777" w:rsidR="00F239BE" w:rsidRPr="00F239BE" w:rsidRDefault="00F239BE" w:rsidP="00F239BE">
      <w:pPr>
        <w:rPr>
          <w:sz w:val="20"/>
        </w:rPr>
      </w:pPr>
    </w:p>
    <w:p w14:paraId="24F3AB45" w14:textId="77777777" w:rsidR="00F239BE" w:rsidRPr="00F239BE" w:rsidRDefault="00F239BE" w:rsidP="00F239BE">
      <w:pPr>
        <w:rPr>
          <w:sz w:val="20"/>
        </w:rPr>
      </w:pPr>
      <w:r w:rsidRPr="00F239BE">
        <w:rPr>
          <w:b/>
          <w:sz w:val="20"/>
        </w:rPr>
        <w:t>07112017-15 -</w:t>
      </w:r>
      <w:r w:rsidRPr="00F239BE">
        <w:rPr>
          <w:sz w:val="20"/>
        </w:rPr>
        <w:t xml:space="preserve"> Neustar action item to review Chapter 10 Test Case 6.5.6 regarding the failed list being on the pooled SV in Step 12 (same concern as Test Case 6.5.3). </w:t>
      </w:r>
      <w:r>
        <w:rPr>
          <w:sz w:val="20"/>
        </w:rPr>
        <w:t>The work</w:t>
      </w:r>
      <w:r w:rsidRPr="00F239BE">
        <w:rPr>
          <w:sz w:val="20"/>
        </w:rPr>
        <w:t xml:space="preserve"> was </w:t>
      </w:r>
      <w:proofErr w:type="gramStart"/>
      <w:r w:rsidRPr="00F239BE">
        <w:rPr>
          <w:sz w:val="20"/>
        </w:rPr>
        <w:t>done</w:t>
      </w:r>
      <w:proofErr w:type="gramEnd"/>
      <w:r w:rsidRPr="00F239BE">
        <w:rPr>
          <w:sz w:val="20"/>
        </w:rPr>
        <w:t xml:space="preserve"> and feedback</w:t>
      </w:r>
      <w:r>
        <w:rPr>
          <w:sz w:val="20"/>
        </w:rPr>
        <w:t xml:space="preserve"> was provided (See 491 updates). C</w:t>
      </w:r>
      <w:r w:rsidRPr="00F239BE">
        <w:rPr>
          <w:sz w:val="20"/>
        </w:rPr>
        <w:t>losed</w:t>
      </w:r>
    </w:p>
    <w:p w14:paraId="32FE3DB3" w14:textId="77777777" w:rsidR="00F239BE" w:rsidRPr="00822B72" w:rsidRDefault="00F239BE" w:rsidP="009227C1">
      <w:pPr>
        <w:contextualSpacing/>
        <w:rPr>
          <w:b/>
          <w:highlight w:val="yellow"/>
          <w:u w:val="single"/>
        </w:rPr>
      </w:pPr>
    </w:p>
    <w:p w14:paraId="5E91C861" w14:textId="77777777" w:rsidR="004D04E7" w:rsidRPr="00A05A8E" w:rsidRDefault="004D04E7" w:rsidP="005F35A1">
      <w:pPr>
        <w:rPr>
          <w:b/>
          <w:u w:val="single"/>
        </w:rPr>
      </w:pPr>
      <w:r w:rsidRPr="00A05A8E">
        <w:rPr>
          <w:b/>
          <w:u w:val="single"/>
        </w:rPr>
        <w:t>Change Order and PIM Approvals</w:t>
      </w:r>
    </w:p>
    <w:p w14:paraId="19C10E9A" w14:textId="77777777" w:rsidR="00C068A0" w:rsidRPr="00F239BE" w:rsidRDefault="00A05A8E" w:rsidP="005F35A1">
      <w:pPr>
        <w:rPr>
          <w:sz w:val="20"/>
        </w:rPr>
      </w:pPr>
      <w:r w:rsidRPr="00F239BE">
        <w:rPr>
          <w:sz w:val="20"/>
        </w:rPr>
        <w:t>4</w:t>
      </w:r>
      <w:r w:rsidR="00E5471D" w:rsidRPr="00F239BE">
        <w:rPr>
          <w:sz w:val="20"/>
        </w:rPr>
        <w:t xml:space="preserve"> new PIMs were accepted to be worked and approved</w:t>
      </w:r>
      <w:r w:rsidR="001D1E27" w:rsidRPr="00F239BE">
        <w:rPr>
          <w:sz w:val="20"/>
        </w:rPr>
        <w:t>.</w:t>
      </w:r>
    </w:p>
    <w:p w14:paraId="1E59E9DD" w14:textId="77777777" w:rsidR="001D1E27" w:rsidRPr="00F239BE" w:rsidRDefault="001D1E27" w:rsidP="005F35A1">
      <w:pPr>
        <w:rPr>
          <w:sz w:val="20"/>
        </w:rPr>
      </w:pPr>
    </w:p>
    <w:p w14:paraId="7A6D746F" w14:textId="77777777" w:rsidR="0036194C" w:rsidRPr="00F239BE" w:rsidRDefault="0036194C" w:rsidP="005F35A1">
      <w:pPr>
        <w:rPr>
          <w:sz w:val="20"/>
        </w:rPr>
      </w:pPr>
      <w:r w:rsidRPr="00F239BE">
        <w:rPr>
          <w:sz w:val="20"/>
        </w:rPr>
        <w:t xml:space="preserve">PIM 99 addresses SV Query Response </w:t>
      </w:r>
      <w:r w:rsidR="009F3771" w:rsidRPr="00F239BE">
        <w:rPr>
          <w:sz w:val="20"/>
        </w:rPr>
        <w:t xml:space="preserve">and </w:t>
      </w:r>
      <w:r w:rsidRPr="00F239BE">
        <w:rPr>
          <w:sz w:val="20"/>
        </w:rPr>
        <w:t>R</w:t>
      </w:r>
      <w:r w:rsidR="009F3771" w:rsidRPr="00F239BE">
        <w:rPr>
          <w:sz w:val="20"/>
        </w:rPr>
        <w:t xml:space="preserve">elative </w:t>
      </w:r>
      <w:r w:rsidRPr="00F239BE">
        <w:rPr>
          <w:sz w:val="20"/>
        </w:rPr>
        <w:t>D</w:t>
      </w:r>
      <w:r w:rsidR="009F3771" w:rsidRPr="00F239BE">
        <w:rPr>
          <w:sz w:val="20"/>
        </w:rPr>
        <w:t xml:space="preserve">istinguished </w:t>
      </w:r>
      <w:r w:rsidRPr="00F239BE">
        <w:rPr>
          <w:sz w:val="20"/>
        </w:rPr>
        <w:t>N</w:t>
      </w:r>
      <w:r w:rsidR="009F3771" w:rsidRPr="00F239BE">
        <w:rPr>
          <w:sz w:val="20"/>
        </w:rPr>
        <w:t>ame.</w:t>
      </w:r>
    </w:p>
    <w:bookmarkStart w:id="4" w:name="_MON_1565155863"/>
    <w:bookmarkEnd w:id="4"/>
    <w:p w14:paraId="5418CC85" w14:textId="77777777" w:rsidR="0036194C" w:rsidRDefault="00E5471D" w:rsidP="005F35A1">
      <w:r>
        <w:object w:dxaOrig="1531" w:dyaOrig="990" w14:anchorId="2670F561">
          <v:shape id="_x0000_i1028" type="#_x0000_t75" style="width:76.5pt;height:49.5pt" o:ole="">
            <v:imagedata r:id="rId14" o:title=""/>
          </v:shape>
          <o:OLEObject Type="Embed" ProgID="Word.Document.12" ShapeID="_x0000_i1028" DrawAspect="Icon" ObjectID="_1758349013" r:id="rId15">
            <o:FieldCodes>\s</o:FieldCodes>
          </o:OLEObject>
        </w:object>
      </w:r>
    </w:p>
    <w:p w14:paraId="566AF071" w14:textId="77777777" w:rsidR="0036194C" w:rsidRDefault="0036194C" w:rsidP="005F35A1">
      <w:r w:rsidRPr="00F239BE">
        <w:rPr>
          <w:sz w:val="20"/>
        </w:rPr>
        <w:lastRenderedPageBreak/>
        <w:t xml:space="preserve">PIM 100 addresses SP </w:t>
      </w:r>
      <w:r w:rsidR="009F3771" w:rsidRPr="00F239BE">
        <w:rPr>
          <w:sz w:val="20"/>
        </w:rPr>
        <w:t>r</w:t>
      </w:r>
      <w:r w:rsidRPr="00F239BE">
        <w:rPr>
          <w:sz w:val="20"/>
        </w:rPr>
        <w:t xml:space="preserve">ecovery </w:t>
      </w:r>
      <w:r w:rsidR="009F3771" w:rsidRPr="00F239BE">
        <w:rPr>
          <w:sz w:val="20"/>
        </w:rPr>
        <w:t>r</w:t>
      </w:r>
      <w:r w:rsidRPr="00F239BE">
        <w:rPr>
          <w:sz w:val="20"/>
        </w:rPr>
        <w:t xml:space="preserve">equest </w:t>
      </w:r>
      <w:r w:rsidR="009F3771" w:rsidRPr="00F239BE">
        <w:rPr>
          <w:sz w:val="20"/>
        </w:rPr>
        <w:t>and Relative Distinguished Name</w:t>
      </w:r>
      <w:r w:rsidR="009F3771">
        <w:t>.</w:t>
      </w:r>
    </w:p>
    <w:bookmarkStart w:id="5" w:name="_MON_1565155878"/>
    <w:bookmarkEnd w:id="5"/>
    <w:p w14:paraId="5F970EFE" w14:textId="77777777" w:rsidR="0036194C" w:rsidRDefault="00E5471D" w:rsidP="005F35A1">
      <w:r>
        <w:object w:dxaOrig="1531" w:dyaOrig="990" w14:anchorId="5682649A">
          <v:shape id="_x0000_i1029" type="#_x0000_t75" style="width:76.5pt;height:49.5pt" o:ole="">
            <v:imagedata r:id="rId16" o:title=""/>
          </v:shape>
          <o:OLEObject Type="Embed" ProgID="Word.Document.12" ShapeID="_x0000_i1029" DrawAspect="Icon" ObjectID="_1758349014" r:id="rId17">
            <o:FieldCodes>\s</o:FieldCodes>
          </o:OLEObject>
        </w:object>
      </w:r>
    </w:p>
    <w:p w14:paraId="41270E59" w14:textId="77777777" w:rsidR="0036194C" w:rsidRPr="00F239BE" w:rsidRDefault="0036194C" w:rsidP="005F35A1">
      <w:pPr>
        <w:rPr>
          <w:sz w:val="20"/>
        </w:rPr>
      </w:pPr>
      <w:r w:rsidRPr="00F239BE">
        <w:rPr>
          <w:sz w:val="20"/>
        </w:rPr>
        <w:t xml:space="preserve">PIM 101 addresses LSMS </w:t>
      </w:r>
      <w:r w:rsidR="009F3771" w:rsidRPr="00F239BE">
        <w:rPr>
          <w:sz w:val="20"/>
        </w:rPr>
        <w:t>q</w:t>
      </w:r>
      <w:r w:rsidRPr="00F239BE">
        <w:rPr>
          <w:sz w:val="20"/>
        </w:rPr>
        <w:t xml:space="preserve">uery </w:t>
      </w:r>
      <w:r w:rsidR="009F3771" w:rsidRPr="00F239BE">
        <w:rPr>
          <w:sz w:val="20"/>
        </w:rPr>
        <w:t>r</w:t>
      </w:r>
      <w:r w:rsidRPr="00F239BE">
        <w:rPr>
          <w:sz w:val="20"/>
        </w:rPr>
        <w:t>esponse attributes</w:t>
      </w:r>
      <w:r w:rsidR="009F3771" w:rsidRPr="00F239BE">
        <w:rPr>
          <w:sz w:val="20"/>
        </w:rPr>
        <w:t>.</w:t>
      </w:r>
    </w:p>
    <w:p w14:paraId="125E51A3" w14:textId="77777777" w:rsidR="0036194C" w:rsidRDefault="0036194C" w:rsidP="005F35A1">
      <w:r>
        <w:t xml:space="preserve"> </w:t>
      </w:r>
      <w:bookmarkStart w:id="6" w:name="_MON_1565155896"/>
      <w:bookmarkEnd w:id="6"/>
      <w:r w:rsidR="00E5471D">
        <w:object w:dxaOrig="1531" w:dyaOrig="990" w14:anchorId="635A4408">
          <v:shape id="_x0000_i1030" type="#_x0000_t75" style="width:76.5pt;height:49.5pt" o:ole="">
            <v:imagedata r:id="rId18" o:title=""/>
          </v:shape>
          <o:OLEObject Type="Embed" ProgID="Word.Document.12" ShapeID="_x0000_i1030" DrawAspect="Icon" ObjectID="_1758349015" r:id="rId19">
            <o:FieldCodes>\s</o:FieldCodes>
          </o:OLEObject>
        </w:object>
      </w:r>
    </w:p>
    <w:p w14:paraId="476EA3DF" w14:textId="77777777" w:rsidR="0036194C" w:rsidRPr="00F239BE" w:rsidRDefault="0036194C" w:rsidP="005F35A1">
      <w:pPr>
        <w:rPr>
          <w:sz w:val="20"/>
        </w:rPr>
      </w:pPr>
      <w:r w:rsidRPr="00F239BE">
        <w:rPr>
          <w:sz w:val="20"/>
        </w:rPr>
        <w:t xml:space="preserve">PIM 102 addresses </w:t>
      </w:r>
      <w:r w:rsidR="009F3771" w:rsidRPr="00F239BE">
        <w:rPr>
          <w:sz w:val="20"/>
        </w:rPr>
        <w:t>r</w:t>
      </w:r>
      <w:r w:rsidRPr="00F239BE">
        <w:rPr>
          <w:sz w:val="20"/>
        </w:rPr>
        <w:t xml:space="preserve">ecovery of </w:t>
      </w:r>
      <w:r w:rsidR="009F3771" w:rsidRPr="00F239BE">
        <w:rPr>
          <w:sz w:val="20"/>
        </w:rPr>
        <w:t>m</w:t>
      </w:r>
      <w:r w:rsidRPr="00F239BE">
        <w:rPr>
          <w:sz w:val="20"/>
        </w:rPr>
        <w:t>odified SVs</w:t>
      </w:r>
      <w:r w:rsidR="009F3771" w:rsidRPr="00F239BE">
        <w:rPr>
          <w:sz w:val="20"/>
        </w:rPr>
        <w:t>.</w:t>
      </w:r>
    </w:p>
    <w:bookmarkStart w:id="7" w:name="_MON_1565155911"/>
    <w:bookmarkEnd w:id="7"/>
    <w:p w14:paraId="7A916AB0" w14:textId="77777777" w:rsidR="00C068A0" w:rsidRDefault="00E5471D" w:rsidP="005F35A1">
      <w:r>
        <w:object w:dxaOrig="1531" w:dyaOrig="990" w14:anchorId="18F0C9D0">
          <v:shape id="_x0000_i1031" type="#_x0000_t75" style="width:76.5pt;height:49.5pt" o:ole="">
            <v:imagedata r:id="rId20" o:title=""/>
          </v:shape>
          <o:OLEObject Type="Embed" ProgID="Word.Document.12" ShapeID="_x0000_i1031" DrawAspect="Icon" ObjectID="_1758349016" r:id="rId21">
            <o:FieldCodes>\s</o:FieldCodes>
          </o:OLEObject>
        </w:object>
      </w:r>
    </w:p>
    <w:p w14:paraId="37B6E97C" w14:textId="77777777" w:rsidR="00E5471D" w:rsidRDefault="00E5471D" w:rsidP="005F35A1">
      <w:r w:rsidRPr="00F239BE">
        <w:rPr>
          <w:sz w:val="20"/>
        </w:rPr>
        <w:t>A new Change Orde</w:t>
      </w:r>
      <w:r w:rsidR="0036194C" w:rsidRPr="00F239BE">
        <w:rPr>
          <w:sz w:val="20"/>
        </w:rPr>
        <w:t xml:space="preserve">r was presented related to PIM 102 </w:t>
      </w:r>
      <w:r w:rsidRPr="00F239BE">
        <w:rPr>
          <w:sz w:val="20"/>
        </w:rPr>
        <w:t>and will be</w:t>
      </w:r>
      <w:r w:rsidR="0036194C" w:rsidRPr="00F239BE">
        <w:rPr>
          <w:sz w:val="20"/>
        </w:rPr>
        <w:t xml:space="preserve"> updated as Change Order 504.  </w:t>
      </w:r>
      <w:bookmarkStart w:id="8" w:name="_MON_1565413942"/>
      <w:bookmarkEnd w:id="8"/>
      <w:r w:rsidR="0036194C">
        <w:object w:dxaOrig="1531" w:dyaOrig="990" w14:anchorId="687B0168">
          <v:shape id="_x0000_i1032" type="#_x0000_t75" style="width:76.5pt;height:49.5pt" o:ole="">
            <v:imagedata r:id="rId22" o:title=""/>
          </v:shape>
          <o:OLEObject Type="Embed" ProgID="Word.Document.12" ShapeID="_x0000_i1032" DrawAspect="Icon" ObjectID="_1758349017" r:id="rId23">
            <o:FieldCodes>\s</o:FieldCodes>
          </o:OLEObject>
        </w:object>
      </w:r>
    </w:p>
    <w:p w14:paraId="7F280426" w14:textId="77777777" w:rsidR="00BE0D93" w:rsidRPr="00822B72" w:rsidRDefault="00BE0D93" w:rsidP="00BE0D93">
      <w:pPr>
        <w:pStyle w:val="Title"/>
        <w:jc w:val="left"/>
        <w:rPr>
          <w:b w:val="0"/>
          <w:bCs/>
          <w:highlight w:val="yellow"/>
          <w:u w:val="none"/>
        </w:rPr>
      </w:pPr>
    </w:p>
    <w:p w14:paraId="3D34184C" w14:textId="77777777" w:rsidR="003D7882" w:rsidRPr="009168DF" w:rsidRDefault="00BE0D93" w:rsidP="0083524C">
      <w:pPr>
        <w:pStyle w:val="Title"/>
        <w:jc w:val="left"/>
        <w:rPr>
          <w:b w:val="0"/>
          <w:bCs/>
          <w:u w:val="none"/>
        </w:rPr>
      </w:pPr>
      <w:r w:rsidRPr="009168DF">
        <w:rPr>
          <w:szCs w:val="24"/>
        </w:rPr>
        <w:t>Change Management</w:t>
      </w:r>
    </w:p>
    <w:p w14:paraId="1294E411" w14:textId="77777777" w:rsidR="009168DF" w:rsidRPr="00F239BE" w:rsidRDefault="009168DF" w:rsidP="009168DF">
      <w:pPr>
        <w:rPr>
          <w:sz w:val="20"/>
        </w:rPr>
      </w:pPr>
      <w:r w:rsidRPr="00F239BE">
        <w:rPr>
          <w:sz w:val="20"/>
        </w:rPr>
        <w:t xml:space="preserve">NANC Change Order 491 will be discussed in more detail during the September LNPA WG meeting. </w:t>
      </w:r>
    </w:p>
    <w:p w14:paraId="74FE2C73" w14:textId="77777777" w:rsidR="003D7882" w:rsidRPr="00F239BE" w:rsidRDefault="003D7882" w:rsidP="0083524C">
      <w:pPr>
        <w:pStyle w:val="Title"/>
        <w:jc w:val="left"/>
        <w:rPr>
          <w:b w:val="0"/>
          <w:bCs/>
          <w:sz w:val="20"/>
          <w:highlight w:val="yellow"/>
          <w:u w:val="none"/>
        </w:rPr>
      </w:pPr>
    </w:p>
    <w:p w14:paraId="55FC3488" w14:textId="77777777" w:rsidR="003D7882" w:rsidRPr="00F239BE" w:rsidRDefault="0036194C" w:rsidP="0083524C">
      <w:pPr>
        <w:pStyle w:val="Title"/>
        <w:jc w:val="left"/>
        <w:rPr>
          <w:b w:val="0"/>
          <w:bCs/>
          <w:sz w:val="20"/>
          <w:u w:val="none"/>
        </w:rPr>
      </w:pPr>
      <w:r w:rsidRPr="00F239BE">
        <w:rPr>
          <w:b w:val="0"/>
          <w:bCs/>
          <w:sz w:val="20"/>
          <w:u w:val="none"/>
        </w:rPr>
        <w:t>NANC Change Order</w:t>
      </w:r>
      <w:r w:rsidR="00E5471D" w:rsidRPr="00F239BE">
        <w:rPr>
          <w:b w:val="0"/>
          <w:bCs/>
          <w:sz w:val="20"/>
          <w:u w:val="none"/>
        </w:rPr>
        <w:t xml:space="preserve"> 498 was</w:t>
      </w:r>
      <w:r w:rsidRPr="00F239BE">
        <w:rPr>
          <w:b w:val="0"/>
          <w:bCs/>
          <w:sz w:val="20"/>
          <w:u w:val="none"/>
        </w:rPr>
        <w:t xml:space="preserve"> </w:t>
      </w:r>
      <w:r w:rsidR="003D7882" w:rsidRPr="00F239BE">
        <w:rPr>
          <w:b w:val="0"/>
          <w:bCs/>
          <w:sz w:val="20"/>
          <w:u w:val="none"/>
        </w:rPr>
        <w:t xml:space="preserve">approved to forward to the NAPM LLC to request </w:t>
      </w:r>
      <w:r w:rsidR="00E5471D" w:rsidRPr="00F239BE">
        <w:rPr>
          <w:b w:val="0"/>
          <w:bCs/>
          <w:sz w:val="20"/>
          <w:u w:val="none"/>
        </w:rPr>
        <w:t>an SOW</w:t>
      </w:r>
      <w:r w:rsidR="003D7882" w:rsidRPr="00F239BE">
        <w:rPr>
          <w:b w:val="0"/>
          <w:bCs/>
          <w:sz w:val="20"/>
          <w:u w:val="none"/>
        </w:rPr>
        <w:t>.</w:t>
      </w:r>
    </w:p>
    <w:p w14:paraId="47782FE1" w14:textId="77777777" w:rsidR="0083524C" w:rsidRPr="00F239BE" w:rsidRDefault="0083524C" w:rsidP="0083524C">
      <w:pPr>
        <w:pStyle w:val="Title"/>
        <w:jc w:val="left"/>
        <w:rPr>
          <w:b w:val="0"/>
          <w:bCs/>
          <w:sz w:val="20"/>
          <w:highlight w:val="yellow"/>
        </w:rPr>
      </w:pPr>
    </w:p>
    <w:p w14:paraId="68D1A8D9" w14:textId="77777777" w:rsidR="00E5471D" w:rsidRPr="00F239BE" w:rsidRDefault="00E5471D" w:rsidP="00E5471D">
      <w:pPr>
        <w:pStyle w:val="Title"/>
        <w:jc w:val="left"/>
        <w:rPr>
          <w:b w:val="0"/>
          <w:sz w:val="16"/>
        </w:rPr>
      </w:pPr>
      <w:r w:rsidRPr="00F239BE">
        <w:rPr>
          <w:bCs/>
          <w:color w:val="FF0000"/>
          <w:sz w:val="20"/>
        </w:rPr>
        <w:t>NEW ACTION ITEM 08222017-01 –</w:t>
      </w:r>
      <w:r w:rsidRPr="00F239BE">
        <w:rPr>
          <w:color w:val="FF0000"/>
          <w:sz w:val="16"/>
        </w:rPr>
        <w:t xml:space="preserve"> </w:t>
      </w:r>
      <w:r w:rsidRPr="00F239BE">
        <w:rPr>
          <w:b w:val="0"/>
          <w:sz w:val="20"/>
          <w:szCs w:val="24"/>
          <w:u w:val="none"/>
        </w:rPr>
        <w:t>iconectiv will complete FRS documentation updates for NANC 495.</w:t>
      </w:r>
      <w:r w:rsidRPr="00F239BE">
        <w:rPr>
          <w:b w:val="0"/>
          <w:sz w:val="16"/>
        </w:rPr>
        <w:t xml:space="preserve">  </w:t>
      </w:r>
    </w:p>
    <w:p w14:paraId="4E476C11" w14:textId="77777777" w:rsidR="00E5471D" w:rsidRPr="00F239BE" w:rsidRDefault="00E5471D" w:rsidP="00E5471D">
      <w:pPr>
        <w:pStyle w:val="Title"/>
        <w:ind w:left="720"/>
        <w:jc w:val="left"/>
        <w:rPr>
          <w:b w:val="0"/>
          <w:sz w:val="16"/>
        </w:rPr>
      </w:pPr>
    </w:p>
    <w:p w14:paraId="25099CD9" w14:textId="77777777" w:rsidR="00CA6FCD" w:rsidRPr="00F239BE" w:rsidRDefault="00E5471D" w:rsidP="00CA6FCD">
      <w:pPr>
        <w:pStyle w:val="Title"/>
        <w:jc w:val="left"/>
        <w:rPr>
          <w:color w:val="FF0000"/>
          <w:sz w:val="16"/>
        </w:rPr>
      </w:pPr>
      <w:r w:rsidRPr="00F239BE">
        <w:rPr>
          <w:bCs/>
          <w:color w:val="FF0000"/>
          <w:sz w:val="20"/>
        </w:rPr>
        <w:t>NEW ACTION ITEM 08222017-02 -</w:t>
      </w:r>
      <w:r w:rsidRPr="00F239BE">
        <w:rPr>
          <w:color w:val="FF0000"/>
          <w:sz w:val="16"/>
        </w:rPr>
        <w:t xml:space="preserve"> </w:t>
      </w:r>
      <w:r w:rsidRPr="00F239BE">
        <w:rPr>
          <w:b w:val="0"/>
          <w:sz w:val="20"/>
          <w:szCs w:val="24"/>
          <w:u w:val="none"/>
        </w:rPr>
        <w:t>Tri-chairs will forward Change Order 498 to the NAPM LLC to request an SOW from iconectiv.  (Completed 8/23/2017)</w:t>
      </w:r>
    </w:p>
    <w:p w14:paraId="7CD2EE0C" w14:textId="77777777" w:rsidR="009168DF" w:rsidRDefault="009168DF" w:rsidP="00CA6FCD">
      <w:pPr>
        <w:pStyle w:val="Title"/>
        <w:jc w:val="left"/>
        <w:rPr>
          <w:b w:val="0"/>
          <w:bCs/>
          <w:szCs w:val="24"/>
          <w:highlight w:val="yellow"/>
          <w:u w:val="none"/>
        </w:rPr>
      </w:pPr>
    </w:p>
    <w:p w14:paraId="43032B8F" w14:textId="77777777" w:rsidR="009168DF" w:rsidRPr="009E2231" w:rsidRDefault="009168DF" w:rsidP="009168DF">
      <w:pPr>
        <w:rPr>
          <w:b/>
          <w:u w:val="single"/>
        </w:rPr>
      </w:pPr>
      <w:r w:rsidRPr="009E2231">
        <w:rPr>
          <w:b/>
          <w:u w:val="single"/>
        </w:rPr>
        <w:t>Service Provider/Local System Vendor Action Items</w:t>
      </w:r>
      <w:r w:rsidR="0036194C">
        <w:rPr>
          <w:b/>
          <w:u w:val="single"/>
        </w:rPr>
        <w:t xml:space="preserve"> </w:t>
      </w:r>
      <w:r w:rsidR="0036194C" w:rsidRPr="0036194C">
        <w:rPr>
          <w:b/>
          <w:color w:val="FF0000"/>
          <w:u w:val="single"/>
        </w:rPr>
        <w:t>Revised</w:t>
      </w:r>
      <w:r w:rsidRPr="009E2231">
        <w:rPr>
          <w:b/>
          <w:u w:val="single"/>
        </w:rPr>
        <w:t>:</w:t>
      </w:r>
    </w:p>
    <w:p w14:paraId="6BAAE7AF" w14:textId="77777777" w:rsidR="009168DF" w:rsidRDefault="009168DF" w:rsidP="009168DF">
      <w:pPr>
        <w:rPr>
          <w:color w:val="FF0000"/>
        </w:rPr>
      </w:pPr>
      <w:r w:rsidRPr="0036194C">
        <w:rPr>
          <w:b/>
          <w:sz w:val="20"/>
        </w:rPr>
        <w:t>07112017-02 -</w:t>
      </w:r>
      <w:r w:rsidRPr="0036194C">
        <w:rPr>
          <w:sz w:val="20"/>
        </w:rPr>
        <w:t xml:space="preserve"> </w:t>
      </w:r>
      <w:r w:rsidRPr="0036194C">
        <w:rPr>
          <w:color w:val="FF0000"/>
          <w:sz w:val="20"/>
        </w:rPr>
        <w:t xml:space="preserve">REVISION 3:  </w:t>
      </w:r>
      <w:r w:rsidRPr="0036194C">
        <w:rPr>
          <w:sz w:val="20"/>
        </w:rPr>
        <w:t xml:space="preserve">Service Providers are to determine if they currently get a “Disconnect Pending” message when the Effective Release Date is in the past. If they are impacted, there is a potential that they will not get the “Disconnect Pending” status as they do today for </w:t>
      </w:r>
      <w:proofErr w:type="gramStart"/>
      <w:r w:rsidRPr="0036194C">
        <w:rPr>
          <w:sz w:val="20"/>
        </w:rPr>
        <w:t>a period of time</w:t>
      </w:r>
      <w:proofErr w:type="gramEnd"/>
      <w:r w:rsidRPr="0036194C">
        <w:rPr>
          <w:sz w:val="20"/>
        </w:rPr>
        <w:t xml:space="preserve"> after Go-Live.  Impacted providers are to determine if a work around can be devised and implemented in their operations before Go-Live (April 7, 2018) to mitigate the impact of not getting a Disconnect Pending message when the Effective Release Date is in the past.  For example, a periodic report could be used on the Subscription Versions that</w:t>
      </w:r>
      <w:r w:rsidRPr="0036194C">
        <w:rPr>
          <w:sz w:val="16"/>
        </w:rPr>
        <w:t xml:space="preserve"> </w:t>
      </w:r>
      <w:r w:rsidRPr="0036194C">
        <w:rPr>
          <w:sz w:val="20"/>
        </w:rPr>
        <w:t>transition to OLD and contain an Effective Release Date. Under the assumption that iconectiv will provide a Disconnect Pending message when the Effective release Date is in the past through the Change management process, how long can the work around be sustained after April 7?</w:t>
      </w:r>
    </w:p>
    <w:p w14:paraId="16872381" w14:textId="77777777" w:rsidR="009168DF" w:rsidRPr="009E2231" w:rsidRDefault="009168DF" w:rsidP="009168DF"/>
    <w:p w14:paraId="5969DA50" w14:textId="77777777" w:rsidR="009168DF" w:rsidRPr="0036194C" w:rsidRDefault="009168DF" w:rsidP="009168DF">
      <w:pPr>
        <w:rPr>
          <w:color w:val="FF0000"/>
          <w:sz w:val="20"/>
        </w:rPr>
      </w:pPr>
      <w:r w:rsidRPr="0036194C">
        <w:rPr>
          <w:b/>
          <w:sz w:val="20"/>
        </w:rPr>
        <w:t>07112017-03 -</w:t>
      </w:r>
      <w:r w:rsidRPr="0036194C">
        <w:rPr>
          <w:sz w:val="20"/>
        </w:rPr>
        <w:t xml:space="preserve"> </w:t>
      </w:r>
      <w:r w:rsidRPr="0036194C">
        <w:rPr>
          <w:color w:val="FF0000"/>
          <w:sz w:val="20"/>
        </w:rPr>
        <w:t xml:space="preserve">REVISION 3:  </w:t>
      </w:r>
      <w:r w:rsidRPr="0036194C">
        <w:rPr>
          <w:sz w:val="20"/>
        </w:rPr>
        <w:t xml:space="preserve">Service Providers that use the “NOT” operand in scoped and filtered queries are requested to identify how the NOT operand is used operationally. Service Providers are asked to identify which objects and attributes they use with the NOT operand (for example, the NOT operand is used on the Status attribute on an SV Object). The scope of the use of the operand is needed. Impacted Service Providers are also asked to determine if a work around can be devised and implemented in their operations before Go-Live (April 7, 2018) to mitigate the impact of not having the NOT operand.  Under the assumption that iconectiv will provide a NOT filter through the Change management process, how long can the work around be sustained after April 7? </w:t>
      </w:r>
      <w:r w:rsidRPr="0036194C">
        <w:rPr>
          <w:color w:val="FF0000"/>
          <w:sz w:val="20"/>
        </w:rPr>
        <w:t>Note, this does not impact XML interface users, only CMIP interface users.</w:t>
      </w:r>
    </w:p>
    <w:p w14:paraId="4CE90FB8" w14:textId="77777777" w:rsidR="00F877BF" w:rsidRPr="00822B72" w:rsidRDefault="00F877BF" w:rsidP="009227C1">
      <w:pPr>
        <w:contextualSpacing/>
        <w:rPr>
          <w:b/>
          <w:highlight w:val="yellow"/>
          <w:u w:val="single"/>
        </w:rPr>
      </w:pPr>
    </w:p>
    <w:p w14:paraId="240CEBD3" w14:textId="77777777" w:rsidR="005F35A1" w:rsidRDefault="005F35A1" w:rsidP="005F35A1">
      <w:pPr>
        <w:rPr>
          <w:b/>
          <w:u w:val="single"/>
        </w:rPr>
      </w:pPr>
      <w:r w:rsidRPr="009168DF">
        <w:rPr>
          <w:b/>
          <w:u w:val="single"/>
        </w:rPr>
        <w:t>New Business/Walk-Ons</w:t>
      </w:r>
    </w:p>
    <w:p w14:paraId="1EBFB94C" w14:textId="77777777" w:rsidR="004E1FEC" w:rsidRPr="00F239BE" w:rsidRDefault="00042210" w:rsidP="009F725F">
      <w:pPr>
        <w:rPr>
          <w:sz w:val="20"/>
          <w:szCs w:val="20"/>
        </w:rPr>
      </w:pPr>
      <w:r w:rsidRPr="00F239BE">
        <w:rPr>
          <w:sz w:val="20"/>
          <w:szCs w:val="20"/>
        </w:rPr>
        <w:t xml:space="preserve">Bonnie Johnson from the MN Dept. of Commerce stated that there appears to be a lot of differences in opinion of the functionality of the system and she asked for an explanation.  </w:t>
      </w:r>
      <w:r w:rsidR="00846183" w:rsidRPr="00F239BE">
        <w:rPr>
          <w:sz w:val="20"/>
          <w:szCs w:val="20"/>
        </w:rPr>
        <w:t xml:space="preserve">iconectiv and Neustar both responded. </w:t>
      </w:r>
      <w:r w:rsidR="00B502E0" w:rsidRPr="00F239BE">
        <w:rPr>
          <w:sz w:val="20"/>
          <w:szCs w:val="20"/>
        </w:rPr>
        <w:t xml:space="preserve">iconectiv mentioned that over the last few years, there have been corrections or requirements have been updated in the </w:t>
      </w:r>
      <w:r w:rsidR="00B502E0" w:rsidRPr="00F239BE">
        <w:rPr>
          <w:sz w:val="20"/>
          <w:szCs w:val="20"/>
        </w:rPr>
        <w:lastRenderedPageBreak/>
        <w:t xml:space="preserve">specifications and iconectiv has had to absorb the changes. iconectiv is trying not to impact providers, but there are undocumented capabilities that weren’t discovered until the testing process took place. Neustar disagreed with the statement about undocumented features and inferred that the Functional Requirements Specification (FRS) are business requirements and not technical requirements. </w:t>
      </w:r>
    </w:p>
    <w:p w14:paraId="3C346290" w14:textId="77777777" w:rsidR="00A61BBB" w:rsidRPr="00822B72" w:rsidRDefault="00A61BBB" w:rsidP="00514621">
      <w:pPr>
        <w:contextualSpacing/>
        <w:rPr>
          <w:b/>
          <w:highlight w:val="yellow"/>
          <w:u w:val="single"/>
        </w:rPr>
      </w:pPr>
    </w:p>
    <w:p w14:paraId="40B612DE" w14:textId="77777777" w:rsidR="00C068A0" w:rsidRPr="00B502E0" w:rsidRDefault="00822B72" w:rsidP="009227C1">
      <w:pPr>
        <w:contextualSpacing/>
        <w:rPr>
          <w:b/>
          <w:i/>
        </w:rPr>
      </w:pPr>
      <w:r w:rsidRPr="004C4100">
        <w:rPr>
          <w:b/>
          <w:i/>
        </w:rPr>
        <w:t xml:space="preserve">Next Meeting … </w:t>
      </w:r>
      <w:r>
        <w:rPr>
          <w:b/>
          <w:i/>
        </w:rPr>
        <w:t>September 12-13, 2017</w:t>
      </w:r>
      <w:r w:rsidRPr="004C4100">
        <w:rPr>
          <w:b/>
          <w:i/>
        </w:rPr>
        <w:t>:  Location</w:t>
      </w:r>
      <w:r>
        <w:rPr>
          <w:b/>
          <w:i/>
        </w:rPr>
        <w:t xml:space="preserve"> Denver, CO…Hosted by CenturyLink</w:t>
      </w:r>
    </w:p>
    <w:sectPr w:rsidR="00C068A0" w:rsidRPr="00B502E0" w:rsidSect="00E74FF0">
      <w:headerReference w:type="even" r:id="rId24"/>
      <w:headerReference w:type="default" r:id="rId25"/>
      <w:footerReference w:type="even" r:id="rId26"/>
      <w:footerReference w:type="default" r:id="rId27"/>
      <w:headerReference w:type="first" r:id="rId28"/>
      <w:footerReference w:type="first" r:id="rId29"/>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DD96" w14:textId="77777777" w:rsidR="003D40B2" w:rsidRDefault="003D40B2">
      <w:r>
        <w:separator/>
      </w:r>
    </w:p>
  </w:endnote>
  <w:endnote w:type="continuationSeparator" w:id="0">
    <w:p w14:paraId="676A81D2" w14:textId="77777777" w:rsidR="003D40B2" w:rsidRDefault="003D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8B34" w14:textId="77777777" w:rsidR="00B502E0" w:rsidRDefault="00BB50AE" w:rsidP="00B700C8">
    <w:pPr>
      <w:pStyle w:val="Footer"/>
      <w:framePr w:wrap="around" w:vAnchor="text" w:hAnchor="margin" w:xAlign="right" w:y="1"/>
      <w:rPr>
        <w:rStyle w:val="PageNumber"/>
      </w:rPr>
    </w:pPr>
    <w:r>
      <w:rPr>
        <w:rStyle w:val="PageNumber"/>
      </w:rPr>
      <w:fldChar w:fldCharType="begin"/>
    </w:r>
    <w:r w:rsidR="00B502E0">
      <w:rPr>
        <w:rStyle w:val="PageNumber"/>
      </w:rPr>
      <w:instrText xml:space="preserve">PAGE  </w:instrText>
    </w:r>
    <w:r>
      <w:rPr>
        <w:rStyle w:val="PageNumber"/>
      </w:rPr>
      <w:fldChar w:fldCharType="end"/>
    </w:r>
  </w:p>
  <w:p w14:paraId="403110B3" w14:textId="77777777" w:rsidR="00B502E0" w:rsidRDefault="00B502E0"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69729978" w14:textId="77777777" w:rsidR="00B502E0" w:rsidRDefault="004011E0">
        <w:pPr>
          <w:pStyle w:val="Footer"/>
          <w:jc w:val="center"/>
        </w:pPr>
        <w:r>
          <w:fldChar w:fldCharType="begin"/>
        </w:r>
        <w:r>
          <w:instrText xml:space="preserve"> PAGE   \* MERGEFORMAT </w:instrText>
        </w:r>
        <w:r>
          <w:fldChar w:fldCharType="separate"/>
        </w:r>
        <w:r w:rsidR="00C43A12">
          <w:rPr>
            <w:noProof/>
          </w:rPr>
          <w:t>1</w:t>
        </w:r>
        <w:r>
          <w:rPr>
            <w:noProof/>
          </w:rPr>
          <w:fldChar w:fldCharType="end"/>
        </w:r>
      </w:p>
    </w:sdtContent>
  </w:sdt>
  <w:p w14:paraId="6C7672BF" w14:textId="77777777" w:rsidR="00B502E0" w:rsidRDefault="00B502E0"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A82C" w14:textId="77777777" w:rsidR="00B502E0" w:rsidRDefault="00B50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F29C" w14:textId="77777777" w:rsidR="003D40B2" w:rsidRDefault="003D40B2">
      <w:r>
        <w:separator/>
      </w:r>
    </w:p>
  </w:footnote>
  <w:footnote w:type="continuationSeparator" w:id="0">
    <w:p w14:paraId="5BD44F47" w14:textId="77777777" w:rsidR="003D40B2" w:rsidRDefault="003D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5854" w14:textId="77777777" w:rsidR="00B502E0" w:rsidRDefault="00B50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F0FA" w14:textId="77777777" w:rsidR="00B502E0" w:rsidRDefault="00B50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FAF7" w14:textId="77777777" w:rsidR="00B502E0" w:rsidRDefault="00B50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E62A66"/>
    <w:multiLevelType w:val="hybridMultilevel"/>
    <w:tmpl w:val="F930500C"/>
    <w:lvl w:ilvl="0" w:tplc="04090003">
      <w:start w:val="1"/>
      <w:numFmt w:val="bullet"/>
      <w:lvlText w:val="o"/>
      <w:lvlJc w:val="left"/>
      <w:pPr>
        <w:ind w:left="2160" w:hanging="360"/>
      </w:pPr>
      <w:rPr>
        <w:rFonts w:ascii="Courier New" w:hAnsi="Courier New" w:cs="Courier New" w:hint="default"/>
        <w:color w:val="auto"/>
        <w:sz w:val="16"/>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0926103">
    <w:abstractNumId w:val="23"/>
  </w:num>
  <w:num w:numId="2" w16cid:durableId="20209266">
    <w:abstractNumId w:val="3"/>
  </w:num>
  <w:num w:numId="3" w16cid:durableId="529877037">
    <w:abstractNumId w:val="35"/>
  </w:num>
  <w:num w:numId="4" w16cid:durableId="2020691118">
    <w:abstractNumId w:val="30"/>
  </w:num>
  <w:num w:numId="5" w16cid:durableId="702902048">
    <w:abstractNumId w:val="27"/>
  </w:num>
  <w:num w:numId="6" w16cid:durableId="939223237">
    <w:abstractNumId w:val="21"/>
  </w:num>
  <w:num w:numId="7" w16cid:durableId="675882729">
    <w:abstractNumId w:val="25"/>
  </w:num>
  <w:num w:numId="8" w16cid:durableId="1140078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075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4091884">
    <w:abstractNumId w:val="8"/>
  </w:num>
  <w:num w:numId="11" w16cid:durableId="536813201">
    <w:abstractNumId w:val="8"/>
  </w:num>
  <w:num w:numId="12" w16cid:durableId="1250577165">
    <w:abstractNumId w:val="22"/>
  </w:num>
  <w:num w:numId="13" w16cid:durableId="238904740">
    <w:abstractNumId w:val="24"/>
  </w:num>
  <w:num w:numId="14" w16cid:durableId="3523437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4996321">
    <w:abstractNumId w:val="32"/>
  </w:num>
  <w:num w:numId="16" w16cid:durableId="1890678142">
    <w:abstractNumId w:val="13"/>
  </w:num>
  <w:num w:numId="17" w16cid:durableId="596712562">
    <w:abstractNumId w:val="34"/>
  </w:num>
  <w:num w:numId="18" w16cid:durableId="116728442">
    <w:abstractNumId w:val="9"/>
  </w:num>
  <w:num w:numId="19" w16cid:durableId="1941139185">
    <w:abstractNumId w:val="28"/>
  </w:num>
  <w:num w:numId="20" w16cid:durableId="887762728">
    <w:abstractNumId w:val="16"/>
  </w:num>
  <w:num w:numId="21" w16cid:durableId="69693932">
    <w:abstractNumId w:val="17"/>
  </w:num>
  <w:num w:numId="22" w16cid:durableId="392626194">
    <w:abstractNumId w:val="31"/>
  </w:num>
  <w:num w:numId="23" w16cid:durableId="1578055960">
    <w:abstractNumId w:val="16"/>
  </w:num>
  <w:num w:numId="24" w16cid:durableId="648093992">
    <w:abstractNumId w:val="1"/>
  </w:num>
  <w:num w:numId="25" w16cid:durableId="1604458463">
    <w:abstractNumId w:val="20"/>
  </w:num>
  <w:num w:numId="26" w16cid:durableId="520553554">
    <w:abstractNumId w:val="12"/>
  </w:num>
  <w:num w:numId="27" w16cid:durableId="1952976051">
    <w:abstractNumId w:val="2"/>
  </w:num>
  <w:num w:numId="28" w16cid:durableId="1705448789">
    <w:abstractNumId w:val="8"/>
  </w:num>
  <w:num w:numId="29" w16cid:durableId="1670597082">
    <w:abstractNumId w:val="26"/>
  </w:num>
  <w:num w:numId="30" w16cid:durableId="1509951082">
    <w:abstractNumId w:val="4"/>
  </w:num>
  <w:num w:numId="31" w16cid:durableId="1462066494">
    <w:abstractNumId w:val="19"/>
  </w:num>
  <w:num w:numId="32" w16cid:durableId="119766144">
    <w:abstractNumId w:val="4"/>
  </w:num>
  <w:num w:numId="33" w16cid:durableId="886525767">
    <w:abstractNumId w:val="10"/>
  </w:num>
  <w:num w:numId="34" w16cid:durableId="1601570535">
    <w:abstractNumId w:val="11"/>
  </w:num>
  <w:num w:numId="35" w16cid:durableId="1944536506">
    <w:abstractNumId w:val="5"/>
  </w:num>
  <w:num w:numId="36" w16cid:durableId="1236890786">
    <w:abstractNumId w:val="33"/>
  </w:num>
  <w:num w:numId="37" w16cid:durableId="69693429">
    <w:abstractNumId w:val="0"/>
  </w:num>
  <w:num w:numId="38" w16cid:durableId="1797676211">
    <w:abstractNumId w:val="15"/>
  </w:num>
  <w:num w:numId="39" w16cid:durableId="1515992305">
    <w:abstractNumId w:val="37"/>
  </w:num>
  <w:num w:numId="40" w16cid:durableId="994725077">
    <w:abstractNumId w:val="29"/>
  </w:num>
  <w:num w:numId="41" w16cid:durableId="2091080165">
    <w:abstractNumId w:val="6"/>
  </w:num>
  <w:num w:numId="42" w16cid:durableId="409159858">
    <w:abstractNumId w:val="36"/>
  </w:num>
  <w:num w:numId="43" w16cid:durableId="124549425">
    <w:abstractNumId w:val="18"/>
  </w:num>
  <w:num w:numId="44" w16cid:durableId="969820817">
    <w:abstractNumId w:val="7"/>
  </w:num>
  <w:num w:numId="45" w16cid:durableId="55878299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61"/>
    <w:rsid w:val="00000983"/>
    <w:rsid w:val="000016C6"/>
    <w:rsid w:val="000016C7"/>
    <w:rsid w:val="00001E97"/>
    <w:rsid w:val="00002655"/>
    <w:rsid w:val="00002F97"/>
    <w:rsid w:val="00003FE3"/>
    <w:rsid w:val="000047D0"/>
    <w:rsid w:val="00005634"/>
    <w:rsid w:val="000062F1"/>
    <w:rsid w:val="0001009F"/>
    <w:rsid w:val="00010F0D"/>
    <w:rsid w:val="0001158B"/>
    <w:rsid w:val="00011E8C"/>
    <w:rsid w:val="00011EE5"/>
    <w:rsid w:val="00011F5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2210"/>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731E"/>
    <w:rsid w:val="00097EFF"/>
    <w:rsid w:val="000A0342"/>
    <w:rsid w:val="000A1C9D"/>
    <w:rsid w:val="000A20DD"/>
    <w:rsid w:val="000A3A3F"/>
    <w:rsid w:val="000A40AE"/>
    <w:rsid w:val="000A6B47"/>
    <w:rsid w:val="000A7557"/>
    <w:rsid w:val="000A7E24"/>
    <w:rsid w:val="000B0C78"/>
    <w:rsid w:val="000B117F"/>
    <w:rsid w:val="000B11A0"/>
    <w:rsid w:val="000B1A62"/>
    <w:rsid w:val="000B2B71"/>
    <w:rsid w:val="000B2C37"/>
    <w:rsid w:val="000B3694"/>
    <w:rsid w:val="000B4830"/>
    <w:rsid w:val="000B48D8"/>
    <w:rsid w:val="000B4E51"/>
    <w:rsid w:val="000B4ED6"/>
    <w:rsid w:val="000B5727"/>
    <w:rsid w:val="000B65D3"/>
    <w:rsid w:val="000B6C40"/>
    <w:rsid w:val="000B7426"/>
    <w:rsid w:val="000B758E"/>
    <w:rsid w:val="000C0470"/>
    <w:rsid w:val="000C287F"/>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6DF6"/>
    <w:rsid w:val="00157407"/>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3E51"/>
    <w:rsid w:val="001B40E3"/>
    <w:rsid w:val="001B55EE"/>
    <w:rsid w:val="001B6E64"/>
    <w:rsid w:val="001B7373"/>
    <w:rsid w:val="001B7BD3"/>
    <w:rsid w:val="001C2178"/>
    <w:rsid w:val="001C27BD"/>
    <w:rsid w:val="001C28E1"/>
    <w:rsid w:val="001C2951"/>
    <w:rsid w:val="001C2C85"/>
    <w:rsid w:val="001C3572"/>
    <w:rsid w:val="001C3718"/>
    <w:rsid w:val="001C3B51"/>
    <w:rsid w:val="001C4EE9"/>
    <w:rsid w:val="001C4FC1"/>
    <w:rsid w:val="001C51B0"/>
    <w:rsid w:val="001C5796"/>
    <w:rsid w:val="001C64A2"/>
    <w:rsid w:val="001C6648"/>
    <w:rsid w:val="001C6D6F"/>
    <w:rsid w:val="001C6DDE"/>
    <w:rsid w:val="001C75EE"/>
    <w:rsid w:val="001D0BF3"/>
    <w:rsid w:val="001D1452"/>
    <w:rsid w:val="001D18D4"/>
    <w:rsid w:val="001D19AF"/>
    <w:rsid w:val="001D1BBD"/>
    <w:rsid w:val="001D1E27"/>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FCF"/>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29B"/>
    <w:rsid w:val="0025391A"/>
    <w:rsid w:val="00253DE3"/>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1645"/>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49"/>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98A"/>
    <w:rsid w:val="002A1BD0"/>
    <w:rsid w:val="002A21FF"/>
    <w:rsid w:val="002A3762"/>
    <w:rsid w:val="002A3A4D"/>
    <w:rsid w:val="002A3FE5"/>
    <w:rsid w:val="002A435C"/>
    <w:rsid w:val="002A48D9"/>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3C44"/>
    <w:rsid w:val="002E3E29"/>
    <w:rsid w:val="002E4462"/>
    <w:rsid w:val="002E49C8"/>
    <w:rsid w:val="002E5041"/>
    <w:rsid w:val="002E57BE"/>
    <w:rsid w:val="002E5F32"/>
    <w:rsid w:val="002E6961"/>
    <w:rsid w:val="002E7184"/>
    <w:rsid w:val="002F07C9"/>
    <w:rsid w:val="002F0A7F"/>
    <w:rsid w:val="002F1768"/>
    <w:rsid w:val="002F4F96"/>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194C"/>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862"/>
    <w:rsid w:val="003C0FF5"/>
    <w:rsid w:val="003C191E"/>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0B2"/>
    <w:rsid w:val="003D4256"/>
    <w:rsid w:val="003D446B"/>
    <w:rsid w:val="003D4D10"/>
    <w:rsid w:val="003D4E01"/>
    <w:rsid w:val="003D5869"/>
    <w:rsid w:val="003D6208"/>
    <w:rsid w:val="003D671B"/>
    <w:rsid w:val="003D707A"/>
    <w:rsid w:val="003D7322"/>
    <w:rsid w:val="003D788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1E0"/>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4B0"/>
    <w:rsid w:val="004915CD"/>
    <w:rsid w:val="004918C9"/>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4E7"/>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E7E68"/>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413D"/>
    <w:rsid w:val="00534781"/>
    <w:rsid w:val="00534D4F"/>
    <w:rsid w:val="0053537E"/>
    <w:rsid w:val="00535713"/>
    <w:rsid w:val="005364CF"/>
    <w:rsid w:val="00536E7F"/>
    <w:rsid w:val="005406F5"/>
    <w:rsid w:val="00540DBC"/>
    <w:rsid w:val="00541497"/>
    <w:rsid w:val="00541E42"/>
    <w:rsid w:val="005424D8"/>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0FD3"/>
    <w:rsid w:val="005A1D48"/>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0F55"/>
    <w:rsid w:val="005C1371"/>
    <w:rsid w:val="005C1E69"/>
    <w:rsid w:val="005C2187"/>
    <w:rsid w:val="005C249A"/>
    <w:rsid w:val="005C2D03"/>
    <w:rsid w:val="005C2D39"/>
    <w:rsid w:val="005C4377"/>
    <w:rsid w:val="005C576A"/>
    <w:rsid w:val="005C65DE"/>
    <w:rsid w:val="005C72B9"/>
    <w:rsid w:val="005C78D5"/>
    <w:rsid w:val="005D0D45"/>
    <w:rsid w:val="005D1E17"/>
    <w:rsid w:val="005D2278"/>
    <w:rsid w:val="005D23B2"/>
    <w:rsid w:val="005D27BE"/>
    <w:rsid w:val="005D400D"/>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5136"/>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20E"/>
    <w:rsid w:val="006C5975"/>
    <w:rsid w:val="006C59BA"/>
    <w:rsid w:val="006C66CB"/>
    <w:rsid w:val="006C6E7A"/>
    <w:rsid w:val="006C6F58"/>
    <w:rsid w:val="006C7833"/>
    <w:rsid w:val="006C7E85"/>
    <w:rsid w:val="006D012D"/>
    <w:rsid w:val="006D1899"/>
    <w:rsid w:val="006D1A0D"/>
    <w:rsid w:val="006D438C"/>
    <w:rsid w:val="006D60D7"/>
    <w:rsid w:val="006D705A"/>
    <w:rsid w:val="006D7A1A"/>
    <w:rsid w:val="006D7EE0"/>
    <w:rsid w:val="006E007C"/>
    <w:rsid w:val="006E060E"/>
    <w:rsid w:val="006E0767"/>
    <w:rsid w:val="006E0BF6"/>
    <w:rsid w:val="006E1841"/>
    <w:rsid w:val="006E1E60"/>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2A8"/>
    <w:rsid w:val="0071068E"/>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3B74"/>
    <w:rsid w:val="007E4B3F"/>
    <w:rsid w:val="007E4DBA"/>
    <w:rsid w:val="007E4E5C"/>
    <w:rsid w:val="007E503E"/>
    <w:rsid w:val="007E6314"/>
    <w:rsid w:val="007E6A97"/>
    <w:rsid w:val="007E6B7F"/>
    <w:rsid w:val="007E7478"/>
    <w:rsid w:val="007E75A0"/>
    <w:rsid w:val="007E7E27"/>
    <w:rsid w:val="007E7FD5"/>
    <w:rsid w:val="007F0576"/>
    <w:rsid w:val="007F0709"/>
    <w:rsid w:val="007F0B5B"/>
    <w:rsid w:val="007F0D18"/>
    <w:rsid w:val="007F1171"/>
    <w:rsid w:val="007F1193"/>
    <w:rsid w:val="007F2810"/>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2B7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24C"/>
    <w:rsid w:val="00835364"/>
    <w:rsid w:val="008354B9"/>
    <w:rsid w:val="00835F9B"/>
    <w:rsid w:val="00836D4A"/>
    <w:rsid w:val="0083776C"/>
    <w:rsid w:val="0083798F"/>
    <w:rsid w:val="00837DEE"/>
    <w:rsid w:val="00841495"/>
    <w:rsid w:val="008418B4"/>
    <w:rsid w:val="008418BB"/>
    <w:rsid w:val="00843BAD"/>
    <w:rsid w:val="00843D42"/>
    <w:rsid w:val="00844342"/>
    <w:rsid w:val="0084463C"/>
    <w:rsid w:val="00844821"/>
    <w:rsid w:val="00844AA1"/>
    <w:rsid w:val="00846183"/>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168DF"/>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3B36"/>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7356"/>
    <w:rsid w:val="00997C61"/>
    <w:rsid w:val="00997CA2"/>
    <w:rsid w:val="009A0D2A"/>
    <w:rsid w:val="009A1D51"/>
    <w:rsid w:val="009A2216"/>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8BE"/>
    <w:rsid w:val="009F1D4B"/>
    <w:rsid w:val="009F27F1"/>
    <w:rsid w:val="009F2BD3"/>
    <w:rsid w:val="009F303E"/>
    <w:rsid w:val="009F3107"/>
    <w:rsid w:val="009F3246"/>
    <w:rsid w:val="009F3771"/>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A8E"/>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470D0"/>
    <w:rsid w:val="00A509E7"/>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37C"/>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2E0"/>
    <w:rsid w:val="00B507A2"/>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50FE"/>
    <w:rsid w:val="00BA637D"/>
    <w:rsid w:val="00BA6AC1"/>
    <w:rsid w:val="00BA6CF1"/>
    <w:rsid w:val="00BA7FCA"/>
    <w:rsid w:val="00BB009C"/>
    <w:rsid w:val="00BB01AF"/>
    <w:rsid w:val="00BB0F48"/>
    <w:rsid w:val="00BB217A"/>
    <w:rsid w:val="00BB28FE"/>
    <w:rsid w:val="00BB50A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0D93"/>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3ACD"/>
    <w:rsid w:val="00BF513D"/>
    <w:rsid w:val="00BF6EBE"/>
    <w:rsid w:val="00BF7026"/>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5405"/>
    <w:rsid w:val="00C068A0"/>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D2F"/>
    <w:rsid w:val="00C413A1"/>
    <w:rsid w:val="00C41E40"/>
    <w:rsid w:val="00C4330F"/>
    <w:rsid w:val="00C435A3"/>
    <w:rsid w:val="00C43A12"/>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3EB7"/>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54A"/>
    <w:rsid w:val="00C829B9"/>
    <w:rsid w:val="00C83227"/>
    <w:rsid w:val="00C8493F"/>
    <w:rsid w:val="00C84EA0"/>
    <w:rsid w:val="00C86F2E"/>
    <w:rsid w:val="00C91408"/>
    <w:rsid w:val="00C92F19"/>
    <w:rsid w:val="00C93634"/>
    <w:rsid w:val="00C9394B"/>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6FCD"/>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2C0"/>
    <w:rsid w:val="00D25A82"/>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05A"/>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35AF"/>
    <w:rsid w:val="00D553EA"/>
    <w:rsid w:val="00D57261"/>
    <w:rsid w:val="00D57BB6"/>
    <w:rsid w:val="00D60218"/>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6F6D"/>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A26"/>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2F39"/>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7A3"/>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71D"/>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785"/>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9BE"/>
    <w:rsid w:val="00F23EB8"/>
    <w:rsid w:val="00F23F39"/>
    <w:rsid w:val="00F23F44"/>
    <w:rsid w:val="00F24607"/>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336"/>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36E"/>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B44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uiPriority w:val="99"/>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uiPriority w:val="99"/>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552618534">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Word_Document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28"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package" Target="embeddings/Microsoft_Word_Document5.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60F3-753E-4FA9-AD91-4FD26AD3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7569</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2023-10-09T13:22:00Z</dcterms:created>
  <dcterms:modified xsi:type="dcterms:W3CDTF">2023-10-09T13:22:00Z</dcterms:modified>
</cp:coreProperties>
</file>