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1562BDF"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A7C92">
        <w:rPr>
          <w:rFonts w:asciiTheme="minorHAnsi" w:hAnsiTheme="minorHAnsi" w:cs="Arial"/>
          <w:b w:val="0"/>
          <w:i/>
          <w:sz w:val="28"/>
          <w:szCs w:val="28"/>
        </w:rPr>
        <w:t>May</w:t>
      </w:r>
      <w:r w:rsidR="00F8577B" w:rsidRPr="005A3B79">
        <w:rPr>
          <w:rFonts w:asciiTheme="minorHAnsi" w:hAnsiTheme="minorHAnsi" w:cs="Arial"/>
          <w:b w:val="0"/>
          <w:i/>
          <w:sz w:val="28"/>
          <w:szCs w:val="28"/>
        </w:rPr>
        <w:t xml:space="preserve"> </w:t>
      </w:r>
      <w:r w:rsidR="00380F0C">
        <w:rPr>
          <w:rFonts w:asciiTheme="minorHAnsi" w:hAnsiTheme="minorHAnsi" w:cs="Arial"/>
          <w:b w:val="0"/>
          <w:i/>
          <w:sz w:val="28"/>
          <w:szCs w:val="28"/>
        </w:rPr>
        <w:t>29</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5044321" w14:textId="6BC5B432"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Deb Tucker</w:t>
      </w:r>
    </w:p>
    <w:p w14:paraId="6F902539"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Bob Bruce</w:t>
      </w:r>
    </w:p>
    <w:p w14:paraId="07F0EC8E"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Randee Ryan</w:t>
      </w:r>
    </w:p>
    <w:p w14:paraId="40AFA5FA"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John Nakamura</w:t>
      </w:r>
    </w:p>
    <w:p w14:paraId="2D7F4FF9"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Lisa Marie Maxson</w:t>
      </w:r>
    </w:p>
    <w:p w14:paraId="082BC95E"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Pat White</w:t>
      </w:r>
    </w:p>
    <w:p w14:paraId="12D8E0AF"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Michael Doherty</w:t>
      </w:r>
    </w:p>
    <w:p w14:paraId="253062A2"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Kathy Troughton</w:t>
      </w:r>
    </w:p>
    <w:p w14:paraId="12A3BEF1" w14:textId="4C449826" w:rsidR="008629D8" w:rsidRPr="002A7C92" w:rsidRDefault="002A7C92" w:rsidP="002A7C92">
      <w:pPr>
        <w:rPr>
          <w:rFonts w:asciiTheme="minorHAnsi" w:hAnsiTheme="minorHAnsi" w:cs="Arial"/>
          <w:sz w:val="28"/>
          <w:szCs w:val="32"/>
        </w:rPr>
      </w:pPr>
      <w:r w:rsidRPr="002A7C92">
        <w:rPr>
          <w:rFonts w:asciiTheme="minorHAnsi" w:hAnsiTheme="minorHAnsi" w:cs="Arial"/>
          <w:sz w:val="28"/>
          <w:szCs w:val="32"/>
        </w:rPr>
        <w:t>Tanya Golub</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91EC988" w14:textId="2129CC9A" w:rsidR="00380F0C" w:rsidRPr="00380F0C" w:rsidRDefault="00380F0C" w:rsidP="00380F0C">
      <w:pPr>
        <w:rPr>
          <w:rFonts w:asciiTheme="minorHAnsi" w:hAnsiTheme="minorHAnsi" w:cs="Arial"/>
          <w:sz w:val="28"/>
          <w:szCs w:val="32"/>
        </w:rPr>
      </w:pPr>
      <w:r w:rsidRPr="00380F0C">
        <w:rPr>
          <w:rFonts w:asciiTheme="minorHAnsi" w:hAnsiTheme="minorHAnsi" w:cs="Arial"/>
          <w:sz w:val="28"/>
          <w:szCs w:val="32"/>
        </w:rPr>
        <w:t xml:space="preserve">At the last meeting we discussed wrapping up our efforts on our white paper before the July 14th meeting.   As such, we need to get working on the Pros and Cons to get to a conclusion.  </w:t>
      </w:r>
    </w:p>
    <w:p w14:paraId="2D2651EE" w14:textId="77777777" w:rsidR="00380F0C" w:rsidRPr="00380F0C" w:rsidRDefault="00380F0C" w:rsidP="00380F0C">
      <w:pPr>
        <w:rPr>
          <w:rFonts w:asciiTheme="minorHAnsi" w:hAnsiTheme="minorHAnsi" w:cs="Arial"/>
          <w:sz w:val="28"/>
          <w:szCs w:val="32"/>
        </w:rPr>
      </w:pPr>
    </w:p>
    <w:p w14:paraId="3221E41D" w14:textId="05C5C86C" w:rsidR="00380F0C" w:rsidRPr="00380F0C" w:rsidRDefault="00380F0C" w:rsidP="00380F0C">
      <w:pPr>
        <w:rPr>
          <w:rFonts w:asciiTheme="minorHAnsi" w:hAnsiTheme="minorHAnsi" w:cs="Arial"/>
          <w:sz w:val="28"/>
          <w:szCs w:val="32"/>
        </w:rPr>
      </w:pPr>
      <w:r>
        <w:rPr>
          <w:rFonts w:asciiTheme="minorHAnsi" w:hAnsiTheme="minorHAnsi" w:cs="Arial"/>
          <w:sz w:val="28"/>
          <w:szCs w:val="32"/>
        </w:rPr>
        <w:t>A</w:t>
      </w:r>
      <w:r w:rsidRPr="00380F0C">
        <w:rPr>
          <w:rFonts w:asciiTheme="minorHAnsi" w:hAnsiTheme="minorHAnsi" w:cs="Arial"/>
          <w:sz w:val="28"/>
          <w:szCs w:val="32"/>
        </w:rPr>
        <w:t xml:space="preserve">ttached </w:t>
      </w:r>
      <w:r>
        <w:rPr>
          <w:rFonts w:asciiTheme="minorHAnsi" w:hAnsiTheme="minorHAnsi" w:cs="Arial"/>
          <w:sz w:val="28"/>
          <w:szCs w:val="32"/>
        </w:rPr>
        <w:t xml:space="preserve">is </w:t>
      </w:r>
      <w:r w:rsidRPr="00380F0C">
        <w:rPr>
          <w:rFonts w:asciiTheme="minorHAnsi" w:hAnsiTheme="minorHAnsi" w:cs="Arial"/>
          <w:sz w:val="28"/>
          <w:szCs w:val="32"/>
        </w:rPr>
        <w:t>the latest document draft.  There are no change bars but still a few comments</w:t>
      </w:r>
      <w:r>
        <w:rPr>
          <w:rFonts w:asciiTheme="minorHAnsi" w:hAnsiTheme="minorHAnsi" w:cs="Arial"/>
          <w:sz w:val="28"/>
          <w:szCs w:val="32"/>
        </w:rPr>
        <w:t xml:space="preserve">. </w:t>
      </w:r>
      <w:r w:rsidRPr="00380F0C">
        <w:rPr>
          <w:rFonts w:asciiTheme="minorHAnsi" w:hAnsiTheme="minorHAnsi" w:cs="Arial"/>
          <w:sz w:val="28"/>
          <w:szCs w:val="32"/>
        </w:rPr>
        <w:t xml:space="preserve"> </w:t>
      </w:r>
      <w:r w:rsidR="0069042C">
        <w:rPr>
          <w:rFonts w:asciiTheme="minorHAnsi" w:hAnsiTheme="minorHAnsi" w:cs="Arial"/>
          <w:sz w:val="28"/>
          <w:szCs w:val="32"/>
        </w:rPr>
        <w:t>Comments were not removed</w:t>
      </w:r>
      <w:r w:rsidRPr="00380F0C">
        <w:rPr>
          <w:rFonts w:asciiTheme="minorHAnsi" w:hAnsiTheme="minorHAnsi" w:cs="Arial"/>
          <w:sz w:val="28"/>
          <w:szCs w:val="32"/>
        </w:rPr>
        <w:t xml:space="preserve"> to make sure they were addressed and a few other minor clean-</w:t>
      </w:r>
      <w:r w:rsidR="0069042C">
        <w:rPr>
          <w:rFonts w:asciiTheme="minorHAnsi" w:hAnsiTheme="minorHAnsi" w:cs="Arial"/>
          <w:sz w:val="28"/>
          <w:szCs w:val="32"/>
        </w:rPr>
        <w:t xml:space="preserve">up items. </w:t>
      </w:r>
      <w:r w:rsidRPr="00380F0C">
        <w:rPr>
          <w:rFonts w:asciiTheme="minorHAnsi" w:hAnsiTheme="minorHAnsi" w:cs="Arial"/>
          <w:sz w:val="28"/>
          <w:szCs w:val="32"/>
        </w:rPr>
        <w:t xml:space="preserve">  </w:t>
      </w:r>
    </w:p>
    <w:p w14:paraId="5938FF68" w14:textId="77777777" w:rsidR="00380F0C" w:rsidRPr="00380F0C" w:rsidRDefault="00380F0C" w:rsidP="00380F0C">
      <w:pPr>
        <w:rPr>
          <w:rFonts w:asciiTheme="minorHAnsi" w:hAnsiTheme="minorHAnsi" w:cs="Arial"/>
          <w:sz w:val="28"/>
          <w:szCs w:val="32"/>
        </w:rPr>
      </w:pPr>
    </w:p>
    <w:p w14:paraId="074F8D10" w14:textId="7AAB0E92" w:rsidR="000913E9" w:rsidRDefault="00380F0C" w:rsidP="00380F0C">
      <w:pPr>
        <w:rPr>
          <w:rFonts w:asciiTheme="minorHAnsi" w:hAnsiTheme="minorHAnsi" w:cs="Arial"/>
          <w:sz w:val="28"/>
          <w:szCs w:val="32"/>
        </w:rPr>
      </w:pPr>
      <w:r w:rsidRPr="00380F0C">
        <w:rPr>
          <w:rFonts w:asciiTheme="minorHAnsi" w:hAnsiTheme="minorHAnsi" w:cs="Arial"/>
          <w:sz w:val="28"/>
          <w:szCs w:val="32"/>
        </w:rPr>
        <w:t>Please come to the next meeting with input for the pros and cons for Section 7 - Scoresheet.</w:t>
      </w:r>
    </w:p>
    <w:p w14:paraId="17F89604" w14:textId="77777777" w:rsidR="00380F0C" w:rsidRDefault="00380F0C" w:rsidP="000913E9">
      <w:pPr>
        <w:rPr>
          <w:rFonts w:asciiTheme="minorHAnsi" w:hAnsiTheme="minorHAnsi" w:cs="Arial"/>
          <w:sz w:val="28"/>
          <w:szCs w:val="32"/>
        </w:rPr>
      </w:pPr>
    </w:p>
    <w:p w14:paraId="69F0F8A9" w14:textId="0F317C86" w:rsidR="007D2E90" w:rsidRDefault="007D2E90" w:rsidP="000913E9">
      <w:pPr>
        <w:rPr>
          <w:rFonts w:asciiTheme="minorHAnsi" w:hAnsiTheme="minorHAnsi" w:cs="Arial"/>
          <w:sz w:val="28"/>
          <w:szCs w:val="32"/>
        </w:rPr>
      </w:pPr>
    </w:p>
    <w:sectPr w:rsidR="007D2E90"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41245214" w:rsidR="006A3C97" w:rsidRDefault="006A3C97">
        <w:pPr>
          <w:pStyle w:val="Footer"/>
        </w:pPr>
        <w:r>
          <w:fldChar w:fldCharType="begin"/>
        </w:r>
        <w:r>
          <w:instrText xml:space="preserve"> PAGE   \* MERGEFORMAT </w:instrText>
        </w:r>
        <w:r>
          <w:fldChar w:fldCharType="separate"/>
        </w:r>
        <w:r w:rsidR="0000139F">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440"/>
    <w:multiLevelType w:val="hybridMultilevel"/>
    <w:tmpl w:val="258CAED0"/>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ED3903"/>
    <w:multiLevelType w:val="hybridMultilevel"/>
    <w:tmpl w:val="E5AC8878"/>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F835EE"/>
    <w:multiLevelType w:val="hybridMultilevel"/>
    <w:tmpl w:val="77AA4A0C"/>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6"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2D26A8D"/>
    <w:multiLevelType w:val="hybridMultilevel"/>
    <w:tmpl w:val="CBC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E0463"/>
    <w:multiLevelType w:val="hybridMultilevel"/>
    <w:tmpl w:val="0AC47086"/>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43342706">
    <w:abstractNumId w:val="10"/>
  </w:num>
  <w:num w:numId="2" w16cid:durableId="2029745284">
    <w:abstractNumId w:val="17"/>
  </w:num>
  <w:num w:numId="3" w16cid:durableId="869300342">
    <w:abstractNumId w:val="18"/>
  </w:num>
  <w:num w:numId="4" w16cid:durableId="1967274101">
    <w:abstractNumId w:val="8"/>
  </w:num>
  <w:num w:numId="5" w16cid:durableId="1945381921">
    <w:abstractNumId w:val="32"/>
  </w:num>
  <w:num w:numId="6" w16cid:durableId="1438981657">
    <w:abstractNumId w:val="7"/>
  </w:num>
  <w:num w:numId="7" w16cid:durableId="811290214">
    <w:abstractNumId w:val="34"/>
  </w:num>
  <w:num w:numId="8" w16cid:durableId="809983959">
    <w:abstractNumId w:val="35"/>
  </w:num>
  <w:num w:numId="9" w16cid:durableId="49693877">
    <w:abstractNumId w:val="3"/>
  </w:num>
  <w:num w:numId="10" w16cid:durableId="450632875">
    <w:abstractNumId w:val="45"/>
  </w:num>
  <w:num w:numId="11" w16cid:durableId="1220021115">
    <w:abstractNumId w:val="26"/>
  </w:num>
  <w:num w:numId="12" w16cid:durableId="1773740590">
    <w:abstractNumId w:val="30"/>
  </w:num>
  <w:num w:numId="13" w16cid:durableId="623773832">
    <w:abstractNumId w:val="28"/>
  </w:num>
  <w:num w:numId="14" w16cid:durableId="644553729">
    <w:abstractNumId w:val="15"/>
  </w:num>
  <w:num w:numId="15" w16cid:durableId="1258519630">
    <w:abstractNumId w:val="27"/>
  </w:num>
  <w:num w:numId="16" w16cid:durableId="1154562543">
    <w:abstractNumId w:val="40"/>
  </w:num>
  <w:num w:numId="17" w16cid:durableId="985822430">
    <w:abstractNumId w:val="37"/>
  </w:num>
  <w:num w:numId="18" w16cid:durableId="1575552725">
    <w:abstractNumId w:val="36"/>
  </w:num>
  <w:num w:numId="19" w16cid:durableId="294994192">
    <w:abstractNumId w:val="5"/>
  </w:num>
  <w:num w:numId="20" w16cid:durableId="708071872">
    <w:abstractNumId w:val="31"/>
  </w:num>
  <w:num w:numId="21" w16cid:durableId="126289564">
    <w:abstractNumId w:val="1"/>
  </w:num>
  <w:num w:numId="22" w16cid:durableId="950429709">
    <w:abstractNumId w:val="20"/>
  </w:num>
  <w:num w:numId="23" w16cid:durableId="1300720047">
    <w:abstractNumId w:val="6"/>
  </w:num>
  <w:num w:numId="24" w16cid:durableId="1925913001">
    <w:abstractNumId w:val="21"/>
  </w:num>
  <w:num w:numId="25" w16cid:durableId="818153872">
    <w:abstractNumId w:val="9"/>
  </w:num>
  <w:num w:numId="26" w16cid:durableId="1859805837">
    <w:abstractNumId w:val="2"/>
  </w:num>
  <w:num w:numId="27" w16cid:durableId="272632627">
    <w:abstractNumId w:val="11"/>
  </w:num>
  <w:num w:numId="28" w16cid:durableId="889919952">
    <w:abstractNumId w:val="43"/>
  </w:num>
  <w:num w:numId="29" w16cid:durableId="1481265595">
    <w:abstractNumId w:val="33"/>
  </w:num>
  <w:num w:numId="30" w16cid:durableId="1353606616">
    <w:abstractNumId w:val="41"/>
  </w:num>
  <w:num w:numId="31" w16cid:durableId="302732479">
    <w:abstractNumId w:val="46"/>
  </w:num>
  <w:num w:numId="32" w16cid:durableId="1897427440">
    <w:abstractNumId w:val="19"/>
  </w:num>
  <w:num w:numId="33" w16cid:durableId="252204713">
    <w:abstractNumId w:val="24"/>
  </w:num>
  <w:num w:numId="34" w16cid:durableId="701319143">
    <w:abstractNumId w:val="47"/>
  </w:num>
  <w:num w:numId="35" w16cid:durableId="920990583">
    <w:abstractNumId w:val="13"/>
  </w:num>
  <w:num w:numId="36" w16cid:durableId="1167138262">
    <w:abstractNumId w:val="44"/>
  </w:num>
  <w:num w:numId="37" w16cid:durableId="616332324">
    <w:abstractNumId w:val="22"/>
  </w:num>
  <w:num w:numId="38" w16cid:durableId="484904722">
    <w:abstractNumId w:val="29"/>
  </w:num>
  <w:num w:numId="39" w16cid:durableId="1940408420">
    <w:abstractNumId w:val="4"/>
  </w:num>
  <w:num w:numId="40" w16cid:durableId="1555196509">
    <w:abstractNumId w:val="42"/>
  </w:num>
  <w:num w:numId="41" w16cid:durableId="346952276">
    <w:abstractNumId w:val="12"/>
  </w:num>
  <w:num w:numId="42" w16cid:durableId="1846676089">
    <w:abstractNumId w:val="23"/>
  </w:num>
  <w:num w:numId="43" w16cid:durableId="5985835">
    <w:abstractNumId w:val="25"/>
  </w:num>
  <w:num w:numId="44" w16cid:durableId="1880513294">
    <w:abstractNumId w:val="14"/>
  </w:num>
  <w:num w:numId="45" w16cid:durableId="898248743">
    <w:abstractNumId w:val="38"/>
  </w:num>
  <w:num w:numId="46" w16cid:durableId="1900557453">
    <w:abstractNumId w:val="39"/>
  </w:num>
  <w:num w:numId="47" w16cid:durableId="1450470952">
    <w:abstractNumId w:val="0"/>
  </w:num>
  <w:num w:numId="48" w16cid:durableId="10709399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39F"/>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A2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2023-10-09T18:18:00Z</dcterms:created>
  <dcterms:modified xsi:type="dcterms:W3CDTF">2023-10-09T18:18:00Z</dcterms:modified>
</cp:coreProperties>
</file>