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2146BC2F"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B4673A">
        <w:rPr>
          <w:rFonts w:asciiTheme="minorHAnsi" w:hAnsiTheme="minorHAnsi" w:cs="Arial"/>
          <w:b w:val="0"/>
          <w:i/>
          <w:sz w:val="28"/>
          <w:szCs w:val="28"/>
        </w:rPr>
        <w:t>September</w:t>
      </w:r>
      <w:r w:rsidR="00F8577B" w:rsidRPr="005A3B79">
        <w:rPr>
          <w:rFonts w:asciiTheme="minorHAnsi" w:hAnsiTheme="minorHAnsi" w:cs="Arial"/>
          <w:b w:val="0"/>
          <w:i/>
          <w:sz w:val="28"/>
          <w:szCs w:val="28"/>
        </w:rPr>
        <w:t xml:space="preserve"> </w:t>
      </w:r>
      <w:r w:rsidR="00471051">
        <w:rPr>
          <w:rFonts w:asciiTheme="minorHAnsi" w:hAnsiTheme="minorHAnsi" w:cs="Arial"/>
          <w:b w:val="0"/>
          <w:i/>
          <w:sz w:val="28"/>
          <w:szCs w:val="28"/>
        </w:rPr>
        <w:t>24</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366FC0B" w14:textId="77777777" w:rsidR="00FA3394" w:rsidRDefault="00FA3394" w:rsidP="00003A6B">
      <w:pPr>
        <w:rPr>
          <w:rFonts w:asciiTheme="minorHAnsi" w:hAnsiTheme="minorHAnsi" w:cs="Arial"/>
          <w:sz w:val="28"/>
          <w:szCs w:val="32"/>
        </w:rPr>
      </w:pPr>
      <w:r>
        <w:rPr>
          <w:rFonts w:asciiTheme="minorHAnsi" w:hAnsiTheme="minorHAnsi" w:cs="Arial"/>
          <w:sz w:val="28"/>
          <w:szCs w:val="32"/>
        </w:rPr>
        <w:t>Bob Bruce</w:t>
      </w:r>
    </w:p>
    <w:p w14:paraId="033E5563" w14:textId="7E650504"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2005A1FF" w:rsid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1324719B" w14:textId="52A56FE8" w:rsidR="00471051" w:rsidRPr="00003A6B" w:rsidRDefault="00471051" w:rsidP="00003A6B">
      <w:pPr>
        <w:rPr>
          <w:rFonts w:asciiTheme="minorHAnsi" w:hAnsiTheme="minorHAnsi" w:cs="Arial"/>
          <w:sz w:val="28"/>
          <w:szCs w:val="32"/>
        </w:rPr>
      </w:pPr>
      <w:r>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5FB11D7C" w14:textId="415DC38D" w:rsidR="00FA3394" w:rsidRPr="00471051" w:rsidRDefault="00FA3394" w:rsidP="00471051">
      <w:pPr>
        <w:pStyle w:val="ListParagraph"/>
        <w:numPr>
          <w:ilvl w:val="0"/>
          <w:numId w:val="7"/>
        </w:numPr>
        <w:shd w:val="clear" w:color="auto" w:fill="FFFFFF"/>
        <w:rPr>
          <w:rFonts w:cs="Arial"/>
          <w:color w:val="222222"/>
          <w:sz w:val="24"/>
          <w:szCs w:val="24"/>
        </w:rPr>
      </w:pPr>
      <w:r>
        <w:rPr>
          <w:rFonts w:cs="Arial"/>
          <w:color w:val="222222"/>
          <w:sz w:val="24"/>
          <w:szCs w:val="24"/>
        </w:rPr>
        <w:t xml:space="preserve">The team </w:t>
      </w:r>
      <w:r w:rsidR="00471051">
        <w:rPr>
          <w:rFonts w:cs="Arial"/>
          <w:color w:val="222222"/>
          <w:sz w:val="24"/>
          <w:szCs w:val="24"/>
        </w:rPr>
        <w:t>reviewed the changes to the fraud paper and accepted change bars</w:t>
      </w:r>
      <w:r>
        <w:rPr>
          <w:rFonts w:cs="Arial"/>
          <w:color w:val="222222"/>
          <w:sz w:val="24"/>
          <w:szCs w:val="24"/>
        </w:rPr>
        <w:t>.</w:t>
      </w:r>
      <w:r w:rsidR="00471051">
        <w:rPr>
          <w:rFonts w:cs="Arial"/>
          <w:color w:val="222222"/>
          <w:sz w:val="24"/>
          <w:szCs w:val="24"/>
        </w:rPr>
        <w:t xml:space="preserve"> The TOC has been regenerated to another header level.</w:t>
      </w:r>
      <w:r w:rsidRPr="00471051">
        <w:rPr>
          <w:rFonts w:cs="Arial"/>
          <w:color w:val="222222"/>
          <w:sz w:val="24"/>
          <w:szCs w:val="24"/>
        </w:rPr>
        <w:t xml:space="preserve">  </w:t>
      </w:r>
    </w:p>
    <w:p w14:paraId="15DE9D9C" w14:textId="77777777" w:rsidR="00471051" w:rsidRDefault="00471051" w:rsidP="00471051">
      <w:pPr>
        <w:pStyle w:val="ListParagraph"/>
        <w:numPr>
          <w:ilvl w:val="0"/>
          <w:numId w:val="7"/>
        </w:numPr>
        <w:shd w:val="clear" w:color="auto" w:fill="FFFFFF"/>
        <w:rPr>
          <w:rFonts w:cs="Arial"/>
          <w:color w:val="222222"/>
          <w:sz w:val="24"/>
          <w:szCs w:val="24"/>
        </w:rPr>
      </w:pPr>
      <w:r>
        <w:rPr>
          <w:rFonts w:cs="Arial"/>
          <w:color w:val="222222"/>
          <w:sz w:val="24"/>
          <w:szCs w:val="24"/>
        </w:rPr>
        <w:t>The</w:t>
      </w:r>
      <w:r w:rsidR="00FA3394">
        <w:rPr>
          <w:rFonts w:cs="Arial"/>
          <w:color w:val="222222"/>
          <w:sz w:val="24"/>
          <w:szCs w:val="24"/>
        </w:rPr>
        <w:t xml:space="preserve"> slide template </w:t>
      </w:r>
      <w:r>
        <w:rPr>
          <w:rFonts w:cs="Arial"/>
          <w:color w:val="222222"/>
          <w:sz w:val="24"/>
          <w:szCs w:val="24"/>
        </w:rPr>
        <w:t>was reviewed.</w:t>
      </w:r>
      <w:r w:rsidR="00FA3394">
        <w:rPr>
          <w:rFonts w:cs="Arial"/>
          <w:color w:val="222222"/>
          <w:sz w:val="24"/>
          <w:szCs w:val="24"/>
        </w:rPr>
        <w:t xml:space="preserve"> </w:t>
      </w:r>
    </w:p>
    <w:p w14:paraId="2CF77597" w14:textId="1600A0B6" w:rsidR="00FA3394" w:rsidRDefault="00471051" w:rsidP="00471051">
      <w:pPr>
        <w:pStyle w:val="ListParagraph"/>
        <w:numPr>
          <w:ilvl w:val="0"/>
          <w:numId w:val="7"/>
        </w:numPr>
        <w:shd w:val="clear" w:color="auto" w:fill="FFFFFF"/>
        <w:rPr>
          <w:rFonts w:cs="Arial"/>
          <w:color w:val="222222"/>
          <w:sz w:val="24"/>
          <w:szCs w:val="24"/>
        </w:rPr>
      </w:pPr>
      <w:r>
        <w:rPr>
          <w:rFonts w:cs="Arial"/>
          <w:color w:val="222222"/>
          <w:sz w:val="24"/>
          <w:szCs w:val="24"/>
        </w:rPr>
        <w:t>Slide assignments are as follows</w:t>
      </w:r>
      <w:r w:rsidR="00FA3394">
        <w:rPr>
          <w:rFonts w:cs="Arial"/>
          <w:color w:val="222222"/>
          <w:sz w:val="24"/>
          <w:szCs w:val="24"/>
        </w:rPr>
        <w:t xml:space="preserve">. </w:t>
      </w:r>
    </w:p>
    <w:p w14:paraId="0063A674" w14:textId="29C30832" w:rsidR="00BC4770"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 xml:space="preserve">5.1.2 </w:t>
      </w:r>
      <w:r w:rsidR="00971DDC">
        <w:rPr>
          <w:rFonts w:cs="Arial"/>
          <w:color w:val="222222"/>
          <w:sz w:val="24"/>
          <w:szCs w:val="24"/>
        </w:rPr>
        <w:t xml:space="preserve">– Lisa Marie, </w:t>
      </w:r>
      <w:r>
        <w:rPr>
          <w:rFonts w:cs="Arial"/>
          <w:color w:val="222222"/>
          <w:sz w:val="24"/>
          <w:szCs w:val="24"/>
        </w:rPr>
        <w:t xml:space="preserve">NANC 382, 1 slide with Pros/Cons </w:t>
      </w:r>
      <w:r w:rsidR="00971DDC">
        <w:rPr>
          <w:rFonts w:cs="Arial"/>
          <w:color w:val="222222"/>
          <w:sz w:val="24"/>
          <w:szCs w:val="24"/>
        </w:rPr>
        <w:t>\</w:t>
      </w:r>
    </w:p>
    <w:p w14:paraId="684203C5" w14:textId="53510A91"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5.2.1.1.1 – Deb</w:t>
      </w:r>
      <w:r w:rsidR="00971DDC">
        <w:rPr>
          <w:rFonts w:cs="Arial"/>
          <w:color w:val="222222"/>
          <w:sz w:val="24"/>
          <w:szCs w:val="24"/>
        </w:rPr>
        <w:t>, Pin Solution</w:t>
      </w:r>
      <w:r>
        <w:rPr>
          <w:rFonts w:cs="Arial"/>
          <w:color w:val="222222"/>
          <w:sz w:val="24"/>
          <w:szCs w:val="24"/>
        </w:rPr>
        <w:t xml:space="preserve"> </w:t>
      </w:r>
    </w:p>
    <w:p w14:paraId="47173A42" w14:textId="75DA57F4"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5.2.1.1.2 – Tanya</w:t>
      </w:r>
    </w:p>
    <w:p w14:paraId="3AB24313" w14:textId="2C6B79BF"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 Bob</w:t>
      </w:r>
    </w:p>
    <w:p w14:paraId="00772234" w14:textId="067B2A27" w:rsidR="00FA3394" w:rsidRDefault="00FA3394" w:rsidP="00FA3394">
      <w:pPr>
        <w:pStyle w:val="ListParagraph"/>
        <w:numPr>
          <w:ilvl w:val="1"/>
          <w:numId w:val="7"/>
        </w:numPr>
        <w:shd w:val="clear" w:color="auto" w:fill="FFFFFF"/>
        <w:rPr>
          <w:rFonts w:cs="Arial"/>
          <w:color w:val="222222"/>
          <w:sz w:val="24"/>
          <w:szCs w:val="24"/>
        </w:rPr>
      </w:pPr>
      <w:r>
        <w:rPr>
          <w:rFonts w:cs="Arial"/>
          <w:color w:val="222222"/>
          <w:sz w:val="24"/>
          <w:szCs w:val="24"/>
        </w:rPr>
        <w:t>5.2.1.2.1 Tanya</w:t>
      </w:r>
    </w:p>
    <w:p w14:paraId="78EF6872" w14:textId="3A1E299A" w:rsidR="00FA3394"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5.2.1.2.2 – Bob, Canada Solution</w:t>
      </w:r>
    </w:p>
    <w:p w14:paraId="322ECD17" w14:textId="2CE735A2"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5.2.1.2.3 – Tanya</w:t>
      </w:r>
    </w:p>
    <w:p w14:paraId="3380FAB9" w14:textId="447DEFB9"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5.2.2.1 – Pat, MFA</w:t>
      </w:r>
    </w:p>
    <w:p w14:paraId="2E6257D0" w14:textId="190F7C33" w:rsidR="00971DDC" w:rsidRDefault="00971DDC" w:rsidP="00FA3394">
      <w:pPr>
        <w:pStyle w:val="ListParagraph"/>
        <w:numPr>
          <w:ilvl w:val="1"/>
          <w:numId w:val="7"/>
        </w:numPr>
        <w:shd w:val="clear" w:color="auto" w:fill="FFFFFF"/>
        <w:rPr>
          <w:rFonts w:cs="Arial"/>
          <w:color w:val="222222"/>
          <w:sz w:val="24"/>
          <w:szCs w:val="24"/>
        </w:rPr>
      </w:pPr>
      <w:r>
        <w:rPr>
          <w:rFonts w:cs="Arial"/>
          <w:color w:val="222222"/>
          <w:sz w:val="24"/>
          <w:szCs w:val="24"/>
        </w:rPr>
        <w:t>5.3 (Section will have 2 slides)</w:t>
      </w:r>
    </w:p>
    <w:p w14:paraId="021C8174" w14:textId="470BFB4A"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5.3.1 – Lisa Marie</w:t>
      </w:r>
    </w:p>
    <w:p w14:paraId="26BE5407" w14:textId="31B4324E"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5.3.2 – Lisa Marie</w:t>
      </w:r>
    </w:p>
    <w:p w14:paraId="68FAADCE" w14:textId="413F92EA"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5.3.3 – Tanya</w:t>
      </w:r>
    </w:p>
    <w:p w14:paraId="1E30CB51" w14:textId="70EF85ED"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5.3.4 – TBD</w:t>
      </w:r>
    </w:p>
    <w:p w14:paraId="43B5E7BF" w14:textId="440492B4" w:rsidR="00971DDC"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5.3.6 – Lisa Marie</w:t>
      </w:r>
    </w:p>
    <w:p w14:paraId="7E7CC9D2" w14:textId="1BC0A7CF" w:rsidR="00971DDC" w:rsidRPr="00BC4770" w:rsidRDefault="00971DDC" w:rsidP="00971DDC">
      <w:pPr>
        <w:pStyle w:val="ListParagraph"/>
        <w:numPr>
          <w:ilvl w:val="2"/>
          <w:numId w:val="7"/>
        </w:numPr>
        <w:shd w:val="clear" w:color="auto" w:fill="FFFFFF"/>
        <w:rPr>
          <w:rFonts w:cs="Arial"/>
          <w:color w:val="222222"/>
          <w:sz w:val="24"/>
          <w:szCs w:val="24"/>
        </w:rPr>
      </w:pPr>
      <w:r>
        <w:rPr>
          <w:rFonts w:cs="Arial"/>
          <w:color w:val="222222"/>
          <w:sz w:val="24"/>
          <w:szCs w:val="24"/>
        </w:rPr>
        <w:t>5.3.6 – Lisa Marie</w:t>
      </w:r>
    </w:p>
    <w:p w14:paraId="3C9B80B1" w14:textId="77777777" w:rsidR="008C0E81" w:rsidRDefault="008C0E81" w:rsidP="00BD30B6">
      <w:pPr>
        <w:rPr>
          <w:rFonts w:asciiTheme="minorHAnsi" w:hAnsiTheme="minorHAnsi" w:cs="Arial"/>
          <w:b/>
          <w:sz w:val="28"/>
          <w:szCs w:val="32"/>
          <w:u w:val="single"/>
        </w:rPr>
      </w:pPr>
    </w:p>
    <w:p w14:paraId="5CA75996" w14:textId="6B51CFBD"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512F4E99" w:rsidR="00FC482B" w:rsidRPr="00FA3394" w:rsidRDefault="00FA3394" w:rsidP="00FA3394">
      <w:pPr>
        <w:pStyle w:val="ListParagraph"/>
        <w:numPr>
          <w:ilvl w:val="0"/>
          <w:numId w:val="7"/>
        </w:numPr>
        <w:shd w:val="clear" w:color="auto" w:fill="FFFFFF"/>
        <w:rPr>
          <w:rFonts w:cs="Arial"/>
          <w:color w:val="222222"/>
          <w:sz w:val="24"/>
          <w:szCs w:val="24"/>
        </w:rPr>
      </w:pPr>
      <w:r>
        <w:rPr>
          <w:rFonts w:cs="Arial"/>
          <w:color w:val="222222"/>
          <w:sz w:val="24"/>
          <w:szCs w:val="24"/>
        </w:rPr>
        <w:t>Team members to leverage slide template to create</w:t>
      </w:r>
      <w:r w:rsidR="00BC4770" w:rsidRPr="00BC4770">
        <w:rPr>
          <w:rFonts w:cs="Arial"/>
          <w:color w:val="222222"/>
          <w:sz w:val="24"/>
          <w:szCs w:val="24"/>
        </w:rPr>
        <w:t> </w:t>
      </w:r>
      <w:r>
        <w:rPr>
          <w:rFonts w:cs="Arial"/>
          <w:color w:val="222222"/>
          <w:sz w:val="24"/>
          <w:szCs w:val="24"/>
        </w:rPr>
        <w:t xml:space="preserve">a draft for </w:t>
      </w:r>
      <w:r w:rsidR="00971DDC">
        <w:rPr>
          <w:rFonts w:cs="Arial"/>
          <w:color w:val="222222"/>
          <w:sz w:val="24"/>
          <w:szCs w:val="24"/>
        </w:rPr>
        <w:t>sub-group</w:t>
      </w:r>
      <w:r>
        <w:rPr>
          <w:rFonts w:cs="Arial"/>
          <w:color w:val="222222"/>
          <w:sz w:val="24"/>
          <w:szCs w:val="24"/>
        </w:rPr>
        <w:t xml:space="preserve"> review.</w:t>
      </w:r>
      <w:r w:rsidR="00BC4770" w:rsidRPr="00BC4770">
        <w:rPr>
          <w:rFonts w:cs="Arial"/>
          <w:color w:val="222222"/>
          <w:sz w:val="24"/>
          <w:szCs w:val="24"/>
        </w:rPr>
        <w:t xml:space="preserve">  </w:t>
      </w:r>
    </w:p>
    <w:sectPr w:rsidR="00FC482B" w:rsidRPr="00FA3394"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80A5" w14:textId="77777777" w:rsidR="00D65403" w:rsidRDefault="00D65403" w:rsidP="00BD2365">
      <w:r>
        <w:separator/>
      </w:r>
    </w:p>
  </w:endnote>
  <w:endnote w:type="continuationSeparator" w:id="0">
    <w:p w14:paraId="2DA9F3D8" w14:textId="77777777" w:rsidR="00D65403" w:rsidRDefault="00D65403"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610"/>
      <w:docPartObj>
        <w:docPartGallery w:val="Page Numbers (Bottom of Page)"/>
        <w:docPartUnique/>
      </w:docPartObj>
    </w:sdtPr>
    <w:sdtEndPr>
      <w:rPr>
        <w:noProof/>
      </w:rPr>
    </w:sdtEndPr>
    <w:sdtContent>
      <w:p w14:paraId="0248F3AD" w14:textId="0F852F2E" w:rsidR="006A3C97" w:rsidRDefault="006A3C97">
        <w:pPr>
          <w:pStyle w:val="Footer"/>
        </w:pPr>
        <w:r>
          <w:fldChar w:fldCharType="begin"/>
        </w:r>
        <w:r>
          <w:instrText xml:space="preserve"> PAGE   \* MERGEFORMAT </w:instrText>
        </w:r>
        <w:r>
          <w:fldChar w:fldCharType="separate"/>
        </w:r>
        <w:r w:rsidR="00A967F0">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C2D" w14:textId="77777777" w:rsidR="00D65403" w:rsidRDefault="00D65403" w:rsidP="00BD2365">
      <w:r>
        <w:separator/>
      </w:r>
    </w:p>
  </w:footnote>
  <w:footnote w:type="continuationSeparator" w:id="0">
    <w:p w14:paraId="338D828C" w14:textId="77777777" w:rsidR="00D65403" w:rsidRDefault="00D65403"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2AE"/>
    <w:multiLevelType w:val="hybridMultilevel"/>
    <w:tmpl w:val="75CEF9F2"/>
    <w:lvl w:ilvl="0" w:tplc="04090001">
      <w:start w:val="1"/>
      <w:numFmt w:val="bullet"/>
      <w:lvlText w:val=""/>
      <w:lvlJc w:val="left"/>
      <w:pPr>
        <w:ind w:left="720" w:hanging="360"/>
      </w:pPr>
      <w:rPr>
        <w:rFonts w:ascii="Symbol" w:hAnsi="Symbol" w:hint="default"/>
      </w:rPr>
    </w:lvl>
    <w:lvl w:ilvl="1" w:tplc="8280CB04">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700278">
    <w:abstractNumId w:val="5"/>
  </w:num>
  <w:num w:numId="2" w16cid:durableId="934946676">
    <w:abstractNumId w:val="2"/>
  </w:num>
  <w:num w:numId="3" w16cid:durableId="1040932012">
    <w:abstractNumId w:val="6"/>
  </w:num>
  <w:num w:numId="4" w16cid:durableId="1636326546">
    <w:abstractNumId w:val="4"/>
  </w:num>
  <w:num w:numId="5" w16cid:durableId="199824199">
    <w:abstractNumId w:val="3"/>
  </w:num>
  <w:num w:numId="6" w16cid:durableId="928543330">
    <w:abstractNumId w:val="0"/>
  </w:num>
  <w:num w:numId="7" w16cid:durableId="132239337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38FF"/>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175B"/>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636F"/>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1AE1"/>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1051"/>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6C3"/>
    <w:rsid w:val="006A1970"/>
    <w:rsid w:val="006A1B80"/>
    <w:rsid w:val="006A2B66"/>
    <w:rsid w:val="006A3C97"/>
    <w:rsid w:val="006A3F53"/>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1DDC"/>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7F0"/>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673A"/>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4770"/>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6EE"/>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76A"/>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65403"/>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301"/>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3394"/>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04486272">
      <w:bodyDiv w:val="1"/>
      <w:marLeft w:val="0"/>
      <w:marRight w:val="0"/>
      <w:marTop w:val="0"/>
      <w:marBottom w:val="0"/>
      <w:divBdr>
        <w:top w:val="none" w:sz="0" w:space="0" w:color="auto"/>
        <w:left w:val="none" w:sz="0" w:space="0" w:color="auto"/>
        <w:bottom w:val="none" w:sz="0" w:space="0" w:color="auto"/>
        <w:right w:val="none" w:sz="0" w:space="0" w:color="auto"/>
      </w:divBdr>
      <w:divsChild>
        <w:div w:id="598946308">
          <w:marLeft w:val="0"/>
          <w:marRight w:val="0"/>
          <w:marTop w:val="0"/>
          <w:marBottom w:val="0"/>
          <w:divBdr>
            <w:top w:val="none" w:sz="0" w:space="0" w:color="auto"/>
            <w:left w:val="none" w:sz="0" w:space="0" w:color="auto"/>
            <w:bottom w:val="none" w:sz="0" w:space="0" w:color="auto"/>
            <w:right w:val="none" w:sz="0" w:space="0" w:color="auto"/>
          </w:divBdr>
        </w:div>
        <w:div w:id="1778213510">
          <w:marLeft w:val="0"/>
          <w:marRight w:val="0"/>
          <w:marTop w:val="0"/>
          <w:marBottom w:val="0"/>
          <w:divBdr>
            <w:top w:val="none" w:sz="0" w:space="0" w:color="auto"/>
            <w:left w:val="none" w:sz="0" w:space="0" w:color="auto"/>
            <w:bottom w:val="none" w:sz="0" w:space="0" w:color="auto"/>
            <w:right w:val="none" w:sz="0" w:space="0" w:color="auto"/>
          </w:divBdr>
        </w:div>
        <w:div w:id="1649944302">
          <w:marLeft w:val="0"/>
          <w:marRight w:val="0"/>
          <w:marTop w:val="0"/>
          <w:marBottom w:val="0"/>
          <w:divBdr>
            <w:top w:val="none" w:sz="0" w:space="0" w:color="auto"/>
            <w:left w:val="none" w:sz="0" w:space="0" w:color="auto"/>
            <w:bottom w:val="none" w:sz="0" w:space="0" w:color="auto"/>
            <w:right w:val="none" w:sz="0" w:space="0" w:color="auto"/>
          </w:divBdr>
        </w:div>
        <w:div w:id="263654246">
          <w:marLeft w:val="0"/>
          <w:marRight w:val="0"/>
          <w:marTop w:val="0"/>
          <w:marBottom w:val="0"/>
          <w:divBdr>
            <w:top w:val="none" w:sz="0" w:space="0" w:color="auto"/>
            <w:left w:val="none" w:sz="0" w:space="0" w:color="auto"/>
            <w:bottom w:val="none" w:sz="0" w:space="0" w:color="auto"/>
            <w:right w:val="none" w:sz="0" w:space="0" w:color="auto"/>
          </w:divBdr>
        </w:div>
        <w:div w:id="1676490464">
          <w:marLeft w:val="0"/>
          <w:marRight w:val="0"/>
          <w:marTop w:val="0"/>
          <w:marBottom w:val="0"/>
          <w:divBdr>
            <w:top w:val="none" w:sz="0" w:space="0" w:color="auto"/>
            <w:left w:val="none" w:sz="0" w:space="0" w:color="auto"/>
            <w:bottom w:val="none" w:sz="0" w:space="0" w:color="auto"/>
            <w:right w:val="none" w:sz="0" w:space="0" w:color="auto"/>
          </w:divBdr>
        </w:div>
      </w:divsChild>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2023-10-09T17:55:00Z</dcterms:created>
  <dcterms:modified xsi:type="dcterms:W3CDTF">2023-10-09T17:55:00Z</dcterms:modified>
</cp:coreProperties>
</file>