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360D8" w14:textId="77777777" w:rsidR="00243D3A" w:rsidRPr="00EA4D06" w:rsidRDefault="00243D3A" w:rsidP="00243D3A">
      <w:pPr>
        <w:jc w:val="center"/>
        <w:rPr>
          <w:rFonts w:ascii="Calibri" w:hAnsi="Calibri" w:cs="Calibri"/>
          <w:b/>
          <w:sz w:val="32"/>
          <w:szCs w:val="32"/>
        </w:rPr>
      </w:pPr>
      <w:r w:rsidRPr="00EA4D06">
        <w:rPr>
          <w:rFonts w:ascii="Calibri" w:hAnsi="Calibri" w:cs="Calibri"/>
          <w:b/>
          <w:sz w:val="32"/>
          <w:szCs w:val="32"/>
        </w:rPr>
        <w:t>NPIF Meeting</w:t>
      </w:r>
    </w:p>
    <w:p w14:paraId="48FB1CD6" w14:textId="32942DC6" w:rsidR="006111BB" w:rsidRPr="00EA4D06" w:rsidRDefault="006D2C1A" w:rsidP="006111BB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January</w:t>
      </w:r>
      <w:r w:rsidR="00243D3A"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>8</w:t>
      </w:r>
      <w:r w:rsidR="00243D3A" w:rsidRPr="00EA4D06">
        <w:rPr>
          <w:rFonts w:ascii="Calibri" w:hAnsi="Calibri" w:cs="Calibri"/>
          <w:b/>
          <w:sz w:val="28"/>
          <w:szCs w:val="28"/>
        </w:rPr>
        <w:t>, 2</w:t>
      </w:r>
      <w:r w:rsidR="006111BB">
        <w:rPr>
          <w:rFonts w:ascii="Calibri" w:hAnsi="Calibri" w:cs="Calibri"/>
          <w:b/>
          <w:sz w:val="28"/>
          <w:szCs w:val="28"/>
        </w:rPr>
        <w:t>0</w:t>
      </w:r>
      <w:r w:rsidR="006111BB" w:rsidRPr="00EA4D06">
        <w:rPr>
          <w:rFonts w:ascii="Calibri" w:hAnsi="Calibri" w:cs="Calibri"/>
          <w:b/>
          <w:sz w:val="28"/>
          <w:szCs w:val="28"/>
        </w:rPr>
        <w:t>02</w:t>
      </w:r>
      <w:r w:rsidR="006111BB">
        <w:rPr>
          <w:rFonts w:ascii="Calibri" w:hAnsi="Calibri" w:cs="Calibri"/>
          <w:b/>
          <w:sz w:val="28"/>
          <w:szCs w:val="28"/>
        </w:rPr>
        <w:t>5</w:t>
      </w:r>
      <w:r w:rsidR="006111BB" w:rsidRPr="00EA4D06">
        <w:rPr>
          <w:rFonts w:ascii="Calibri" w:hAnsi="Calibri" w:cs="Calibri"/>
          <w:b/>
          <w:sz w:val="28"/>
          <w:szCs w:val="28"/>
        </w:rPr>
        <w:t xml:space="preserve">, 11:00 AM ET – </w:t>
      </w:r>
      <w:r w:rsidR="00BA7D35">
        <w:rPr>
          <w:rFonts w:ascii="Calibri" w:hAnsi="Calibri" w:cs="Calibri"/>
          <w:b/>
          <w:sz w:val="28"/>
          <w:szCs w:val="28"/>
        </w:rPr>
        <w:t>1</w:t>
      </w:r>
      <w:r w:rsidR="006111BB" w:rsidRPr="00EA4D06">
        <w:rPr>
          <w:rFonts w:ascii="Calibri" w:hAnsi="Calibri" w:cs="Calibri"/>
          <w:b/>
          <w:sz w:val="28"/>
          <w:szCs w:val="28"/>
        </w:rPr>
        <w:t>:00 PM ET</w:t>
      </w:r>
    </w:p>
    <w:p w14:paraId="1A0FB268" w14:textId="107483E6" w:rsidR="006111BB" w:rsidRPr="006111BB" w:rsidRDefault="006111BB" w:rsidP="006111BB">
      <w:pPr>
        <w:jc w:val="center"/>
        <w:rPr>
          <w:rFonts w:ascii="Calibri" w:hAnsi="Calibri" w:cs="Calibri"/>
          <w:b/>
          <w:sz w:val="28"/>
          <w:szCs w:val="28"/>
        </w:rPr>
      </w:pPr>
      <w:r w:rsidRPr="006111BB">
        <w:rPr>
          <w:rFonts w:ascii="Segoe UI" w:hAnsi="Segoe UI" w:cs="Segoe UI"/>
          <w:b/>
          <w:bCs/>
          <w:color w:val="242424"/>
          <w:sz w:val="36"/>
          <w:szCs w:val="36"/>
          <w14:ligatures w14:val="standardContextual"/>
        </w:rPr>
        <w:t xml:space="preserve"> </w:t>
      </w:r>
      <w:r w:rsidRPr="006111BB">
        <w:rPr>
          <w:rFonts w:ascii="Calibri" w:hAnsi="Calibri" w:cs="Calibri"/>
          <w:b/>
          <w:bCs/>
          <w:sz w:val="28"/>
          <w:szCs w:val="28"/>
        </w:rPr>
        <w:t>Microsoft Teams</w:t>
      </w:r>
      <w:r w:rsidRPr="006111BB">
        <w:rPr>
          <w:rFonts w:ascii="Calibri" w:hAnsi="Calibri" w:cs="Calibri"/>
          <w:b/>
          <w:sz w:val="28"/>
          <w:szCs w:val="28"/>
        </w:rPr>
        <w:t xml:space="preserve"> </w:t>
      </w:r>
      <w:hyperlink r:id="rId5" w:history="1">
        <w:r w:rsidRPr="006111BB">
          <w:rPr>
            <w:rStyle w:val="Hyperlink"/>
            <w:rFonts w:ascii="Calibri" w:hAnsi="Calibri" w:cs="Calibri"/>
            <w:b/>
            <w:sz w:val="28"/>
            <w:szCs w:val="28"/>
          </w:rPr>
          <w:t>Need help?</w:t>
        </w:r>
      </w:hyperlink>
      <w:r w:rsidRPr="006111BB">
        <w:rPr>
          <w:rFonts w:ascii="Calibri" w:hAnsi="Calibri" w:cs="Calibri"/>
          <w:b/>
          <w:sz w:val="28"/>
          <w:szCs w:val="28"/>
        </w:rPr>
        <w:t xml:space="preserve"> </w:t>
      </w:r>
    </w:p>
    <w:p w14:paraId="673BF534" w14:textId="77777777" w:rsidR="006111BB" w:rsidRPr="006111BB" w:rsidRDefault="006111B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hyperlink r:id="rId6" w:tgtFrame="_blank" w:tooltip="Meeting join link" w:history="1">
        <w:r w:rsidRPr="006111BB">
          <w:rPr>
            <w:rStyle w:val="Hyperlink"/>
            <w:rFonts w:ascii="Calibri" w:hAnsi="Calibri" w:cs="Calibri"/>
            <w:bCs/>
            <w:sz w:val="24"/>
            <w:szCs w:val="24"/>
          </w:rPr>
          <w:t>Join the meeting now</w:t>
        </w:r>
      </w:hyperlink>
      <w:r w:rsidRPr="006111BB">
        <w:rPr>
          <w:rFonts w:ascii="Calibri" w:hAnsi="Calibri" w:cs="Calibri"/>
          <w:bCs/>
          <w:sz w:val="24"/>
          <w:szCs w:val="24"/>
        </w:rPr>
        <w:t xml:space="preserve"> </w:t>
      </w:r>
    </w:p>
    <w:p w14:paraId="023AB94A" w14:textId="77777777" w:rsidR="006111BB" w:rsidRPr="006111BB" w:rsidRDefault="006111B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r w:rsidRPr="006111BB">
        <w:rPr>
          <w:rFonts w:ascii="Calibri" w:hAnsi="Calibri" w:cs="Calibri"/>
          <w:bCs/>
          <w:sz w:val="24"/>
          <w:szCs w:val="24"/>
        </w:rPr>
        <w:t xml:space="preserve">Meeting ID: 260 751 913 668 </w:t>
      </w:r>
    </w:p>
    <w:p w14:paraId="21E306DB" w14:textId="77777777" w:rsidR="006111BB" w:rsidRPr="006111BB" w:rsidRDefault="006111B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r w:rsidRPr="006111BB">
        <w:rPr>
          <w:rFonts w:ascii="Calibri" w:hAnsi="Calibri" w:cs="Calibri"/>
          <w:bCs/>
          <w:sz w:val="24"/>
          <w:szCs w:val="24"/>
        </w:rPr>
        <w:t xml:space="preserve">Passcode: xVy7SC </w:t>
      </w:r>
    </w:p>
    <w:p w14:paraId="1D8AB12A" w14:textId="77777777" w:rsidR="006111BB" w:rsidRPr="006111BB" w:rsidRDefault="00FF68D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pict w14:anchorId="7131AEE6">
          <v:rect id="_x0000_i1025" style="width:468pt;height:.45pt" o:hralign="center" o:hrstd="t" o:hr="t" fillcolor="#a0a0a0" stroked="f"/>
        </w:pict>
      </w:r>
    </w:p>
    <w:p w14:paraId="6CBB6C2D" w14:textId="77777777" w:rsidR="006111BB" w:rsidRPr="006111BB" w:rsidRDefault="006111B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r w:rsidRPr="006111BB">
        <w:rPr>
          <w:rFonts w:ascii="Calibri" w:hAnsi="Calibri" w:cs="Calibri"/>
          <w:bCs/>
          <w:sz w:val="24"/>
          <w:szCs w:val="24"/>
        </w:rPr>
        <w:t xml:space="preserve">Dial in by phone </w:t>
      </w:r>
    </w:p>
    <w:p w14:paraId="6D31E4F8" w14:textId="77777777" w:rsidR="006111BB" w:rsidRPr="006111BB" w:rsidRDefault="006111B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hyperlink r:id="rId7" w:history="1">
        <w:r w:rsidRPr="006111BB">
          <w:rPr>
            <w:rStyle w:val="Hyperlink"/>
            <w:rFonts w:ascii="Calibri" w:hAnsi="Calibri" w:cs="Calibri"/>
            <w:bCs/>
            <w:sz w:val="24"/>
            <w:szCs w:val="24"/>
          </w:rPr>
          <w:t>+1 346-200-6580,,894465039#</w:t>
        </w:r>
      </w:hyperlink>
      <w:r w:rsidRPr="006111BB">
        <w:rPr>
          <w:rFonts w:ascii="Calibri" w:hAnsi="Calibri" w:cs="Calibri"/>
          <w:bCs/>
          <w:sz w:val="24"/>
          <w:szCs w:val="24"/>
        </w:rPr>
        <w:t xml:space="preserve"> United States, Houston </w:t>
      </w:r>
    </w:p>
    <w:p w14:paraId="2E29EA37" w14:textId="77777777" w:rsidR="006111BB" w:rsidRPr="006111BB" w:rsidRDefault="006111B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hyperlink r:id="rId8" w:history="1">
        <w:r w:rsidRPr="006111BB">
          <w:rPr>
            <w:rStyle w:val="Hyperlink"/>
            <w:rFonts w:ascii="Calibri" w:hAnsi="Calibri" w:cs="Calibri"/>
            <w:bCs/>
            <w:sz w:val="24"/>
            <w:szCs w:val="24"/>
          </w:rPr>
          <w:t>Find a local number</w:t>
        </w:r>
      </w:hyperlink>
      <w:r w:rsidRPr="006111BB">
        <w:rPr>
          <w:rFonts w:ascii="Calibri" w:hAnsi="Calibri" w:cs="Calibri"/>
          <w:bCs/>
          <w:sz w:val="24"/>
          <w:szCs w:val="24"/>
        </w:rPr>
        <w:t xml:space="preserve"> </w:t>
      </w:r>
    </w:p>
    <w:p w14:paraId="190B1E05" w14:textId="77777777" w:rsidR="006111BB" w:rsidRPr="006111BB" w:rsidRDefault="006111B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r w:rsidRPr="006111BB">
        <w:rPr>
          <w:rFonts w:ascii="Calibri" w:hAnsi="Calibri" w:cs="Calibri"/>
          <w:bCs/>
          <w:sz w:val="24"/>
          <w:szCs w:val="24"/>
        </w:rPr>
        <w:t xml:space="preserve">Phone conference ID: 894 465 039# </w:t>
      </w:r>
    </w:p>
    <w:p w14:paraId="5A8B57B8" w14:textId="77777777" w:rsidR="006111BB" w:rsidRPr="006111BB" w:rsidRDefault="006111B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r w:rsidRPr="006111BB">
        <w:rPr>
          <w:rFonts w:ascii="Calibri" w:hAnsi="Calibri" w:cs="Calibri"/>
          <w:bCs/>
          <w:sz w:val="24"/>
          <w:szCs w:val="24"/>
        </w:rPr>
        <w:t xml:space="preserve">Join on a video conferencing device </w:t>
      </w:r>
    </w:p>
    <w:p w14:paraId="2EB106A3" w14:textId="77777777" w:rsidR="006111BB" w:rsidRPr="006111BB" w:rsidRDefault="006111B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r w:rsidRPr="006111BB">
        <w:rPr>
          <w:rFonts w:ascii="Calibri" w:hAnsi="Calibri" w:cs="Calibri"/>
          <w:bCs/>
          <w:sz w:val="24"/>
          <w:szCs w:val="24"/>
        </w:rPr>
        <w:t xml:space="preserve">Tenant key: </w:t>
      </w:r>
      <w:hyperlink r:id="rId9" w:history="1">
        <w:r w:rsidRPr="006111BB">
          <w:rPr>
            <w:rStyle w:val="Hyperlink"/>
            <w:rFonts w:ascii="Calibri" w:hAnsi="Calibri" w:cs="Calibri"/>
            <w:bCs/>
            <w:sz w:val="24"/>
            <w:szCs w:val="24"/>
          </w:rPr>
          <w:t>att@m.webex.com</w:t>
        </w:r>
      </w:hyperlink>
      <w:r w:rsidRPr="006111BB">
        <w:rPr>
          <w:rFonts w:ascii="Calibri" w:hAnsi="Calibri" w:cs="Calibri"/>
          <w:bCs/>
          <w:sz w:val="24"/>
          <w:szCs w:val="24"/>
        </w:rPr>
        <w:t xml:space="preserve"> </w:t>
      </w:r>
    </w:p>
    <w:p w14:paraId="5858580E" w14:textId="77777777" w:rsidR="006111BB" w:rsidRPr="006111BB" w:rsidRDefault="006111B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r w:rsidRPr="006111BB">
        <w:rPr>
          <w:rFonts w:ascii="Calibri" w:hAnsi="Calibri" w:cs="Calibri"/>
          <w:bCs/>
          <w:sz w:val="24"/>
          <w:szCs w:val="24"/>
        </w:rPr>
        <w:t xml:space="preserve">Video ID: 112 093 959 4 </w:t>
      </w:r>
    </w:p>
    <w:p w14:paraId="5036FDCE" w14:textId="77777777" w:rsidR="006111BB" w:rsidRPr="006111BB" w:rsidRDefault="006111B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hyperlink r:id="rId10" w:tgtFrame="_blank" w:history="1">
        <w:r w:rsidRPr="006111BB">
          <w:rPr>
            <w:rStyle w:val="Hyperlink"/>
            <w:rFonts w:ascii="Calibri" w:hAnsi="Calibri" w:cs="Calibri"/>
            <w:bCs/>
            <w:sz w:val="24"/>
            <w:szCs w:val="24"/>
          </w:rPr>
          <w:t>More info</w:t>
        </w:r>
      </w:hyperlink>
      <w:r w:rsidRPr="006111BB">
        <w:rPr>
          <w:rFonts w:ascii="Calibri" w:hAnsi="Calibri" w:cs="Calibri"/>
          <w:bCs/>
          <w:sz w:val="24"/>
          <w:szCs w:val="24"/>
        </w:rPr>
        <w:t xml:space="preserve"> </w:t>
      </w:r>
    </w:p>
    <w:p w14:paraId="68B3B72D" w14:textId="77777777" w:rsidR="006111BB" w:rsidRPr="006111BB" w:rsidRDefault="006111B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r w:rsidRPr="006111BB">
        <w:rPr>
          <w:rFonts w:ascii="Calibri" w:hAnsi="Calibri" w:cs="Calibri"/>
          <w:bCs/>
          <w:sz w:val="24"/>
          <w:szCs w:val="24"/>
        </w:rPr>
        <w:t xml:space="preserve">For organizers: </w:t>
      </w:r>
      <w:hyperlink r:id="rId11" w:tgtFrame="_blank" w:history="1">
        <w:r w:rsidRPr="006111BB">
          <w:rPr>
            <w:rStyle w:val="Hyperlink"/>
            <w:rFonts w:ascii="Calibri" w:hAnsi="Calibri" w:cs="Calibri"/>
            <w:bCs/>
            <w:sz w:val="24"/>
            <w:szCs w:val="24"/>
          </w:rPr>
          <w:t>Meeting options</w:t>
        </w:r>
      </w:hyperlink>
      <w:r w:rsidRPr="006111BB">
        <w:rPr>
          <w:rFonts w:ascii="Calibri" w:hAnsi="Calibri" w:cs="Calibri"/>
          <w:bCs/>
          <w:sz w:val="24"/>
          <w:szCs w:val="24"/>
        </w:rPr>
        <w:t xml:space="preserve"> | </w:t>
      </w:r>
      <w:hyperlink r:id="rId12" w:tgtFrame="_blank" w:history="1">
        <w:r w:rsidRPr="006111BB">
          <w:rPr>
            <w:rStyle w:val="Hyperlink"/>
            <w:rFonts w:ascii="Calibri" w:hAnsi="Calibri" w:cs="Calibri"/>
            <w:bCs/>
            <w:sz w:val="24"/>
            <w:szCs w:val="24"/>
          </w:rPr>
          <w:t>Reset dial-in PIN</w:t>
        </w:r>
      </w:hyperlink>
      <w:r w:rsidRPr="006111BB">
        <w:rPr>
          <w:rFonts w:ascii="Calibri" w:hAnsi="Calibri" w:cs="Calibri"/>
          <w:bCs/>
          <w:sz w:val="24"/>
          <w:szCs w:val="24"/>
        </w:rPr>
        <w:t xml:space="preserve"> </w:t>
      </w:r>
    </w:p>
    <w:p w14:paraId="51873667" w14:textId="77777777" w:rsidR="006111BB" w:rsidRPr="006111BB" w:rsidRDefault="006111BB" w:rsidP="006111BB">
      <w:pPr>
        <w:spacing w:after="0"/>
        <w:jc w:val="center"/>
        <w:rPr>
          <w:rFonts w:ascii="Calibri" w:hAnsi="Calibri" w:cs="Calibri"/>
          <w:bCs/>
          <w:sz w:val="24"/>
          <w:szCs w:val="24"/>
        </w:rPr>
      </w:pPr>
      <w:hyperlink r:id="rId13" w:tgtFrame="_blank" w:history="1">
        <w:r w:rsidRPr="006111BB">
          <w:rPr>
            <w:rStyle w:val="Hyperlink"/>
            <w:rFonts w:ascii="Calibri" w:hAnsi="Calibri" w:cs="Calibri"/>
            <w:bCs/>
            <w:sz w:val="24"/>
            <w:szCs w:val="24"/>
          </w:rPr>
          <w:t>Org help</w:t>
        </w:r>
      </w:hyperlink>
      <w:r w:rsidRPr="006111BB">
        <w:rPr>
          <w:rFonts w:ascii="Calibri" w:hAnsi="Calibri" w:cs="Calibri"/>
          <w:bCs/>
          <w:sz w:val="24"/>
          <w:szCs w:val="24"/>
        </w:rPr>
        <w:t xml:space="preserve"> </w:t>
      </w:r>
    </w:p>
    <w:p w14:paraId="09BD5922" w14:textId="77777777" w:rsidR="00243D3A" w:rsidRPr="00EA4D06" w:rsidRDefault="00243D3A" w:rsidP="00243D3A">
      <w:pPr>
        <w:spacing w:after="0"/>
        <w:jc w:val="center"/>
        <w:rPr>
          <w:rFonts w:ascii="Calibri" w:hAnsi="Calibri" w:cs="Calibri"/>
          <w:color w:val="242424"/>
        </w:rPr>
      </w:pPr>
    </w:p>
    <w:p w14:paraId="40111FC7" w14:textId="4476D482" w:rsidR="00243D3A" w:rsidRPr="00F851A9" w:rsidRDefault="00243D3A" w:rsidP="00243D3A">
      <w:pPr>
        <w:pStyle w:val="ListParagraph"/>
        <w:numPr>
          <w:ilvl w:val="0"/>
          <w:numId w:val="8"/>
        </w:numPr>
        <w:rPr>
          <w:rFonts w:ascii="Calibri" w:hAnsi="Calibri" w:cs="Calibri"/>
          <w:b/>
        </w:rPr>
      </w:pPr>
      <w:r w:rsidRPr="00EA4D06">
        <w:rPr>
          <w:rFonts w:ascii="Calibri" w:hAnsi="Calibri" w:cs="Calibri"/>
          <w:b/>
          <w:sz w:val="24"/>
          <w:szCs w:val="24"/>
        </w:rPr>
        <w:t>Attendee Introductions &amp; Agenda Review</w:t>
      </w:r>
      <w:r w:rsidRPr="00EA4D06">
        <w:rPr>
          <w:rFonts w:ascii="Calibri" w:hAnsi="Calibri" w:cs="Calibri"/>
          <w:bCs/>
          <w:sz w:val="20"/>
          <w:szCs w:val="20"/>
        </w:rPr>
        <w:t xml:space="preserve"> </w:t>
      </w:r>
      <w:r w:rsidR="006D2C1A">
        <w:rPr>
          <w:rFonts w:ascii="Calibri" w:hAnsi="Calibri" w:cs="Calibri"/>
          <w:bCs/>
          <w:sz w:val="20"/>
          <w:szCs w:val="20"/>
        </w:rPr>
        <w:t>–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="006D2C1A">
        <w:rPr>
          <w:rFonts w:ascii="Calibri" w:hAnsi="Calibri" w:cs="Calibri"/>
          <w:bCs/>
          <w:sz w:val="20"/>
          <w:szCs w:val="20"/>
        </w:rPr>
        <w:t>Teresa (AT&amp;T)</w:t>
      </w:r>
    </w:p>
    <w:p w14:paraId="6BFCF87F" w14:textId="5146CDD3" w:rsidR="00243D3A" w:rsidRPr="005F51C9" w:rsidRDefault="00243D3A" w:rsidP="00243D3A">
      <w:pPr>
        <w:pStyle w:val="ListParagraph"/>
        <w:numPr>
          <w:ilvl w:val="0"/>
          <w:numId w:val="8"/>
        </w:numPr>
        <w:rPr>
          <w:rFonts w:ascii="Calibri" w:hAnsi="Calibri" w:cs="Calibri"/>
          <w:bCs/>
          <w:sz w:val="20"/>
          <w:szCs w:val="20"/>
        </w:rPr>
      </w:pPr>
      <w:r w:rsidRPr="00EA4D06">
        <w:rPr>
          <w:rFonts w:ascii="Calibri" w:hAnsi="Calibri" w:cs="Calibri"/>
          <w:b/>
          <w:sz w:val="24"/>
          <w:szCs w:val="24"/>
        </w:rPr>
        <w:t>Antitrust Notice</w:t>
      </w:r>
      <w:r>
        <w:rPr>
          <w:rFonts w:ascii="Calibri" w:hAnsi="Calibri" w:cs="Calibri"/>
          <w:b/>
          <w:sz w:val="24"/>
          <w:szCs w:val="24"/>
        </w:rPr>
        <w:t xml:space="preserve"> - </w:t>
      </w:r>
    </w:p>
    <w:p w14:paraId="62D60CDB" w14:textId="77777777" w:rsidR="00243D3A" w:rsidRPr="005A0391" w:rsidRDefault="00243D3A" w:rsidP="00243D3A">
      <w:pPr>
        <w:ind w:left="360"/>
        <w:rPr>
          <w:rFonts w:ascii="Calibri" w:hAnsi="Calibri" w:cs="Calibri"/>
          <w:b/>
          <w:sz w:val="24"/>
          <w:szCs w:val="24"/>
        </w:rPr>
      </w:pPr>
      <w:r w:rsidRPr="00EA4D06">
        <w:rPr>
          <w:rFonts w:ascii="Calibri" w:eastAsia="Calibri" w:hAnsi="Calibri" w:cs="Calibri"/>
          <w:i/>
          <w:sz w:val="20"/>
          <w:szCs w:val="20"/>
        </w:rPr>
        <w:t xml:space="preserve">Attendees are reminded that participation in industry fora involves the potential for antitrust concerns or risks. To </w:t>
      </w:r>
      <w:r w:rsidRPr="005A0391">
        <w:rPr>
          <w:rFonts w:ascii="Calibri" w:eastAsia="Calibri" w:hAnsi="Calibri" w:cs="Calibri"/>
          <w:i/>
          <w:sz w:val="20"/>
          <w:szCs w:val="20"/>
        </w:rPr>
        <w:t>avoid such concerns/risks, participants should not discuss or exchange information on price, costs, business plans, or any other confidential or commercially sensitive topics.</w:t>
      </w:r>
    </w:p>
    <w:p w14:paraId="530A6E09" w14:textId="77777777" w:rsidR="00FF68DB" w:rsidRDefault="00243D3A" w:rsidP="00243D3A">
      <w:pPr>
        <w:pStyle w:val="ListParagraph"/>
        <w:numPr>
          <w:ilvl w:val="0"/>
          <w:numId w:val="8"/>
        </w:numPr>
        <w:rPr>
          <w:rFonts w:ascii="Calibri" w:hAnsi="Calibri" w:cs="Calibri"/>
          <w:b/>
          <w:sz w:val="24"/>
          <w:szCs w:val="28"/>
        </w:rPr>
      </w:pPr>
      <w:r>
        <w:rPr>
          <w:rFonts w:ascii="Calibri" w:hAnsi="Calibri" w:cs="Calibri"/>
          <w:b/>
          <w:sz w:val="24"/>
          <w:szCs w:val="28"/>
        </w:rPr>
        <w:t>1</w:t>
      </w:r>
      <w:r w:rsidR="006D2C1A">
        <w:rPr>
          <w:rFonts w:ascii="Calibri" w:hAnsi="Calibri" w:cs="Calibri"/>
          <w:b/>
          <w:sz w:val="24"/>
          <w:szCs w:val="28"/>
        </w:rPr>
        <w:t>2</w:t>
      </w:r>
      <w:r w:rsidRPr="005A0391">
        <w:rPr>
          <w:rFonts w:ascii="Calibri" w:hAnsi="Calibri" w:cs="Calibri"/>
          <w:b/>
          <w:sz w:val="24"/>
          <w:szCs w:val="28"/>
        </w:rPr>
        <w:t>/</w:t>
      </w:r>
      <w:r>
        <w:rPr>
          <w:rFonts w:ascii="Calibri" w:hAnsi="Calibri" w:cs="Calibri"/>
          <w:b/>
          <w:sz w:val="24"/>
          <w:szCs w:val="28"/>
        </w:rPr>
        <w:t>0</w:t>
      </w:r>
      <w:r w:rsidR="006D2C1A">
        <w:rPr>
          <w:rFonts w:ascii="Calibri" w:hAnsi="Calibri" w:cs="Calibri"/>
          <w:b/>
          <w:sz w:val="24"/>
          <w:szCs w:val="28"/>
        </w:rPr>
        <w:t>4</w:t>
      </w:r>
      <w:r w:rsidRPr="005A0391">
        <w:rPr>
          <w:rFonts w:ascii="Calibri" w:hAnsi="Calibri" w:cs="Calibri"/>
          <w:b/>
          <w:sz w:val="24"/>
          <w:szCs w:val="28"/>
        </w:rPr>
        <w:t>/2024 Meeting Notes</w:t>
      </w:r>
      <w:r>
        <w:rPr>
          <w:rFonts w:ascii="Calibri" w:hAnsi="Calibri" w:cs="Calibri"/>
          <w:b/>
          <w:sz w:val="24"/>
          <w:szCs w:val="28"/>
        </w:rPr>
        <w:t xml:space="preserve"> </w:t>
      </w:r>
    </w:p>
    <w:bookmarkStart w:id="0" w:name="_MON_1795606318"/>
    <w:bookmarkEnd w:id="0"/>
    <w:p w14:paraId="5A3C807B" w14:textId="180501EC" w:rsidR="00243D3A" w:rsidRPr="00EA4D06" w:rsidRDefault="00FF68DB" w:rsidP="00243D3A">
      <w:pPr>
        <w:rPr>
          <w:rFonts w:ascii="Calibri" w:hAnsi="Calibri" w:cs="Calibri"/>
          <w:b/>
          <w:sz w:val="24"/>
          <w:szCs w:val="28"/>
        </w:rPr>
      </w:pPr>
      <w:r>
        <w:object w:dxaOrig="1499" w:dyaOrig="981" w14:anchorId="3EEEB3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pt;height:48.85pt" o:ole="">
            <v:imagedata r:id="rId14" o:title=""/>
          </v:shape>
          <o:OLEObject Type="Embed" ProgID="Word.Document.12" ShapeID="_x0000_i1028" DrawAspect="Icon" ObjectID="_1795606351" r:id="rId15">
            <o:FieldCodes>\s</o:FieldCodes>
          </o:OLEObject>
        </w:object>
      </w:r>
    </w:p>
    <w:p w14:paraId="5E19CA78" w14:textId="77777777" w:rsidR="00243D3A" w:rsidRPr="00EA4D06" w:rsidRDefault="00243D3A" w:rsidP="00243D3A">
      <w:pPr>
        <w:pStyle w:val="ListParagraph"/>
        <w:numPr>
          <w:ilvl w:val="0"/>
          <w:numId w:val="8"/>
        </w:numPr>
        <w:rPr>
          <w:rFonts w:ascii="Calibri" w:hAnsi="Calibri" w:cs="Calibri"/>
          <w:b/>
          <w:bCs/>
          <w:sz w:val="24"/>
          <w:szCs w:val="24"/>
        </w:rPr>
      </w:pPr>
      <w:r w:rsidRPr="00EA4D06">
        <w:rPr>
          <w:rFonts w:ascii="Calibri" w:hAnsi="Calibri" w:cs="Calibri"/>
          <w:b/>
          <w:bCs/>
          <w:sz w:val="24"/>
          <w:szCs w:val="24"/>
        </w:rPr>
        <w:t>Sub Team updates &amp; Industry Groups Liaison Reports</w:t>
      </w:r>
    </w:p>
    <w:tbl>
      <w:tblPr>
        <w:tblStyle w:val="TableGrid"/>
        <w:tblW w:w="10188" w:type="dxa"/>
        <w:tblInd w:w="-113" w:type="dxa"/>
        <w:tblLook w:val="04A0" w:firstRow="1" w:lastRow="0" w:firstColumn="1" w:lastColumn="0" w:noHBand="0" w:noVBand="1"/>
      </w:tblPr>
      <w:tblGrid>
        <w:gridCol w:w="1516"/>
        <w:gridCol w:w="5612"/>
        <w:gridCol w:w="3060"/>
      </w:tblGrid>
      <w:tr w:rsidR="00243D3A" w:rsidRPr="00EA4D06" w14:paraId="6324CDB0" w14:textId="77777777" w:rsidTr="00FE66D9">
        <w:trPr>
          <w:tblHeader/>
        </w:trPr>
        <w:tc>
          <w:tcPr>
            <w:tcW w:w="1516" w:type="dxa"/>
            <w:shd w:val="clear" w:color="auto" w:fill="83CAEB" w:themeFill="accent1" w:themeFillTint="66"/>
          </w:tcPr>
          <w:p w14:paraId="1E794AFE" w14:textId="77777777" w:rsidR="00243D3A" w:rsidRPr="00EA4D06" w:rsidRDefault="00243D3A" w:rsidP="00FE66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 xml:space="preserve">Sub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–</w:t>
            </w:r>
            <w:r w:rsidRPr="00EA4D06">
              <w:rPr>
                <w:rFonts w:ascii="Calibri" w:hAnsi="Calibri" w:cs="Calibri"/>
                <w:b/>
                <w:sz w:val="20"/>
                <w:szCs w:val="20"/>
              </w:rPr>
              <w:t xml:space="preserve"> Committee</w:t>
            </w:r>
          </w:p>
        </w:tc>
        <w:tc>
          <w:tcPr>
            <w:tcW w:w="5612" w:type="dxa"/>
            <w:shd w:val="clear" w:color="auto" w:fill="83CAEB" w:themeFill="accent1" w:themeFillTint="66"/>
          </w:tcPr>
          <w:p w14:paraId="2E3EAD3E" w14:textId="77777777" w:rsidR="00243D3A" w:rsidRPr="00EA4D06" w:rsidRDefault="00243D3A" w:rsidP="00FE66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Updates</w:t>
            </w:r>
          </w:p>
        </w:tc>
        <w:tc>
          <w:tcPr>
            <w:tcW w:w="3060" w:type="dxa"/>
            <w:shd w:val="clear" w:color="auto" w:fill="83CAEB" w:themeFill="accent1" w:themeFillTint="66"/>
          </w:tcPr>
          <w:p w14:paraId="3588FB7D" w14:textId="77777777" w:rsidR="00243D3A" w:rsidRPr="00EA4D06" w:rsidRDefault="00243D3A" w:rsidP="00FE66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Next Meeting</w:t>
            </w:r>
          </w:p>
        </w:tc>
      </w:tr>
      <w:tr w:rsidR="00243D3A" w:rsidRPr="00EA4D06" w14:paraId="5ECD35B7" w14:textId="77777777" w:rsidTr="00FE66D9">
        <w:tc>
          <w:tcPr>
            <w:tcW w:w="1516" w:type="dxa"/>
          </w:tcPr>
          <w:p w14:paraId="15F3CCA1" w14:textId="77777777" w:rsidR="00243D3A" w:rsidRPr="00EA4D06" w:rsidRDefault="00243D3A" w:rsidP="00FE6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APT</w:t>
            </w:r>
          </w:p>
        </w:tc>
        <w:tc>
          <w:tcPr>
            <w:tcW w:w="5612" w:type="dxa"/>
          </w:tcPr>
          <w:p w14:paraId="263B230B" w14:textId="7DAEFFD6" w:rsidR="00243D3A" w:rsidRPr="006D2C1A" w:rsidRDefault="00243D3A" w:rsidP="006D2C1A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John M. (iconectiv)/Renee D. (AT&amp;T)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60" w:type="dxa"/>
          </w:tcPr>
          <w:p w14:paraId="45BC2B12" w14:textId="3D99B1F3" w:rsidR="00243D3A" w:rsidRPr="00EA4D06" w:rsidRDefault="00243D3A" w:rsidP="00FE6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243D3A" w:rsidRPr="00EA4D06" w14:paraId="599CE459" w14:textId="77777777" w:rsidTr="00FE66D9">
        <w:tc>
          <w:tcPr>
            <w:tcW w:w="1516" w:type="dxa"/>
          </w:tcPr>
          <w:p w14:paraId="0192A811" w14:textId="77777777" w:rsidR="00243D3A" w:rsidRPr="00EA4D06" w:rsidRDefault="00243D3A" w:rsidP="00FE6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GUST</w:t>
            </w:r>
          </w:p>
        </w:tc>
        <w:tc>
          <w:tcPr>
            <w:tcW w:w="5612" w:type="dxa"/>
          </w:tcPr>
          <w:p w14:paraId="72464DF1" w14:textId="055AB61C" w:rsidR="00243D3A" w:rsidRPr="00EA4D06" w:rsidRDefault="00243D3A" w:rsidP="00FE6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Cheryl F. (Sinch)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60" w:type="dxa"/>
          </w:tcPr>
          <w:p w14:paraId="0E29187B" w14:textId="77777777" w:rsidR="00243D3A" w:rsidRPr="00EA4D06" w:rsidRDefault="00243D3A" w:rsidP="00FE6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243D3A" w:rsidRPr="00EA4D06" w14:paraId="1C3E333A" w14:textId="77777777" w:rsidTr="00FE66D9">
        <w:tc>
          <w:tcPr>
            <w:tcW w:w="1516" w:type="dxa"/>
          </w:tcPr>
          <w:p w14:paraId="72F116FA" w14:textId="77777777" w:rsidR="00243D3A" w:rsidRPr="00EA4D06" w:rsidRDefault="00243D3A" w:rsidP="00FE6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ATIS OBF</w:t>
            </w:r>
          </w:p>
        </w:tc>
        <w:tc>
          <w:tcPr>
            <w:tcW w:w="5612" w:type="dxa"/>
          </w:tcPr>
          <w:p w14:paraId="260B5D33" w14:textId="04090FB7" w:rsidR="00243D3A" w:rsidRPr="00EA4D06" w:rsidRDefault="00243D3A" w:rsidP="00FE6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Deb T. (Verizon)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/Teresa P. (AT&amp;T) </w:t>
            </w:r>
          </w:p>
        </w:tc>
        <w:tc>
          <w:tcPr>
            <w:tcW w:w="3060" w:type="dxa"/>
          </w:tcPr>
          <w:p w14:paraId="1D03220E" w14:textId="6AAC9427" w:rsidR="00243D3A" w:rsidRPr="00EA4D06" w:rsidRDefault="00243D3A" w:rsidP="00FE6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243D3A" w:rsidRPr="00EA4D06" w14:paraId="38999382" w14:textId="77777777" w:rsidTr="00FE66D9">
        <w:tc>
          <w:tcPr>
            <w:tcW w:w="1516" w:type="dxa"/>
          </w:tcPr>
          <w:p w14:paraId="193FFE22" w14:textId="77777777" w:rsidR="00243D3A" w:rsidRPr="00EA4D06" w:rsidRDefault="00243D3A" w:rsidP="00FE6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ATIS INC</w:t>
            </w:r>
          </w:p>
        </w:tc>
        <w:tc>
          <w:tcPr>
            <w:tcW w:w="5612" w:type="dxa"/>
          </w:tcPr>
          <w:p w14:paraId="27956EAF" w14:textId="2F370160" w:rsidR="00243D3A" w:rsidRPr="00EA4D06" w:rsidRDefault="00243D3A" w:rsidP="00FE6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Michael D. (iconectiv)</w:t>
            </w:r>
          </w:p>
        </w:tc>
        <w:tc>
          <w:tcPr>
            <w:tcW w:w="3060" w:type="dxa"/>
          </w:tcPr>
          <w:p w14:paraId="2AC3E79F" w14:textId="77777777" w:rsidR="00243D3A" w:rsidRPr="00EA4D06" w:rsidRDefault="00243D3A" w:rsidP="00FE6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February 4-6, 2025</w:t>
            </w:r>
          </w:p>
        </w:tc>
      </w:tr>
    </w:tbl>
    <w:p w14:paraId="76BCA669" w14:textId="77777777" w:rsidR="00243D3A" w:rsidRPr="00EA4D06" w:rsidRDefault="00243D3A" w:rsidP="00243D3A">
      <w:pPr>
        <w:rPr>
          <w:rFonts w:ascii="Calibri" w:eastAsia="Times New Roman" w:hAnsi="Calibri" w:cs="Calibri"/>
          <w:b/>
          <w:sz w:val="24"/>
          <w:szCs w:val="24"/>
        </w:rPr>
      </w:pPr>
    </w:p>
    <w:p w14:paraId="3E48EF39" w14:textId="77777777" w:rsidR="00243D3A" w:rsidRPr="00965C33" w:rsidRDefault="00243D3A" w:rsidP="00243D3A">
      <w:pPr>
        <w:pStyle w:val="Title"/>
        <w:numPr>
          <w:ilvl w:val="0"/>
          <w:numId w:val="8"/>
        </w:numPr>
        <w:spacing w:after="0"/>
        <w:contextualSpacing w:val="0"/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</w:pPr>
      <w:r w:rsidRPr="00965C33"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  <w:t>Change Management Activities</w:t>
      </w:r>
    </w:p>
    <w:p w14:paraId="0F0E38E6" w14:textId="01C73F8A" w:rsidR="00243D3A" w:rsidRPr="00965C33" w:rsidRDefault="00243D3A" w:rsidP="00243D3A">
      <w:pPr>
        <w:pStyle w:val="Title"/>
        <w:numPr>
          <w:ilvl w:val="0"/>
          <w:numId w:val="1"/>
        </w:numPr>
        <w:spacing w:after="0"/>
        <w:contextualSpacing w:val="0"/>
        <w:rPr>
          <w:rFonts w:ascii="Calibri" w:hAnsi="Calibri" w:cs="Calibri"/>
          <w:b/>
          <w:bCs/>
          <w:sz w:val="20"/>
        </w:rPr>
      </w:pPr>
      <w:r w:rsidRPr="00FC5ED8">
        <w:rPr>
          <w:rFonts w:ascii="Calibri" w:eastAsiaTheme="minorHAnsi" w:hAnsi="Calibri" w:cs="Calibri"/>
          <w:bCs/>
          <w:sz w:val="20"/>
        </w:rPr>
        <w:t xml:space="preserve">PIMs Tracking Matrix – </w:t>
      </w:r>
      <w:r w:rsidRPr="00DC074D">
        <w:rPr>
          <w:rFonts w:asciiTheme="minorHAnsi" w:hAnsiTheme="minorHAnsi" w:cstheme="minorHAnsi"/>
          <w:bCs/>
          <w:sz w:val="20"/>
        </w:rPr>
        <w:t xml:space="preserve">CMA </w:t>
      </w: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243D3A" w:rsidRPr="00A53D8C" w14:paraId="1567F7D5" w14:textId="77777777" w:rsidTr="00FE66D9">
        <w:trPr>
          <w:tblHeader/>
        </w:trPr>
        <w:tc>
          <w:tcPr>
            <w:tcW w:w="10188" w:type="dxa"/>
            <w:gridSpan w:val="4"/>
            <w:shd w:val="clear" w:color="auto" w:fill="83CAEB" w:themeFill="accent1" w:themeFillTint="66"/>
          </w:tcPr>
          <w:p w14:paraId="2FA98534" w14:textId="77777777" w:rsidR="00243D3A" w:rsidRPr="00965C33" w:rsidRDefault="00243D3A" w:rsidP="00965C33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965C33">
              <w:rPr>
                <w:rFonts w:ascii="Calibri" w:hAnsi="Calibri" w:cs="Calibri"/>
                <w:b/>
                <w:sz w:val="20"/>
              </w:rPr>
              <w:lastRenderedPageBreak/>
              <w:t>PIMs Review</w:t>
            </w:r>
          </w:p>
        </w:tc>
      </w:tr>
      <w:tr w:rsidR="00243D3A" w:rsidRPr="00A53D8C" w14:paraId="72591881" w14:textId="77777777" w:rsidTr="00FE66D9">
        <w:trPr>
          <w:tblHeader/>
        </w:trPr>
        <w:tc>
          <w:tcPr>
            <w:tcW w:w="837" w:type="dxa"/>
            <w:shd w:val="clear" w:color="auto" w:fill="83CAEB" w:themeFill="accent1" w:themeFillTint="66"/>
          </w:tcPr>
          <w:p w14:paraId="509B54FC" w14:textId="77777777" w:rsidR="00243D3A" w:rsidRPr="001B41D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1B41DA">
              <w:rPr>
                <w:rFonts w:ascii="Calibri" w:hAnsi="Calibri" w:cs="Calibr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83CAEB" w:themeFill="accent1" w:themeFillTint="66"/>
          </w:tcPr>
          <w:p w14:paraId="721820A2" w14:textId="77777777" w:rsidR="00243D3A" w:rsidRPr="00965C33" w:rsidRDefault="00243D3A" w:rsidP="00FE66D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965C33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83CAEB" w:themeFill="accent1" w:themeFillTint="66"/>
          </w:tcPr>
          <w:p w14:paraId="22A8E5EF" w14:textId="77777777" w:rsidR="00243D3A" w:rsidRPr="00965C33" w:rsidRDefault="00243D3A" w:rsidP="00FE66D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965C33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4489B7B3" w14:textId="77777777" w:rsidR="00243D3A" w:rsidRPr="00965C33" w:rsidRDefault="00243D3A" w:rsidP="00FE66D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965C33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243D3A" w:rsidRPr="00A53D8C" w14:paraId="3379A1E9" w14:textId="77777777" w:rsidTr="00FE66D9">
        <w:tc>
          <w:tcPr>
            <w:tcW w:w="837" w:type="dxa"/>
          </w:tcPr>
          <w:p w14:paraId="5F0DFBD5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136</w:t>
            </w:r>
          </w:p>
        </w:tc>
        <w:tc>
          <w:tcPr>
            <w:tcW w:w="3298" w:type="dxa"/>
          </w:tcPr>
          <w:p w14:paraId="3682F4AB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LSMS Performance – 10X People/iconectiv</w:t>
            </w:r>
          </w:p>
        </w:tc>
        <w:tc>
          <w:tcPr>
            <w:tcW w:w="4433" w:type="dxa"/>
          </w:tcPr>
          <w:p w14:paraId="58F1193D" w14:textId="238267EE" w:rsidR="00243D3A" w:rsidRPr="0079377A" w:rsidRDefault="00243D3A" w:rsidP="005E687C">
            <w:pPr>
              <w:pStyle w:val="Title"/>
              <w:spacing w:after="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34622030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243D3A" w:rsidRPr="00A53D8C" w14:paraId="761AFE6D" w14:textId="77777777" w:rsidTr="00FE66D9">
        <w:tc>
          <w:tcPr>
            <w:tcW w:w="837" w:type="dxa"/>
          </w:tcPr>
          <w:p w14:paraId="5C4544A1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152</w:t>
            </w:r>
          </w:p>
        </w:tc>
        <w:tc>
          <w:tcPr>
            <w:tcW w:w="3298" w:type="dxa"/>
          </w:tcPr>
          <w:p w14:paraId="6866BE49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NANPA to request NPAC data each business day as needed - Verizon</w:t>
            </w:r>
          </w:p>
        </w:tc>
        <w:tc>
          <w:tcPr>
            <w:tcW w:w="4433" w:type="dxa"/>
          </w:tcPr>
          <w:p w14:paraId="489EE2A4" w14:textId="77777777" w:rsidR="00243D3A" w:rsidRPr="00C870EA" w:rsidRDefault="00243D3A" w:rsidP="00243D3A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 xml:space="preserve">This PIM awaits approval of the </w:t>
            </w:r>
            <w:proofErr w:type="spellStart"/>
            <w:r>
              <w:rPr>
                <w:rFonts w:ascii="Calibri" w:hAnsi="Calibri" w:cs="Calibri"/>
                <w:bCs/>
                <w:sz w:val="20"/>
              </w:rPr>
              <w:t>Somos</w:t>
            </w:r>
            <w:proofErr w:type="spellEnd"/>
            <w:r>
              <w:rPr>
                <w:rFonts w:ascii="Calibri" w:hAnsi="Calibri" w:cs="Calibri"/>
                <w:bCs/>
                <w:sz w:val="20"/>
              </w:rPr>
              <w:t xml:space="preserve"> Change Order</w:t>
            </w:r>
          </w:p>
        </w:tc>
        <w:tc>
          <w:tcPr>
            <w:tcW w:w="1620" w:type="dxa"/>
          </w:tcPr>
          <w:p w14:paraId="12698B8B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243D3A" w:rsidRPr="00B20F11" w14:paraId="1C22B075" w14:textId="77777777" w:rsidTr="00FE66D9">
        <w:tc>
          <w:tcPr>
            <w:tcW w:w="837" w:type="dxa"/>
          </w:tcPr>
          <w:p w14:paraId="4A6098CF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155</w:t>
            </w:r>
          </w:p>
        </w:tc>
        <w:tc>
          <w:tcPr>
            <w:tcW w:w="3298" w:type="dxa"/>
          </w:tcPr>
          <w:p w14:paraId="76D30BDF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Pooled SV Modification – 10X People</w:t>
            </w:r>
          </w:p>
        </w:tc>
        <w:tc>
          <w:tcPr>
            <w:tcW w:w="4433" w:type="dxa"/>
          </w:tcPr>
          <w:p w14:paraId="197B5F94" w14:textId="6951C132" w:rsidR="00243D3A" w:rsidRPr="005C1AAE" w:rsidRDefault="00243D3A" w:rsidP="005C1AAE">
            <w:pPr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2D0E6418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243D3A" w:rsidRPr="00B20F11" w14:paraId="78127E77" w14:textId="77777777" w:rsidTr="00FE66D9">
        <w:tc>
          <w:tcPr>
            <w:tcW w:w="837" w:type="dxa"/>
          </w:tcPr>
          <w:p w14:paraId="79D833C5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156</w:t>
            </w:r>
          </w:p>
        </w:tc>
        <w:tc>
          <w:tcPr>
            <w:tcW w:w="3298" w:type="dxa"/>
          </w:tcPr>
          <w:p w14:paraId="76470067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SPID Migration Count - Transunion</w:t>
            </w:r>
          </w:p>
        </w:tc>
        <w:tc>
          <w:tcPr>
            <w:tcW w:w="4433" w:type="dxa"/>
            <w:shd w:val="clear" w:color="auto" w:fill="auto"/>
          </w:tcPr>
          <w:p w14:paraId="7A6FB0A5" w14:textId="10548BAA" w:rsidR="00243D3A" w:rsidRPr="005E687C" w:rsidRDefault="00243D3A" w:rsidP="005E687C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10022024-01- SPs to consider impact of making a change to the TN counts as recommended in PIM 156</w:t>
            </w:r>
          </w:p>
        </w:tc>
        <w:tc>
          <w:tcPr>
            <w:tcW w:w="1620" w:type="dxa"/>
          </w:tcPr>
          <w:p w14:paraId="29D8AA85" w14:textId="6A7BE2BB" w:rsidR="00243D3A" w:rsidRPr="005E687C" w:rsidRDefault="005E687C" w:rsidP="00FE66D9">
            <w:pPr>
              <w:pStyle w:val="Title"/>
              <w:rPr>
                <w:rFonts w:ascii="Calibri" w:hAnsi="Calibri" w:cs="Calibri"/>
                <w:sz w:val="20"/>
              </w:rPr>
            </w:pPr>
            <w:r w:rsidRPr="005E687C">
              <w:rPr>
                <w:rFonts w:ascii="Calibri" w:hAnsi="Calibri" w:cs="Calibri"/>
                <w:sz w:val="20"/>
              </w:rPr>
              <w:t>Accepted</w:t>
            </w:r>
          </w:p>
        </w:tc>
      </w:tr>
      <w:tr w:rsidR="00243D3A" w:rsidRPr="00B20F11" w14:paraId="62C1F9B4" w14:textId="77777777" w:rsidTr="00FE66D9">
        <w:tc>
          <w:tcPr>
            <w:tcW w:w="837" w:type="dxa"/>
          </w:tcPr>
          <w:p w14:paraId="788A8660" w14:textId="77D16501" w:rsidR="00243D3A" w:rsidRPr="0079377A" w:rsidRDefault="005E687C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157</w:t>
            </w:r>
          </w:p>
        </w:tc>
        <w:tc>
          <w:tcPr>
            <w:tcW w:w="3298" w:type="dxa"/>
          </w:tcPr>
          <w:p w14:paraId="7552077C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Suggested Language SOA LSMS Constraints - APT</w:t>
            </w:r>
          </w:p>
        </w:tc>
        <w:tc>
          <w:tcPr>
            <w:tcW w:w="4433" w:type="dxa"/>
            <w:shd w:val="clear" w:color="auto" w:fill="auto"/>
          </w:tcPr>
          <w:p w14:paraId="1ADA56E4" w14:textId="1CF0455F" w:rsidR="00243D3A" w:rsidRPr="00220507" w:rsidRDefault="005E687C" w:rsidP="00243D3A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Review draft</w:t>
            </w:r>
            <w:r w:rsidR="00243D3A" w:rsidRPr="00220507">
              <w:rPr>
                <w:rFonts w:ascii="Calibri" w:hAnsi="Calibri" w:cs="Calibri"/>
                <w:bCs/>
                <w:sz w:val="20"/>
              </w:rPr>
              <w:t xml:space="preserve"> Change Order for this PIM</w:t>
            </w:r>
          </w:p>
        </w:tc>
        <w:tc>
          <w:tcPr>
            <w:tcW w:w="1620" w:type="dxa"/>
          </w:tcPr>
          <w:p w14:paraId="45442811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</w:tbl>
    <w:p w14:paraId="46954CF3" w14:textId="77777777" w:rsidR="00243D3A" w:rsidRPr="00B20F11" w:rsidRDefault="00243D3A" w:rsidP="00243D3A">
      <w:pPr>
        <w:pStyle w:val="Title"/>
        <w:ind w:firstLine="90"/>
        <w:rPr>
          <w:rFonts w:ascii="Calibri" w:hAnsi="Calibri" w:cs="Calibri"/>
          <w:sz w:val="32"/>
          <w:szCs w:val="32"/>
        </w:rPr>
      </w:pPr>
    </w:p>
    <w:p w14:paraId="68B5E8F5" w14:textId="291D6FAB" w:rsidR="00243D3A" w:rsidRPr="00FC5ED8" w:rsidRDefault="00243D3A" w:rsidP="005C1AAE">
      <w:pPr>
        <w:pStyle w:val="Title"/>
        <w:spacing w:after="0"/>
        <w:ind w:left="360"/>
        <w:contextualSpacing w:val="0"/>
        <w:rPr>
          <w:rFonts w:ascii="Calibri" w:hAnsi="Calibri" w:cs="Calibri"/>
          <w:b/>
          <w:bCs/>
          <w:sz w:val="20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243D3A" w:rsidRPr="00B20F11" w14:paraId="73EE7986" w14:textId="77777777" w:rsidTr="00FE66D9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25B6E150" w14:textId="77777777" w:rsidR="00243D3A" w:rsidRPr="00507529" w:rsidRDefault="00243D3A" w:rsidP="0050752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bookmarkStart w:id="1" w:name="_Hlk184194956"/>
            <w:r w:rsidRPr="00507529">
              <w:rPr>
                <w:rFonts w:ascii="Calibri" w:hAnsi="Calibri" w:cs="Calibri"/>
                <w:b/>
                <w:sz w:val="20"/>
              </w:rPr>
              <w:t>Change Order Review</w:t>
            </w:r>
          </w:p>
        </w:tc>
      </w:tr>
      <w:tr w:rsidR="00243D3A" w:rsidRPr="00B20F11" w14:paraId="0DD72734" w14:textId="77777777" w:rsidTr="00FE66D9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1EB9041D" w14:textId="77777777" w:rsidR="00243D3A" w:rsidRPr="00507529" w:rsidRDefault="00243D3A" w:rsidP="00FE66D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507529">
              <w:rPr>
                <w:rFonts w:ascii="Calibri" w:hAnsi="Calibri" w:cs="Calibri"/>
                <w:b/>
                <w:sz w:val="20"/>
              </w:rPr>
              <w:t>CO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3ADF9EE2" w14:textId="77777777" w:rsidR="00243D3A" w:rsidRPr="00507529" w:rsidRDefault="00243D3A" w:rsidP="00FE66D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507529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2FDF0F7B" w14:textId="77777777" w:rsidR="00243D3A" w:rsidRPr="00507529" w:rsidRDefault="00243D3A" w:rsidP="00FE66D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507529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1B61B12F" w14:textId="77777777" w:rsidR="00243D3A" w:rsidRPr="00507529" w:rsidRDefault="00243D3A" w:rsidP="00FE66D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507529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243D3A" w:rsidRPr="00B20F11" w14:paraId="1C29A305" w14:textId="77777777" w:rsidTr="00FE66D9">
        <w:tc>
          <w:tcPr>
            <w:tcW w:w="900" w:type="dxa"/>
          </w:tcPr>
          <w:p w14:paraId="1207A22D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565</w:t>
            </w:r>
          </w:p>
        </w:tc>
        <w:tc>
          <w:tcPr>
            <w:tcW w:w="3330" w:type="dxa"/>
          </w:tcPr>
          <w:p w14:paraId="49E5593C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Add SV Concurrence Indicator to SV Query Reply – 10X People/iconectiv</w:t>
            </w:r>
          </w:p>
        </w:tc>
        <w:tc>
          <w:tcPr>
            <w:tcW w:w="4320" w:type="dxa"/>
          </w:tcPr>
          <w:p w14:paraId="7E9D382C" w14:textId="77777777" w:rsidR="00243D3A" w:rsidRPr="0079377A" w:rsidRDefault="00243D3A" w:rsidP="00243D3A">
            <w:pPr>
              <w:pStyle w:val="Title"/>
              <w:numPr>
                <w:ilvl w:val="0"/>
                <w:numId w:val="1"/>
              </w:numPr>
              <w:spacing w:after="0"/>
              <w:ind w:left="34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This CO is being targeted for implementation in the upcoming R5.2.1</w:t>
            </w:r>
          </w:p>
        </w:tc>
        <w:tc>
          <w:tcPr>
            <w:tcW w:w="1620" w:type="dxa"/>
          </w:tcPr>
          <w:p w14:paraId="7080E6F8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Requested</w:t>
            </w:r>
          </w:p>
        </w:tc>
      </w:tr>
      <w:tr w:rsidR="00243D3A" w:rsidRPr="00B20F11" w14:paraId="582A014D" w14:textId="77777777" w:rsidTr="00FE66D9">
        <w:tc>
          <w:tcPr>
            <w:tcW w:w="900" w:type="dxa"/>
          </w:tcPr>
          <w:p w14:paraId="045FB217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566</w:t>
            </w:r>
          </w:p>
        </w:tc>
        <w:tc>
          <w:tcPr>
            <w:tcW w:w="3330" w:type="dxa"/>
          </w:tcPr>
          <w:p w14:paraId="663FC377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SPID Migration Pending-Like SV-NPB File Email - iconectiv</w:t>
            </w:r>
          </w:p>
        </w:tc>
        <w:tc>
          <w:tcPr>
            <w:tcW w:w="4320" w:type="dxa"/>
          </w:tcPr>
          <w:p w14:paraId="373AA564" w14:textId="77777777" w:rsidR="00243D3A" w:rsidRPr="0079377A" w:rsidRDefault="00243D3A" w:rsidP="00243D3A">
            <w:pPr>
              <w:pStyle w:val="Title"/>
              <w:numPr>
                <w:ilvl w:val="0"/>
                <w:numId w:val="1"/>
              </w:numPr>
              <w:spacing w:after="0"/>
              <w:ind w:left="34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This CO is being targeted for implementation in the upcoming R5.2.1</w:t>
            </w:r>
          </w:p>
        </w:tc>
        <w:tc>
          <w:tcPr>
            <w:tcW w:w="1620" w:type="dxa"/>
          </w:tcPr>
          <w:p w14:paraId="5FE7BC27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Requested</w:t>
            </w:r>
          </w:p>
        </w:tc>
      </w:tr>
      <w:tr w:rsidR="00243D3A" w:rsidRPr="00B20F11" w14:paraId="6BB514BD" w14:textId="77777777" w:rsidTr="00FE66D9">
        <w:tc>
          <w:tcPr>
            <w:tcW w:w="900" w:type="dxa"/>
          </w:tcPr>
          <w:p w14:paraId="5E80DEB5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567</w:t>
            </w:r>
          </w:p>
        </w:tc>
        <w:tc>
          <w:tcPr>
            <w:tcW w:w="3330" w:type="dxa"/>
          </w:tcPr>
          <w:p w14:paraId="10ECA9A3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New Pseudo-LRN NPA-NXX-X SIC-SMURF File - iconectiv</w:t>
            </w:r>
          </w:p>
        </w:tc>
        <w:tc>
          <w:tcPr>
            <w:tcW w:w="4320" w:type="dxa"/>
          </w:tcPr>
          <w:p w14:paraId="62348A8F" w14:textId="79ACCC7C" w:rsidR="00243D3A" w:rsidRPr="0079377A" w:rsidRDefault="00243D3A" w:rsidP="00BA7D35">
            <w:pPr>
              <w:pStyle w:val="Title"/>
              <w:spacing w:after="0"/>
              <w:ind w:left="-18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14B48092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5C1AAE" w:rsidRPr="00B20F11" w14:paraId="5447EFFD" w14:textId="77777777" w:rsidTr="00FE66D9">
        <w:tc>
          <w:tcPr>
            <w:tcW w:w="900" w:type="dxa"/>
          </w:tcPr>
          <w:p w14:paraId="0C89E709" w14:textId="5E8C79F2" w:rsidR="005C1AAE" w:rsidRDefault="005C1AAE" w:rsidP="00FE66D9">
            <w:pPr>
              <w:pStyle w:val="Title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TBD</w:t>
            </w:r>
          </w:p>
        </w:tc>
        <w:tc>
          <w:tcPr>
            <w:tcW w:w="3330" w:type="dxa"/>
          </w:tcPr>
          <w:p w14:paraId="21710DEC" w14:textId="505A6AB7" w:rsidR="005C1AAE" w:rsidRPr="0079377A" w:rsidRDefault="005C1AAE" w:rsidP="00FE66D9">
            <w:pPr>
              <w:pStyle w:val="Title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SOA LSMS Constraints clarification – Doc Only</w:t>
            </w:r>
          </w:p>
        </w:tc>
        <w:tc>
          <w:tcPr>
            <w:tcW w:w="4320" w:type="dxa"/>
          </w:tcPr>
          <w:p w14:paraId="092FD7CB" w14:textId="77777777" w:rsidR="005C1AAE" w:rsidRDefault="005C1AAE" w:rsidP="00BA7D35">
            <w:pPr>
              <w:pStyle w:val="Title"/>
              <w:spacing w:after="0"/>
              <w:ind w:left="-18"/>
              <w:contextualSpacing w:val="0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0B764BD5" w14:textId="4EE79A96" w:rsidR="005C1AAE" w:rsidRPr="0079377A" w:rsidRDefault="005C1AAE" w:rsidP="00FE66D9">
            <w:pPr>
              <w:pStyle w:val="Title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New</w:t>
            </w:r>
          </w:p>
        </w:tc>
      </w:tr>
      <w:bookmarkEnd w:id="1"/>
    </w:tbl>
    <w:p w14:paraId="1CE97D3D" w14:textId="77777777" w:rsidR="00243D3A" w:rsidRPr="00B20F11" w:rsidRDefault="00243D3A" w:rsidP="00243D3A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243D3A" w:rsidRPr="00EA4D06" w14:paraId="0B7192A9" w14:textId="77777777" w:rsidTr="00FE66D9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44765A43" w14:textId="77777777" w:rsidR="00243D3A" w:rsidRPr="00507529" w:rsidRDefault="00243D3A" w:rsidP="0050752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507529">
              <w:rPr>
                <w:rFonts w:ascii="Calibri" w:hAnsi="Calibri" w:cs="Calibri"/>
                <w:b/>
                <w:bCs/>
                <w:sz w:val="20"/>
              </w:rPr>
              <w:t>Best Practice Review</w:t>
            </w:r>
          </w:p>
        </w:tc>
      </w:tr>
      <w:tr w:rsidR="00243D3A" w:rsidRPr="00EA4D06" w14:paraId="564B7CFD" w14:textId="77777777" w:rsidTr="00FE66D9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1F141A77" w14:textId="77777777" w:rsidR="00243D3A" w:rsidRPr="00507529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507529">
              <w:rPr>
                <w:rFonts w:ascii="Calibri" w:hAnsi="Calibri" w:cs="Calibri"/>
                <w:b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6147FC21" w14:textId="77777777" w:rsidR="00243D3A" w:rsidRPr="00507529" w:rsidRDefault="00243D3A" w:rsidP="00FE66D9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07529">
              <w:rPr>
                <w:rFonts w:ascii="Calibri" w:hAnsi="Calibri" w:cs="Calibri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21A060F9" w14:textId="77777777" w:rsidR="00243D3A" w:rsidRPr="00507529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507529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20B4E1E9" w14:textId="77777777" w:rsidR="00243D3A" w:rsidRPr="00507529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507529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243D3A" w:rsidRPr="00EA4D06" w14:paraId="505CED11" w14:textId="77777777" w:rsidTr="00FE66D9">
        <w:tc>
          <w:tcPr>
            <w:tcW w:w="900" w:type="dxa"/>
          </w:tcPr>
          <w:p w14:paraId="2906CB7B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073</w:t>
            </w:r>
          </w:p>
        </w:tc>
        <w:tc>
          <w:tcPr>
            <w:tcW w:w="3330" w:type="dxa"/>
          </w:tcPr>
          <w:p w14:paraId="04B8F1CC" w14:textId="77777777" w:rsidR="00243D3A" w:rsidRPr="0079377A" w:rsidRDefault="00243D3A" w:rsidP="00FE6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79377A">
              <w:rPr>
                <w:rFonts w:ascii="Calibri" w:hAnsi="Calibri" w:cs="Calibri"/>
                <w:bCs/>
                <w:sz w:val="20"/>
                <w:szCs w:val="20"/>
              </w:rPr>
              <w:t>Unauthorized Port Flow – v4</w:t>
            </w:r>
          </w:p>
        </w:tc>
        <w:tc>
          <w:tcPr>
            <w:tcW w:w="4320" w:type="dxa"/>
          </w:tcPr>
          <w:p w14:paraId="17AACB53" w14:textId="6FAD56F7" w:rsidR="00243D3A" w:rsidRPr="0079377A" w:rsidRDefault="00BA7D35" w:rsidP="00BA7D35">
            <w:pPr>
              <w:pStyle w:val="Title"/>
              <w:numPr>
                <w:ilvl w:val="0"/>
                <w:numId w:val="1"/>
              </w:numPr>
              <w:spacing w:after="0"/>
              <w:ind w:left="34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  <w:r w:rsidRPr="00BA7D35">
              <w:rPr>
                <w:rFonts w:ascii="Calibri" w:hAnsi="Calibri" w:cs="Calibri"/>
                <w:sz w:val="20"/>
              </w:rPr>
              <w:t>12082024-02 - Cricket to provide suggested wording for the BP on what information could be gathered</w:t>
            </w:r>
          </w:p>
        </w:tc>
        <w:tc>
          <w:tcPr>
            <w:tcW w:w="1620" w:type="dxa"/>
          </w:tcPr>
          <w:p w14:paraId="0E46E21B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Open</w:t>
            </w:r>
          </w:p>
        </w:tc>
      </w:tr>
    </w:tbl>
    <w:p w14:paraId="17FF750D" w14:textId="77777777" w:rsidR="00243D3A" w:rsidRPr="00EA4D06" w:rsidRDefault="00243D3A" w:rsidP="00243D3A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113" w:type="dxa"/>
        <w:tblLook w:val="04A0" w:firstRow="1" w:lastRow="0" w:firstColumn="1" w:lastColumn="0" w:noHBand="0" w:noVBand="1"/>
      </w:tblPr>
      <w:tblGrid>
        <w:gridCol w:w="1710"/>
        <w:gridCol w:w="18"/>
        <w:gridCol w:w="2502"/>
        <w:gridCol w:w="4320"/>
        <w:gridCol w:w="1620"/>
      </w:tblGrid>
      <w:tr w:rsidR="00243D3A" w:rsidRPr="00EA4D06" w14:paraId="5B9C378E" w14:textId="77777777" w:rsidTr="00FE66D9">
        <w:trPr>
          <w:tblHeader/>
        </w:trPr>
        <w:tc>
          <w:tcPr>
            <w:tcW w:w="10170" w:type="dxa"/>
            <w:gridSpan w:val="5"/>
            <w:shd w:val="clear" w:color="auto" w:fill="83CAEB" w:themeFill="accent1" w:themeFillTint="66"/>
          </w:tcPr>
          <w:p w14:paraId="3E3A3F53" w14:textId="77777777" w:rsidR="00243D3A" w:rsidRPr="00507529" w:rsidRDefault="00243D3A" w:rsidP="0050752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507529">
              <w:rPr>
                <w:rFonts w:ascii="Calibri" w:hAnsi="Calibri" w:cs="Calibri"/>
                <w:b/>
                <w:bCs/>
                <w:sz w:val="20"/>
              </w:rPr>
              <w:t>Action Item Review</w:t>
            </w:r>
          </w:p>
        </w:tc>
      </w:tr>
      <w:tr w:rsidR="00243D3A" w:rsidRPr="00EA4D06" w14:paraId="50F2FDF6" w14:textId="77777777" w:rsidTr="00FE66D9">
        <w:trPr>
          <w:tblHeader/>
        </w:trPr>
        <w:tc>
          <w:tcPr>
            <w:tcW w:w="1728" w:type="dxa"/>
            <w:gridSpan w:val="2"/>
            <w:shd w:val="clear" w:color="auto" w:fill="83CAEB" w:themeFill="accent1" w:themeFillTint="66"/>
          </w:tcPr>
          <w:p w14:paraId="130C2BB7" w14:textId="77777777" w:rsidR="00243D3A" w:rsidRPr="001B41DA" w:rsidRDefault="00243D3A" w:rsidP="00FE66D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1B41DA">
              <w:rPr>
                <w:rFonts w:ascii="Calibri" w:hAnsi="Calibri" w:cs="Calibri"/>
                <w:sz w:val="20"/>
              </w:rPr>
              <w:t>AI #</w:t>
            </w:r>
          </w:p>
        </w:tc>
        <w:tc>
          <w:tcPr>
            <w:tcW w:w="2502" w:type="dxa"/>
            <w:shd w:val="clear" w:color="auto" w:fill="83CAEB" w:themeFill="accent1" w:themeFillTint="66"/>
          </w:tcPr>
          <w:p w14:paraId="54F5B8E3" w14:textId="77777777" w:rsidR="00243D3A" w:rsidRPr="00507529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507529">
              <w:rPr>
                <w:rFonts w:ascii="Calibri" w:hAnsi="Calibri" w:cs="Calibri"/>
                <w:b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71C2B926" w14:textId="77777777" w:rsidR="00243D3A" w:rsidRPr="00507529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507529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5645DB18" w14:textId="77777777" w:rsidR="00243D3A" w:rsidRPr="00507529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507529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243D3A" w:rsidRPr="003A0207" w14:paraId="343957CC" w14:textId="77777777" w:rsidTr="00FE66D9">
        <w:tc>
          <w:tcPr>
            <w:tcW w:w="1710" w:type="dxa"/>
          </w:tcPr>
          <w:p w14:paraId="1505A2D5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10112023-01</w:t>
            </w:r>
          </w:p>
        </w:tc>
        <w:tc>
          <w:tcPr>
            <w:tcW w:w="2520" w:type="dxa"/>
            <w:gridSpan w:val="2"/>
          </w:tcPr>
          <w:p w14:paraId="14447E67" w14:textId="77777777" w:rsidR="00243D3A" w:rsidRPr="0079377A" w:rsidRDefault="00243D3A" w:rsidP="00FE6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79377A">
              <w:rPr>
                <w:rFonts w:ascii="Calibri" w:hAnsi="Calibri" w:cs="Calibri"/>
                <w:bCs/>
                <w:sz w:val="20"/>
                <w:szCs w:val="20"/>
              </w:rPr>
              <w:t>GUST (chairperson - Cheryl F) to work with SPs and LNPA on recommendations for remaining open issues in GUST recommendations</w:t>
            </w:r>
          </w:p>
        </w:tc>
        <w:tc>
          <w:tcPr>
            <w:tcW w:w="4320" w:type="dxa"/>
          </w:tcPr>
          <w:p w14:paraId="1F90BBBC" w14:textId="728E5A8C" w:rsidR="00243D3A" w:rsidRPr="0079377A" w:rsidRDefault="00243D3A" w:rsidP="005C1AAE">
            <w:pPr>
              <w:pStyle w:val="Title"/>
              <w:spacing w:after="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0E7EDEE3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Open</w:t>
            </w:r>
          </w:p>
        </w:tc>
      </w:tr>
      <w:tr w:rsidR="00243D3A" w:rsidRPr="003A0207" w14:paraId="31817ACA" w14:textId="77777777" w:rsidTr="00FE66D9">
        <w:tc>
          <w:tcPr>
            <w:tcW w:w="1710" w:type="dxa"/>
          </w:tcPr>
          <w:p w14:paraId="16EA02D5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05082024-01</w:t>
            </w:r>
          </w:p>
        </w:tc>
        <w:tc>
          <w:tcPr>
            <w:tcW w:w="2520" w:type="dxa"/>
            <w:gridSpan w:val="2"/>
          </w:tcPr>
          <w:p w14:paraId="2A7B5110" w14:textId="77777777" w:rsidR="00243D3A" w:rsidRPr="0079377A" w:rsidRDefault="00243D3A" w:rsidP="00FE66D9">
            <w:pPr>
              <w:rPr>
                <w:rFonts w:ascii="Calibri" w:hAnsi="Calibri" w:cs="Calibri"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SPs to discuss internally the questions raised in LNPA presentation on porting in disconnected pool blocks and pool blocks in new CO Codes</w:t>
            </w:r>
          </w:p>
        </w:tc>
        <w:tc>
          <w:tcPr>
            <w:tcW w:w="4320" w:type="dxa"/>
          </w:tcPr>
          <w:p w14:paraId="57E1A8AE" w14:textId="45D62BDB" w:rsidR="00243D3A" w:rsidRPr="00BA7D35" w:rsidRDefault="00243D3A" w:rsidP="005C1AAE">
            <w:pPr>
              <w:pStyle w:val="Title"/>
              <w:spacing w:after="0"/>
              <w:ind w:left="-6"/>
              <w:contextualSpacing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1620" w:type="dxa"/>
          </w:tcPr>
          <w:p w14:paraId="0710FB33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Open</w:t>
            </w:r>
          </w:p>
        </w:tc>
      </w:tr>
      <w:tr w:rsidR="00243D3A" w:rsidRPr="003A0207" w14:paraId="4F66D2C8" w14:textId="77777777" w:rsidTr="00FE66D9">
        <w:tc>
          <w:tcPr>
            <w:tcW w:w="1710" w:type="dxa"/>
          </w:tcPr>
          <w:p w14:paraId="40BE7506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09112024-02</w:t>
            </w:r>
          </w:p>
        </w:tc>
        <w:tc>
          <w:tcPr>
            <w:tcW w:w="2520" w:type="dxa"/>
            <w:gridSpan w:val="2"/>
          </w:tcPr>
          <w:p w14:paraId="659C3301" w14:textId="77777777" w:rsidR="00243D3A" w:rsidRPr="0079377A" w:rsidRDefault="00243D3A" w:rsidP="00FE66D9">
            <w:pPr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79377A">
              <w:rPr>
                <w:rFonts w:ascii="Calibri" w:eastAsia="Times New Roman" w:hAnsi="Calibri" w:cs="Calibri"/>
                <w:bCs/>
                <w:sz w:val="20"/>
                <w:szCs w:val="20"/>
              </w:rPr>
              <w:t>SPs and vendors to review PIM 155 and be prepared to discuss at future NPIF meetings</w:t>
            </w:r>
          </w:p>
        </w:tc>
        <w:tc>
          <w:tcPr>
            <w:tcW w:w="4320" w:type="dxa"/>
          </w:tcPr>
          <w:p w14:paraId="345DA6AC" w14:textId="2F3C8EE1" w:rsidR="00243D3A" w:rsidRPr="0079377A" w:rsidRDefault="00243D3A" w:rsidP="005C1AAE">
            <w:pPr>
              <w:pStyle w:val="Title"/>
              <w:spacing w:after="0"/>
              <w:ind w:left="-6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07CFF140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Open</w:t>
            </w:r>
          </w:p>
        </w:tc>
      </w:tr>
      <w:tr w:rsidR="00243D3A" w:rsidRPr="003A0207" w14:paraId="160D0461" w14:textId="77777777" w:rsidTr="00FE66D9">
        <w:tc>
          <w:tcPr>
            <w:tcW w:w="1710" w:type="dxa"/>
          </w:tcPr>
          <w:p w14:paraId="36B114C7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lastRenderedPageBreak/>
              <w:t>09112024-03</w:t>
            </w:r>
          </w:p>
        </w:tc>
        <w:tc>
          <w:tcPr>
            <w:tcW w:w="2520" w:type="dxa"/>
            <w:gridSpan w:val="2"/>
          </w:tcPr>
          <w:p w14:paraId="4276F321" w14:textId="77777777" w:rsidR="00243D3A" w:rsidRPr="0079377A" w:rsidRDefault="00243D3A" w:rsidP="00FE66D9">
            <w:pPr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79377A">
              <w:rPr>
                <w:rFonts w:ascii="Calibri" w:eastAsia="Times New Roman" w:hAnsi="Calibri" w:cs="Calibri"/>
                <w:bCs/>
                <w:sz w:val="20"/>
                <w:szCs w:val="20"/>
              </w:rPr>
              <w:t>Alyson B. to reach out to NPIF co-chairs to set up a joint discussion on AI 05082024-01 (INC Issues 972 &amp; 973)</w:t>
            </w:r>
          </w:p>
        </w:tc>
        <w:tc>
          <w:tcPr>
            <w:tcW w:w="4320" w:type="dxa"/>
          </w:tcPr>
          <w:p w14:paraId="685A14D9" w14:textId="41420A21" w:rsidR="00243D3A" w:rsidRPr="0079377A" w:rsidRDefault="00243D3A" w:rsidP="005C1AAE">
            <w:pPr>
              <w:pStyle w:val="Title"/>
              <w:spacing w:after="0"/>
              <w:ind w:left="-6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62DEBD32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Open</w:t>
            </w:r>
          </w:p>
        </w:tc>
      </w:tr>
      <w:tr w:rsidR="00243D3A" w:rsidRPr="003A0207" w14:paraId="7DCA61B8" w14:textId="77777777" w:rsidTr="00FE66D9">
        <w:tc>
          <w:tcPr>
            <w:tcW w:w="1710" w:type="dxa"/>
          </w:tcPr>
          <w:p w14:paraId="0C6DAF38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10022024-01</w:t>
            </w:r>
          </w:p>
        </w:tc>
        <w:tc>
          <w:tcPr>
            <w:tcW w:w="2520" w:type="dxa"/>
            <w:gridSpan w:val="2"/>
          </w:tcPr>
          <w:p w14:paraId="66E7B0BD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SPs to consider impact of making a change to the TN counts as recommended in PIM 156</w:t>
            </w:r>
          </w:p>
        </w:tc>
        <w:tc>
          <w:tcPr>
            <w:tcW w:w="4320" w:type="dxa"/>
          </w:tcPr>
          <w:p w14:paraId="617421BE" w14:textId="1D8B7D44" w:rsidR="00243D3A" w:rsidRPr="0079377A" w:rsidRDefault="00243D3A" w:rsidP="005C1AAE">
            <w:pPr>
              <w:pStyle w:val="Title"/>
              <w:spacing w:after="0"/>
              <w:ind w:left="-6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3F3F631F" w14:textId="77777777" w:rsidR="00243D3A" w:rsidRPr="0079377A" w:rsidRDefault="00243D3A" w:rsidP="00FE6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79377A">
              <w:rPr>
                <w:rFonts w:ascii="Calibri" w:hAnsi="Calibri" w:cs="Calibri"/>
                <w:bCs/>
                <w:sz w:val="20"/>
              </w:rPr>
              <w:t>Open</w:t>
            </w:r>
          </w:p>
        </w:tc>
      </w:tr>
      <w:tr w:rsidR="00243D3A" w:rsidRPr="003A0207" w14:paraId="7739B1F2" w14:textId="77777777" w:rsidTr="00FE66D9">
        <w:tc>
          <w:tcPr>
            <w:tcW w:w="1710" w:type="dxa"/>
          </w:tcPr>
          <w:p w14:paraId="268731F3" w14:textId="2F8F9E06" w:rsidR="00243D3A" w:rsidRPr="005C1AAE" w:rsidRDefault="005C1AAE" w:rsidP="00FE66D9">
            <w:pPr>
              <w:pStyle w:val="Title"/>
              <w:rPr>
                <w:rFonts w:ascii="Calibri" w:hAnsi="Calibri" w:cs="Calibri"/>
                <w:sz w:val="20"/>
              </w:rPr>
            </w:pPr>
            <w:r w:rsidRPr="005C1AAE">
              <w:rPr>
                <w:rFonts w:ascii="Calibri" w:hAnsi="Calibri" w:cs="Calibri"/>
                <w:sz w:val="20"/>
              </w:rPr>
              <w:t>12082024-01</w:t>
            </w:r>
          </w:p>
        </w:tc>
        <w:tc>
          <w:tcPr>
            <w:tcW w:w="2520" w:type="dxa"/>
            <w:gridSpan w:val="2"/>
          </w:tcPr>
          <w:p w14:paraId="2B93F1CC" w14:textId="2EB4659F" w:rsidR="00243D3A" w:rsidRPr="005C1AAE" w:rsidRDefault="005C1AAE" w:rsidP="00FE66D9">
            <w:pPr>
              <w:pStyle w:val="Title"/>
              <w:rPr>
                <w:rFonts w:ascii="Calibri" w:hAnsi="Calibri" w:cs="Calibri"/>
                <w:sz w:val="20"/>
              </w:rPr>
            </w:pPr>
            <w:r w:rsidRPr="005C1AAE">
              <w:rPr>
                <w:rFonts w:ascii="Calibri" w:hAnsi="Calibri" w:cs="Calibri"/>
                <w:sz w:val="20"/>
              </w:rPr>
              <w:t>SPs and those that manage local systems to determine impacts of the LNPA’s proposal to increase the weekly cross-regional SPID migration quota from 25 migrations/week to 49 migrations/week and increase the weekly per-region SPID migration SV quota from 500,000 SVs to 750,000 SVs</w:t>
            </w:r>
          </w:p>
        </w:tc>
        <w:tc>
          <w:tcPr>
            <w:tcW w:w="4320" w:type="dxa"/>
          </w:tcPr>
          <w:p w14:paraId="2A223D22" w14:textId="4A3881CE" w:rsidR="00243D3A" w:rsidRPr="009D4C96" w:rsidRDefault="00243D3A" w:rsidP="00BA7D35">
            <w:pPr>
              <w:pStyle w:val="Title"/>
              <w:spacing w:after="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7E900C6D" w14:textId="4812C64A" w:rsidR="00243D3A" w:rsidRPr="005C1AAE" w:rsidRDefault="005C1AAE" w:rsidP="00FE66D9">
            <w:pPr>
              <w:pStyle w:val="Title"/>
              <w:rPr>
                <w:rFonts w:ascii="Calibri" w:hAnsi="Calibri" w:cs="Calibri"/>
                <w:sz w:val="20"/>
              </w:rPr>
            </w:pPr>
            <w:r w:rsidRPr="005C1AAE">
              <w:rPr>
                <w:rFonts w:ascii="Calibri" w:hAnsi="Calibri" w:cs="Calibri"/>
                <w:sz w:val="20"/>
              </w:rPr>
              <w:t>Open</w:t>
            </w:r>
          </w:p>
        </w:tc>
      </w:tr>
      <w:tr w:rsidR="005C1AAE" w:rsidRPr="003A0207" w14:paraId="12573770" w14:textId="77777777" w:rsidTr="00FE66D9">
        <w:tc>
          <w:tcPr>
            <w:tcW w:w="1710" w:type="dxa"/>
          </w:tcPr>
          <w:p w14:paraId="31ABECDE" w14:textId="168D0AC9" w:rsidR="005C1AAE" w:rsidRPr="005C1AAE" w:rsidRDefault="005C1AAE" w:rsidP="00FE66D9">
            <w:pPr>
              <w:pStyle w:val="Title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12082024-02</w:t>
            </w:r>
          </w:p>
        </w:tc>
        <w:tc>
          <w:tcPr>
            <w:tcW w:w="2520" w:type="dxa"/>
            <w:gridSpan w:val="2"/>
          </w:tcPr>
          <w:p w14:paraId="2BAADA44" w14:textId="03D70EFB" w:rsidR="005C1AAE" w:rsidRPr="005C1AAE" w:rsidRDefault="005C1AAE" w:rsidP="00FE66D9">
            <w:pPr>
              <w:pStyle w:val="Title"/>
              <w:rPr>
                <w:rFonts w:ascii="Calibri" w:hAnsi="Calibri" w:cs="Calibri"/>
                <w:sz w:val="20"/>
              </w:rPr>
            </w:pPr>
            <w:r w:rsidRPr="005C1AAE">
              <w:rPr>
                <w:rFonts w:ascii="Calibri" w:hAnsi="Calibri" w:cs="Calibri"/>
                <w:sz w:val="20"/>
              </w:rPr>
              <w:t>Cricket to provide suggested wording for the BP on what information could be gathered</w:t>
            </w:r>
          </w:p>
        </w:tc>
        <w:tc>
          <w:tcPr>
            <w:tcW w:w="4320" w:type="dxa"/>
          </w:tcPr>
          <w:p w14:paraId="54841F78" w14:textId="77777777" w:rsidR="005C1AAE" w:rsidRPr="009D4C96" w:rsidRDefault="005C1AAE" w:rsidP="007C28B5">
            <w:pPr>
              <w:pStyle w:val="Title"/>
              <w:spacing w:after="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6BB82458" w14:textId="61886636" w:rsidR="005C1AAE" w:rsidRPr="005C1AAE" w:rsidRDefault="005C1AAE" w:rsidP="00FE66D9">
            <w:pPr>
              <w:pStyle w:val="Title"/>
              <w:rPr>
                <w:rFonts w:ascii="Calibri" w:hAnsi="Calibri" w:cs="Calibri"/>
                <w:sz w:val="20"/>
              </w:rPr>
            </w:pPr>
            <w:r w:rsidRPr="005C1AAE">
              <w:rPr>
                <w:rFonts w:ascii="Calibri" w:hAnsi="Calibri" w:cs="Calibri"/>
                <w:sz w:val="20"/>
              </w:rPr>
              <w:t>Open</w:t>
            </w:r>
          </w:p>
        </w:tc>
      </w:tr>
    </w:tbl>
    <w:p w14:paraId="7B6C96F5" w14:textId="77777777" w:rsidR="00243D3A" w:rsidRPr="003A0207" w:rsidRDefault="00243D3A" w:rsidP="00243D3A">
      <w:pPr>
        <w:contextualSpacing/>
        <w:rPr>
          <w:rFonts w:ascii="Calibri" w:eastAsia="Calibri" w:hAnsi="Calibri" w:cs="Calibri"/>
          <w:sz w:val="24"/>
          <w:szCs w:val="24"/>
        </w:rPr>
      </w:pPr>
    </w:p>
    <w:p w14:paraId="0FE83390" w14:textId="77777777" w:rsidR="00243D3A" w:rsidRPr="00EA4D06" w:rsidRDefault="00243D3A" w:rsidP="00243D3A">
      <w:pPr>
        <w:pStyle w:val="ListParagraph"/>
        <w:numPr>
          <w:ilvl w:val="0"/>
          <w:numId w:val="8"/>
        </w:numPr>
        <w:rPr>
          <w:rFonts w:ascii="Calibri" w:hAnsi="Calibri" w:cs="Calibri"/>
          <w:b/>
          <w:sz w:val="24"/>
          <w:szCs w:val="24"/>
        </w:rPr>
      </w:pPr>
      <w:r w:rsidRPr="00EA4D06">
        <w:rPr>
          <w:rFonts w:ascii="Calibri" w:hAnsi="Calibri" w:cs="Calibri"/>
          <w:b/>
          <w:sz w:val="24"/>
          <w:szCs w:val="24"/>
        </w:rPr>
        <w:t>Unfinished/New Business</w:t>
      </w:r>
    </w:p>
    <w:p w14:paraId="0BAE3312" w14:textId="2A58644C" w:rsidR="00243D3A" w:rsidRDefault="006814A9" w:rsidP="00243D3A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Total and </w:t>
      </w:r>
      <w:r w:rsidR="00243D3A">
        <w:rPr>
          <w:rFonts w:ascii="Calibri" w:hAnsi="Calibri" w:cs="Calibri"/>
          <w:bCs/>
          <w:sz w:val="20"/>
          <w:szCs w:val="20"/>
        </w:rPr>
        <w:t xml:space="preserve">Redundant Record </w:t>
      </w:r>
      <w:r>
        <w:rPr>
          <w:rFonts w:ascii="Calibri" w:hAnsi="Calibri" w:cs="Calibri"/>
          <w:bCs/>
          <w:sz w:val="20"/>
          <w:szCs w:val="20"/>
        </w:rPr>
        <w:t>update</w:t>
      </w:r>
      <w:r w:rsidR="00243D3A">
        <w:rPr>
          <w:rFonts w:ascii="Calibri" w:hAnsi="Calibri" w:cs="Calibri"/>
          <w:bCs/>
          <w:sz w:val="20"/>
          <w:szCs w:val="20"/>
        </w:rPr>
        <w:t xml:space="preserve"> – CMA </w:t>
      </w:r>
    </w:p>
    <w:p w14:paraId="78F47A86" w14:textId="49EDE786" w:rsidR="00243D3A" w:rsidRPr="002E53EC" w:rsidRDefault="00243D3A" w:rsidP="00243D3A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 w:rsidRPr="002E53EC">
        <w:rPr>
          <w:rFonts w:ascii="Calibri" w:hAnsi="Calibri" w:cs="Calibri"/>
          <w:bCs/>
          <w:sz w:val="20"/>
          <w:szCs w:val="20"/>
        </w:rPr>
        <w:t>Dat</w:t>
      </w:r>
      <w:r>
        <w:rPr>
          <w:rFonts w:ascii="Calibri" w:hAnsi="Calibri" w:cs="Calibri"/>
          <w:bCs/>
          <w:sz w:val="20"/>
          <w:szCs w:val="20"/>
        </w:rPr>
        <w:t>a</w:t>
      </w:r>
      <w:r w:rsidRPr="002E53EC">
        <w:rPr>
          <w:rFonts w:ascii="Calibri" w:hAnsi="Calibri" w:cs="Calibri"/>
          <w:bCs/>
          <w:sz w:val="20"/>
          <w:szCs w:val="20"/>
        </w:rPr>
        <w:t xml:space="preserve"> Center Update – LNPA </w:t>
      </w:r>
    </w:p>
    <w:p w14:paraId="0D5A5214" w14:textId="3CFF0D0E" w:rsidR="00243D3A" w:rsidRPr="009E4397" w:rsidRDefault="00243D3A" w:rsidP="00243D3A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Release 5.2.1 – </w:t>
      </w:r>
      <w:r w:rsidR="00740BC2">
        <w:rPr>
          <w:rFonts w:ascii="Calibri" w:hAnsi="Calibri" w:cs="Calibri"/>
          <w:bCs/>
          <w:sz w:val="20"/>
          <w:szCs w:val="20"/>
        </w:rPr>
        <w:t>LNPA</w:t>
      </w:r>
    </w:p>
    <w:p w14:paraId="5D0B83EF" w14:textId="77777777" w:rsidR="00243D3A" w:rsidRPr="00DF1406" w:rsidRDefault="00243D3A" w:rsidP="00243D3A">
      <w:pPr>
        <w:ind w:left="360"/>
        <w:rPr>
          <w:rFonts w:ascii="Calibri" w:hAnsi="Calibri" w:cs="Calibri"/>
          <w:bCs/>
          <w:sz w:val="24"/>
          <w:szCs w:val="24"/>
        </w:rPr>
      </w:pPr>
    </w:p>
    <w:p w14:paraId="1DD14A48" w14:textId="77777777" w:rsidR="00243D3A" w:rsidRPr="00EA4D06" w:rsidRDefault="00243D3A" w:rsidP="00243D3A">
      <w:pPr>
        <w:pStyle w:val="ListParagraph"/>
        <w:numPr>
          <w:ilvl w:val="0"/>
          <w:numId w:val="8"/>
        </w:numPr>
        <w:rPr>
          <w:rFonts w:ascii="Calibri" w:hAnsi="Calibri" w:cs="Calibri"/>
          <w:b/>
          <w:sz w:val="24"/>
          <w:szCs w:val="32"/>
        </w:rPr>
      </w:pPr>
      <w:r>
        <w:rPr>
          <w:rFonts w:ascii="Calibri" w:hAnsi="Calibri" w:cs="Calibri"/>
          <w:b/>
          <w:sz w:val="24"/>
          <w:szCs w:val="32"/>
        </w:rPr>
        <w:t xml:space="preserve"> </w:t>
      </w:r>
      <w:r w:rsidRPr="00EA4D06">
        <w:rPr>
          <w:rFonts w:ascii="Calibri" w:hAnsi="Calibri" w:cs="Calibri"/>
          <w:b/>
          <w:sz w:val="24"/>
          <w:szCs w:val="32"/>
        </w:rPr>
        <w:t>202</w:t>
      </w:r>
      <w:r>
        <w:rPr>
          <w:rFonts w:ascii="Calibri" w:hAnsi="Calibri" w:cs="Calibri"/>
          <w:b/>
          <w:sz w:val="24"/>
          <w:szCs w:val="32"/>
        </w:rPr>
        <w:t>5</w:t>
      </w:r>
      <w:r w:rsidRPr="00EA4D06">
        <w:rPr>
          <w:rFonts w:ascii="Calibri" w:hAnsi="Calibri" w:cs="Calibr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243D3A" w:rsidRPr="00EA4D06" w14:paraId="1E171B6D" w14:textId="77777777" w:rsidTr="00FE66D9">
        <w:tc>
          <w:tcPr>
            <w:tcW w:w="3116" w:type="dxa"/>
            <w:shd w:val="clear" w:color="auto" w:fill="83CAEB" w:themeFill="accent1" w:themeFillTint="66"/>
          </w:tcPr>
          <w:p w14:paraId="011B7990" w14:textId="77777777" w:rsidR="00243D3A" w:rsidRPr="00EA4D06" w:rsidRDefault="00243D3A" w:rsidP="00FE66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83CAEB" w:themeFill="accent1" w:themeFillTint="66"/>
          </w:tcPr>
          <w:p w14:paraId="16132EC8" w14:textId="77777777" w:rsidR="00243D3A" w:rsidRPr="00EA4D06" w:rsidRDefault="00243D3A" w:rsidP="00FE66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83CAEB" w:themeFill="accent1" w:themeFillTint="66"/>
          </w:tcPr>
          <w:p w14:paraId="78F65B3D" w14:textId="77777777" w:rsidR="00243D3A" w:rsidRPr="00EA4D06" w:rsidRDefault="00243D3A" w:rsidP="00FE66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Location</w:t>
            </w:r>
          </w:p>
        </w:tc>
      </w:tr>
      <w:tr w:rsidR="00243D3A" w:rsidRPr="00EA4D06" w14:paraId="09E493F9" w14:textId="77777777" w:rsidTr="00FE66D9">
        <w:tc>
          <w:tcPr>
            <w:tcW w:w="3116" w:type="dxa"/>
          </w:tcPr>
          <w:p w14:paraId="7074B92D" w14:textId="77777777" w:rsidR="00243D3A" w:rsidRDefault="00243D3A" w:rsidP="00FE6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BA7D35">
              <w:rPr>
                <w:rFonts w:ascii="Calibri" w:hAnsi="Calibri" w:cs="Calibri"/>
                <w:bCs/>
                <w:sz w:val="20"/>
                <w:szCs w:val="20"/>
                <w:highlight w:val="yellow"/>
              </w:rPr>
              <w:t>February 5, 2025</w:t>
            </w:r>
          </w:p>
        </w:tc>
        <w:tc>
          <w:tcPr>
            <w:tcW w:w="3117" w:type="dxa"/>
          </w:tcPr>
          <w:p w14:paraId="48F0EC6E" w14:textId="77777777" w:rsidR="00243D3A" w:rsidRDefault="00243D3A" w:rsidP="00FE6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11:00 – 1:00 ET</w:t>
            </w:r>
          </w:p>
        </w:tc>
        <w:tc>
          <w:tcPr>
            <w:tcW w:w="3842" w:type="dxa"/>
          </w:tcPr>
          <w:p w14:paraId="5DAB262E" w14:textId="77777777" w:rsidR="00243D3A" w:rsidRDefault="00243D3A" w:rsidP="00FE6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Virtual</w:t>
            </w:r>
          </w:p>
        </w:tc>
      </w:tr>
    </w:tbl>
    <w:p w14:paraId="314B85EF" w14:textId="75069B6A" w:rsidR="003D2238" w:rsidRPr="00740BC2" w:rsidRDefault="003D2238" w:rsidP="00740BC2">
      <w:pPr>
        <w:rPr>
          <w:rFonts w:ascii="Calibri" w:hAnsi="Calibri" w:cs="Calibri"/>
          <w:b/>
          <w:sz w:val="24"/>
          <w:szCs w:val="32"/>
        </w:rPr>
      </w:pPr>
    </w:p>
    <w:sectPr w:rsidR="003D2238" w:rsidRPr="00740B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540BB"/>
    <w:multiLevelType w:val="hybridMultilevel"/>
    <w:tmpl w:val="F3A0E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01C13"/>
    <w:multiLevelType w:val="hybridMultilevel"/>
    <w:tmpl w:val="1DEC5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B5E9C"/>
    <w:multiLevelType w:val="hybridMultilevel"/>
    <w:tmpl w:val="8CF400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DA7F37"/>
    <w:multiLevelType w:val="hybridMultilevel"/>
    <w:tmpl w:val="8B3878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2B3F71"/>
    <w:multiLevelType w:val="hybridMultilevel"/>
    <w:tmpl w:val="2C46EF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9C06283"/>
    <w:multiLevelType w:val="hybridMultilevel"/>
    <w:tmpl w:val="14F69C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0DF15DB"/>
    <w:multiLevelType w:val="hybridMultilevel"/>
    <w:tmpl w:val="5CBAD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0C76BD"/>
    <w:multiLevelType w:val="hybridMultilevel"/>
    <w:tmpl w:val="2A94F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57F80"/>
    <w:multiLevelType w:val="hybridMultilevel"/>
    <w:tmpl w:val="0EFE7D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8396970">
    <w:abstractNumId w:val="0"/>
  </w:num>
  <w:num w:numId="2" w16cid:durableId="1193303656">
    <w:abstractNumId w:val="8"/>
  </w:num>
  <w:num w:numId="3" w16cid:durableId="1535851427">
    <w:abstractNumId w:val="3"/>
  </w:num>
  <w:num w:numId="4" w16cid:durableId="359822362">
    <w:abstractNumId w:val="6"/>
  </w:num>
  <w:num w:numId="5" w16cid:durableId="1869101456">
    <w:abstractNumId w:val="2"/>
  </w:num>
  <w:num w:numId="6" w16cid:durableId="414323614">
    <w:abstractNumId w:val="4"/>
  </w:num>
  <w:num w:numId="7" w16cid:durableId="1175026095">
    <w:abstractNumId w:val="1"/>
  </w:num>
  <w:num w:numId="8" w16cid:durableId="1989891870">
    <w:abstractNumId w:val="5"/>
  </w:num>
  <w:num w:numId="9" w16cid:durableId="10405165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D3A"/>
    <w:rsid w:val="000E2060"/>
    <w:rsid w:val="00243D3A"/>
    <w:rsid w:val="003D2238"/>
    <w:rsid w:val="00507529"/>
    <w:rsid w:val="005C1A38"/>
    <w:rsid w:val="005C1AAE"/>
    <w:rsid w:val="005E687C"/>
    <w:rsid w:val="006111BB"/>
    <w:rsid w:val="006814A9"/>
    <w:rsid w:val="006D2C1A"/>
    <w:rsid w:val="00740BC2"/>
    <w:rsid w:val="007C28B5"/>
    <w:rsid w:val="007D0698"/>
    <w:rsid w:val="0096291A"/>
    <w:rsid w:val="00965C33"/>
    <w:rsid w:val="00A86A73"/>
    <w:rsid w:val="00BA7D35"/>
    <w:rsid w:val="00D42698"/>
    <w:rsid w:val="00DE6C6B"/>
    <w:rsid w:val="00E21166"/>
    <w:rsid w:val="00EE4079"/>
    <w:rsid w:val="00FF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ED9F1D8"/>
  <w15:chartTrackingRefBased/>
  <w15:docId w15:val="{C1D1042C-7CC5-4BF7-8EAE-AAD2D867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D3A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3D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3D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3D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3D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3D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3D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3D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3D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3D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3D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3D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3D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3D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3D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3D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3D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3D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3D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99"/>
    <w:qFormat/>
    <w:rsid w:val="00243D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243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3D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3D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3D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3D3A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243D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3D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3D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3D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3D3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rsid w:val="00243D3A"/>
    <w:rPr>
      <w:color w:val="0000FF"/>
      <w:u w:val="single"/>
    </w:rPr>
  </w:style>
  <w:style w:type="table" w:styleId="TableGrid">
    <w:name w:val="Table Grid"/>
    <w:basedOn w:val="TableNormal"/>
    <w:uiPriority w:val="39"/>
    <w:rsid w:val="00243D3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243D3A"/>
  </w:style>
  <w:style w:type="character" w:styleId="UnresolvedMention">
    <w:name w:val="Unresolved Mention"/>
    <w:basedOn w:val="DefaultParagraphFont"/>
    <w:uiPriority w:val="99"/>
    <w:semiHidden/>
    <w:unhideWhenUsed/>
    <w:rsid w:val="006111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3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?url=https%3A%2F%2Fdialin.teams.microsoft.com%2F34c35730-68ae-4c66-b85e-36f3f14fa348%3Fid%3D894465039&amp;data=05%7C02%7Cmdoherty%40ICONECTIV.COM%7C2f727448431d46cc121b08dd148da404%7C69c8e407b674422eb87b0e5394e0005e%7C1%7C0%7C638689320809079538%7CUnknown%7CTWFpbGZsb3d8eyJFbXB0eU1hcGkiOnRydWUsIlYiOiIwLjAuMDAwMCIsIlAiOiJXaW4zMiIsIkFOIjoiTWFpbCIsIldUIjoyfQ%3D%3D%7C0%7C%7C%7C&amp;sdata=Iz65EFJcxvqLbGEgbVtZHWIhIUNGS7XfRL6A1M4bzc0%3D&amp;reserved=0" TargetMode="External"/><Relationship Id="rId13" Type="http://schemas.openxmlformats.org/officeDocument/2006/relationships/hyperlink" Target="https://att.sharepoint.com/sites/futureofwork/SitePages/Microsoft_Teams.aspx?xsdata=MDV8MDJ8bWRvaGVydHlASUNPTkVDVElWLkNPTXwyZjcyNzQ0ODQzMWQ0NmNjMTIxYjA4ZGQxNDhkYTQwNHw2OWM4ZTQwN2I2NzQ0MjJlYjg3YjBlNTM5NGUwMDA1ZXwxfDB8NjM4Njg5MzIwODA5MTQ2OTAyfFVua25vd258VFdGcGJHWnNiM2Q4ZXlKRmJYQjBlVTFoY0draU9uUnlkV1VzSWxZaU9pSXdMakF1TURBd01DSXNJbEFpT2lKWGFXNHpNaUlzSWtGT0lqb2lUV0ZwYkNJc0lsZFVJam95ZlE9PXwwfHx8&amp;sdata=YWFwVm1ZSkljdmp1V2NvbXpZYnZTZGNpejFNaUxyNzlVNm9ZNkNudTBicz0%3d" TargetMode="External"/><Relationship Id="rId3" Type="http://schemas.openxmlformats.org/officeDocument/2006/relationships/settings" Target="settings.xml"/><Relationship Id="rId7" Type="http://schemas.openxmlformats.org/officeDocument/2006/relationships/hyperlink" Target="tel:+13462006580,,894465039" TargetMode="External"/><Relationship Id="rId12" Type="http://schemas.openxmlformats.org/officeDocument/2006/relationships/hyperlink" Target="https://nam10.safelinks.protection.outlook.com/?url=https%3A%2F%2Fdialin.teams.microsoft.com%2Fusp%2Fpstnconferencing&amp;data=05%7C02%7Cmdoherty%40ICONECTIV.COM%7C2f727448431d46cc121b08dd148da404%7C69c8e407b674422eb87b0e5394e0005e%7C1%7C0%7C638689320809130929%7CUnknown%7CTWFpbGZsb3d8eyJFbXB0eU1hcGkiOnRydWUsIlYiOiIwLjAuMDAwMCIsIlAiOiJXaW4zMiIsIkFOIjoiTWFpbCIsIldUIjoyfQ%3D%3D%7C0%7C%7C%7C&amp;sdata=A49dWfmZGwwTYdThX7Swjqu4pOA7ged6OVvj1g7IQTs%3D&amp;reserved=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am10.safelinks.protection.outlook.com/ap/t-59584e83/?url=https%3A%2F%2Fteams.microsoft.com%2Fl%2Fmeetup-join%2F19%253ameeting_ZWEzYWIzOTUtMWFmMy00MjdiLWJiNTItYmVmYjQyZDEwMWQ1%2540thread.v2%2F0%3Fcontext%3D%257b%2522Tid%2522%253a%2522e741d71c-c6b6-47b0-803c-0f3b32b07556%2522%252c%2522Oid%2522%253a%2522e18bda3d-2d7b-40dc-8ee0-d7b295961595%2522%257d&amp;data=05%7C02%7Cmdoherty%40ICONECTIV.COM%7C2f727448431d46cc121b08dd148da404%7C69c8e407b674422eb87b0e5394e0005e%7C1%7C0%7C638689320809057606%7CUnknown%7CTWFpbGZsb3d8eyJFbXB0eU1hcGkiOnRydWUsIlYiOiIwLjAuMDAwMCIsIlAiOiJXaW4zMiIsIkFOIjoiTWFpbCIsIldUIjoyfQ%3D%3D%7C0%7C%7C%7C&amp;sdata=LrHlXOrhg3uuzWDdHsbBnOQtsTr70mY%2BVFHY94B7bko%3D&amp;reserved=0" TargetMode="External"/><Relationship Id="rId11" Type="http://schemas.openxmlformats.org/officeDocument/2006/relationships/hyperlink" Target="https://nam10.safelinks.protection.outlook.com/?url=https%3A%2F%2Fteams.microsoft.com%2FmeetingOptions%2F%3ForganizerId%3De18bda3d-2d7b-40dc-8ee0-d7b295961595%26tenantId%3De741d71c-c6b6-47b0-803c-0f3b32b07556%26threadId%3D19_meeting_ZWEzYWIzOTUtMWFmMy00MjdiLWJiNTItYmVmYjQyZDEwMWQ1%40thread.v2%26messageId%3D0%26language%3Den-US&amp;data=05%7C02%7Cmdoherty%40ICONECTIV.COM%7C2f727448431d46cc121b08dd148da404%7C69c8e407b674422eb87b0e5394e0005e%7C1%7C0%7C638689320809115863%7CUnknown%7CTWFpbGZsb3d8eyJFbXB0eU1hcGkiOnRydWUsIlYiOiIwLjAuMDAwMCIsIlAiOiJXaW4zMiIsIkFOIjoiTWFpbCIsIldUIjoyfQ%3D%3D%7C0%7C%7C%7C&amp;sdata=GhoqD5KJf9vqwLu1Y2ZEzmrDlbeW78xxiy0FuWUYWBQ%3D&amp;reserved=0" TargetMode="External"/><Relationship Id="rId5" Type="http://schemas.openxmlformats.org/officeDocument/2006/relationships/hyperlink" Target="https://nam10.safelinks.protection.outlook.com/?url=https%3A%2F%2Faka.ms%2FJoinTeamsMeeting%3Fomkt%3Den-US&amp;data=05%7C02%7Cmdoherty%40ICONECTIV.COM%7C2f727448431d46cc121b08dd148da404%7C69c8e407b674422eb87b0e5394e0005e%7C1%7C0%7C638689320809029747%7CUnknown%7CTWFpbGZsb3d8eyJFbXB0eU1hcGkiOnRydWUsIlYiOiIwLjAuMDAwMCIsIlAiOiJXaW4zMiIsIkFOIjoiTWFpbCIsIldUIjoyfQ%3D%3D%7C0%7C%7C%7C&amp;sdata=sf0Wy2NkfWtl8q9zw2W8YYiuaMan7blKqLTgYSYxlwo%3D&amp;reserved=0" TargetMode="External"/><Relationship Id="rId15" Type="http://schemas.openxmlformats.org/officeDocument/2006/relationships/package" Target="embeddings/Microsoft_Word_Document.docx"/><Relationship Id="rId10" Type="http://schemas.openxmlformats.org/officeDocument/2006/relationships/hyperlink" Target="https://nam10.safelinks.protection.outlook.com/?url=https%3A%2F%2Fwww.webex.com%2Fmsteams%3Fconfid%3D1120939594%26tenantkey%3Datt%26domain%3Dm.webex.com&amp;data=05%7C02%7Cmdoherty%40ICONECTIV.COM%7C2f727448431d46cc121b08dd148da404%7C69c8e407b674422eb87b0e5394e0005e%7C1%7C0%7C638689320809100090%7CUnknown%7CTWFpbGZsb3d8eyJFbXB0eU1hcGkiOnRydWUsIlYiOiIwLjAuMDAwMCIsIlAiOiJXaW4zMiIsIkFOIjoiTWFpbCIsIldUIjoyfQ%3D%3D%7C0%7C%7C%7C&amp;sdata=u1cAoPZ7%2BLzQYE5nNbNeLwou5BO7v6w7YUGP%2B6wX3yw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tt@m.webex.com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11</cp:revision>
  <dcterms:created xsi:type="dcterms:W3CDTF">2024-12-12T16:02:00Z</dcterms:created>
  <dcterms:modified xsi:type="dcterms:W3CDTF">2024-12-13T19:46:00Z</dcterms:modified>
</cp:coreProperties>
</file>