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0662A" w14:textId="77777777" w:rsidR="00266E73" w:rsidRPr="00805C1E" w:rsidRDefault="00266E73" w:rsidP="00266E73">
      <w:pPr>
        <w:jc w:val="center"/>
        <w:rPr>
          <w:rFonts w:ascii="Calibri" w:hAnsi="Calibri" w:cs="Calibri"/>
          <w:b/>
          <w:sz w:val="32"/>
          <w:szCs w:val="32"/>
        </w:rPr>
      </w:pPr>
      <w:r w:rsidRPr="00805C1E">
        <w:rPr>
          <w:rFonts w:ascii="Calibri" w:hAnsi="Calibri" w:cs="Calibri"/>
          <w:b/>
          <w:sz w:val="32"/>
          <w:szCs w:val="32"/>
        </w:rPr>
        <w:t>NPIF Meeting</w:t>
      </w:r>
    </w:p>
    <w:p w14:paraId="313C56C4" w14:textId="77777777" w:rsidR="00266E73" w:rsidRDefault="00266E73" w:rsidP="00266E73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May</w:t>
      </w:r>
      <w:r w:rsidRPr="00805C1E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1</w:t>
      </w:r>
      <w:r w:rsidRPr="00805C1E">
        <w:rPr>
          <w:rFonts w:ascii="Calibri" w:hAnsi="Calibri" w:cs="Calibri"/>
          <w:b/>
          <w:sz w:val="28"/>
          <w:szCs w:val="28"/>
        </w:rPr>
        <w:t>, 2025, 11:00 AM ET – 1:00 PM ET</w:t>
      </w:r>
    </w:p>
    <w:p w14:paraId="72D95A44" w14:textId="77777777" w:rsidR="00266E73" w:rsidRPr="00805C1E" w:rsidRDefault="00266E73" w:rsidP="00266E73">
      <w:pPr>
        <w:pStyle w:val="ListParagraph"/>
        <w:numPr>
          <w:ilvl w:val="0"/>
          <w:numId w:val="4"/>
        </w:numPr>
        <w:rPr>
          <w:rFonts w:ascii="Calibri" w:hAnsi="Calibri" w:cs="Calibri"/>
          <w:b/>
        </w:rPr>
      </w:pPr>
      <w:r w:rsidRPr="00805C1E">
        <w:rPr>
          <w:rFonts w:ascii="Calibri" w:hAnsi="Calibri" w:cs="Calibri"/>
          <w:b/>
          <w:sz w:val="24"/>
          <w:szCs w:val="24"/>
        </w:rPr>
        <w:t>Attendee Introductions &amp; Agenda Review</w:t>
      </w:r>
      <w:r w:rsidRPr="00805C1E">
        <w:rPr>
          <w:rFonts w:ascii="Calibri" w:hAnsi="Calibri" w:cs="Calibri"/>
          <w:bCs/>
          <w:sz w:val="20"/>
          <w:szCs w:val="20"/>
        </w:rPr>
        <w:t xml:space="preserve"> – </w:t>
      </w:r>
      <w:r>
        <w:rPr>
          <w:rFonts w:ascii="Calibri" w:hAnsi="Calibri" w:cs="Calibri"/>
          <w:bCs/>
          <w:sz w:val="20"/>
          <w:szCs w:val="20"/>
        </w:rPr>
        <w:t xml:space="preserve">Deb T. </w:t>
      </w:r>
      <w:r w:rsidRPr="00805C1E">
        <w:rPr>
          <w:rFonts w:ascii="Calibri" w:hAnsi="Calibri" w:cs="Calibri"/>
          <w:bCs/>
          <w:sz w:val="20"/>
          <w:szCs w:val="20"/>
        </w:rPr>
        <w:t>(</w:t>
      </w:r>
      <w:r>
        <w:rPr>
          <w:rFonts w:ascii="Calibri" w:hAnsi="Calibri" w:cs="Calibri"/>
          <w:bCs/>
          <w:sz w:val="20"/>
          <w:szCs w:val="20"/>
        </w:rPr>
        <w:t>Verizon</w:t>
      </w:r>
      <w:r w:rsidRPr="00805C1E">
        <w:rPr>
          <w:rFonts w:ascii="Calibri" w:hAnsi="Calibri" w:cs="Calibri"/>
          <w:bCs/>
          <w:sz w:val="20"/>
          <w:szCs w:val="20"/>
        </w:rPr>
        <w:t>)</w:t>
      </w:r>
      <w:r>
        <w:rPr>
          <w:rFonts w:ascii="Calibri" w:hAnsi="Calibri" w:cs="Calibri"/>
          <w:bCs/>
          <w:sz w:val="20"/>
          <w:szCs w:val="20"/>
        </w:rPr>
        <w:t xml:space="preserve"> welcomed participants and reviewed the agenda</w:t>
      </w:r>
    </w:p>
    <w:p w14:paraId="1768E455" w14:textId="77777777" w:rsidR="00266E73" w:rsidRPr="00805C1E" w:rsidRDefault="00266E73" w:rsidP="00266E73">
      <w:pPr>
        <w:pStyle w:val="ListParagraph"/>
        <w:numPr>
          <w:ilvl w:val="0"/>
          <w:numId w:val="4"/>
        </w:numPr>
        <w:rPr>
          <w:rFonts w:ascii="Calibri" w:hAnsi="Calibri" w:cs="Calibri"/>
          <w:bCs/>
          <w:sz w:val="20"/>
          <w:szCs w:val="20"/>
        </w:rPr>
      </w:pPr>
      <w:r w:rsidRPr="00805C1E">
        <w:rPr>
          <w:rFonts w:ascii="Calibri" w:hAnsi="Calibri" w:cs="Calibri"/>
          <w:b/>
          <w:sz w:val="24"/>
          <w:szCs w:val="24"/>
        </w:rPr>
        <w:t>Antitrust Notice</w:t>
      </w:r>
      <w:r w:rsidRPr="000012CE">
        <w:rPr>
          <w:rFonts w:ascii="Calibri" w:hAnsi="Calibri" w:cs="Calibri"/>
          <w:bCs/>
          <w:sz w:val="20"/>
          <w:szCs w:val="20"/>
        </w:rPr>
        <w:t xml:space="preserve"> – Deb T. (Verizon) read the Antitrust Notice</w:t>
      </w:r>
    </w:p>
    <w:p w14:paraId="2E0C4DA6" w14:textId="77777777" w:rsidR="00266E73" w:rsidRPr="00805C1E" w:rsidRDefault="00266E73" w:rsidP="00266E73">
      <w:pPr>
        <w:ind w:left="360"/>
        <w:rPr>
          <w:rFonts w:ascii="Calibri" w:hAnsi="Calibri" w:cs="Calibri"/>
          <w:b/>
          <w:sz w:val="24"/>
          <w:szCs w:val="24"/>
        </w:rPr>
      </w:pPr>
      <w:r w:rsidRPr="00805C1E">
        <w:rPr>
          <w:rFonts w:ascii="Calibri" w:eastAsia="Calibri" w:hAnsi="Calibri" w:cs="Calibri"/>
          <w:i/>
          <w:sz w:val="20"/>
          <w:szCs w:val="20"/>
        </w:rPr>
        <w:t>Attendees are reminded that participation in industry fora involves the potential for antitrust concerns or risks. To avoid such concerns/risks, participants should not discuss or exchange information on price, costs, business plans, or any other confidential or commercially sensitive topics.</w:t>
      </w:r>
    </w:p>
    <w:p w14:paraId="290B98B2" w14:textId="77777777" w:rsidR="00266E73" w:rsidRPr="00805C1E" w:rsidRDefault="00266E73" w:rsidP="00266E73">
      <w:pPr>
        <w:pStyle w:val="ListParagraph"/>
        <w:numPr>
          <w:ilvl w:val="0"/>
          <w:numId w:val="4"/>
        </w:numPr>
        <w:rPr>
          <w:rFonts w:ascii="Calibri" w:hAnsi="Calibri" w:cs="Calibri"/>
          <w:b/>
          <w:sz w:val="24"/>
          <w:szCs w:val="28"/>
        </w:rPr>
      </w:pPr>
      <w:r>
        <w:rPr>
          <w:rFonts w:ascii="Calibri" w:hAnsi="Calibri" w:cs="Calibri"/>
          <w:b/>
          <w:sz w:val="24"/>
          <w:szCs w:val="28"/>
        </w:rPr>
        <w:t>4</w:t>
      </w:r>
      <w:r w:rsidRPr="00805C1E">
        <w:rPr>
          <w:rFonts w:ascii="Calibri" w:hAnsi="Calibri" w:cs="Calibri"/>
          <w:b/>
          <w:sz w:val="24"/>
          <w:szCs w:val="28"/>
        </w:rPr>
        <w:t>/</w:t>
      </w:r>
      <w:r>
        <w:rPr>
          <w:rFonts w:ascii="Calibri" w:hAnsi="Calibri" w:cs="Calibri"/>
          <w:b/>
          <w:sz w:val="24"/>
          <w:szCs w:val="28"/>
        </w:rPr>
        <w:t>2</w:t>
      </w:r>
      <w:r w:rsidRPr="00805C1E">
        <w:rPr>
          <w:rFonts w:ascii="Calibri" w:hAnsi="Calibri" w:cs="Calibri"/>
          <w:b/>
          <w:sz w:val="24"/>
          <w:szCs w:val="28"/>
        </w:rPr>
        <w:t xml:space="preserve">/2025 Meeting Notes </w:t>
      </w:r>
      <w:r w:rsidRPr="00805C1E">
        <w:rPr>
          <w:rFonts w:ascii="Calibri" w:hAnsi="Calibri" w:cs="Calibri"/>
          <w:bCs/>
          <w:sz w:val="20"/>
          <w:szCs w:val="20"/>
        </w:rPr>
        <w:t xml:space="preserve">– Meeting minutes were accepted.  </w:t>
      </w:r>
      <w:r w:rsidRPr="00FE167B">
        <w:rPr>
          <w:rFonts w:ascii="Calibri" w:hAnsi="Calibri" w:cs="Calibri"/>
          <w:bCs/>
          <w:sz w:val="20"/>
          <w:szCs w:val="20"/>
        </w:rPr>
        <w:t>CMA to post to website</w:t>
      </w:r>
    </w:p>
    <w:p w14:paraId="3CEDB1C4" w14:textId="108A2A6E" w:rsidR="00266E73" w:rsidRDefault="006E490B" w:rsidP="00266E73">
      <w:pPr>
        <w:rPr>
          <w:rFonts w:ascii="Calibri" w:hAnsi="Calibri" w:cs="Calibri"/>
          <w:b/>
          <w:sz w:val="24"/>
          <w:szCs w:val="28"/>
        </w:rPr>
      </w:pPr>
      <w:hyperlink r:id="rId5" w:history="1">
        <w:r w:rsidRPr="001608C6">
          <w:rPr>
            <w:rStyle w:val="Hyperlink"/>
            <w:rFonts w:ascii="Calibri" w:hAnsi="Calibri" w:cs="Calibri"/>
            <w:b/>
            <w:sz w:val="24"/>
            <w:szCs w:val="28"/>
          </w:rPr>
          <w:t>https://workinggroup.numberportability.com/sites/workinggroup/files/2025-05/04-02-25%20NPIF%20Meeting%20Minutes%20-%20Final.docx</w:t>
        </w:r>
      </w:hyperlink>
    </w:p>
    <w:p w14:paraId="05C98286" w14:textId="77777777" w:rsidR="00266E73" w:rsidRPr="00805C1E" w:rsidRDefault="00266E73" w:rsidP="00266E73">
      <w:pPr>
        <w:pStyle w:val="ListParagraph"/>
        <w:numPr>
          <w:ilvl w:val="0"/>
          <w:numId w:val="4"/>
        </w:numPr>
        <w:rPr>
          <w:rFonts w:ascii="Calibri" w:hAnsi="Calibri" w:cs="Calibri"/>
          <w:b/>
          <w:bCs/>
          <w:sz w:val="24"/>
          <w:szCs w:val="24"/>
        </w:rPr>
      </w:pPr>
      <w:r w:rsidRPr="00805C1E">
        <w:rPr>
          <w:rFonts w:ascii="Calibri" w:hAnsi="Calibri" w:cs="Calibri"/>
          <w:b/>
          <w:bCs/>
          <w:sz w:val="24"/>
          <w:szCs w:val="24"/>
        </w:rPr>
        <w:t>Sub Team updates &amp; Industry Groups Liaison Reports</w:t>
      </w:r>
    </w:p>
    <w:tbl>
      <w:tblPr>
        <w:tblStyle w:val="TableGrid"/>
        <w:tblW w:w="10188" w:type="dxa"/>
        <w:tblInd w:w="-113" w:type="dxa"/>
        <w:tblLook w:val="04A0" w:firstRow="1" w:lastRow="0" w:firstColumn="1" w:lastColumn="0" w:noHBand="0" w:noVBand="1"/>
      </w:tblPr>
      <w:tblGrid>
        <w:gridCol w:w="1516"/>
        <w:gridCol w:w="5612"/>
        <w:gridCol w:w="3060"/>
      </w:tblGrid>
      <w:tr w:rsidR="00266E73" w:rsidRPr="00805C1E" w14:paraId="0621A057" w14:textId="77777777" w:rsidTr="00EB585B">
        <w:trPr>
          <w:tblHeader/>
        </w:trPr>
        <w:tc>
          <w:tcPr>
            <w:tcW w:w="1516" w:type="dxa"/>
            <w:shd w:val="clear" w:color="auto" w:fill="83CAEB" w:themeFill="accent1" w:themeFillTint="66"/>
          </w:tcPr>
          <w:p w14:paraId="1EA10BC0" w14:textId="77777777" w:rsidR="00266E73" w:rsidRPr="00805C1E" w:rsidRDefault="00266E73" w:rsidP="00EB585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05C1E">
              <w:rPr>
                <w:rFonts w:ascii="Calibri" w:hAnsi="Calibri" w:cs="Calibri"/>
                <w:b/>
                <w:sz w:val="20"/>
                <w:szCs w:val="20"/>
              </w:rPr>
              <w:t>Sub – Committee</w:t>
            </w:r>
          </w:p>
        </w:tc>
        <w:tc>
          <w:tcPr>
            <w:tcW w:w="5612" w:type="dxa"/>
            <w:shd w:val="clear" w:color="auto" w:fill="83CAEB" w:themeFill="accent1" w:themeFillTint="66"/>
          </w:tcPr>
          <w:p w14:paraId="234C79A7" w14:textId="77777777" w:rsidR="00266E73" w:rsidRPr="00805C1E" w:rsidRDefault="00266E73" w:rsidP="00EB585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05C1E">
              <w:rPr>
                <w:rFonts w:ascii="Calibri" w:hAnsi="Calibri" w:cs="Calibri"/>
                <w:b/>
                <w:sz w:val="20"/>
                <w:szCs w:val="20"/>
              </w:rPr>
              <w:t>Updates</w:t>
            </w:r>
          </w:p>
        </w:tc>
        <w:tc>
          <w:tcPr>
            <w:tcW w:w="3060" w:type="dxa"/>
            <w:shd w:val="clear" w:color="auto" w:fill="83CAEB" w:themeFill="accent1" w:themeFillTint="66"/>
          </w:tcPr>
          <w:p w14:paraId="47E3B849" w14:textId="77777777" w:rsidR="00266E73" w:rsidRPr="00805C1E" w:rsidRDefault="00266E73" w:rsidP="00EB585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05C1E">
              <w:rPr>
                <w:rFonts w:ascii="Calibri" w:hAnsi="Calibri" w:cs="Calibri"/>
                <w:b/>
                <w:sz w:val="20"/>
                <w:szCs w:val="20"/>
              </w:rPr>
              <w:t>Next Meeting</w:t>
            </w:r>
          </w:p>
        </w:tc>
      </w:tr>
      <w:tr w:rsidR="00266E73" w:rsidRPr="00805C1E" w14:paraId="3B25A608" w14:textId="77777777" w:rsidTr="00EB585B">
        <w:tc>
          <w:tcPr>
            <w:tcW w:w="1516" w:type="dxa"/>
          </w:tcPr>
          <w:p w14:paraId="5310D896" w14:textId="77777777" w:rsidR="00266E73" w:rsidRPr="00805C1E" w:rsidRDefault="00266E73" w:rsidP="00EB585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>APT</w:t>
            </w:r>
          </w:p>
        </w:tc>
        <w:tc>
          <w:tcPr>
            <w:tcW w:w="5612" w:type="dxa"/>
          </w:tcPr>
          <w:p w14:paraId="4851C80F" w14:textId="77777777" w:rsidR="00266E73" w:rsidRDefault="00266E73" w:rsidP="00EB585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 xml:space="preserve">John M. (iconectiv)/Renee D. (AT&amp;T)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– Renee D (AT&amp;T) gave an update stating that the last meeting was April 7, 2025.  </w:t>
            </w:r>
          </w:p>
          <w:p w14:paraId="0474D1ED" w14:textId="77777777" w:rsidR="00266E73" w:rsidRDefault="00266E73" w:rsidP="00266E73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77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LNPA (</w:t>
            </w:r>
            <w:r w:rsidRPr="003545CA">
              <w:rPr>
                <w:rFonts w:ascii="Calibri" w:hAnsi="Calibri" w:cs="Calibri"/>
                <w:bCs/>
                <w:sz w:val="20"/>
                <w:szCs w:val="20"/>
              </w:rPr>
              <w:t>Michael D.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)</w:t>
            </w:r>
            <w:r w:rsidRPr="003545CA">
              <w:rPr>
                <w:rFonts w:ascii="Calibri" w:hAnsi="Calibri" w:cs="Calibri"/>
                <w:bCs/>
                <w:sz w:val="20"/>
                <w:szCs w:val="20"/>
              </w:rPr>
              <w:t xml:space="preserve"> presented updated TPS questionnaire responses.  </w:t>
            </w:r>
          </w:p>
          <w:p w14:paraId="10A628D9" w14:textId="77777777" w:rsidR="00266E73" w:rsidRDefault="00266E73" w:rsidP="00266E73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77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Steve K. (</w:t>
            </w:r>
            <w:r w:rsidRPr="003545CA">
              <w:rPr>
                <w:rFonts w:ascii="Calibri" w:hAnsi="Calibri" w:cs="Calibri"/>
                <w:bCs/>
                <w:sz w:val="20"/>
                <w:szCs w:val="20"/>
              </w:rPr>
              <w:t>LNPA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)</w:t>
            </w:r>
            <w:r w:rsidRPr="003545CA">
              <w:rPr>
                <w:rFonts w:ascii="Calibri" w:hAnsi="Calibri" w:cs="Calibri"/>
                <w:bCs/>
                <w:sz w:val="20"/>
                <w:szCs w:val="20"/>
              </w:rPr>
              <w:t xml:space="preserve"> presented requirements for TPS increase </w:t>
            </w:r>
          </w:p>
          <w:p w14:paraId="5179C5B4" w14:textId="77777777" w:rsidR="00266E73" w:rsidRPr="003545CA" w:rsidRDefault="00266E73" w:rsidP="00266E73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77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APT r</w:t>
            </w:r>
            <w:r w:rsidRPr="003545CA">
              <w:rPr>
                <w:rFonts w:ascii="Calibri" w:hAnsi="Calibri" w:cs="Calibri"/>
                <w:bCs/>
                <w:sz w:val="20"/>
                <w:szCs w:val="20"/>
              </w:rPr>
              <w:t>eviewed GUST presentation to discuss the 2 outstanding items.  Consensus was reached on SB Primary &amp; Secondary SPID Option A</w:t>
            </w:r>
          </w:p>
        </w:tc>
        <w:tc>
          <w:tcPr>
            <w:tcW w:w="3060" w:type="dxa"/>
          </w:tcPr>
          <w:p w14:paraId="47A25F0F" w14:textId="77777777" w:rsidR="00266E73" w:rsidRPr="00805C1E" w:rsidRDefault="00266E73" w:rsidP="00EB585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May 19, 2025</w:t>
            </w:r>
          </w:p>
        </w:tc>
      </w:tr>
      <w:tr w:rsidR="00266E73" w:rsidRPr="00805C1E" w14:paraId="07D80B16" w14:textId="77777777" w:rsidTr="00EB585B">
        <w:tc>
          <w:tcPr>
            <w:tcW w:w="1516" w:type="dxa"/>
          </w:tcPr>
          <w:p w14:paraId="2E5F43BE" w14:textId="77777777" w:rsidR="00266E73" w:rsidRPr="00805C1E" w:rsidRDefault="00266E73" w:rsidP="00EB585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>GUST</w:t>
            </w:r>
          </w:p>
        </w:tc>
        <w:tc>
          <w:tcPr>
            <w:tcW w:w="5612" w:type="dxa"/>
          </w:tcPr>
          <w:p w14:paraId="17B6AAC4" w14:textId="77777777" w:rsidR="00266E73" w:rsidRPr="00805C1E" w:rsidRDefault="00266E73" w:rsidP="00EB585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>Cheryl F. (Sinch)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– No update </w:t>
            </w:r>
          </w:p>
        </w:tc>
        <w:tc>
          <w:tcPr>
            <w:tcW w:w="3060" w:type="dxa"/>
          </w:tcPr>
          <w:p w14:paraId="55C1D367" w14:textId="77777777" w:rsidR="00266E73" w:rsidRPr="00805C1E" w:rsidRDefault="00266E73" w:rsidP="00EB585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>TBD</w:t>
            </w:r>
          </w:p>
        </w:tc>
      </w:tr>
      <w:tr w:rsidR="00266E73" w:rsidRPr="00805C1E" w14:paraId="077730AF" w14:textId="77777777" w:rsidTr="00EB585B">
        <w:tc>
          <w:tcPr>
            <w:tcW w:w="1516" w:type="dxa"/>
          </w:tcPr>
          <w:p w14:paraId="062DF75B" w14:textId="77777777" w:rsidR="00266E73" w:rsidRPr="00805C1E" w:rsidRDefault="00266E73" w:rsidP="00EB585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>ATIS OBF</w:t>
            </w:r>
          </w:p>
        </w:tc>
        <w:tc>
          <w:tcPr>
            <w:tcW w:w="5612" w:type="dxa"/>
          </w:tcPr>
          <w:p w14:paraId="2C76FF8E" w14:textId="77777777" w:rsidR="00266E73" w:rsidRPr="00805C1E" w:rsidRDefault="00266E73" w:rsidP="00EB585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 xml:space="preserve">Deb T. (Verizon)/Teresa P. (AT&amp;T)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– Deb T. (Verizon) shared OBF has not met since last NPIF</w:t>
            </w:r>
          </w:p>
        </w:tc>
        <w:tc>
          <w:tcPr>
            <w:tcW w:w="3060" w:type="dxa"/>
          </w:tcPr>
          <w:p w14:paraId="6C36A57A" w14:textId="77777777" w:rsidR="00266E73" w:rsidRPr="00805C1E" w:rsidRDefault="00266E73" w:rsidP="00EB585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July 14, 2025</w:t>
            </w:r>
          </w:p>
        </w:tc>
      </w:tr>
      <w:tr w:rsidR="00266E73" w:rsidRPr="00805C1E" w14:paraId="29B850C3" w14:textId="77777777" w:rsidTr="00EB585B">
        <w:tc>
          <w:tcPr>
            <w:tcW w:w="1516" w:type="dxa"/>
          </w:tcPr>
          <w:p w14:paraId="02936AB1" w14:textId="77777777" w:rsidR="00266E73" w:rsidRPr="00805C1E" w:rsidRDefault="00266E73" w:rsidP="00EB585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>ATIS INC</w:t>
            </w:r>
          </w:p>
        </w:tc>
        <w:tc>
          <w:tcPr>
            <w:tcW w:w="5612" w:type="dxa"/>
          </w:tcPr>
          <w:p w14:paraId="6C70B5DB" w14:textId="77777777" w:rsidR="00266E73" w:rsidRPr="00805C1E" w:rsidRDefault="00266E73" w:rsidP="00EB585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>Michael D. (iconectiv)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– INC has not met since last NPIF meeting</w:t>
            </w:r>
          </w:p>
        </w:tc>
        <w:tc>
          <w:tcPr>
            <w:tcW w:w="3060" w:type="dxa"/>
          </w:tcPr>
          <w:p w14:paraId="3AFD7D2F" w14:textId="77777777" w:rsidR="00266E73" w:rsidRPr="00805C1E" w:rsidRDefault="00266E73" w:rsidP="00EB585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05C1E">
              <w:rPr>
                <w:rFonts w:ascii="Calibri" w:hAnsi="Calibri" w:cs="Calibri"/>
                <w:bCs/>
                <w:sz w:val="20"/>
                <w:szCs w:val="20"/>
              </w:rPr>
              <w:t>May 6-8, 2025</w:t>
            </w:r>
          </w:p>
        </w:tc>
      </w:tr>
    </w:tbl>
    <w:p w14:paraId="1EFF16C5" w14:textId="77777777" w:rsidR="00266E73" w:rsidRPr="00E65AA6" w:rsidRDefault="00266E73" w:rsidP="00266E73">
      <w:pPr>
        <w:rPr>
          <w:rFonts w:ascii="Calibri" w:hAnsi="Calibri" w:cs="Calibri"/>
          <w:b/>
          <w:bCs/>
          <w:sz w:val="24"/>
          <w:szCs w:val="24"/>
        </w:rPr>
      </w:pPr>
    </w:p>
    <w:p w14:paraId="3B193372" w14:textId="77777777" w:rsidR="00266E73" w:rsidRPr="00AD22C5" w:rsidRDefault="00266E73" w:rsidP="00266E73">
      <w:pPr>
        <w:pStyle w:val="Title"/>
        <w:numPr>
          <w:ilvl w:val="0"/>
          <w:numId w:val="4"/>
        </w:numPr>
        <w:spacing w:after="0"/>
        <w:contextualSpacing w:val="0"/>
        <w:rPr>
          <w:rFonts w:ascii="Calibri" w:eastAsiaTheme="minorHAnsi" w:hAnsi="Calibri" w:cs="Calibri"/>
          <w:b/>
          <w:bCs/>
          <w:szCs w:val="24"/>
        </w:rPr>
      </w:pPr>
      <w:r w:rsidRPr="00E65AA6">
        <w:rPr>
          <w:rFonts w:ascii="Calibri" w:eastAsiaTheme="minorHAnsi" w:hAnsi="Calibri" w:cs="Calibri"/>
          <w:b/>
          <w:bCs/>
          <w:spacing w:val="0"/>
          <w:kern w:val="0"/>
          <w:sz w:val="24"/>
          <w:szCs w:val="24"/>
        </w:rPr>
        <w:t>Change Management Activities</w:t>
      </w:r>
      <w:r w:rsidRPr="00AD22C5">
        <w:rPr>
          <w:rFonts w:ascii="Calibri" w:eastAsiaTheme="minorHAnsi" w:hAnsi="Calibri" w:cs="Calibri"/>
          <w:bCs/>
          <w:szCs w:val="24"/>
        </w:rPr>
        <w:t xml:space="preserve"> </w:t>
      </w:r>
    </w:p>
    <w:p w14:paraId="50D778E0" w14:textId="77777777" w:rsidR="00266E73" w:rsidRPr="00E65AA6" w:rsidRDefault="00266E73" w:rsidP="00E65AA6">
      <w:pPr>
        <w:pStyle w:val="Title"/>
        <w:numPr>
          <w:ilvl w:val="0"/>
          <w:numId w:val="8"/>
        </w:numPr>
        <w:spacing w:after="0"/>
        <w:contextualSpacing w:val="0"/>
        <w:rPr>
          <w:rFonts w:ascii="Calibri" w:eastAsiaTheme="minorHAnsi" w:hAnsi="Calibri" w:cs="Calibri"/>
          <w:b/>
          <w:bCs/>
          <w:sz w:val="20"/>
        </w:rPr>
      </w:pPr>
      <w:r w:rsidRPr="00464A54">
        <w:rPr>
          <w:rFonts w:ascii="Calibri" w:eastAsiaTheme="minorHAnsi" w:hAnsi="Calibri" w:cs="Calibri"/>
          <w:bCs/>
          <w:sz w:val="20"/>
        </w:rPr>
        <w:t xml:space="preserve">PIMs Tracking Matrix - CMA </w:t>
      </w:r>
      <w:r>
        <w:rPr>
          <w:rFonts w:ascii="Calibri" w:eastAsiaTheme="minorHAnsi" w:hAnsi="Calibri" w:cs="Calibri"/>
          <w:bCs/>
          <w:sz w:val="20"/>
        </w:rPr>
        <w:t>(</w:t>
      </w:r>
      <w:r w:rsidRPr="00E44376">
        <w:rPr>
          <w:rFonts w:ascii="Calibri" w:eastAsiaTheme="minorHAnsi" w:hAnsi="Calibri" w:cs="Calibri"/>
          <w:bCs/>
          <w:sz w:val="20"/>
        </w:rPr>
        <w:t>Michael D.</w:t>
      </w:r>
      <w:r w:rsidRPr="003F7D33">
        <w:rPr>
          <w:rFonts w:ascii="Calibri" w:eastAsiaTheme="minorHAnsi" w:hAnsi="Calibri" w:cs="Calibri"/>
          <w:bCs/>
          <w:sz w:val="20"/>
        </w:rPr>
        <w:t xml:space="preserve">) </w:t>
      </w:r>
      <w:r>
        <w:rPr>
          <w:rFonts w:ascii="Calibri" w:eastAsiaTheme="minorHAnsi" w:hAnsi="Calibri" w:cs="Calibri"/>
          <w:bCs/>
          <w:sz w:val="20"/>
        </w:rPr>
        <w:t xml:space="preserve">- </w:t>
      </w:r>
      <w:r w:rsidRPr="003F7D33">
        <w:rPr>
          <w:rFonts w:ascii="Calibri" w:eastAsiaTheme="minorHAnsi" w:hAnsi="Calibri" w:cs="Calibri"/>
          <w:bCs/>
          <w:sz w:val="20"/>
        </w:rPr>
        <w:t>review</w:t>
      </w:r>
      <w:r>
        <w:rPr>
          <w:rFonts w:ascii="Calibri" w:eastAsiaTheme="minorHAnsi" w:hAnsi="Calibri" w:cs="Calibri"/>
          <w:bCs/>
          <w:sz w:val="20"/>
        </w:rPr>
        <w:t>e</w:t>
      </w:r>
      <w:r w:rsidRPr="003F7D33">
        <w:rPr>
          <w:rFonts w:ascii="Calibri" w:eastAsiaTheme="minorHAnsi" w:hAnsi="Calibri" w:cs="Calibri"/>
          <w:bCs/>
          <w:sz w:val="20"/>
        </w:rPr>
        <w:t xml:space="preserve">d the PIMs Tracking Matrix.  There were no objections to the </w:t>
      </w:r>
      <w:r w:rsidRPr="00E65AA6">
        <w:rPr>
          <w:rFonts w:ascii="Calibri" w:eastAsiaTheme="minorHAnsi" w:hAnsi="Calibri" w:cs="Calibri"/>
          <w:bCs/>
          <w:sz w:val="20"/>
        </w:rPr>
        <w:t>updates.  CMA to accept changes and post clean copy to the website</w:t>
      </w:r>
    </w:p>
    <w:tbl>
      <w:tblPr>
        <w:tblStyle w:val="TableGrid"/>
        <w:tblW w:w="1018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37"/>
        <w:gridCol w:w="3298"/>
        <w:gridCol w:w="4433"/>
        <w:gridCol w:w="1620"/>
      </w:tblGrid>
      <w:tr w:rsidR="00266E73" w:rsidRPr="00805C1E" w14:paraId="746DDD14" w14:textId="77777777" w:rsidTr="00EB585B">
        <w:trPr>
          <w:tblHeader/>
        </w:trPr>
        <w:tc>
          <w:tcPr>
            <w:tcW w:w="10188" w:type="dxa"/>
            <w:gridSpan w:val="4"/>
            <w:shd w:val="clear" w:color="auto" w:fill="83CAEB" w:themeFill="accent1" w:themeFillTint="66"/>
          </w:tcPr>
          <w:p w14:paraId="754508C1" w14:textId="77777777" w:rsidR="00266E73" w:rsidRPr="00E65AA6" w:rsidRDefault="00266E73" w:rsidP="00E65AA6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65AA6">
              <w:rPr>
                <w:rFonts w:ascii="Calibri" w:hAnsi="Calibri" w:cs="Calibri"/>
                <w:b/>
                <w:bCs/>
                <w:sz w:val="20"/>
              </w:rPr>
              <w:t>PIMs Review</w:t>
            </w:r>
          </w:p>
        </w:tc>
      </w:tr>
      <w:tr w:rsidR="00266E73" w:rsidRPr="00805C1E" w14:paraId="490BE440" w14:textId="77777777" w:rsidTr="00EB585B">
        <w:trPr>
          <w:tblHeader/>
        </w:trPr>
        <w:tc>
          <w:tcPr>
            <w:tcW w:w="837" w:type="dxa"/>
            <w:shd w:val="clear" w:color="auto" w:fill="83CAEB" w:themeFill="accent1" w:themeFillTint="66"/>
          </w:tcPr>
          <w:p w14:paraId="35C749F8" w14:textId="77777777" w:rsidR="00266E73" w:rsidRPr="00E65AA6" w:rsidRDefault="00266E73" w:rsidP="00E65AA6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65AA6">
              <w:rPr>
                <w:rFonts w:ascii="Calibri" w:hAnsi="Calibri" w:cs="Calibri"/>
                <w:b/>
                <w:bCs/>
                <w:sz w:val="20"/>
              </w:rPr>
              <w:t>PIM</w:t>
            </w:r>
          </w:p>
        </w:tc>
        <w:tc>
          <w:tcPr>
            <w:tcW w:w="3298" w:type="dxa"/>
            <w:shd w:val="clear" w:color="auto" w:fill="83CAEB" w:themeFill="accent1" w:themeFillTint="66"/>
          </w:tcPr>
          <w:p w14:paraId="396D72C1" w14:textId="77777777" w:rsidR="00266E73" w:rsidRPr="00E65AA6" w:rsidRDefault="00266E73" w:rsidP="00EB585B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E65AA6">
              <w:rPr>
                <w:rFonts w:ascii="Calibri" w:hAnsi="Calibri" w:cs="Calibri"/>
                <w:b/>
                <w:bCs/>
                <w:sz w:val="20"/>
              </w:rPr>
              <w:t>Description</w:t>
            </w:r>
          </w:p>
        </w:tc>
        <w:tc>
          <w:tcPr>
            <w:tcW w:w="4433" w:type="dxa"/>
            <w:shd w:val="clear" w:color="auto" w:fill="83CAEB" w:themeFill="accent1" w:themeFillTint="66"/>
          </w:tcPr>
          <w:p w14:paraId="36D830C7" w14:textId="77777777" w:rsidR="00266E73" w:rsidRPr="00E65AA6" w:rsidRDefault="00266E73" w:rsidP="00EB585B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E65AA6">
              <w:rPr>
                <w:rFonts w:ascii="Calibri" w:hAnsi="Calibri" w:cs="Calibri"/>
                <w:b/>
                <w:bCs/>
                <w:sz w:val="20"/>
              </w:rPr>
              <w:t>Discussion</w:t>
            </w:r>
          </w:p>
        </w:tc>
        <w:tc>
          <w:tcPr>
            <w:tcW w:w="1620" w:type="dxa"/>
            <w:shd w:val="clear" w:color="auto" w:fill="83CAEB" w:themeFill="accent1" w:themeFillTint="66"/>
          </w:tcPr>
          <w:p w14:paraId="1ED413E4" w14:textId="77777777" w:rsidR="00266E73" w:rsidRPr="00E65AA6" w:rsidRDefault="00266E73" w:rsidP="00E65AA6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65AA6">
              <w:rPr>
                <w:rFonts w:ascii="Calibri" w:hAnsi="Calibri" w:cs="Calibri"/>
                <w:b/>
                <w:bCs/>
                <w:sz w:val="20"/>
              </w:rPr>
              <w:t>Status</w:t>
            </w:r>
          </w:p>
        </w:tc>
      </w:tr>
      <w:tr w:rsidR="00266E73" w:rsidRPr="00805C1E" w14:paraId="5824D693" w14:textId="77777777" w:rsidTr="00EB585B">
        <w:tc>
          <w:tcPr>
            <w:tcW w:w="837" w:type="dxa"/>
          </w:tcPr>
          <w:p w14:paraId="68403D98" w14:textId="77777777" w:rsidR="00266E73" w:rsidRPr="00E65AA6" w:rsidRDefault="00266E73" w:rsidP="00E65AA6">
            <w:pPr>
              <w:pStyle w:val="Title"/>
              <w:jc w:val="center"/>
              <w:rPr>
                <w:rFonts w:ascii="Calibri" w:eastAsiaTheme="minorHAnsi" w:hAnsi="Calibri" w:cs="Calibri"/>
                <w:sz w:val="20"/>
              </w:rPr>
            </w:pPr>
            <w:r w:rsidRPr="00E65AA6">
              <w:rPr>
                <w:rFonts w:ascii="Calibri" w:eastAsiaTheme="minorHAnsi" w:hAnsi="Calibri" w:cs="Calibri"/>
                <w:sz w:val="20"/>
              </w:rPr>
              <w:t>136</w:t>
            </w:r>
          </w:p>
        </w:tc>
        <w:tc>
          <w:tcPr>
            <w:tcW w:w="3298" w:type="dxa"/>
          </w:tcPr>
          <w:p w14:paraId="0387E1F7" w14:textId="77777777" w:rsidR="00266E73" w:rsidRPr="00464A54" w:rsidRDefault="00266E73" w:rsidP="00EB585B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464A54">
              <w:rPr>
                <w:rFonts w:ascii="Calibri" w:eastAsiaTheme="minorHAnsi" w:hAnsi="Calibri" w:cs="Calibri"/>
                <w:sz w:val="20"/>
              </w:rPr>
              <w:t>LSMS Performance – 10X People/iconectiv</w:t>
            </w:r>
          </w:p>
        </w:tc>
        <w:tc>
          <w:tcPr>
            <w:tcW w:w="4433" w:type="dxa"/>
          </w:tcPr>
          <w:p w14:paraId="0EF469DF" w14:textId="6CB1515E" w:rsidR="00266E73" w:rsidRPr="00E03EA7" w:rsidRDefault="00E65AA6" w:rsidP="00E65AA6">
            <w:pPr>
              <w:pStyle w:val="Title"/>
              <w:numPr>
                <w:ilvl w:val="0"/>
                <w:numId w:val="8"/>
              </w:numPr>
              <w:ind w:left="366"/>
              <w:rPr>
                <w:rFonts w:ascii="Calibri" w:eastAsiaTheme="minorHAnsi" w:hAnsi="Calibri" w:cs="Calibri"/>
                <w:sz w:val="20"/>
              </w:rPr>
            </w:pPr>
            <w:r>
              <w:rPr>
                <w:rFonts w:ascii="Calibri" w:eastAsiaTheme="minorHAnsi" w:hAnsi="Calibri" w:cs="Calibri"/>
                <w:sz w:val="20"/>
              </w:rPr>
              <w:t>No update for this meeting</w:t>
            </w:r>
          </w:p>
        </w:tc>
        <w:tc>
          <w:tcPr>
            <w:tcW w:w="1620" w:type="dxa"/>
          </w:tcPr>
          <w:p w14:paraId="518E38C6" w14:textId="77777777" w:rsidR="00266E73" w:rsidRPr="00464A54" w:rsidRDefault="00266E73" w:rsidP="00E65AA6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464A54">
              <w:rPr>
                <w:rFonts w:ascii="Calibri" w:hAnsi="Calibri" w:cs="Calibri"/>
                <w:sz w:val="20"/>
              </w:rPr>
              <w:t>Accepted</w:t>
            </w:r>
          </w:p>
        </w:tc>
      </w:tr>
      <w:tr w:rsidR="00266E73" w:rsidRPr="00805C1E" w14:paraId="48119291" w14:textId="77777777" w:rsidTr="00EB585B">
        <w:tc>
          <w:tcPr>
            <w:tcW w:w="837" w:type="dxa"/>
          </w:tcPr>
          <w:p w14:paraId="1848ACA8" w14:textId="77777777" w:rsidR="00266E73" w:rsidRPr="00E65AA6" w:rsidRDefault="00266E73" w:rsidP="00E65AA6">
            <w:pPr>
              <w:pStyle w:val="Title"/>
              <w:jc w:val="center"/>
              <w:rPr>
                <w:rFonts w:ascii="Calibri" w:eastAsiaTheme="minorHAnsi" w:hAnsi="Calibri" w:cs="Calibri"/>
                <w:sz w:val="20"/>
              </w:rPr>
            </w:pPr>
            <w:r w:rsidRPr="00E65AA6">
              <w:rPr>
                <w:rFonts w:ascii="Calibri" w:eastAsiaTheme="minorHAnsi" w:hAnsi="Calibri" w:cs="Calibri"/>
                <w:sz w:val="20"/>
              </w:rPr>
              <w:t>155</w:t>
            </w:r>
          </w:p>
        </w:tc>
        <w:tc>
          <w:tcPr>
            <w:tcW w:w="3298" w:type="dxa"/>
          </w:tcPr>
          <w:p w14:paraId="3714680C" w14:textId="77777777" w:rsidR="00266E73" w:rsidRPr="00464A54" w:rsidRDefault="00266E73" w:rsidP="00EB585B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464A54">
              <w:rPr>
                <w:rFonts w:ascii="Calibri" w:eastAsiaTheme="minorHAnsi" w:hAnsi="Calibri" w:cs="Calibri"/>
                <w:sz w:val="20"/>
              </w:rPr>
              <w:t>Pooled SV Modification – 10X People</w:t>
            </w:r>
          </w:p>
        </w:tc>
        <w:tc>
          <w:tcPr>
            <w:tcW w:w="4433" w:type="dxa"/>
          </w:tcPr>
          <w:p w14:paraId="24E864FC" w14:textId="77777777" w:rsidR="00266E73" w:rsidRDefault="00266E73" w:rsidP="00266E73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60"/>
              <w:rPr>
                <w:rFonts w:ascii="Calibri" w:hAnsi="Calibri" w:cs="Calibri"/>
                <w:bCs/>
                <w:sz w:val="20"/>
                <w:szCs w:val="20"/>
              </w:rPr>
            </w:pPr>
            <w:r w:rsidRPr="001941CB">
              <w:rPr>
                <w:rFonts w:ascii="Calibri" w:hAnsi="Calibri" w:cs="Calibri"/>
                <w:bCs/>
                <w:sz w:val="20"/>
                <w:szCs w:val="20"/>
              </w:rPr>
              <w:t>AI 09112024-02 - SPs and vendors to review PIM 155 and be prepared to discuss at future NPIF meetings</w:t>
            </w:r>
          </w:p>
          <w:p w14:paraId="0276DC1C" w14:textId="77777777" w:rsidR="00266E73" w:rsidRDefault="00266E73" w:rsidP="00266E73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60"/>
              <w:rPr>
                <w:rFonts w:ascii="Calibri" w:hAnsi="Calibri" w:cs="Calibri"/>
                <w:bCs/>
                <w:sz w:val="20"/>
                <w:szCs w:val="20"/>
              </w:rPr>
            </w:pPr>
            <w:r w:rsidRPr="00110119">
              <w:rPr>
                <w:rFonts w:ascii="Calibri" w:hAnsi="Calibri" w:cs="Calibri"/>
                <w:bCs/>
                <w:sz w:val="20"/>
                <w:szCs w:val="20"/>
              </w:rPr>
              <w:t>04022025-01 – SPs to review high-level flows for scenario in PIM 155 and come to the next NPIF meeting prepared to discuss</w:t>
            </w:r>
          </w:p>
          <w:p w14:paraId="24E6D95E" w14:textId="77777777" w:rsidR="00266E73" w:rsidRPr="003F3071" w:rsidRDefault="00266E73" w:rsidP="00266E73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60"/>
              <w:rPr>
                <w:rFonts w:ascii="Calibri" w:hAnsi="Calibri" w:cs="Calibri"/>
                <w:bCs/>
                <w:sz w:val="20"/>
                <w:szCs w:val="20"/>
              </w:rPr>
            </w:pPr>
            <w:r w:rsidRPr="003F3071">
              <w:rPr>
                <w:rFonts w:ascii="Calibri" w:hAnsi="Calibri" w:cs="Calibri"/>
                <w:bCs/>
                <w:sz w:val="20"/>
                <w:szCs w:val="20"/>
              </w:rPr>
              <w:t>LNPA presented and reviewed the flows again</w:t>
            </w:r>
          </w:p>
          <w:p w14:paraId="472DB1A8" w14:textId="77777777" w:rsidR="00266E73" w:rsidRDefault="00266E73" w:rsidP="00E65AA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66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One SP indicated that they would utilize this new Create/Activate functionality.</w:t>
            </w:r>
          </w:p>
          <w:p w14:paraId="3F0567F4" w14:textId="07C4F854" w:rsidR="00266E73" w:rsidRDefault="00266E73" w:rsidP="00E65AA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66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This functionality is a nice to have but </w:t>
            </w:r>
            <w:r w:rsidR="00212AEC">
              <w:rPr>
                <w:rFonts w:ascii="Calibri" w:hAnsi="Calibri" w:cs="Calibri"/>
                <w:bCs/>
                <w:sz w:val="20"/>
                <w:szCs w:val="20"/>
              </w:rPr>
              <w:t>it’s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up to the PIM originator 10X People to decide to push it forward or not</w:t>
            </w:r>
          </w:p>
          <w:p w14:paraId="4D71C106" w14:textId="77777777" w:rsidR="00266E73" w:rsidRDefault="00266E73" w:rsidP="00E65AA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66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One SP asked if there was any thought to the potential increase in LSMS traffic this could cause</w:t>
            </w:r>
          </w:p>
          <w:p w14:paraId="2006E4AA" w14:textId="77777777" w:rsidR="00266E73" w:rsidRDefault="00266E73" w:rsidP="00E65AA6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LNPA shared a concern that there is a potential for SPs to never use the Create and separate Activate messages but to utilize the new combined Create/Activate message and thus it could have an impact on the Local Systems</w:t>
            </w:r>
          </w:p>
          <w:p w14:paraId="437F0D4C" w14:textId="77777777" w:rsidR="00266E73" w:rsidRDefault="00266E73" w:rsidP="00E65AA6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LSMS vendors should review this proposed functionality to determine impacts</w:t>
            </w:r>
          </w:p>
          <w:p w14:paraId="7C2DF7A5" w14:textId="77777777" w:rsidR="00266E73" w:rsidRPr="006D2BF0" w:rsidRDefault="00266E73" w:rsidP="00E65AA6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EF76FB"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  <w:t>New AI - LNPA to create a list of potential unintended consequences of implementing the new combined Create/Activate SV type</w:t>
            </w:r>
          </w:p>
        </w:tc>
        <w:tc>
          <w:tcPr>
            <w:tcW w:w="1620" w:type="dxa"/>
          </w:tcPr>
          <w:p w14:paraId="0A826962" w14:textId="77777777" w:rsidR="00266E73" w:rsidRPr="00464A54" w:rsidRDefault="00266E73" w:rsidP="00E65AA6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464A54">
              <w:rPr>
                <w:rFonts w:ascii="Calibri" w:hAnsi="Calibri" w:cs="Calibri"/>
                <w:sz w:val="20"/>
              </w:rPr>
              <w:lastRenderedPageBreak/>
              <w:t>Accepted</w:t>
            </w:r>
          </w:p>
        </w:tc>
      </w:tr>
      <w:tr w:rsidR="00266E73" w:rsidRPr="00805C1E" w14:paraId="242119A5" w14:textId="77777777" w:rsidTr="00EB585B">
        <w:tc>
          <w:tcPr>
            <w:tcW w:w="837" w:type="dxa"/>
          </w:tcPr>
          <w:p w14:paraId="6530A6D4" w14:textId="77777777" w:rsidR="00266E73" w:rsidRPr="00E65AA6" w:rsidRDefault="00266E73" w:rsidP="00E65AA6">
            <w:pPr>
              <w:pStyle w:val="Title"/>
              <w:jc w:val="center"/>
              <w:rPr>
                <w:rFonts w:ascii="Calibri" w:eastAsiaTheme="minorHAnsi" w:hAnsi="Calibri" w:cs="Calibri"/>
                <w:sz w:val="20"/>
              </w:rPr>
            </w:pPr>
            <w:r w:rsidRPr="00E65AA6">
              <w:rPr>
                <w:rFonts w:ascii="Calibri" w:eastAsiaTheme="minorHAnsi" w:hAnsi="Calibri" w:cs="Calibri"/>
                <w:sz w:val="20"/>
              </w:rPr>
              <w:t>156</w:t>
            </w:r>
          </w:p>
        </w:tc>
        <w:tc>
          <w:tcPr>
            <w:tcW w:w="3298" w:type="dxa"/>
          </w:tcPr>
          <w:p w14:paraId="167D1146" w14:textId="77777777" w:rsidR="00266E73" w:rsidRPr="00464A54" w:rsidRDefault="00266E73" w:rsidP="00EB585B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464A54">
              <w:rPr>
                <w:rFonts w:ascii="Calibri" w:eastAsiaTheme="minorHAnsi" w:hAnsi="Calibri" w:cs="Calibri"/>
                <w:sz w:val="20"/>
              </w:rPr>
              <w:t>SPID Migration Count - Transunion</w:t>
            </w:r>
          </w:p>
        </w:tc>
        <w:tc>
          <w:tcPr>
            <w:tcW w:w="4433" w:type="dxa"/>
            <w:shd w:val="clear" w:color="auto" w:fill="auto"/>
          </w:tcPr>
          <w:p w14:paraId="570C6061" w14:textId="77777777" w:rsidR="00266E73" w:rsidRPr="00715926" w:rsidRDefault="00266E73" w:rsidP="00266E7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715926">
              <w:rPr>
                <w:rFonts w:ascii="Calibri" w:hAnsi="Calibri" w:cs="Calibri"/>
                <w:bCs/>
                <w:sz w:val="20"/>
                <w:szCs w:val="20"/>
              </w:rPr>
              <w:t xml:space="preserve">02122025-01 - SPs to consider impacts to their local and back-end systems of changing how NPAC counts SVs for SPID Migration quota </w:t>
            </w:r>
          </w:p>
          <w:p w14:paraId="10DA3AB0" w14:textId="77777777" w:rsidR="00266E73" w:rsidRPr="009C6E46" w:rsidRDefault="00266E73" w:rsidP="00266E7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715926">
              <w:rPr>
                <w:rFonts w:ascii="Calibri" w:hAnsi="Calibri" w:cs="Calibri"/>
                <w:bCs/>
                <w:sz w:val="20"/>
                <w:szCs w:val="20"/>
              </w:rPr>
              <w:t xml:space="preserve">02122025-02 - </w:t>
            </w:r>
            <w:r w:rsidRPr="00715926">
              <w:rPr>
                <w:rFonts w:ascii="Calibri" w:hAnsi="Calibri" w:cs="Calibri"/>
                <w:bCs/>
                <w:sz w:val="20"/>
              </w:rPr>
              <w:t>LNPA to share the level of effort to change how NPAC counts SVs for SPID Migration quota</w:t>
            </w:r>
          </w:p>
          <w:p w14:paraId="1F0A366D" w14:textId="77777777" w:rsidR="00266E73" w:rsidRPr="00715926" w:rsidRDefault="00266E73" w:rsidP="00266E73">
            <w:pPr>
              <w:pStyle w:val="ListParagraph"/>
              <w:numPr>
                <w:ilvl w:val="1"/>
                <w:numId w:val="2"/>
              </w:numPr>
              <w:spacing w:line="240" w:lineRule="auto"/>
              <w:ind w:left="726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LNPA (Steve K.) shared that they have spoken with Transunion and continues to work the issue and should have updates at future meetings</w:t>
            </w:r>
          </w:p>
          <w:p w14:paraId="65D6A7D2" w14:textId="77777777" w:rsidR="00266E73" w:rsidRPr="00EF76FB" w:rsidRDefault="00266E73" w:rsidP="00266E7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715926">
              <w:rPr>
                <w:rFonts w:ascii="Calibri" w:hAnsi="Calibri" w:cs="Calibri"/>
                <w:bCs/>
                <w:sz w:val="20"/>
                <w:szCs w:val="20"/>
              </w:rPr>
              <w:t xml:space="preserve">AI 03052025-03 – Local System vendors </w:t>
            </w:r>
            <w:r w:rsidRPr="00715926">
              <w:rPr>
                <w:rFonts w:ascii="Calibri" w:hAnsi="Calibri" w:cs="Calibri"/>
                <w:bCs/>
                <w:sz w:val="20"/>
              </w:rPr>
              <w:t>to identify issues/impacts to their local systems if SPID Migration quota raised to 750K</w:t>
            </w:r>
          </w:p>
          <w:p w14:paraId="76F11447" w14:textId="77777777" w:rsidR="00266E73" w:rsidRPr="009C6E46" w:rsidRDefault="00266E73" w:rsidP="00E65AA6">
            <w:pPr>
              <w:pStyle w:val="ListParagraph"/>
              <w:numPr>
                <w:ilvl w:val="1"/>
                <w:numId w:val="2"/>
              </w:numPr>
              <w:spacing w:line="240" w:lineRule="auto"/>
              <w:ind w:left="726"/>
              <w:rPr>
                <w:rFonts w:ascii="Calibri" w:hAnsi="Calibri" w:cs="Calibri"/>
                <w:bCs/>
                <w:sz w:val="20"/>
                <w:szCs w:val="20"/>
              </w:rPr>
            </w:pPr>
            <w:r w:rsidRPr="009C6E46">
              <w:rPr>
                <w:rFonts w:ascii="Calibri" w:hAnsi="Calibri" w:cs="Calibri"/>
                <w:bCs/>
                <w:sz w:val="20"/>
              </w:rPr>
              <w:t>No update</w:t>
            </w:r>
          </w:p>
          <w:p w14:paraId="19A3E4B3" w14:textId="77777777" w:rsidR="00266E73" w:rsidRDefault="00266E73" w:rsidP="00266E7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715926">
              <w:rPr>
                <w:rFonts w:ascii="Calibri" w:hAnsi="Calibri" w:cs="Calibri"/>
                <w:bCs/>
                <w:sz w:val="20"/>
                <w:szCs w:val="20"/>
              </w:rPr>
              <w:t>04022025-02 - LNPA to review the SPID Migration Calendar to see any 1</w:t>
            </w:r>
            <w:r w:rsidRPr="00715926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st</w:t>
            </w:r>
            <w:r w:rsidRPr="00715926">
              <w:rPr>
                <w:rFonts w:ascii="Calibri" w:hAnsi="Calibri" w:cs="Calibri"/>
                <w:bCs/>
                <w:sz w:val="20"/>
                <w:szCs w:val="20"/>
              </w:rPr>
              <w:t xml:space="preserve"> Sunday of the month could be utilized for this migration </w:t>
            </w:r>
          </w:p>
          <w:p w14:paraId="3F897913" w14:textId="77777777" w:rsidR="00266E73" w:rsidRDefault="00266E73" w:rsidP="00266E73">
            <w:pPr>
              <w:pStyle w:val="ListParagraph"/>
              <w:numPr>
                <w:ilvl w:val="1"/>
                <w:numId w:val="2"/>
              </w:numPr>
              <w:spacing w:line="240" w:lineRule="auto"/>
              <w:ind w:left="726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LNPA (Steve K.) – We do not see an opportunity to free up a first Sunday blackout weekend to accomplish this SPID migration</w:t>
            </w:r>
          </w:p>
          <w:p w14:paraId="17F6A3C6" w14:textId="77777777" w:rsidR="00266E73" w:rsidRDefault="00266E73" w:rsidP="00266E73">
            <w:pPr>
              <w:pStyle w:val="ListParagraph"/>
              <w:numPr>
                <w:ilvl w:val="1"/>
                <w:numId w:val="2"/>
              </w:numPr>
              <w:spacing w:line="240" w:lineRule="auto"/>
              <w:ind w:left="726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Deb A. (Altice) – Has the industry considered forfeiting their SPID Migrations to allow this 1.8M in LATA 132 (would require 4 windows)</w:t>
            </w:r>
          </w:p>
          <w:p w14:paraId="6BF59C8C" w14:textId="77777777" w:rsidR="00266E73" w:rsidRDefault="00266E73" w:rsidP="00266E73">
            <w:pPr>
              <w:pStyle w:val="ListParagraph"/>
              <w:numPr>
                <w:ilvl w:val="1"/>
                <w:numId w:val="2"/>
              </w:numPr>
              <w:spacing w:line="240" w:lineRule="auto"/>
              <w:ind w:left="726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Jennifer M. (Transunion) Forfeiting their pending SPID Migrations would require a large amount of additional rebuild work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for all SPs that have pending SPID migrations</w:t>
            </w:r>
          </w:p>
          <w:p w14:paraId="48839AD9" w14:textId="5F1C0E1C" w:rsidR="00266E73" w:rsidRPr="00EF76FB" w:rsidRDefault="00266E73" w:rsidP="00266E73">
            <w:pPr>
              <w:pStyle w:val="ListParagraph"/>
              <w:numPr>
                <w:ilvl w:val="1"/>
                <w:numId w:val="2"/>
              </w:numPr>
              <w:spacing w:line="240" w:lineRule="auto"/>
              <w:ind w:left="726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Can the quota be </w:t>
            </w:r>
            <w:r w:rsidR="00212AEC">
              <w:rPr>
                <w:rFonts w:ascii="Calibri" w:hAnsi="Calibri" w:cs="Calibri"/>
                <w:bCs/>
                <w:sz w:val="20"/>
                <w:szCs w:val="20"/>
              </w:rPr>
              <w:t xml:space="preserve">waived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to </w:t>
            </w:r>
            <w:r w:rsidR="00212AEC">
              <w:rPr>
                <w:rFonts w:ascii="Calibri" w:hAnsi="Calibri" w:cs="Calibri"/>
                <w:bCs/>
                <w:sz w:val="20"/>
                <w:szCs w:val="20"/>
              </w:rPr>
              <w:t xml:space="preserve">allow for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950K to support this large SPID migration?  This would reduce the number of migrations required to 2 weekends with larger amounts? (LATA 132 – 1.8M LATA 224 – 950K)</w:t>
            </w:r>
          </w:p>
          <w:p w14:paraId="7BD85790" w14:textId="0A130DF9" w:rsidR="00266E73" w:rsidRDefault="00266E73" w:rsidP="00266E73">
            <w:pPr>
              <w:pStyle w:val="ListParagraph"/>
              <w:numPr>
                <w:ilvl w:val="1"/>
                <w:numId w:val="2"/>
              </w:numPr>
              <w:spacing w:line="240" w:lineRule="auto"/>
              <w:ind w:left="726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SPs indicated that they could possibly support the increase as </w:t>
            </w:r>
            <w:r w:rsidR="00212AEC">
              <w:rPr>
                <w:rFonts w:ascii="Calibri" w:hAnsi="Calibri" w:cs="Calibri"/>
                <w:bCs/>
                <w:sz w:val="20"/>
                <w:szCs w:val="20"/>
              </w:rPr>
              <w:t>an exception</w:t>
            </w:r>
          </w:p>
          <w:p w14:paraId="35A41C42" w14:textId="5D97B8F8" w:rsidR="00266E73" w:rsidRPr="00D4774B" w:rsidRDefault="00266E73" w:rsidP="00266E73">
            <w:pPr>
              <w:pStyle w:val="ListParagraph"/>
              <w:numPr>
                <w:ilvl w:val="1"/>
                <w:numId w:val="2"/>
              </w:numPr>
              <w:spacing w:line="240" w:lineRule="auto"/>
              <w:ind w:left="726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  <w:r w:rsidRPr="00D4774B"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  <w:t>New AI - Altice to investigate doing these large SPID migrations in the proposed windows</w:t>
            </w:r>
            <w:r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  <w:t xml:space="preserve"> </w:t>
            </w:r>
          </w:p>
          <w:p w14:paraId="73DCEE02" w14:textId="77777777" w:rsidR="00266E73" w:rsidRDefault="00266E73" w:rsidP="00266E73">
            <w:pPr>
              <w:pStyle w:val="ListParagraph"/>
              <w:numPr>
                <w:ilvl w:val="1"/>
                <w:numId w:val="2"/>
              </w:numPr>
              <w:spacing w:line="240" w:lineRule="auto"/>
              <w:ind w:left="726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Is there a preferred time to do this exception?</w:t>
            </w:r>
          </w:p>
          <w:p w14:paraId="7DA3C15A" w14:textId="77777777" w:rsidR="00266E73" w:rsidRDefault="00266E73" w:rsidP="00266E73">
            <w:pPr>
              <w:pStyle w:val="ListParagraph"/>
              <w:numPr>
                <w:ilvl w:val="2"/>
                <w:numId w:val="2"/>
              </w:numPr>
              <w:spacing w:line="240" w:lineRule="auto"/>
              <w:ind w:left="1176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SPs stated that February &amp; April are generally the best times since volumes are generally lower.  The Holiday season (Thanksgiving &amp; Christmas) are the busiest and should be avoided</w:t>
            </w:r>
          </w:p>
          <w:p w14:paraId="0E3D9900" w14:textId="7E814FB9" w:rsidR="00266E73" w:rsidRPr="00715926" w:rsidRDefault="00266E73" w:rsidP="00266E73">
            <w:pPr>
              <w:pStyle w:val="ListParagraph"/>
              <w:numPr>
                <w:ilvl w:val="1"/>
                <w:numId w:val="2"/>
              </w:numPr>
              <w:spacing w:line="240" w:lineRule="auto"/>
              <w:ind w:left="726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There were no objections to allowing Altice to do this large SPID Migration over fewer weekends by </w:t>
            </w:r>
            <w:r w:rsidR="0042662D">
              <w:rPr>
                <w:rFonts w:ascii="Calibri" w:hAnsi="Calibri" w:cs="Calibri"/>
                <w:bCs/>
                <w:sz w:val="20"/>
                <w:szCs w:val="20"/>
              </w:rPr>
              <w:t>temporarily allowing an i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ncreas</w:t>
            </w:r>
            <w:r w:rsidR="0042662D">
              <w:rPr>
                <w:rFonts w:ascii="Calibri" w:hAnsi="Calibri" w:cs="Calibri"/>
                <w:bCs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42662D">
              <w:rPr>
                <w:rFonts w:ascii="Calibri" w:hAnsi="Calibri" w:cs="Calibri"/>
                <w:bCs/>
                <w:sz w:val="20"/>
                <w:szCs w:val="20"/>
              </w:rPr>
              <w:t xml:space="preserve">to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the limit.  The exception was approved.  Timing will need to be discussed further and a plan developed to notify the Industry</w:t>
            </w:r>
            <w:r w:rsidR="0042662D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14:paraId="6C235FDA" w14:textId="77777777" w:rsidR="00266E73" w:rsidRPr="00464A54" w:rsidRDefault="00266E73" w:rsidP="00E65AA6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464A54">
              <w:rPr>
                <w:rFonts w:ascii="Calibri" w:hAnsi="Calibri" w:cs="Calibri"/>
                <w:sz w:val="20"/>
              </w:rPr>
              <w:lastRenderedPageBreak/>
              <w:t>Accepted</w:t>
            </w:r>
          </w:p>
        </w:tc>
      </w:tr>
      <w:tr w:rsidR="00266E73" w:rsidRPr="00805C1E" w14:paraId="330C5B4C" w14:textId="77777777" w:rsidTr="00EB585B">
        <w:tc>
          <w:tcPr>
            <w:tcW w:w="837" w:type="dxa"/>
          </w:tcPr>
          <w:p w14:paraId="24E194B4" w14:textId="77777777" w:rsidR="00266E73" w:rsidRPr="00E65AA6" w:rsidRDefault="00266E73" w:rsidP="00E65AA6">
            <w:pPr>
              <w:pStyle w:val="Title"/>
              <w:jc w:val="center"/>
              <w:rPr>
                <w:rFonts w:ascii="Calibri" w:eastAsiaTheme="minorHAnsi" w:hAnsi="Calibri" w:cs="Calibri"/>
                <w:sz w:val="20"/>
              </w:rPr>
            </w:pPr>
            <w:r w:rsidRPr="00E65AA6">
              <w:rPr>
                <w:rFonts w:ascii="Calibri" w:eastAsiaTheme="minorHAnsi" w:hAnsi="Calibri" w:cs="Calibri"/>
                <w:sz w:val="20"/>
              </w:rPr>
              <w:t>158</w:t>
            </w:r>
          </w:p>
        </w:tc>
        <w:tc>
          <w:tcPr>
            <w:tcW w:w="3298" w:type="dxa"/>
          </w:tcPr>
          <w:p w14:paraId="7D1274FC" w14:textId="77777777" w:rsidR="00266E73" w:rsidRPr="00464A54" w:rsidRDefault="00266E73" w:rsidP="00EB585B">
            <w:pPr>
              <w:rPr>
                <w:rFonts w:ascii="Calibri" w:hAnsi="Calibri" w:cs="Calibri"/>
                <w:sz w:val="20"/>
                <w:szCs w:val="20"/>
              </w:rPr>
            </w:pPr>
            <w:r w:rsidRPr="00464A54">
              <w:rPr>
                <w:rFonts w:ascii="Calibri" w:hAnsi="Calibri" w:cs="Calibri"/>
                <w:sz w:val="20"/>
                <w:szCs w:val="20"/>
              </w:rPr>
              <w:t>Pseudo-LRN SVs in SPID Migrations – AT&amp;T</w:t>
            </w:r>
          </w:p>
        </w:tc>
        <w:tc>
          <w:tcPr>
            <w:tcW w:w="4433" w:type="dxa"/>
            <w:shd w:val="clear" w:color="auto" w:fill="auto"/>
          </w:tcPr>
          <w:p w14:paraId="481EDF35" w14:textId="77777777" w:rsidR="00266E73" w:rsidRDefault="00266E73" w:rsidP="00266E7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hAnsi="Calibri" w:cs="Calibri"/>
                <w:bCs/>
                <w:sz w:val="20"/>
                <w:szCs w:val="20"/>
              </w:rPr>
            </w:pPr>
            <w:r w:rsidRPr="00E44376">
              <w:rPr>
                <w:rFonts w:ascii="Calibri" w:hAnsi="Calibri" w:cs="Calibri"/>
                <w:bCs/>
                <w:sz w:val="20"/>
                <w:szCs w:val="20"/>
              </w:rPr>
              <w:t>AI 03052025-04 – AT&amp;T to provide additional suggestions in PIM 158 on Process/M&amp;P modifications</w:t>
            </w:r>
          </w:p>
          <w:p w14:paraId="6365D13D" w14:textId="77777777" w:rsidR="00266E73" w:rsidRDefault="00266E73" w:rsidP="00266E73">
            <w:pPr>
              <w:pStyle w:val="ListParagraph"/>
              <w:numPr>
                <w:ilvl w:val="1"/>
                <w:numId w:val="3"/>
              </w:numPr>
              <w:spacing w:line="240" w:lineRule="auto"/>
              <w:ind w:left="726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Renee D. (AT&amp;T) shared suggested updates to PIM 158</w:t>
            </w:r>
          </w:p>
          <w:p w14:paraId="5418FAF5" w14:textId="77777777" w:rsidR="00266E73" w:rsidRDefault="00266E73" w:rsidP="00266E73">
            <w:pPr>
              <w:pStyle w:val="ListParagraph"/>
              <w:numPr>
                <w:ilvl w:val="1"/>
                <w:numId w:val="3"/>
              </w:numPr>
              <w:spacing w:line="240" w:lineRule="auto"/>
              <w:ind w:left="726"/>
              <w:rPr>
                <w:rFonts w:ascii="Calibri" w:hAnsi="Calibri" w:cs="Calibri"/>
                <w:bCs/>
                <w:sz w:val="20"/>
                <w:szCs w:val="20"/>
              </w:rPr>
            </w:pPr>
            <w:r w:rsidRPr="00D22FE9"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  <w:t>New AI – LNPA to investigate potential updates to the SPID Migration M&amp;Ps</w:t>
            </w:r>
          </w:p>
          <w:p w14:paraId="5D607520" w14:textId="77777777" w:rsidR="00266E73" w:rsidRDefault="00266E73" w:rsidP="00266E73">
            <w:pPr>
              <w:pStyle w:val="ListParagraph"/>
              <w:numPr>
                <w:ilvl w:val="1"/>
                <w:numId w:val="3"/>
              </w:numPr>
              <w:spacing w:line="240" w:lineRule="auto"/>
              <w:ind w:left="726"/>
              <w:rPr>
                <w:rFonts w:ascii="Calibri" w:hAnsi="Calibri" w:cs="Calibri"/>
                <w:bCs/>
                <w:sz w:val="20"/>
                <w:szCs w:val="20"/>
              </w:rPr>
            </w:pPr>
            <w:r w:rsidRPr="00D22FE9"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  <w:t>New AI – Re-execute the pseudo-LRN reports and distribute to the SPs</w:t>
            </w:r>
          </w:p>
          <w:p w14:paraId="587A2A95" w14:textId="36F8799E" w:rsidR="00266E73" w:rsidRPr="00E44376" w:rsidRDefault="00266E73" w:rsidP="00266E73">
            <w:pPr>
              <w:pStyle w:val="ListParagraph"/>
              <w:numPr>
                <w:ilvl w:val="1"/>
                <w:numId w:val="3"/>
              </w:numPr>
              <w:spacing w:line="240" w:lineRule="auto"/>
              <w:ind w:left="726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There are</w:t>
            </w:r>
            <w:r w:rsidR="00333BA4">
              <w:rPr>
                <w:rFonts w:ascii="Calibri" w:hAnsi="Calibri" w:cs="Calibri"/>
                <w:bCs/>
                <w:sz w:val="20"/>
                <w:szCs w:val="20"/>
              </w:rPr>
              <w:t xml:space="preserve"> currently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no BPs regarding pseudo-LRNs</w:t>
            </w:r>
          </w:p>
        </w:tc>
        <w:tc>
          <w:tcPr>
            <w:tcW w:w="1620" w:type="dxa"/>
          </w:tcPr>
          <w:p w14:paraId="61C08DCA" w14:textId="77777777" w:rsidR="00266E73" w:rsidRPr="00464A54" w:rsidRDefault="00266E73" w:rsidP="00E65AA6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464A54">
              <w:rPr>
                <w:rFonts w:ascii="Calibri" w:hAnsi="Calibri" w:cs="Calibri"/>
                <w:sz w:val="20"/>
              </w:rPr>
              <w:t>Accepted</w:t>
            </w:r>
          </w:p>
        </w:tc>
      </w:tr>
    </w:tbl>
    <w:p w14:paraId="7C172F13" w14:textId="77777777" w:rsidR="00266E73" w:rsidRPr="00805C1E" w:rsidRDefault="00266E73" w:rsidP="00266E73">
      <w:pPr>
        <w:pStyle w:val="Title"/>
        <w:ind w:firstLine="90"/>
        <w:rPr>
          <w:rFonts w:ascii="Calibri" w:hAnsi="Calibri" w:cs="Calibri"/>
          <w:sz w:val="32"/>
          <w:szCs w:val="32"/>
        </w:rPr>
      </w:pPr>
    </w:p>
    <w:p w14:paraId="2075DC26" w14:textId="77777777" w:rsidR="00266E73" w:rsidRPr="00805C1E" w:rsidRDefault="00266E73" w:rsidP="00266E73">
      <w:pPr>
        <w:pStyle w:val="Title"/>
        <w:numPr>
          <w:ilvl w:val="0"/>
          <w:numId w:val="1"/>
        </w:numPr>
        <w:spacing w:after="0"/>
        <w:contextualSpacing w:val="0"/>
        <w:rPr>
          <w:rFonts w:ascii="Calibri" w:eastAsiaTheme="minorHAnsi" w:hAnsi="Calibri" w:cs="Calibri"/>
          <w:bCs/>
          <w:sz w:val="20"/>
        </w:rPr>
      </w:pPr>
      <w:r w:rsidRPr="00805C1E">
        <w:rPr>
          <w:rFonts w:ascii="Calibri" w:eastAsiaTheme="minorHAnsi" w:hAnsi="Calibri" w:cs="Calibri"/>
          <w:bCs/>
          <w:sz w:val="20"/>
        </w:rPr>
        <w:t xml:space="preserve">Change Order Summary </w:t>
      </w:r>
      <w:r w:rsidRPr="008C0E26">
        <w:rPr>
          <w:rFonts w:ascii="Calibri" w:eastAsiaTheme="minorHAnsi" w:hAnsi="Calibri" w:cs="Calibri"/>
          <w:bCs/>
          <w:sz w:val="20"/>
        </w:rPr>
        <w:t>– Open COs</w:t>
      </w:r>
      <w:r w:rsidRPr="00464A54">
        <w:rPr>
          <w:rFonts w:ascii="Calibri" w:eastAsiaTheme="minorHAnsi" w:hAnsi="Calibri" w:cs="Calibri"/>
          <w:sz w:val="20"/>
        </w:rPr>
        <w:t xml:space="preserve"> – No update for this meeting</w:t>
      </w:r>
    </w:p>
    <w:tbl>
      <w:tblPr>
        <w:tblStyle w:val="TableGrid"/>
        <w:tblW w:w="10170" w:type="dxa"/>
        <w:tblInd w:w="-95" w:type="dxa"/>
        <w:tblLook w:val="04A0" w:firstRow="1" w:lastRow="0" w:firstColumn="1" w:lastColumn="0" w:noHBand="0" w:noVBand="1"/>
      </w:tblPr>
      <w:tblGrid>
        <w:gridCol w:w="900"/>
        <w:gridCol w:w="3330"/>
        <w:gridCol w:w="4320"/>
        <w:gridCol w:w="1620"/>
      </w:tblGrid>
      <w:tr w:rsidR="00266E73" w:rsidRPr="00805C1E" w14:paraId="504F821A" w14:textId="77777777" w:rsidTr="00EB585B">
        <w:trPr>
          <w:tblHeader/>
        </w:trPr>
        <w:tc>
          <w:tcPr>
            <w:tcW w:w="10170" w:type="dxa"/>
            <w:gridSpan w:val="4"/>
            <w:shd w:val="clear" w:color="auto" w:fill="83CAEB" w:themeFill="accent1" w:themeFillTint="66"/>
          </w:tcPr>
          <w:p w14:paraId="648B552D" w14:textId="77777777" w:rsidR="00266E73" w:rsidRPr="00E65AA6" w:rsidRDefault="00266E73" w:rsidP="00E65AA6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65AA6">
              <w:rPr>
                <w:rFonts w:ascii="Calibri" w:hAnsi="Calibri" w:cs="Calibri"/>
                <w:b/>
                <w:bCs/>
                <w:sz w:val="20"/>
              </w:rPr>
              <w:t>Change Order Review</w:t>
            </w:r>
          </w:p>
        </w:tc>
      </w:tr>
      <w:tr w:rsidR="00266E73" w:rsidRPr="00805C1E" w14:paraId="4A17804F" w14:textId="77777777" w:rsidTr="00EB585B">
        <w:trPr>
          <w:tblHeader/>
        </w:trPr>
        <w:tc>
          <w:tcPr>
            <w:tcW w:w="900" w:type="dxa"/>
            <w:shd w:val="clear" w:color="auto" w:fill="83CAEB" w:themeFill="accent1" w:themeFillTint="66"/>
          </w:tcPr>
          <w:p w14:paraId="153F08B9" w14:textId="77777777" w:rsidR="00266E73" w:rsidRPr="00E65AA6" w:rsidRDefault="00266E73" w:rsidP="00E65AA6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65AA6">
              <w:rPr>
                <w:rFonts w:ascii="Calibri" w:hAnsi="Calibri" w:cs="Calibri"/>
                <w:b/>
                <w:bCs/>
                <w:sz w:val="20"/>
              </w:rPr>
              <w:t>CO #</w:t>
            </w:r>
          </w:p>
        </w:tc>
        <w:tc>
          <w:tcPr>
            <w:tcW w:w="3330" w:type="dxa"/>
            <w:shd w:val="clear" w:color="auto" w:fill="83CAEB" w:themeFill="accent1" w:themeFillTint="66"/>
          </w:tcPr>
          <w:p w14:paraId="2E3E5C8D" w14:textId="77777777" w:rsidR="00266E73" w:rsidRPr="00E65AA6" w:rsidRDefault="00266E73" w:rsidP="00E65AA6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E65AA6">
              <w:rPr>
                <w:rFonts w:ascii="Calibri" w:hAnsi="Calibri" w:cs="Calibri"/>
                <w:b/>
                <w:bCs/>
                <w:sz w:val="20"/>
              </w:rPr>
              <w:t>Description</w:t>
            </w:r>
          </w:p>
        </w:tc>
        <w:tc>
          <w:tcPr>
            <w:tcW w:w="4320" w:type="dxa"/>
            <w:shd w:val="clear" w:color="auto" w:fill="83CAEB" w:themeFill="accent1" w:themeFillTint="66"/>
          </w:tcPr>
          <w:p w14:paraId="297161AB" w14:textId="77777777" w:rsidR="00266E73" w:rsidRPr="00E65AA6" w:rsidRDefault="00266E73" w:rsidP="00E65AA6">
            <w:pPr>
              <w:pStyle w:val="Title"/>
              <w:rPr>
                <w:rFonts w:ascii="Calibri" w:hAnsi="Calibri" w:cs="Calibri"/>
                <w:b/>
                <w:bCs/>
                <w:sz w:val="20"/>
              </w:rPr>
            </w:pPr>
            <w:r w:rsidRPr="00E65AA6">
              <w:rPr>
                <w:rFonts w:ascii="Calibri" w:hAnsi="Calibri" w:cs="Calibri"/>
                <w:b/>
                <w:bCs/>
                <w:sz w:val="20"/>
              </w:rPr>
              <w:t>Discussion</w:t>
            </w:r>
          </w:p>
        </w:tc>
        <w:tc>
          <w:tcPr>
            <w:tcW w:w="1620" w:type="dxa"/>
            <w:shd w:val="clear" w:color="auto" w:fill="83CAEB" w:themeFill="accent1" w:themeFillTint="66"/>
          </w:tcPr>
          <w:p w14:paraId="7DBCABCB" w14:textId="77777777" w:rsidR="00266E73" w:rsidRPr="00E65AA6" w:rsidRDefault="00266E73" w:rsidP="00E65AA6">
            <w:pPr>
              <w:pStyle w:val="Title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E65AA6">
              <w:rPr>
                <w:rFonts w:ascii="Calibri" w:hAnsi="Calibri" w:cs="Calibri"/>
                <w:b/>
                <w:bCs/>
                <w:sz w:val="20"/>
              </w:rPr>
              <w:t>Status</w:t>
            </w:r>
          </w:p>
        </w:tc>
      </w:tr>
      <w:tr w:rsidR="00266E73" w:rsidRPr="00805C1E" w14:paraId="44B63EEC" w14:textId="77777777" w:rsidTr="00EB585B">
        <w:tc>
          <w:tcPr>
            <w:tcW w:w="900" w:type="dxa"/>
          </w:tcPr>
          <w:p w14:paraId="02A23064" w14:textId="77777777" w:rsidR="00266E73" w:rsidRPr="00E65AA6" w:rsidRDefault="00266E73" w:rsidP="00E65AA6">
            <w:pPr>
              <w:pStyle w:val="Title"/>
              <w:jc w:val="center"/>
              <w:rPr>
                <w:rFonts w:ascii="Calibri" w:eastAsiaTheme="minorHAnsi" w:hAnsi="Calibri" w:cs="Calibri"/>
                <w:sz w:val="20"/>
              </w:rPr>
            </w:pPr>
            <w:r w:rsidRPr="00E65AA6">
              <w:rPr>
                <w:rFonts w:ascii="Calibri" w:eastAsiaTheme="minorHAnsi" w:hAnsi="Calibri" w:cs="Calibri"/>
                <w:sz w:val="20"/>
              </w:rPr>
              <w:t>567</w:t>
            </w:r>
          </w:p>
        </w:tc>
        <w:tc>
          <w:tcPr>
            <w:tcW w:w="3330" w:type="dxa"/>
          </w:tcPr>
          <w:p w14:paraId="23273011" w14:textId="77777777" w:rsidR="00266E73" w:rsidRPr="00464A54" w:rsidRDefault="00266E73" w:rsidP="00EB585B">
            <w:pPr>
              <w:pStyle w:val="Title"/>
              <w:ind w:left="-18"/>
              <w:rPr>
                <w:rFonts w:ascii="Calibri" w:eastAsiaTheme="minorHAnsi" w:hAnsi="Calibri" w:cs="Calibri"/>
                <w:b/>
                <w:sz w:val="20"/>
                <w:szCs w:val="22"/>
              </w:rPr>
            </w:pPr>
            <w:r w:rsidRPr="00464A54">
              <w:rPr>
                <w:rFonts w:ascii="Calibri" w:eastAsiaTheme="minorHAnsi" w:hAnsi="Calibri" w:cs="Calibri"/>
                <w:sz w:val="20"/>
                <w:szCs w:val="22"/>
              </w:rPr>
              <w:t>New Pseudo-LRN NPA-NXX-X SIC-SMURF File - iconectiv</w:t>
            </w:r>
          </w:p>
        </w:tc>
        <w:tc>
          <w:tcPr>
            <w:tcW w:w="4320" w:type="dxa"/>
          </w:tcPr>
          <w:p w14:paraId="316BB773" w14:textId="77777777" w:rsidR="00266E73" w:rsidRPr="00464A54" w:rsidRDefault="00266E73" w:rsidP="00EB585B">
            <w:pPr>
              <w:pStyle w:val="Title"/>
              <w:ind w:left="345"/>
              <w:rPr>
                <w:rFonts w:ascii="Calibri" w:eastAsiaTheme="minorHAnsi" w:hAnsi="Calibri" w:cs="Calibri"/>
                <w:b/>
                <w:sz w:val="20"/>
              </w:rPr>
            </w:pPr>
          </w:p>
        </w:tc>
        <w:tc>
          <w:tcPr>
            <w:tcW w:w="1620" w:type="dxa"/>
          </w:tcPr>
          <w:p w14:paraId="0C6974E5" w14:textId="77777777" w:rsidR="00266E73" w:rsidRPr="00464A54" w:rsidRDefault="00266E73" w:rsidP="00E65AA6">
            <w:pPr>
              <w:pStyle w:val="Title"/>
              <w:jc w:val="center"/>
              <w:rPr>
                <w:rFonts w:ascii="Calibri" w:eastAsiaTheme="minorHAnsi" w:hAnsi="Calibri" w:cs="Calibri"/>
                <w:b/>
                <w:sz w:val="20"/>
              </w:rPr>
            </w:pPr>
            <w:r w:rsidRPr="00464A54">
              <w:rPr>
                <w:rFonts w:ascii="Calibri" w:eastAsiaTheme="minorHAnsi" w:hAnsi="Calibri" w:cs="Calibri"/>
                <w:sz w:val="20"/>
              </w:rPr>
              <w:t>Accepted</w:t>
            </w:r>
          </w:p>
        </w:tc>
      </w:tr>
      <w:tr w:rsidR="00266E73" w:rsidRPr="00805C1E" w14:paraId="1291DED2" w14:textId="77777777" w:rsidTr="00EB585B">
        <w:tc>
          <w:tcPr>
            <w:tcW w:w="900" w:type="dxa"/>
          </w:tcPr>
          <w:p w14:paraId="1E98B363" w14:textId="77777777" w:rsidR="00266E73" w:rsidRPr="00E65AA6" w:rsidRDefault="00266E73" w:rsidP="00E65AA6">
            <w:pPr>
              <w:pStyle w:val="Title"/>
              <w:jc w:val="center"/>
              <w:rPr>
                <w:rFonts w:ascii="Calibri" w:eastAsiaTheme="minorHAnsi" w:hAnsi="Calibri" w:cs="Calibri"/>
                <w:sz w:val="20"/>
              </w:rPr>
            </w:pPr>
            <w:r w:rsidRPr="00E65AA6">
              <w:rPr>
                <w:rFonts w:ascii="Calibri" w:eastAsiaTheme="minorHAnsi" w:hAnsi="Calibri" w:cs="Calibri"/>
                <w:sz w:val="20"/>
              </w:rPr>
              <w:t>568</w:t>
            </w:r>
          </w:p>
        </w:tc>
        <w:tc>
          <w:tcPr>
            <w:tcW w:w="3330" w:type="dxa"/>
          </w:tcPr>
          <w:p w14:paraId="632693A9" w14:textId="77777777" w:rsidR="00266E73" w:rsidRPr="00464A54" w:rsidRDefault="00266E73" w:rsidP="00EB585B">
            <w:pPr>
              <w:pStyle w:val="Title"/>
              <w:ind w:left="-18"/>
              <w:rPr>
                <w:rFonts w:ascii="Calibri" w:eastAsiaTheme="minorHAnsi" w:hAnsi="Calibri" w:cs="Calibri"/>
                <w:b/>
                <w:sz w:val="20"/>
                <w:szCs w:val="22"/>
              </w:rPr>
            </w:pPr>
            <w:r w:rsidRPr="00464A54">
              <w:rPr>
                <w:rFonts w:ascii="Calibri" w:eastAsiaTheme="minorHAnsi" w:hAnsi="Calibri" w:cs="Calibri"/>
                <w:sz w:val="20"/>
                <w:szCs w:val="22"/>
              </w:rPr>
              <w:t>SOA TPS Impact on LSMS – Doc Only - iconectiv</w:t>
            </w:r>
          </w:p>
        </w:tc>
        <w:tc>
          <w:tcPr>
            <w:tcW w:w="4320" w:type="dxa"/>
          </w:tcPr>
          <w:p w14:paraId="59FBAB29" w14:textId="77777777" w:rsidR="00266E73" w:rsidRDefault="00266E73" w:rsidP="00266E73">
            <w:pPr>
              <w:pStyle w:val="Title"/>
              <w:numPr>
                <w:ilvl w:val="0"/>
                <w:numId w:val="1"/>
              </w:numPr>
              <w:spacing w:after="0"/>
              <w:ind w:left="342"/>
              <w:contextualSpacing w:val="0"/>
              <w:rPr>
                <w:rFonts w:ascii="Calibri" w:eastAsiaTheme="minorHAnsi" w:hAnsi="Calibri" w:cs="Calibri"/>
                <w:b/>
                <w:sz w:val="20"/>
              </w:rPr>
            </w:pPr>
            <w:r>
              <w:rPr>
                <w:rFonts w:ascii="Calibri" w:eastAsiaTheme="minorHAnsi" w:hAnsi="Calibri" w:cs="Calibri"/>
                <w:sz w:val="20"/>
              </w:rPr>
              <w:t>Consensus was reached to change status to Implemented</w:t>
            </w:r>
          </w:p>
          <w:p w14:paraId="26E22BE6" w14:textId="77777777" w:rsidR="00266E73" w:rsidRPr="00E65AA6" w:rsidRDefault="00266E73" w:rsidP="00266E73">
            <w:pPr>
              <w:pStyle w:val="Title"/>
              <w:numPr>
                <w:ilvl w:val="0"/>
                <w:numId w:val="1"/>
              </w:numPr>
              <w:spacing w:after="0"/>
              <w:ind w:left="342"/>
              <w:contextualSpacing w:val="0"/>
              <w:rPr>
                <w:rFonts w:ascii="Calibri" w:eastAsiaTheme="minorHAnsi" w:hAnsi="Calibri" w:cs="Calibri"/>
                <w:sz w:val="20"/>
              </w:rPr>
            </w:pPr>
            <w:r w:rsidRPr="00E65AA6">
              <w:rPr>
                <w:rFonts w:ascii="Calibri" w:eastAsiaTheme="minorHAnsi" w:hAnsi="Calibri" w:cs="Calibri"/>
                <w:sz w:val="20"/>
              </w:rPr>
              <w:lastRenderedPageBreak/>
              <w:t>CMA to update CO Summaries &amp; website with CO status change</w:t>
            </w:r>
          </w:p>
        </w:tc>
        <w:tc>
          <w:tcPr>
            <w:tcW w:w="1620" w:type="dxa"/>
          </w:tcPr>
          <w:p w14:paraId="4DBACE87" w14:textId="77777777" w:rsidR="00266E73" w:rsidRPr="00464A54" w:rsidRDefault="00266E73" w:rsidP="00E65AA6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sz w:val="20"/>
              </w:rPr>
              <w:lastRenderedPageBreak/>
              <w:t>Implemented</w:t>
            </w:r>
          </w:p>
        </w:tc>
      </w:tr>
    </w:tbl>
    <w:p w14:paraId="011DE699" w14:textId="77777777" w:rsidR="00266E73" w:rsidRPr="00805C1E" w:rsidRDefault="00266E73" w:rsidP="00266E7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0170" w:type="dxa"/>
        <w:tblInd w:w="-95" w:type="dxa"/>
        <w:tblLook w:val="04A0" w:firstRow="1" w:lastRow="0" w:firstColumn="1" w:lastColumn="0" w:noHBand="0" w:noVBand="1"/>
      </w:tblPr>
      <w:tblGrid>
        <w:gridCol w:w="900"/>
        <w:gridCol w:w="3330"/>
        <w:gridCol w:w="4320"/>
        <w:gridCol w:w="1620"/>
      </w:tblGrid>
      <w:tr w:rsidR="00266E73" w:rsidRPr="00805C1E" w14:paraId="4FCEF15F" w14:textId="77777777" w:rsidTr="00EB585B">
        <w:trPr>
          <w:tblHeader/>
        </w:trPr>
        <w:tc>
          <w:tcPr>
            <w:tcW w:w="10170" w:type="dxa"/>
            <w:gridSpan w:val="4"/>
            <w:shd w:val="clear" w:color="auto" w:fill="83CAEB" w:themeFill="accent1" w:themeFillTint="66"/>
          </w:tcPr>
          <w:p w14:paraId="732439EB" w14:textId="77777777" w:rsidR="00266E73" w:rsidRPr="005B7B5C" w:rsidRDefault="00266E73" w:rsidP="005B7B5C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5B7B5C">
              <w:rPr>
                <w:rFonts w:ascii="Calibri" w:hAnsi="Calibri" w:cs="Calibri"/>
                <w:b/>
                <w:sz w:val="20"/>
              </w:rPr>
              <w:t>Best Practice Review</w:t>
            </w:r>
          </w:p>
        </w:tc>
      </w:tr>
      <w:tr w:rsidR="00266E73" w:rsidRPr="00805C1E" w14:paraId="71860D4C" w14:textId="77777777" w:rsidTr="00EB585B">
        <w:trPr>
          <w:tblHeader/>
        </w:trPr>
        <w:tc>
          <w:tcPr>
            <w:tcW w:w="900" w:type="dxa"/>
            <w:shd w:val="clear" w:color="auto" w:fill="83CAEB" w:themeFill="accent1" w:themeFillTint="66"/>
          </w:tcPr>
          <w:p w14:paraId="510E9869" w14:textId="77777777" w:rsidR="00266E73" w:rsidRPr="005B7B5C" w:rsidRDefault="00266E73" w:rsidP="005B7B5C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5B7B5C">
              <w:rPr>
                <w:rFonts w:ascii="Calibri" w:hAnsi="Calibri" w:cs="Calibri"/>
                <w:b/>
                <w:sz w:val="20"/>
              </w:rPr>
              <w:t>BP #</w:t>
            </w:r>
          </w:p>
        </w:tc>
        <w:tc>
          <w:tcPr>
            <w:tcW w:w="3330" w:type="dxa"/>
            <w:shd w:val="clear" w:color="auto" w:fill="83CAEB" w:themeFill="accent1" w:themeFillTint="66"/>
          </w:tcPr>
          <w:p w14:paraId="37F9D840" w14:textId="77777777" w:rsidR="00266E73" w:rsidRPr="005B7B5C" w:rsidRDefault="00266E73" w:rsidP="00EB585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B7B5C">
              <w:rPr>
                <w:rFonts w:ascii="Calibri" w:hAnsi="Calibr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4320" w:type="dxa"/>
            <w:shd w:val="clear" w:color="auto" w:fill="83CAEB" w:themeFill="accent1" w:themeFillTint="66"/>
          </w:tcPr>
          <w:p w14:paraId="06E9DC81" w14:textId="77777777" w:rsidR="00266E73" w:rsidRPr="005B7B5C" w:rsidRDefault="00266E73" w:rsidP="00EB585B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5B7B5C">
              <w:rPr>
                <w:rFonts w:ascii="Calibri" w:hAnsi="Calibri" w:cs="Calibri"/>
                <w:b/>
                <w:sz w:val="20"/>
              </w:rPr>
              <w:t>Discussion</w:t>
            </w:r>
          </w:p>
        </w:tc>
        <w:tc>
          <w:tcPr>
            <w:tcW w:w="1620" w:type="dxa"/>
            <w:shd w:val="clear" w:color="auto" w:fill="83CAEB" w:themeFill="accent1" w:themeFillTint="66"/>
          </w:tcPr>
          <w:p w14:paraId="54BCFEC1" w14:textId="77777777" w:rsidR="00266E73" w:rsidRPr="005B7B5C" w:rsidRDefault="00266E73" w:rsidP="005B7B5C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5B7B5C">
              <w:rPr>
                <w:rFonts w:ascii="Calibri" w:hAnsi="Calibri" w:cs="Calibri"/>
                <w:b/>
                <w:sz w:val="20"/>
              </w:rPr>
              <w:t>Status</w:t>
            </w:r>
          </w:p>
        </w:tc>
      </w:tr>
      <w:tr w:rsidR="00266E73" w:rsidRPr="00805C1E" w14:paraId="57CA5163" w14:textId="77777777" w:rsidTr="00EB585B">
        <w:tc>
          <w:tcPr>
            <w:tcW w:w="900" w:type="dxa"/>
          </w:tcPr>
          <w:p w14:paraId="3EB91EFC" w14:textId="77777777" w:rsidR="00266E73" w:rsidRPr="00464A54" w:rsidRDefault="00266E73" w:rsidP="005B7B5C">
            <w:pPr>
              <w:pStyle w:val="Title"/>
              <w:jc w:val="center"/>
              <w:rPr>
                <w:rFonts w:ascii="Calibri" w:eastAsiaTheme="minorHAnsi" w:hAnsi="Calibri" w:cs="Calibri"/>
                <w:b/>
                <w:sz w:val="20"/>
              </w:rPr>
            </w:pPr>
            <w:r w:rsidRPr="00464A54">
              <w:rPr>
                <w:rFonts w:ascii="Calibri" w:eastAsiaTheme="minorHAnsi" w:hAnsi="Calibri" w:cs="Calibri"/>
                <w:sz w:val="20"/>
              </w:rPr>
              <w:t>073</w:t>
            </w:r>
          </w:p>
        </w:tc>
        <w:tc>
          <w:tcPr>
            <w:tcW w:w="3330" w:type="dxa"/>
          </w:tcPr>
          <w:p w14:paraId="5EE6857B" w14:textId="77777777" w:rsidR="00266E73" w:rsidRPr="00EB40DB" w:rsidRDefault="00266E73" w:rsidP="00EB585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B40DB">
              <w:rPr>
                <w:rFonts w:ascii="Calibri" w:hAnsi="Calibri" w:cs="Calibri"/>
                <w:bCs/>
                <w:sz w:val="20"/>
                <w:szCs w:val="20"/>
              </w:rPr>
              <w:t>Unauthorized Port Flow – v4</w:t>
            </w:r>
          </w:p>
        </w:tc>
        <w:tc>
          <w:tcPr>
            <w:tcW w:w="4320" w:type="dxa"/>
          </w:tcPr>
          <w:p w14:paraId="4C9BBB04" w14:textId="77777777" w:rsidR="00266E73" w:rsidRDefault="00266E73" w:rsidP="00266E73">
            <w:pPr>
              <w:pStyle w:val="Title"/>
              <w:numPr>
                <w:ilvl w:val="0"/>
                <w:numId w:val="7"/>
              </w:numPr>
              <w:spacing w:after="0"/>
              <w:contextualSpacing w:val="0"/>
              <w:rPr>
                <w:rFonts w:ascii="Calibri" w:eastAsiaTheme="minorHAnsi" w:hAnsi="Calibri" w:cs="Calibri"/>
                <w:b/>
                <w:sz w:val="20"/>
              </w:rPr>
            </w:pPr>
            <w:r>
              <w:rPr>
                <w:rFonts w:ascii="Calibri" w:eastAsiaTheme="minorHAnsi" w:hAnsi="Calibri" w:cs="Calibri"/>
                <w:sz w:val="20"/>
              </w:rPr>
              <w:t>Devin C. (Cricket) has received internal guidance and awaiting response from their legal team.</w:t>
            </w:r>
          </w:p>
          <w:p w14:paraId="0D62618C" w14:textId="77777777" w:rsidR="00266E73" w:rsidRDefault="00266E73" w:rsidP="00266E73">
            <w:pPr>
              <w:pStyle w:val="Title"/>
              <w:numPr>
                <w:ilvl w:val="0"/>
                <w:numId w:val="7"/>
              </w:numPr>
              <w:spacing w:after="0"/>
              <w:contextualSpacing w:val="0"/>
              <w:rPr>
                <w:rFonts w:ascii="Calibri" w:eastAsiaTheme="minorHAnsi" w:hAnsi="Calibri" w:cs="Calibri"/>
                <w:b/>
                <w:sz w:val="20"/>
              </w:rPr>
            </w:pPr>
            <w:r>
              <w:rPr>
                <w:rFonts w:ascii="Calibri" w:eastAsiaTheme="minorHAnsi" w:hAnsi="Calibri" w:cs="Calibri"/>
                <w:sz w:val="20"/>
              </w:rPr>
              <w:t>Cricket is developing their internal processes.  They feel the unauthorized port flow is fine, but they still think updates to the BP may be required.</w:t>
            </w:r>
          </w:p>
          <w:p w14:paraId="1244EA37" w14:textId="77777777" w:rsidR="00266E73" w:rsidRDefault="00266E73" w:rsidP="00266E73">
            <w:pPr>
              <w:pStyle w:val="Title"/>
              <w:numPr>
                <w:ilvl w:val="0"/>
                <w:numId w:val="7"/>
              </w:numPr>
              <w:spacing w:after="0"/>
              <w:contextualSpacing w:val="0"/>
              <w:rPr>
                <w:rFonts w:ascii="Calibri" w:eastAsiaTheme="minorHAnsi" w:hAnsi="Calibri" w:cs="Calibri"/>
                <w:b/>
                <w:sz w:val="20"/>
              </w:rPr>
            </w:pPr>
            <w:r>
              <w:rPr>
                <w:rFonts w:ascii="Calibri" w:eastAsiaTheme="minorHAnsi" w:hAnsi="Calibri" w:cs="Calibri"/>
                <w:sz w:val="20"/>
              </w:rPr>
              <w:t xml:space="preserve">Consensus was reached to close AI </w:t>
            </w:r>
            <w:r w:rsidRPr="00464A54">
              <w:rPr>
                <w:rFonts w:ascii="Calibri" w:eastAsiaTheme="minorHAnsi" w:hAnsi="Calibri" w:cs="Calibri"/>
                <w:sz w:val="20"/>
              </w:rPr>
              <w:t>12082024-02</w:t>
            </w:r>
            <w:r>
              <w:rPr>
                <w:rFonts w:ascii="Calibri" w:eastAsiaTheme="minorHAnsi" w:hAnsi="Calibri" w:cs="Calibri"/>
                <w:sz w:val="20"/>
              </w:rPr>
              <w:t xml:space="preserve"> with the note that if Cricket feels there are updates required to the BP they can bring in suggested </w:t>
            </w:r>
            <w:r w:rsidRPr="00E65AA6">
              <w:rPr>
                <w:rFonts w:ascii="Calibri" w:eastAsiaTheme="minorHAnsi" w:hAnsi="Calibri" w:cs="Calibri"/>
                <w:sz w:val="20"/>
              </w:rPr>
              <w:t>updates later.</w:t>
            </w:r>
            <w:r>
              <w:rPr>
                <w:rFonts w:ascii="Calibri" w:eastAsiaTheme="minorHAnsi" w:hAnsi="Calibri" w:cs="Calibri"/>
                <w:sz w:val="20"/>
              </w:rPr>
              <w:t xml:space="preserve"> </w:t>
            </w:r>
          </w:p>
          <w:p w14:paraId="78D9F5DA" w14:textId="77777777" w:rsidR="00266E73" w:rsidRPr="00464A54" w:rsidRDefault="00266E73" w:rsidP="00266E73">
            <w:pPr>
              <w:pStyle w:val="Title"/>
              <w:numPr>
                <w:ilvl w:val="0"/>
                <w:numId w:val="7"/>
              </w:numPr>
              <w:spacing w:after="0"/>
              <w:contextualSpacing w:val="0"/>
              <w:rPr>
                <w:rFonts w:ascii="Calibri" w:eastAsiaTheme="minorHAnsi" w:hAnsi="Calibri" w:cs="Calibri"/>
                <w:b/>
                <w:sz w:val="20"/>
              </w:rPr>
            </w:pPr>
            <w:r>
              <w:rPr>
                <w:rFonts w:ascii="Calibri" w:eastAsiaTheme="minorHAnsi" w:hAnsi="Calibri" w:cs="Calibri"/>
                <w:sz w:val="20"/>
              </w:rPr>
              <w:t>Leave BP as current (v4) and remove from agenda</w:t>
            </w:r>
          </w:p>
        </w:tc>
        <w:tc>
          <w:tcPr>
            <w:tcW w:w="1620" w:type="dxa"/>
          </w:tcPr>
          <w:p w14:paraId="5CB99D09" w14:textId="77777777" w:rsidR="00266E73" w:rsidRPr="00464A54" w:rsidRDefault="00266E73" w:rsidP="005B7B5C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sz w:val="20"/>
              </w:rPr>
              <w:t>Closed</w:t>
            </w:r>
          </w:p>
        </w:tc>
      </w:tr>
    </w:tbl>
    <w:p w14:paraId="07A12B1E" w14:textId="77777777" w:rsidR="00266E73" w:rsidRPr="00805C1E" w:rsidRDefault="00266E73" w:rsidP="00266E7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0170" w:type="dxa"/>
        <w:tblInd w:w="-113" w:type="dxa"/>
        <w:tblLook w:val="04A0" w:firstRow="1" w:lastRow="0" w:firstColumn="1" w:lastColumn="0" w:noHBand="0" w:noVBand="1"/>
      </w:tblPr>
      <w:tblGrid>
        <w:gridCol w:w="1458"/>
        <w:gridCol w:w="2790"/>
        <w:gridCol w:w="4302"/>
        <w:gridCol w:w="1620"/>
      </w:tblGrid>
      <w:tr w:rsidR="00266E73" w:rsidRPr="00805C1E" w14:paraId="0FD341BC" w14:textId="77777777" w:rsidTr="00EB585B">
        <w:trPr>
          <w:tblHeader/>
        </w:trPr>
        <w:tc>
          <w:tcPr>
            <w:tcW w:w="10170" w:type="dxa"/>
            <w:gridSpan w:val="4"/>
            <w:shd w:val="clear" w:color="auto" w:fill="83CAEB" w:themeFill="accent1" w:themeFillTint="66"/>
          </w:tcPr>
          <w:p w14:paraId="4CFFE3CE" w14:textId="77777777" w:rsidR="00266E73" w:rsidRPr="00E65AA6" w:rsidRDefault="00266E73" w:rsidP="00E65AA6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E65AA6">
              <w:rPr>
                <w:rFonts w:ascii="Calibri" w:hAnsi="Calibri" w:cs="Calibri"/>
                <w:b/>
                <w:sz w:val="20"/>
              </w:rPr>
              <w:t>Action Item Review</w:t>
            </w:r>
          </w:p>
        </w:tc>
      </w:tr>
      <w:tr w:rsidR="00266E73" w:rsidRPr="00805C1E" w14:paraId="17C0007E" w14:textId="77777777" w:rsidTr="00EB585B">
        <w:trPr>
          <w:tblHeader/>
        </w:trPr>
        <w:tc>
          <w:tcPr>
            <w:tcW w:w="1458" w:type="dxa"/>
            <w:shd w:val="clear" w:color="auto" w:fill="83CAEB" w:themeFill="accent1" w:themeFillTint="66"/>
          </w:tcPr>
          <w:p w14:paraId="368D925A" w14:textId="77777777" w:rsidR="00266E73" w:rsidRPr="00E65AA6" w:rsidRDefault="00266E73" w:rsidP="00E65AA6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E65AA6">
              <w:rPr>
                <w:rFonts w:ascii="Calibri" w:hAnsi="Calibri" w:cs="Calibri"/>
                <w:b/>
                <w:sz w:val="20"/>
              </w:rPr>
              <w:t>AI #</w:t>
            </w:r>
          </w:p>
        </w:tc>
        <w:tc>
          <w:tcPr>
            <w:tcW w:w="2790" w:type="dxa"/>
            <w:shd w:val="clear" w:color="auto" w:fill="83CAEB" w:themeFill="accent1" w:themeFillTint="66"/>
          </w:tcPr>
          <w:p w14:paraId="7034645A" w14:textId="77777777" w:rsidR="00266E73" w:rsidRPr="00E65AA6" w:rsidRDefault="00266E73" w:rsidP="00E65AA6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E65AA6">
              <w:rPr>
                <w:rFonts w:ascii="Calibri" w:hAnsi="Calibri" w:cs="Calibri"/>
                <w:b/>
                <w:sz w:val="20"/>
              </w:rPr>
              <w:t>Description</w:t>
            </w:r>
          </w:p>
        </w:tc>
        <w:tc>
          <w:tcPr>
            <w:tcW w:w="4302" w:type="dxa"/>
            <w:shd w:val="clear" w:color="auto" w:fill="83CAEB" w:themeFill="accent1" w:themeFillTint="66"/>
          </w:tcPr>
          <w:p w14:paraId="24FAD2D9" w14:textId="77777777" w:rsidR="00266E73" w:rsidRPr="00E65AA6" w:rsidRDefault="00266E73" w:rsidP="00E65AA6">
            <w:pPr>
              <w:pStyle w:val="Title"/>
              <w:rPr>
                <w:rFonts w:ascii="Calibri" w:hAnsi="Calibri" w:cs="Calibri"/>
                <w:b/>
                <w:sz w:val="20"/>
              </w:rPr>
            </w:pPr>
            <w:r w:rsidRPr="00E65AA6">
              <w:rPr>
                <w:rFonts w:ascii="Calibri" w:hAnsi="Calibri" w:cs="Calibri"/>
                <w:b/>
                <w:sz w:val="20"/>
              </w:rPr>
              <w:t>Discussion</w:t>
            </w:r>
          </w:p>
        </w:tc>
        <w:tc>
          <w:tcPr>
            <w:tcW w:w="1620" w:type="dxa"/>
            <w:shd w:val="clear" w:color="auto" w:fill="83CAEB" w:themeFill="accent1" w:themeFillTint="66"/>
          </w:tcPr>
          <w:p w14:paraId="457795F0" w14:textId="77777777" w:rsidR="00266E73" w:rsidRPr="00E65AA6" w:rsidRDefault="00266E73" w:rsidP="00E65AA6">
            <w:pPr>
              <w:pStyle w:val="Title"/>
              <w:jc w:val="center"/>
              <w:rPr>
                <w:rFonts w:ascii="Calibri" w:hAnsi="Calibri" w:cs="Calibri"/>
                <w:b/>
                <w:sz w:val="20"/>
              </w:rPr>
            </w:pPr>
            <w:r w:rsidRPr="00E65AA6">
              <w:rPr>
                <w:rFonts w:ascii="Calibri" w:hAnsi="Calibri" w:cs="Calibri"/>
                <w:b/>
                <w:sz w:val="20"/>
              </w:rPr>
              <w:t>Status</w:t>
            </w:r>
          </w:p>
        </w:tc>
      </w:tr>
      <w:tr w:rsidR="00266E73" w:rsidRPr="00805C1E" w14:paraId="2CA69A6E" w14:textId="77777777" w:rsidTr="00EB585B">
        <w:tc>
          <w:tcPr>
            <w:tcW w:w="1458" w:type="dxa"/>
          </w:tcPr>
          <w:p w14:paraId="3BDF8F41" w14:textId="77777777" w:rsidR="00266E73" w:rsidRPr="00464A54" w:rsidRDefault="00266E73" w:rsidP="00EB585B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464A54">
              <w:rPr>
                <w:rFonts w:ascii="Calibri" w:eastAsiaTheme="minorHAnsi" w:hAnsi="Calibri" w:cs="Calibri"/>
                <w:sz w:val="20"/>
              </w:rPr>
              <w:t>10112023-01</w:t>
            </w:r>
          </w:p>
        </w:tc>
        <w:tc>
          <w:tcPr>
            <w:tcW w:w="2790" w:type="dxa"/>
          </w:tcPr>
          <w:p w14:paraId="0A879446" w14:textId="77777777" w:rsidR="00266E73" w:rsidRPr="00464A54" w:rsidRDefault="00266E73" w:rsidP="00EB585B">
            <w:pPr>
              <w:rPr>
                <w:rFonts w:ascii="Calibri" w:hAnsi="Calibri" w:cs="Calibri"/>
                <w:sz w:val="20"/>
                <w:szCs w:val="20"/>
              </w:rPr>
            </w:pPr>
            <w:r w:rsidRPr="00464A54">
              <w:rPr>
                <w:rFonts w:ascii="Calibri" w:hAnsi="Calibri" w:cs="Calibri"/>
                <w:sz w:val="20"/>
                <w:szCs w:val="20"/>
              </w:rPr>
              <w:t>GUST (chairperson - Cheryl F) to work with SPs and LNPA on recommendations for remaining open issues in GUST recommendations</w:t>
            </w:r>
          </w:p>
        </w:tc>
        <w:tc>
          <w:tcPr>
            <w:tcW w:w="4302" w:type="dxa"/>
          </w:tcPr>
          <w:p w14:paraId="0E4FE4E0" w14:textId="77777777" w:rsidR="00266E73" w:rsidRPr="00464A54" w:rsidRDefault="00266E73" w:rsidP="00266E73">
            <w:pPr>
              <w:pStyle w:val="Title"/>
              <w:numPr>
                <w:ilvl w:val="0"/>
                <w:numId w:val="1"/>
              </w:numPr>
              <w:spacing w:after="0"/>
              <w:ind w:left="342"/>
              <w:contextualSpacing w:val="0"/>
              <w:rPr>
                <w:rFonts w:ascii="Calibri" w:eastAsiaTheme="minorHAnsi" w:hAnsi="Calibri" w:cs="Calibri"/>
                <w:b/>
                <w:sz w:val="20"/>
              </w:rPr>
            </w:pPr>
            <w:r>
              <w:rPr>
                <w:rFonts w:ascii="Calibri" w:eastAsiaTheme="minorHAnsi" w:hAnsi="Calibri" w:cs="Calibri"/>
                <w:sz w:val="20"/>
              </w:rPr>
              <w:t>No update for this meeting</w:t>
            </w:r>
          </w:p>
        </w:tc>
        <w:tc>
          <w:tcPr>
            <w:tcW w:w="1620" w:type="dxa"/>
          </w:tcPr>
          <w:p w14:paraId="2A0C15A1" w14:textId="77777777" w:rsidR="00266E73" w:rsidRPr="00464A54" w:rsidRDefault="00266E73" w:rsidP="00E65AA6">
            <w:pPr>
              <w:pStyle w:val="Title"/>
              <w:jc w:val="center"/>
              <w:rPr>
                <w:rFonts w:ascii="Calibri" w:eastAsiaTheme="minorHAnsi" w:hAnsi="Calibri" w:cs="Calibri"/>
                <w:b/>
                <w:sz w:val="20"/>
              </w:rPr>
            </w:pPr>
            <w:r w:rsidRPr="00464A54">
              <w:rPr>
                <w:rFonts w:ascii="Calibri" w:eastAsiaTheme="minorHAnsi" w:hAnsi="Calibri" w:cs="Calibri"/>
                <w:sz w:val="20"/>
              </w:rPr>
              <w:t>Open</w:t>
            </w:r>
          </w:p>
        </w:tc>
      </w:tr>
      <w:tr w:rsidR="00266E73" w:rsidRPr="00805C1E" w14:paraId="0FF84EE5" w14:textId="77777777" w:rsidTr="00EB585B">
        <w:tc>
          <w:tcPr>
            <w:tcW w:w="1458" w:type="dxa"/>
          </w:tcPr>
          <w:p w14:paraId="0E7F38BE" w14:textId="77777777" w:rsidR="00266E73" w:rsidRPr="00464A54" w:rsidRDefault="00266E73" w:rsidP="00EB585B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464A54">
              <w:rPr>
                <w:rFonts w:ascii="Calibri" w:eastAsiaTheme="minorHAnsi" w:hAnsi="Calibri" w:cs="Calibri"/>
                <w:sz w:val="20"/>
              </w:rPr>
              <w:t>05082024-01</w:t>
            </w:r>
          </w:p>
        </w:tc>
        <w:tc>
          <w:tcPr>
            <w:tcW w:w="2790" w:type="dxa"/>
          </w:tcPr>
          <w:p w14:paraId="41B08F24" w14:textId="77777777" w:rsidR="00266E73" w:rsidRPr="00464A54" w:rsidRDefault="00266E73" w:rsidP="00EB585B">
            <w:pPr>
              <w:rPr>
                <w:rFonts w:ascii="Calibri" w:hAnsi="Calibri" w:cs="Calibri"/>
                <w:sz w:val="20"/>
                <w:szCs w:val="20"/>
              </w:rPr>
            </w:pPr>
            <w:r w:rsidRPr="00464A54">
              <w:rPr>
                <w:rFonts w:ascii="Calibri" w:hAnsi="Calibri" w:cs="Calibri"/>
                <w:sz w:val="20"/>
                <w:szCs w:val="20"/>
              </w:rPr>
              <w:t>SPs to discuss internally the questions raised in LNPA presentation on porting in disconnected pool blocks and pool blocks in new CO Codes</w:t>
            </w:r>
          </w:p>
        </w:tc>
        <w:tc>
          <w:tcPr>
            <w:tcW w:w="4302" w:type="dxa"/>
          </w:tcPr>
          <w:p w14:paraId="2D7021CF" w14:textId="77777777" w:rsidR="00266E73" w:rsidRPr="00464A54" w:rsidRDefault="00266E73" w:rsidP="00266E73">
            <w:pPr>
              <w:pStyle w:val="Title"/>
              <w:numPr>
                <w:ilvl w:val="0"/>
                <w:numId w:val="1"/>
              </w:numPr>
              <w:spacing w:after="0"/>
              <w:ind w:left="342"/>
              <w:contextualSpacing w:val="0"/>
              <w:rPr>
                <w:rFonts w:ascii="Calibri" w:eastAsiaTheme="minorHAnsi" w:hAnsi="Calibri" w:cs="Calibri"/>
                <w:b/>
                <w:sz w:val="20"/>
              </w:rPr>
            </w:pPr>
            <w:r>
              <w:rPr>
                <w:rFonts w:ascii="Calibri" w:eastAsiaTheme="minorHAnsi" w:hAnsi="Calibri" w:cs="Calibri"/>
                <w:sz w:val="20"/>
              </w:rPr>
              <w:t>No update for this meeting</w:t>
            </w:r>
          </w:p>
        </w:tc>
        <w:tc>
          <w:tcPr>
            <w:tcW w:w="1620" w:type="dxa"/>
          </w:tcPr>
          <w:p w14:paraId="41CDD1D9" w14:textId="77777777" w:rsidR="00266E73" w:rsidRPr="00464A54" w:rsidRDefault="00266E73" w:rsidP="00E65AA6">
            <w:pPr>
              <w:pStyle w:val="Title"/>
              <w:jc w:val="center"/>
              <w:rPr>
                <w:rFonts w:ascii="Calibri" w:eastAsiaTheme="minorHAnsi" w:hAnsi="Calibri" w:cs="Calibri"/>
                <w:b/>
                <w:sz w:val="20"/>
              </w:rPr>
            </w:pPr>
            <w:r w:rsidRPr="00464A54">
              <w:rPr>
                <w:rFonts w:ascii="Calibri" w:eastAsiaTheme="minorHAnsi" w:hAnsi="Calibri" w:cs="Calibri"/>
                <w:sz w:val="20"/>
              </w:rPr>
              <w:t>Open</w:t>
            </w:r>
          </w:p>
        </w:tc>
      </w:tr>
      <w:tr w:rsidR="00266E73" w:rsidRPr="00805C1E" w14:paraId="41E19037" w14:textId="77777777" w:rsidTr="00EB585B">
        <w:tc>
          <w:tcPr>
            <w:tcW w:w="1458" w:type="dxa"/>
          </w:tcPr>
          <w:p w14:paraId="43F77198" w14:textId="77777777" w:rsidR="00266E73" w:rsidRPr="00464A54" w:rsidRDefault="00266E73" w:rsidP="00EB585B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464A54">
              <w:rPr>
                <w:rFonts w:ascii="Calibri" w:eastAsiaTheme="minorHAnsi" w:hAnsi="Calibri" w:cs="Calibri"/>
                <w:sz w:val="20"/>
              </w:rPr>
              <w:t>09112024-02</w:t>
            </w:r>
          </w:p>
        </w:tc>
        <w:tc>
          <w:tcPr>
            <w:tcW w:w="2790" w:type="dxa"/>
          </w:tcPr>
          <w:p w14:paraId="06CDBC39" w14:textId="77777777" w:rsidR="00266E73" w:rsidRPr="00464A54" w:rsidRDefault="00266E73" w:rsidP="00EB585B">
            <w:pPr>
              <w:rPr>
                <w:rFonts w:ascii="Calibri" w:hAnsi="Calibri" w:cs="Calibri"/>
                <w:sz w:val="20"/>
                <w:szCs w:val="20"/>
              </w:rPr>
            </w:pPr>
            <w:r w:rsidRPr="00464A54">
              <w:rPr>
                <w:rFonts w:ascii="Calibri" w:hAnsi="Calibri" w:cs="Calibri"/>
                <w:sz w:val="20"/>
                <w:szCs w:val="20"/>
              </w:rPr>
              <w:t>SPs and vendors to review PIM 155 and be prepared to discuss at future NPIF meetings</w:t>
            </w:r>
          </w:p>
        </w:tc>
        <w:tc>
          <w:tcPr>
            <w:tcW w:w="4302" w:type="dxa"/>
          </w:tcPr>
          <w:p w14:paraId="1DBA8EAE" w14:textId="77777777" w:rsidR="00266E73" w:rsidRPr="00464A54" w:rsidRDefault="00266E73" w:rsidP="00266E73">
            <w:pPr>
              <w:pStyle w:val="Title"/>
              <w:numPr>
                <w:ilvl w:val="0"/>
                <w:numId w:val="1"/>
              </w:numPr>
              <w:spacing w:after="0"/>
              <w:ind w:left="342"/>
              <w:contextualSpacing w:val="0"/>
              <w:rPr>
                <w:rFonts w:ascii="Calibri" w:eastAsiaTheme="minorHAnsi" w:hAnsi="Calibri" w:cs="Calibri"/>
                <w:b/>
                <w:sz w:val="20"/>
              </w:rPr>
            </w:pPr>
            <w:r>
              <w:rPr>
                <w:rFonts w:ascii="Calibri" w:eastAsiaTheme="minorHAnsi" w:hAnsi="Calibri" w:cs="Calibri"/>
                <w:sz w:val="20"/>
              </w:rPr>
              <w:t>No update for this meeting</w:t>
            </w:r>
          </w:p>
        </w:tc>
        <w:tc>
          <w:tcPr>
            <w:tcW w:w="1620" w:type="dxa"/>
          </w:tcPr>
          <w:p w14:paraId="190076FD" w14:textId="77777777" w:rsidR="00266E73" w:rsidRPr="00464A54" w:rsidRDefault="00266E73" w:rsidP="00E65AA6">
            <w:pPr>
              <w:pStyle w:val="Title"/>
              <w:jc w:val="center"/>
              <w:rPr>
                <w:rFonts w:ascii="Calibri" w:eastAsiaTheme="minorHAnsi" w:hAnsi="Calibri" w:cs="Calibri"/>
                <w:b/>
                <w:sz w:val="20"/>
              </w:rPr>
            </w:pPr>
            <w:r w:rsidRPr="00464A54">
              <w:rPr>
                <w:rFonts w:ascii="Calibri" w:eastAsiaTheme="minorHAnsi" w:hAnsi="Calibri" w:cs="Calibri"/>
                <w:sz w:val="20"/>
              </w:rPr>
              <w:t>Open</w:t>
            </w:r>
          </w:p>
        </w:tc>
      </w:tr>
      <w:tr w:rsidR="00266E73" w:rsidRPr="00805C1E" w14:paraId="110E8BA7" w14:textId="77777777" w:rsidTr="00EB585B">
        <w:tc>
          <w:tcPr>
            <w:tcW w:w="1458" w:type="dxa"/>
          </w:tcPr>
          <w:p w14:paraId="056672B0" w14:textId="77777777" w:rsidR="00266E73" w:rsidRPr="00464A54" w:rsidRDefault="00266E73" w:rsidP="00EB585B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464A54">
              <w:rPr>
                <w:rFonts w:ascii="Calibri" w:eastAsiaTheme="minorHAnsi" w:hAnsi="Calibri" w:cs="Calibri"/>
                <w:sz w:val="20"/>
              </w:rPr>
              <w:t>09112024-03</w:t>
            </w:r>
          </w:p>
        </w:tc>
        <w:tc>
          <w:tcPr>
            <w:tcW w:w="2790" w:type="dxa"/>
          </w:tcPr>
          <w:p w14:paraId="464A8235" w14:textId="77777777" w:rsidR="00266E73" w:rsidRPr="00464A54" w:rsidRDefault="00266E73" w:rsidP="00EB585B">
            <w:pPr>
              <w:rPr>
                <w:rFonts w:ascii="Calibri" w:hAnsi="Calibri" w:cs="Calibri"/>
                <w:sz w:val="20"/>
                <w:szCs w:val="20"/>
              </w:rPr>
            </w:pPr>
            <w:r w:rsidRPr="00464A54">
              <w:rPr>
                <w:rFonts w:ascii="Calibri" w:hAnsi="Calibri" w:cs="Calibri"/>
                <w:sz w:val="20"/>
                <w:szCs w:val="20"/>
              </w:rPr>
              <w:t>Alyson B. to reach out to NPIF co-chairs to set up a joint discussion on AI 05082024-01 (INC Issues 972 &amp; 973)</w:t>
            </w:r>
          </w:p>
        </w:tc>
        <w:tc>
          <w:tcPr>
            <w:tcW w:w="4302" w:type="dxa"/>
          </w:tcPr>
          <w:p w14:paraId="337214E7" w14:textId="77777777" w:rsidR="00266E73" w:rsidRPr="00464A54" w:rsidRDefault="00266E73" w:rsidP="00266E73">
            <w:pPr>
              <w:pStyle w:val="Title"/>
              <w:numPr>
                <w:ilvl w:val="0"/>
                <w:numId w:val="1"/>
              </w:numPr>
              <w:spacing w:after="0"/>
              <w:ind w:left="342"/>
              <w:contextualSpacing w:val="0"/>
              <w:rPr>
                <w:rFonts w:ascii="Calibri" w:eastAsiaTheme="minorHAnsi" w:hAnsi="Calibri" w:cs="Calibri"/>
                <w:b/>
                <w:sz w:val="20"/>
              </w:rPr>
            </w:pPr>
            <w:r>
              <w:rPr>
                <w:rFonts w:ascii="Calibri" w:eastAsiaTheme="minorHAnsi" w:hAnsi="Calibri" w:cs="Calibri"/>
                <w:sz w:val="20"/>
              </w:rPr>
              <w:t>No update for this meeting</w:t>
            </w:r>
          </w:p>
        </w:tc>
        <w:tc>
          <w:tcPr>
            <w:tcW w:w="1620" w:type="dxa"/>
          </w:tcPr>
          <w:p w14:paraId="3A98C01A" w14:textId="77777777" w:rsidR="00266E73" w:rsidRPr="00464A54" w:rsidRDefault="00266E73" w:rsidP="00E65AA6">
            <w:pPr>
              <w:pStyle w:val="Title"/>
              <w:jc w:val="center"/>
              <w:rPr>
                <w:rFonts w:ascii="Calibri" w:eastAsiaTheme="minorHAnsi" w:hAnsi="Calibri" w:cs="Calibri"/>
                <w:b/>
                <w:sz w:val="20"/>
              </w:rPr>
            </w:pPr>
            <w:r w:rsidRPr="00464A54">
              <w:rPr>
                <w:rFonts w:ascii="Calibri" w:eastAsiaTheme="minorHAnsi" w:hAnsi="Calibri" w:cs="Calibri"/>
                <w:sz w:val="20"/>
              </w:rPr>
              <w:t>Open</w:t>
            </w:r>
          </w:p>
        </w:tc>
      </w:tr>
      <w:tr w:rsidR="00266E73" w:rsidRPr="00805C1E" w14:paraId="45940002" w14:textId="77777777" w:rsidTr="00EB585B">
        <w:tc>
          <w:tcPr>
            <w:tcW w:w="1458" w:type="dxa"/>
          </w:tcPr>
          <w:p w14:paraId="76102FDA" w14:textId="77777777" w:rsidR="00266E73" w:rsidRPr="00464A54" w:rsidRDefault="00266E73" w:rsidP="00EB585B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464A54">
              <w:rPr>
                <w:rFonts w:ascii="Calibri" w:eastAsiaTheme="minorHAnsi" w:hAnsi="Calibri" w:cs="Calibri"/>
                <w:sz w:val="20"/>
              </w:rPr>
              <w:t>12082024-02</w:t>
            </w:r>
          </w:p>
        </w:tc>
        <w:tc>
          <w:tcPr>
            <w:tcW w:w="2790" w:type="dxa"/>
          </w:tcPr>
          <w:p w14:paraId="6608A226" w14:textId="77777777" w:rsidR="00266E73" w:rsidRPr="00464A54" w:rsidRDefault="00266E73" w:rsidP="00EB585B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464A54">
              <w:rPr>
                <w:rFonts w:ascii="Calibri" w:eastAsiaTheme="minorHAnsi" w:hAnsi="Calibri" w:cs="Calibri"/>
                <w:sz w:val="20"/>
              </w:rPr>
              <w:t>Cricket to provide suggested wording for the BP on what information could be gathered</w:t>
            </w:r>
          </w:p>
        </w:tc>
        <w:tc>
          <w:tcPr>
            <w:tcW w:w="4302" w:type="dxa"/>
          </w:tcPr>
          <w:p w14:paraId="744171A1" w14:textId="77777777" w:rsidR="00266E73" w:rsidRDefault="00266E73" w:rsidP="00266E73">
            <w:pPr>
              <w:pStyle w:val="Title"/>
              <w:numPr>
                <w:ilvl w:val="0"/>
                <w:numId w:val="1"/>
              </w:numPr>
              <w:spacing w:after="0"/>
              <w:ind w:left="342"/>
              <w:contextualSpacing w:val="0"/>
              <w:rPr>
                <w:rFonts w:ascii="Calibri" w:eastAsiaTheme="minorHAnsi" w:hAnsi="Calibri" w:cs="Calibri"/>
                <w:b/>
                <w:sz w:val="20"/>
              </w:rPr>
            </w:pPr>
            <w:r>
              <w:rPr>
                <w:rFonts w:ascii="Calibri" w:eastAsiaTheme="minorHAnsi" w:hAnsi="Calibri" w:cs="Calibri"/>
                <w:sz w:val="20"/>
              </w:rPr>
              <w:t>See notes included in BP 073 above in these minutes</w:t>
            </w:r>
          </w:p>
          <w:p w14:paraId="0DB127ED" w14:textId="77777777" w:rsidR="00266E73" w:rsidRPr="00464A54" w:rsidRDefault="00266E73" w:rsidP="00266E73">
            <w:pPr>
              <w:pStyle w:val="Title"/>
              <w:numPr>
                <w:ilvl w:val="0"/>
                <w:numId w:val="1"/>
              </w:numPr>
              <w:spacing w:after="0"/>
              <w:ind w:left="342"/>
              <w:contextualSpacing w:val="0"/>
              <w:rPr>
                <w:rFonts w:ascii="Calibri" w:eastAsiaTheme="minorHAnsi" w:hAnsi="Calibri" w:cs="Calibri"/>
                <w:b/>
                <w:sz w:val="20"/>
              </w:rPr>
            </w:pPr>
            <w:r>
              <w:rPr>
                <w:rFonts w:ascii="Calibri" w:eastAsiaTheme="minorHAnsi" w:hAnsi="Calibri" w:cs="Calibri"/>
                <w:sz w:val="20"/>
              </w:rPr>
              <w:t>This AI is now closed</w:t>
            </w:r>
          </w:p>
        </w:tc>
        <w:tc>
          <w:tcPr>
            <w:tcW w:w="1620" w:type="dxa"/>
          </w:tcPr>
          <w:p w14:paraId="60555B14" w14:textId="77777777" w:rsidR="00266E73" w:rsidRPr="00464A54" w:rsidRDefault="00266E73" w:rsidP="00E65AA6">
            <w:pPr>
              <w:pStyle w:val="Title"/>
              <w:jc w:val="center"/>
              <w:rPr>
                <w:rFonts w:ascii="Calibri" w:eastAsiaTheme="minorHAnsi" w:hAnsi="Calibri" w:cs="Calibri"/>
                <w:b/>
                <w:sz w:val="20"/>
              </w:rPr>
            </w:pPr>
            <w:r>
              <w:rPr>
                <w:rFonts w:ascii="Calibri" w:eastAsiaTheme="minorHAnsi" w:hAnsi="Calibri" w:cs="Calibri"/>
                <w:sz w:val="20"/>
              </w:rPr>
              <w:t>Closed</w:t>
            </w:r>
          </w:p>
        </w:tc>
      </w:tr>
      <w:tr w:rsidR="00266E73" w:rsidRPr="00805C1E" w14:paraId="3A85094E" w14:textId="77777777" w:rsidTr="00EB585B">
        <w:tc>
          <w:tcPr>
            <w:tcW w:w="1458" w:type="dxa"/>
          </w:tcPr>
          <w:p w14:paraId="59D11C39" w14:textId="77777777" w:rsidR="00266E73" w:rsidRPr="00464A54" w:rsidRDefault="00266E73" w:rsidP="00EB585B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464A54">
              <w:rPr>
                <w:rFonts w:ascii="Calibri" w:eastAsiaTheme="minorHAnsi" w:hAnsi="Calibri" w:cs="Calibri"/>
                <w:sz w:val="20"/>
              </w:rPr>
              <w:t>02122025-01</w:t>
            </w:r>
          </w:p>
        </w:tc>
        <w:tc>
          <w:tcPr>
            <w:tcW w:w="2790" w:type="dxa"/>
          </w:tcPr>
          <w:p w14:paraId="4634AC32" w14:textId="77777777" w:rsidR="00266E73" w:rsidRPr="00464A54" w:rsidRDefault="00266E73" w:rsidP="00EB585B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464A54">
              <w:rPr>
                <w:rFonts w:ascii="Calibri" w:eastAsiaTheme="minorHAnsi" w:hAnsi="Calibri" w:cs="Calibri"/>
                <w:sz w:val="20"/>
              </w:rPr>
              <w:t>SPs to consider impacts to their local and back-end systems of changing how NPAC counts SVs for SPID Migration quota (refer to PIM 156 for additional context)</w:t>
            </w:r>
          </w:p>
        </w:tc>
        <w:tc>
          <w:tcPr>
            <w:tcW w:w="4302" w:type="dxa"/>
          </w:tcPr>
          <w:p w14:paraId="6DBECCCF" w14:textId="77777777" w:rsidR="00266E73" w:rsidRPr="00464A54" w:rsidRDefault="00266E73" w:rsidP="00266E73">
            <w:pPr>
              <w:pStyle w:val="Title"/>
              <w:numPr>
                <w:ilvl w:val="0"/>
                <w:numId w:val="1"/>
              </w:numPr>
              <w:spacing w:after="0"/>
              <w:ind w:left="342"/>
              <w:contextualSpacing w:val="0"/>
              <w:rPr>
                <w:rFonts w:ascii="Calibri" w:eastAsiaTheme="minorHAnsi" w:hAnsi="Calibri" w:cs="Calibri"/>
                <w:b/>
                <w:sz w:val="20"/>
              </w:rPr>
            </w:pPr>
            <w:r>
              <w:rPr>
                <w:rFonts w:ascii="Calibri" w:eastAsiaTheme="minorHAnsi" w:hAnsi="Calibri" w:cs="Calibri"/>
                <w:sz w:val="20"/>
              </w:rPr>
              <w:t>No update for this meeting</w:t>
            </w:r>
          </w:p>
        </w:tc>
        <w:tc>
          <w:tcPr>
            <w:tcW w:w="1620" w:type="dxa"/>
          </w:tcPr>
          <w:p w14:paraId="4BC40873" w14:textId="77777777" w:rsidR="00266E73" w:rsidRPr="00464A54" w:rsidRDefault="00266E73" w:rsidP="00E65AA6">
            <w:pPr>
              <w:pStyle w:val="Title"/>
              <w:jc w:val="center"/>
              <w:rPr>
                <w:rFonts w:ascii="Calibri" w:eastAsiaTheme="minorHAnsi" w:hAnsi="Calibri" w:cs="Calibri"/>
                <w:b/>
                <w:sz w:val="20"/>
              </w:rPr>
            </w:pPr>
            <w:r w:rsidRPr="00464A54">
              <w:rPr>
                <w:rFonts w:ascii="Calibri" w:eastAsiaTheme="minorHAnsi" w:hAnsi="Calibri" w:cs="Calibri"/>
                <w:sz w:val="20"/>
              </w:rPr>
              <w:t>Open</w:t>
            </w:r>
          </w:p>
        </w:tc>
      </w:tr>
      <w:tr w:rsidR="00266E73" w:rsidRPr="00805C1E" w14:paraId="526F8DAF" w14:textId="77777777" w:rsidTr="00EB585B">
        <w:tc>
          <w:tcPr>
            <w:tcW w:w="1458" w:type="dxa"/>
          </w:tcPr>
          <w:p w14:paraId="1CC2D3E6" w14:textId="77777777" w:rsidR="00266E73" w:rsidRPr="00464A54" w:rsidRDefault="00266E73" w:rsidP="00EB585B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464A54">
              <w:rPr>
                <w:rFonts w:ascii="Calibri" w:eastAsiaTheme="minorHAnsi" w:hAnsi="Calibri" w:cs="Calibri"/>
                <w:sz w:val="20"/>
              </w:rPr>
              <w:t>02122025-02</w:t>
            </w:r>
          </w:p>
        </w:tc>
        <w:tc>
          <w:tcPr>
            <w:tcW w:w="2790" w:type="dxa"/>
          </w:tcPr>
          <w:p w14:paraId="7947DADE" w14:textId="77777777" w:rsidR="00266E73" w:rsidRPr="00464A54" w:rsidRDefault="00266E73" w:rsidP="00EB585B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464A54">
              <w:rPr>
                <w:rFonts w:ascii="Calibri" w:eastAsiaTheme="minorHAnsi" w:hAnsi="Calibri" w:cs="Calibri"/>
                <w:sz w:val="20"/>
              </w:rPr>
              <w:t xml:space="preserve">LNPA to share the level of effort to change how NPAC counts SVs for </w:t>
            </w:r>
            <w:r w:rsidRPr="00464A54">
              <w:rPr>
                <w:rFonts w:ascii="Calibri" w:eastAsiaTheme="minorHAnsi" w:hAnsi="Calibri" w:cs="Calibri"/>
                <w:sz w:val="20"/>
              </w:rPr>
              <w:lastRenderedPageBreak/>
              <w:t>SPID Migration quota (refer to PIM 156 for additional context)</w:t>
            </w:r>
          </w:p>
        </w:tc>
        <w:tc>
          <w:tcPr>
            <w:tcW w:w="4302" w:type="dxa"/>
          </w:tcPr>
          <w:p w14:paraId="54A47F51" w14:textId="77777777" w:rsidR="00266E73" w:rsidRPr="00464A54" w:rsidRDefault="00266E73" w:rsidP="00266E73">
            <w:pPr>
              <w:pStyle w:val="Title"/>
              <w:numPr>
                <w:ilvl w:val="0"/>
                <w:numId w:val="1"/>
              </w:numPr>
              <w:spacing w:after="0"/>
              <w:ind w:left="342"/>
              <w:contextualSpacing w:val="0"/>
              <w:rPr>
                <w:rFonts w:ascii="Calibri" w:eastAsiaTheme="minorHAnsi" w:hAnsi="Calibri" w:cs="Calibri"/>
                <w:b/>
                <w:sz w:val="20"/>
              </w:rPr>
            </w:pPr>
            <w:r>
              <w:rPr>
                <w:rFonts w:ascii="Calibri" w:eastAsiaTheme="minorHAnsi" w:hAnsi="Calibri" w:cs="Calibri"/>
                <w:sz w:val="20"/>
              </w:rPr>
              <w:lastRenderedPageBreak/>
              <w:t>No update for this meeting</w:t>
            </w:r>
          </w:p>
        </w:tc>
        <w:tc>
          <w:tcPr>
            <w:tcW w:w="1620" w:type="dxa"/>
          </w:tcPr>
          <w:p w14:paraId="45B52C41" w14:textId="77777777" w:rsidR="00266E73" w:rsidRPr="00464A54" w:rsidRDefault="00266E73" w:rsidP="00E65AA6">
            <w:pPr>
              <w:pStyle w:val="Title"/>
              <w:jc w:val="center"/>
              <w:rPr>
                <w:rFonts w:ascii="Calibri" w:eastAsiaTheme="minorHAnsi" w:hAnsi="Calibri" w:cs="Calibri"/>
                <w:b/>
                <w:sz w:val="20"/>
              </w:rPr>
            </w:pPr>
            <w:r>
              <w:rPr>
                <w:rFonts w:ascii="Calibri" w:eastAsiaTheme="minorHAnsi" w:hAnsi="Calibri" w:cs="Calibri"/>
                <w:sz w:val="20"/>
              </w:rPr>
              <w:t>Open</w:t>
            </w:r>
          </w:p>
        </w:tc>
      </w:tr>
      <w:tr w:rsidR="00266E73" w:rsidRPr="00805C1E" w14:paraId="0506879A" w14:textId="77777777" w:rsidTr="00EB585B">
        <w:tc>
          <w:tcPr>
            <w:tcW w:w="1458" w:type="dxa"/>
          </w:tcPr>
          <w:p w14:paraId="1C9B44C6" w14:textId="77777777" w:rsidR="00266E73" w:rsidRPr="00464A54" w:rsidRDefault="00266E73" w:rsidP="00EB585B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464A54">
              <w:rPr>
                <w:rFonts w:ascii="Calibri" w:eastAsiaTheme="minorHAnsi" w:hAnsi="Calibri" w:cs="Calibri"/>
                <w:sz w:val="20"/>
              </w:rPr>
              <w:t>03052025-03</w:t>
            </w:r>
          </w:p>
        </w:tc>
        <w:tc>
          <w:tcPr>
            <w:tcW w:w="2790" w:type="dxa"/>
          </w:tcPr>
          <w:p w14:paraId="0BAA1D60" w14:textId="77777777" w:rsidR="00266E73" w:rsidRPr="00464A54" w:rsidRDefault="00266E73" w:rsidP="00EB585B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464A54">
              <w:rPr>
                <w:rFonts w:ascii="Calibri" w:eastAsiaTheme="minorHAnsi" w:hAnsi="Calibri" w:cs="Calibri"/>
                <w:sz w:val="20"/>
              </w:rPr>
              <w:t>Local System vendors to identify issues/impacts to their local systems if SPID Migration quota were raised to 750K (refer to PIM 156 for additional context)</w:t>
            </w:r>
          </w:p>
        </w:tc>
        <w:tc>
          <w:tcPr>
            <w:tcW w:w="4302" w:type="dxa"/>
          </w:tcPr>
          <w:p w14:paraId="18359D41" w14:textId="77777777" w:rsidR="00266E73" w:rsidRPr="00464A54" w:rsidRDefault="00266E73" w:rsidP="00266E73">
            <w:pPr>
              <w:pStyle w:val="Title"/>
              <w:numPr>
                <w:ilvl w:val="0"/>
                <w:numId w:val="1"/>
              </w:numPr>
              <w:spacing w:after="0"/>
              <w:ind w:left="345"/>
              <w:contextualSpacing w:val="0"/>
              <w:rPr>
                <w:rFonts w:ascii="Calibri" w:eastAsiaTheme="minorHAnsi" w:hAnsi="Calibri" w:cs="Calibri"/>
                <w:b/>
                <w:sz w:val="20"/>
              </w:rPr>
            </w:pPr>
            <w:r>
              <w:rPr>
                <w:rFonts w:ascii="Calibri" w:eastAsiaTheme="minorHAnsi" w:hAnsi="Calibri" w:cs="Calibri"/>
                <w:sz w:val="20"/>
              </w:rPr>
              <w:t>No update for this meeting</w:t>
            </w:r>
          </w:p>
        </w:tc>
        <w:tc>
          <w:tcPr>
            <w:tcW w:w="1620" w:type="dxa"/>
          </w:tcPr>
          <w:p w14:paraId="5BDE94FD" w14:textId="77777777" w:rsidR="00266E73" w:rsidRPr="00464A54" w:rsidRDefault="00266E73" w:rsidP="00E65AA6">
            <w:pPr>
              <w:pStyle w:val="Title"/>
              <w:jc w:val="center"/>
              <w:rPr>
                <w:rFonts w:ascii="Calibri" w:eastAsiaTheme="minorHAnsi" w:hAnsi="Calibri" w:cs="Calibri"/>
                <w:b/>
                <w:sz w:val="20"/>
              </w:rPr>
            </w:pPr>
            <w:r>
              <w:rPr>
                <w:rFonts w:ascii="Calibri" w:eastAsiaTheme="minorHAnsi" w:hAnsi="Calibri" w:cs="Calibri"/>
                <w:sz w:val="20"/>
              </w:rPr>
              <w:t>Open</w:t>
            </w:r>
          </w:p>
        </w:tc>
      </w:tr>
      <w:tr w:rsidR="00266E73" w:rsidRPr="00805C1E" w14:paraId="0858C9B1" w14:textId="77777777" w:rsidTr="00EB585B">
        <w:tc>
          <w:tcPr>
            <w:tcW w:w="1458" w:type="dxa"/>
          </w:tcPr>
          <w:p w14:paraId="668CE2AE" w14:textId="77777777" w:rsidR="00266E73" w:rsidRPr="00464A54" w:rsidRDefault="00266E73" w:rsidP="00EB585B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464A54">
              <w:rPr>
                <w:rFonts w:ascii="Calibri" w:eastAsiaTheme="minorHAnsi" w:hAnsi="Calibri" w:cs="Calibri"/>
                <w:sz w:val="20"/>
              </w:rPr>
              <w:t>03052025-04</w:t>
            </w:r>
          </w:p>
        </w:tc>
        <w:tc>
          <w:tcPr>
            <w:tcW w:w="2790" w:type="dxa"/>
          </w:tcPr>
          <w:p w14:paraId="45E10ED8" w14:textId="77777777" w:rsidR="00266E73" w:rsidRPr="00464A54" w:rsidRDefault="00266E73" w:rsidP="00EB585B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464A54">
              <w:rPr>
                <w:rFonts w:ascii="Calibri" w:eastAsiaTheme="minorHAnsi" w:hAnsi="Calibri" w:cs="Calibri"/>
                <w:sz w:val="20"/>
              </w:rPr>
              <w:t>AT&amp;T to provide additional suggestions in PIM 158 on Process/M&amp;P modifications</w:t>
            </w:r>
          </w:p>
        </w:tc>
        <w:tc>
          <w:tcPr>
            <w:tcW w:w="4302" w:type="dxa"/>
          </w:tcPr>
          <w:p w14:paraId="660341F1" w14:textId="77777777" w:rsidR="00266E73" w:rsidRDefault="00266E73" w:rsidP="00266E73">
            <w:pPr>
              <w:pStyle w:val="Title"/>
              <w:numPr>
                <w:ilvl w:val="0"/>
                <w:numId w:val="1"/>
              </w:numPr>
              <w:spacing w:after="0"/>
              <w:ind w:left="345"/>
              <w:contextualSpacing w:val="0"/>
              <w:rPr>
                <w:rFonts w:ascii="Calibri" w:eastAsiaTheme="minorHAnsi" w:hAnsi="Calibri" w:cs="Calibri"/>
                <w:b/>
                <w:sz w:val="20"/>
              </w:rPr>
            </w:pPr>
            <w:r>
              <w:rPr>
                <w:rFonts w:ascii="Calibri" w:eastAsiaTheme="minorHAnsi" w:hAnsi="Calibri" w:cs="Calibri"/>
                <w:sz w:val="20"/>
              </w:rPr>
              <w:t>Renee D. (AT&amp;T) reviewed edits to PIM 158 LNPA took a new AI to propose updates to the M&amp;Ps/BPs</w:t>
            </w:r>
          </w:p>
          <w:p w14:paraId="2605B3B6" w14:textId="77777777" w:rsidR="00266E73" w:rsidRPr="00464A54" w:rsidRDefault="00266E73" w:rsidP="00266E73">
            <w:pPr>
              <w:pStyle w:val="Title"/>
              <w:numPr>
                <w:ilvl w:val="0"/>
                <w:numId w:val="1"/>
              </w:numPr>
              <w:spacing w:after="0"/>
              <w:ind w:left="345"/>
              <w:contextualSpacing w:val="0"/>
              <w:rPr>
                <w:rFonts w:ascii="Calibri" w:eastAsiaTheme="minorHAnsi" w:hAnsi="Calibri" w:cs="Calibri"/>
                <w:b/>
                <w:sz w:val="20"/>
              </w:rPr>
            </w:pPr>
            <w:r>
              <w:rPr>
                <w:rFonts w:ascii="Calibri" w:eastAsiaTheme="minorHAnsi" w:hAnsi="Calibri" w:cs="Calibri"/>
                <w:sz w:val="20"/>
              </w:rPr>
              <w:t>This AI is now closed</w:t>
            </w:r>
          </w:p>
        </w:tc>
        <w:tc>
          <w:tcPr>
            <w:tcW w:w="1620" w:type="dxa"/>
          </w:tcPr>
          <w:p w14:paraId="43CC1BF1" w14:textId="77777777" w:rsidR="00266E73" w:rsidRPr="00464A54" w:rsidRDefault="00266E73" w:rsidP="00E65AA6">
            <w:pPr>
              <w:pStyle w:val="Title"/>
              <w:jc w:val="center"/>
              <w:rPr>
                <w:rFonts w:ascii="Calibri" w:eastAsiaTheme="minorHAnsi" w:hAnsi="Calibri" w:cs="Calibri"/>
                <w:b/>
                <w:sz w:val="20"/>
              </w:rPr>
            </w:pPr>
            <w:r>
              <w:rPr>
                <w:rFonts w:ascii="Calibri" w:eastAsiaTheme="minorHAnsi" w:hAnsi="Calibri" w:cs="Calibri"/>
                <w:sz w:val="20"/>
              </w:rPr>
              <w:t>Closed</w:t>
            </w:r>
          </w:p>
        </w:tc>
      </w:tr>
      <w:tr w:rsidR="00266E73" w:rsidRPr="00805C1E" w14:paraId="0734AED0" w14:textId="77777777" w:rsidTr="00EB585B">
        <w:tc>
          <w:tcPr>
            <w:tcW w:w="1458" w:type="dxa"/>
          </w:tcPr>
          <w:p w14:paraId="513E364F" w14:textId="77777777" w:rsidR="00266E73" w:rsidRPr="00464A54" w:rsidRDefault="00266E73" w:rsidP="00EB585B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464A54">
              <w:rPr>
                <w:rFonts w:ascii="Calibri" w:eastAsiaTheme="minorHAnsi" w:hAnsi="Calibri" w:cs="Calibri"/>
                <w:sz w:val="20"/>
              </w:rPr>
              <w:t>04022025-01</w:t>
            </w:r>
          </w:p>
        </w:tc>
        <w:tc>
          <w:tcPr>
            <w:tcW w:w="2790" w:type="dxa"/>
          </w:tcPr>
          <w:p w14:paraId="5AB65894" w14:textId="77777777" w:rsidR="00266E73" w:rsidRPr="00464A54" w:rsidRDefault="00266E73" w:rsidP="00EB585B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464A54">
              <w:rPr>
                <w:rFonts w:ascii="Calibri" w:hAnsi="Calibri" w:cs="Calibri"/>
                <w:sz w:val="20"/>
              </w:rPr>
              <w:t>SPs to review high-level flows for scenario in PIM 155 and come to the next NPIF meeting prepared to discuss</w:t>
            </w:r>
          </w:p>
        </w:tc>
        <w:tc>
          <w:tcPr>
            <w:tcW w:w="4302" w:type="dxa"/>
          </w:tcPr>
          <w:p w14:paraId="2071047A" w14:textId="77777777" w:rsidR="00266E73" w:rsidRPr="00E65AA6" w:rsidRDefault="00266E73" w:rsidP="00266E73">
            <w:pPr>
              <w:pStyle w:val="Title"/>
              <w:numPr>
                <w:ilvl w:val="0"/>
                <w:numId w:val="5"/>
              </w:numPr>
              <w:spacing w:after="0"/>
              <w:ind w:left="345"/>
              <w:contextualSpacing w:val="0"/>
              <w:rPr>
                <w:rFonts w:ascii="Calibri" w:eastAsiaTheme="minorHAnsi" w:hAnsi="Calibri" w:cs="Calibri"/>
                <w:bCs/>
                <w:sz w:val="20"/>
              </w:rPr>
            </w:pPr>
            <w:r w:rsidRPr="00E65AA6">
              <w:rPr>
                <w:rFonts w:ascii="Calibri" w:eastAsiaTheme="minorHAnsi" w:hAnsi="Calibri" w:cs="Calibri"/>
                <w:bCs/>
                <w:sz w:val="20"/>
              </w:rPr>
              <w:t>Flows were reviewed by LNPA and no issues were identified</w:t>
            </w:r>
          </w:p>
          <w:p w14:paraId="2AC58693" w14:textId="77777777" w:rsidR="00266E73" w:rsidRPr="00464A54" w:rsidRDefault="00266E73" w:rsidP="00266E73">
            <w:pPr>
              <w:pStyle w:val="Title"/>
              <w:numPr>
                <w:ilvl w:val="0"/>
                <w:numId w:val="5"/>
              </w:numPr>
              <w:spacing w:after="0"/>
              <w:ind w:left="345"/>
              <w:contextualSpacing w:val="0"/>
              <w:rPr>
                <w:rFonts w:ascii="Calibri" w:eastAsiaTheme="minorHAnsi" w:hAnsi="Calibri" w:cs="Calibri"/>
                <w:b/>
                <w:sz w:val="20"/>
              </w:rPr>
            </w:pPr>
            <w:r>
              <w:rPr>
                <w:rFonts w:ascii="Calibri" w:eastAsiaTheme="minorHAnsi" w:hAnsi="Calibri" w:cs="Calibri"/>
                <w:sz w:val="20"/>
              </w:rPr>
              <w:t>This AI is now Closed</w:t>
            </w:r>
          </w:p>
        </w:tc>
        <w:tc>
          <w:tcPr>
            <w:tcW w:w="1620" w:type="dxa"/>
          </w:tcPr>
          <w:p w14:paraId="76C88F77" w14:textId="77777777" w:rsidR="00266E73" w:rsidRPr="00464A54" w:rsidRDefault="00266E73" w:rsidP="00E65AA6">
            <w:pPr>
              <w:pStyle w:val="Title"/>
              <w:jc w:val="center"/>
              <w:rPr>
                <w:rFonts w:ascii="Calibri" w:eastAsiaTheme="minorHAnsi" w:hAnsi="Calibri" w:cs="Calibri"/>
                <w:b/>
                <w:sz w:val="20"/>
              </w:rPr>
            </w:pPr>
            <w:r>
              <w:rPr>
                <w:rFonts w:ascii="Calibri" w:eastAsiaTheme="minorHAnsi" w:hAnsi="Calibri" w:cs="Calibri"/>
                <w:sz w:val="20"/>
              </w:rPr>
              <w:t>Closed</w:t>
            </w:r>
          </w:p>
        </w:tc>
      </w:tr>
      <w:tr w:rsidR="00266E73" w:rsidRPr="00805C1E" w14:paraId="332D592B" w14:textId="77777777" w:rsidTr="00EB585B">
        <w:tc>
          <w:tcPr>
            <w:tcW w:w="1458" w:type="dxa"/>
          </w:tcPr>
          <w:p w14:paraId="0B23084E" w14:textId="77777777" w:rsidR="00266E73" w:rsidRPr="00464A54" w:rsidRDefault="00266E73" w:rsidP="00EB585B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464A54">
              <w:rPr>
                <w:rFonts w:ascii="Calibri" w:eastAsiaTheme="minorHAnsi" w:hAnsi="Calibri" w:cs="Calibri"/>
                <w:sz w:val="20"/>
              </w:rPr>
              <w:t>04022025-02</w:t>
            </w:r>
          </w:p>
        </w:tc>
        <w:tc>
          <w:tcPr>
            <w:tcW w:w="2790" w:type="dxa"/>
          </w:tcPr>
          <w:p w14:paraId="5A02484A" w14:textId="77777777" w:rsidR="00266E73" w:rsidRPr="00464A54" w:rsidRDefault="00266E73" w:rsidP="00EB585B">
            <w:pPr>
              <w:pStyle w:val="Title"/>
              <w:rPr>
                <w:rFonts w:ascii="Calibri" w:eastAsiaTheme="minorHAnsi" w:hAnsi="Calibri" w:cs="Calibri"/>
                <w:b/>
                <w:sz w:val="20"/>
              </w:rPr>
            </w:pPr>
            <w:r w:rsidRPr="00464A54">
              <w:rPr>
                <w:rFonts w:ascii="Calibri" w:hAnsi="Calibri" w:cs="Calibri"/>
                <w:sz w:val="20"/>
              </w:rPr>
              <w:t>LNPA to review the SPID Migration Calendar to see any 1</w:t>
            </w:r>
            <w:r w:rsidRPr="00464A54">
              <w:rPr>
                <w:rFonts w:ascii="Calibri" w:hAnsi="Calibri" w:cs="Calibri"/>
                <w:sz w:val="20"/>
                <w:vertAlign w:val="superscript"/>
              </w:rPr>
              <w:t>st</w:t>
            </w:r>
            <w:r w:rsidRPr="00464A54">
              <w:rPr>
                <w:rFonts w:ascii="Calibri" w:hAnsi="Calibri" w:cs="Calibri"/>
                <w:sz w:val="20"/>
              </w:rPr>
              <w:t xml:space="preserve"> Sunday of the month could be utilized for this migration</w:t>
            </w:r>
          </w:p>
        </w:tc>
        <w:tc>
          <w:tcPr>
            <w:tcW w:w="4302" w:type="dxa"/>
          </w:tcPr>
          <w:p w14:paraId="249C2251" w14:textId="77777777" w:rsidR="00266E73" w:rsidRPr="0043028C" w:rsidRDefault="00266E73" w:rsidP="00266E73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45"/>
              <w:rPr>
                <w:rFonts w:ascii="Calibri" w:hAnsi="Calibri" w:cs="Calibri"/>
                <w:bCs/>
                <w:sz w:val="20"/>
                <w:szCs w:val="20"/>
              </w:rPr>
            </w:pPr>
            <w:r w:rsidRPr="0043028C">
              <w:rPr>
                <w:rFonts w:ascii="Calibri" w:hAnsi="Calibri" w:cs="Calibri"/>
                <w:bCs/>
                <w:sz w:val="20"/>
              </w:rPr>
              <w:t xml:space="preserve">LNPA </w:t>
            </w:r>
            <w:r w:rsidRPr="0043028C">
              <w:rPr>
                <w:rFonts w:ascii="Calibri" w:hAnsi="Calibri" w:cs="Calibri"/>
                <w:bCs/>
                <w:sz w:val="20"/>
                <w:szCs w:val="20"/>
              </w:rPr>
              <w:t xml:space="preserve">(Steve K.)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–</w:t>
            </w:r>
            <w:r w:rsidRPr="0043028C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The LNPA </w:t>
            </w:r>
            <w:r w:rsidRPr="0043028C">
              <w:rPr>
                <w:rFonts w:ascii="Calibri" w:hAnsi="Calibri" w:cs="Calibri"/>
                <w:bCs/>
                <w:sz w:val="20"/>
              </w:rPr>
              <w:t xml:space="preserve">reviewed the </w:t>
            </w:r>
            <w:r>
              <w:rPr>
                <w:rFonts w:ascii="Calibri" w:hAnsi="Calibri" w:cs="Calibri"/>
                <w:bCs/>
                <w:sz w:val="20"/>
              </w:rPr>
              <w:t>SPID Migration C</w:t>
            </w:r>
            <w:r w:rsidRPr="0043028C">
              <w:rPr>
                <w:rFonts w:ascii="Calibri" w:hAnsi="Calibri" w:cs="Calibri"/>
                <w:bCs/>
                <w:sz w:val="20"/>
              </w:rPr>
              <w:t>alendar and</w:t>
            </w:r>
            <w:r w:rsidRPr="0043028C"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43028C">
              <w:rPr>
                <w:rFonts w:ascii="Calibri" w:hAnsi="Calibri" w:cs="Calibri"/>
                <w:bCs/>
                <w:sz w:val="20"/>
                <w:szCs w:val="20"/>
              </w:rPr>
              <w:t>do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es </w:t>
            </w:r>
            <w:r w:rsidRPr="0043028C">
              <w:rPr>
                <w:rFonts w:ascii="Calibri" w:hAnsi="Calibri" w:cs="Calibri"/>
                <w:bCs/>
                <w:sz w:val="20"/>
                <w:szCs w:val="20"/>
              </w:rPr>
              <w:t xml:space="preserve">not see an opportunity to free up a first Sunday blackout weekend to accomplish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additional</w:t>
            </w:r>
            <w:r w:rsidRPr="0043028C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large </w:t>
            </w:r>
            <w:r w:rsidRPr="0043028C">
              <w:rPr>
                <w:rFonts w:ascii="Calibri" w:hAnsi="Calibri" w:cs="Calibri"/>
                <w:bCs/>
                <w:sz w:val="20"/>
                <w:szCs w:val="20"/>
              </w:rPr>
              <w:t>SPID migration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s</w:t>
            </w:r>
          </w:p>
          <w:p w14:paraId="14DD3254" w14:textId="77777777" w:rsidR="00266E73" w:rsidRPr="00464A54" w:rsidRDefault="00266E73" w:rsidP="00266E73">
            <w:pPr>
              <w:pStyle w:val="Title"/>
              <w:numPr>
                <w:ilvl w:val="0"/>
                <w:numId w:val="5"/>
              </w:numPr>
              <w:spacing w:after="0"/>
              <w:ind w:left="345"/>
              <w:contextualSpacing w:val="0"/>
              <w:rPr>
                <w:rFonts w:ascii="Calibri" w:eastAsiaTheme="minorHAnsi" w:hAnsi="Calibri" w:cs="Calibri"/>
                <w:b/>
                <w:sz w:val="20"/>
              </w:rPr>
            </w:pPr>
            <w:r>
              <w:rPr>
                <w:rFonts w:ascii="Calibri" w:eastAsiaTheme="minorHAnsi" w:hAnsi="Calibri" w:cs="Calibri"/>
                <w:sz w:val="20"/>
              </w:rPr>
              <w:t>This AI is now closed</w:t>
            </w:r>
          </w:p>
        </w:tc>
        <w:tc>
          <w:tcPr>
            <w:tcW w:w="1620" w:type="dxa"/>
          </w:tcPr>
          <w:p w14:paraId="04E07D23" w14:textId="77777777" w:rsidR="00266E73" w:rsidRPr="00464A54" w:rsidRDefault="00266E73" w:rsidP="00E65AA6">
            <w:pPr>
              <w:pStyle w:val="Title"/>
              <w:jc w:val="center"/>
              <w:rPr>
                <w:rFonts w:ascii="Calibri" w:eastAsiaTheme="minorHAnsi" w:hAnsi="Calibri" w:cs="Calibri"/>
                <w:b/>
                <w:sz w:val="20"/>
              </w:rPr>
            </w:pPr>
            <w:r>
              <w:rPr>
                <w:rFonts w:ascii="Calibri" w:eastAsiaTheme="minorHAnsi" w:hAnsi="Calibri" w:cs="Calibri"/>
                <w:sz w:val="20"/>
              </w:rPr>
              <w:t>Closed</w:t>
            </w:r>
          </w:p>
        </w:tc>
      </w:tr>
    </w:tbl>
    <w:p w14:paraId="6DC29BF6" w14:textId="77777777" w:rsidR="00266E73" w:rsidRPr="00805C1E" w:rsidRDefault="00266E73" w:rsidP="00266E73">
      <w:pPr>
        <w:contextualSpacing/>
        <w:rPr>
          <w:rFonts w:ascii="Calibri" w:hAnsi="Calibri" w:cs="Calibri"/>
          <w:bCs/>
          <w:sz w:val="20"/>
          <w:szCs w:val="20"/>
        </w:rPr>
      </w:pPr>
    </w:p>
    <w:p w14:paraId="5DE6284C" w14:textId="77777777" w:rsidR="00266E73" w:rsidRPr="00805C1E" w:rsidRDefault="00266E73" w:rsidP="00266E73">
      <w:pPr>
        <w:pStyle w:val="ListParagraph"/>
        <w:numPr>
          <w:ilvl w:val="0"/>
          <w:numId w:val="4"/>
        </w:numPr>
        <w:rPr>
          <w:rFonts w:ascii="Calibri" w:hAnsi="Calibri" w:cs="Calibri"/>
          <w:b/>
          <w:sz w:val="24"/>
          <w:szCs w:val="24"/>
        </w:rPr>
      </w:pPr>
      <w:r w:rsidRPr="00805C1E">
        <w:rPr>
          <w:rFonts w:ascii="Calibri" w:hAnsi="Calibri" w:cs="Calibri"/>
          <w:b/>
          <w:sz w:val="24"/>
          <w:szCs w:val="24"/>
        </w:rPr>
        <w:t>Unfinished/New Business</w:t>
      </w:r>
    </w:p>
    <w:p w14:paraId="61A4D63B" w14:textId="77777777" w:rsidR="00266E73" w:rsidRDefault="00266E73" w:rsidP="00266E73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0"/>
          <w:szCs w:val="20"/>
        </w:rPr>
      </w:pPr>
      <w:r w:rsidRPr="00B627B8">
        <w:rPr>
          <w:rFonts w:ascii="Calibri" w:hAnsi="Calibri" w:cs="Calibri"/>
          <w:bCs/>
          <w:sz w:val="20"/>
          <w:szCs w:val="20"/>
        </w:rPr>
        <w:t xml:space="preserve">Data Center Modernization Update – LNPA (Steve K.) – We encourage SPs and vendors to </w:t>
      </w:r>
      <w:bookmarkStart w:id="0" w:name="_Hlk196299118"/>
      <w:r w:rsidRPr="00B627B8">
        <w:rPr>
          <w:rFonts w:ascii="Calibri" w:hAnsi="Calibri" w:cs="Calibri"/>
          <w:bCs/>
          <w:sz w:val="20"/>
          <w:szCs w:val="20"/>
        </w:rPr>
        <w:t>please read emails from the LNPA regarding updates on the DC Modernization</w:t>
      </w:r>
    </w:p>
    <w:p w14:paraId="0BBB817C" w14:textId="77777777" w:rsidR="00266E73" w:rsidRPr="00B627B8" w:rsidRDefault="00266E73" w:rsidP="00266E73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0"/>
          <w:szCs w:val="20"/>
        </w:rPr>
      </w:pPr>
      <w:r w:rsidRPr="00B627B8">
        <w:rPr>
          <w:rFonts w:ascii="Calibri" w:hAnsi="Calibri" w:cs="Calibri"/>
          <w:bCs/>
          <w:sz w:val="20"/>
          <w:szCs w:val="20"/>
        </w:rPr>
        <w:t xml:space="preserve">Discuss sunsetting use of SPID Migration Workbook for submitting SPID migration requests to the NPAC Help Desk </w:t>
      </w:r>
      <w:r w:rsidRPr="00A30B14">
        <w:rPr>
          <w:rFonts w:ascii="Calibri" w:hAnsi="Calibri" w:cs="Calibri"/>
          <w:bCs/>
          <w:sz w:val="20"/>
          <w:szCs w:val="20"/>
        </w:rPr>
        <w:t xml:space="preserve">LNPA (Steve K.) </w:t>
      </w:r>
      <w:r>
        <w:rPr>
          <w:rFonts w:ascii="Calibri" w:hAnsi="Calibri" w:cs="Calibri"/>
          <w:bCs/>
          <w:sz w:val="20"/>
          <w:szCs w:val="20"/>
        </w:rPr>
        <w:t>-</w:t>
      </w:r>
    </w:p>
    <w:p w14:paraId="336322AD" w14:textId="77777777" w:rsidR="00266E73" w:rsidRDefault="00266E73" w:rsidP="00266E73">
      <w:pPr>
        <w:pStyle w:val="ListParagraph"/>
        <w:numPr>
          <w:ilvl w:val="1"/>
          <w:numId w:val="1"/>
        </w:numPr>
        <w:rPr>
          <w:rFonts w:ascii="Calibri" w:hAnsi="Calibri" w:cs="Calibri"/>
          <w:bCs/>
          <w:sz w:val="20"/>
          <w:szCs w:val="20"/>
        </w:rPr>
      </w:pPr>
      <w:r w:rsidRPr="004975EE">
        <w:rPr>
          <w:rFonts w:ascii="Calibri" w:hAnsi="Calibri" w:cs="Calibri"/>
          <w:bCs/>
          <w:sz w:val="20"/>
          <w:szCs w:val="20"/>
        </w:rPr>
        <w:t>In 2023, LNPA introduced a second option for submitting SPID Migration request</w:t>
      </w:r>
      <w:r>
        <w:rPr>
          <w:rFonts w:ascii="Calibri" w:hAnsi="Calibri" w:cs="Calibri"/>
          <w:bCs/>
          <w:sz w:val="20"/>
          <w:szCs w:val="20"/>
        </w:rPr>
        <w:t>s</w:t>
      </w:r>
      <w:r w:rsidRPr="004975EE">
        <w:rPr>
          <w:rFonts w:ascii="Calibri" w:hAnsi="Calibri" w:cs="Calibri"/>
          <w:bCs/>
          <w:sz w:val="20"/>
          <w:szCs w:val="20"/>
        </w:rPr>
        <w:t xml:space="preserve"> through the Help Desk that does not require use of the SPID Migration workbook</w:t>
      </w:r>
    </w:p>
    <w:p w14:paraId="7D361C43" w14:textId="77777777" w:rsidR="00266E73" w:rsidRDefault="00266E73" w:rsidP="00266E73">
      <w:pPr>
        <w:pStyle w:val="ListParagraph"/>
        <w:numPr>
          <w:ilvl w:val="1"/>
          <w:numId w:val="1"/>
        </w:numPr>
        <w:rPr>
          <w:rFonts w:ascii="Calibri" w:hAnsi="Calibri" w:cs="Calibri"/>
          <w:bCs/>
          <w:sz w:val="20"/>
          <w:szCs w:val="20"/>
        </w:rPr>
      </w:pPr>
      <w:r w:rsidRPr="00A30B14">
        <w:rPr>
          <w:rFonts w:ascii="Calibri" w:hAnsi="Calibri" w:cs="Calibri"/>
          <w:bCs/>
          <w:sz w:val="20"/>
          <w:szCs w:val="20"/>
        </w:rPr>
        <w:t xml:space="preserve">80% of people utilize </w:t>
      </w:r>
      <w:r>
        <w:rPr>
          <w:rFonts w:ascii="Calibri" w:hAnsi="Calibri" w:cs="Calibri"/>
          <w:bCs/>
          <w:sz w:val="20"/>
          <w:szCs w:val="20"/>
        </w:rPr>
        <w:t xml:space="preserve">the </w:t>
      </w:r>
      <w:r w:rsidRPr="00A30B14">
        <w:rPr>
          <w:rFonts w:ascii="Calibri" w:hAnsi="Calibri" w:cs="Calibri"/>
          <w:bCs/>
          <w:sz w:val="20"/>
          <w:szCs w:val="20"/>
        </w:rPr>
        <w:t xml:space="preserve">new method of adding info into </w:t>
      </w:r>
      <w:r>
        <w:rPr>
          <w:rFonts w:ascii="Calibri" w:hAnsi="Calibri" w:cs="Calibri"/>
          <w:bCs/>
          <w:sz w:val="20"/>
          <w:szCs w:val="20"/>
        </w:rPr>
        <w:t xml:space="preserve">a </w:t>
      </w:r>
      <w:r w:rsidRPr="00A30B14">
        <w:rPr>
          <w:rFonts w:ascii="Calibri" w:hAnsi="Calibri" w:cs="Calibri"/>
          <w:bCs/>
          <w:sz w:val="20"/>
          <w:szCs w:val="20"/>
        </w:rPr>
        <w:t>ticke</w:t>
      </w:r>
      <w:r>
        <w:rPr>
          <w:rFonts w:ascii="Calibri" w:hAnsi="Calibri" w:cs="Calibri"/>
          <w:bCs/>
          <w:sz w:val="20"/>
          <w:szCs w:val="20"/>
        </w:rPr>
        <w:t>t</w:t>
      </w:r>
      <w:r w:rsidRPr="00A30B14">
        <w:rPr>
          <w:rFonts w:ascii="Calibri" w:hAnsi="Calibri" w:cs="Calibri"/>
          <w:bCs/>
          <w:sz w:val="20"/>
          <w:szCs w:val="20"/>
        </w:rPr>
        <w:t xml:space="preserve">  </w:t>
      </w:r>
    </w:p>
    <w:p w14:paraId="1FE7393E" w14:textId="77777777" w:rsidR="00266E73" w:rsidRDefault="00266E73" w:rsidP="00266E73">
      <w:pPr>
        <w:pStyle w:val="ListParagraph"/>
        <w:numPr>
          <w:ilvl w:val="1"/>
          <w:numId w:val="1"/>
        </w:numPr>
        <w:rPr>
          <w:rFonts w:ascii="Calibri" w:hAnsi="Calibri" w:cs="Calibri"/>
          <w:bCs/>
          <w:sz w:val="20"/>
          <w:szCs w:val="20"/>
        </w:rPr>
      </w:pPr>
      <w:r w:rsidRPr="004975EE">
        <w:rPr>
          <w:rFonts w:ascii="Calibri" w:hAnsi="Calibri" w:cs="Calibri"/>
          <w:bCs/>
          <w:sz w:val="20"/>
          <w:szCs w:val="20"/>
        </w:rPr>
        <w:t>LNPA is asking whether anyone has an initial objection to investigating sunsetting the SPID Migration workbook option</w:t>
      </w:r>
      <w:r w:rsidRPr="00A30B14">
        <w:rPr>
          <w:rFonts w:ascii="Calibri" w:hAnsi="Calibri" w:cs="Calibri"/>
          <w:bCs/>
          <w:sz w:val="20"/>
          <w:szCs w:val="20"/>
        </w:rPr>
        <w:t xml:space="preserve"> </w:t>
      </w:r>
    </w:p>
    <w:p w14:paraId="048BBF97" w14:textId="77777777" w:rsidR="00266E73" w:rsidRPr="00703BAB" w:rsidRDefault="00266E73" w:rsidP="00266E73">
      <w:pPr>
        <w:pStyle w:val="ListParagraph"/>
        <w:numPr>
          <w:ilvl w:val="1"/>
          <w:numId w:val="1"/>
        </w:numPr>
        <w:rPr>
          <w:rFonts w:ascii="Calibri" w:hAnsi="Calibri" w:cs="Calibri"/>
          <w:bCs/>
          <w:sz w:val="20"/>
          <w:szCs w:val="20"/>
        </w:rPr>
      </w:pPr>
      <w:r w:rsidRPr="00703BAB">
        <w:rPr>
          <w:rFonts w:ascii="Calibri" w:hAnsi="Calibri" w:cs="Calibri"/>
          <w:bCs/>
          <w:sz w:val="20"/>
          <w:szCs w:val="20"/>
        </w:rPr>
        <w:t>There were no objections to removing the multiple page SPID Migration workbook so iconectiv will open a PIM for this issue.  SPs will have the opportunity to discuss/object after the PIM is opened</w:t>
      </w:r>
    </w:p>
    <w:bookmarkEnd w:id="0"/>
    <w:p w14:paraId="0041C2F3" w14:textId="77777777" w:rsidR="00266E73" w:rsidRPr="00805C1E" w:rsidRDefault="00266E73" w:rsidP="00266E73">
      <w:pPr>
        <w:pStyle w:val="ListParagraph"/>
        <w:numPr>
          <w:ilvl w:val="0"/>
          <w:numId w:val="4"/>
        </w:numPr>
        <w:rPr>
          <w:rFonts w:ascii="Calibri" w:hAnsi="Calibri" w:cs="Calibri"/>
          <w:b/>
          <w:sz w:val="24"/>
          <w:szCs w:val="32"/>
        </w:rPr>
      </w:pPr>
      <w:r w:rsidRPr="00805C1E">
        <w:rPr>
          <w:rFonts w:ascii="Calibri" w:hAnsi="Calibri" w:cs="Calibri"/>
          <w:b/>
          <w:sz w:val="24"/>
          <w:szCs w:val="32"/>
        </w:rPr>
        <w:t xml:space="preserve"> 2025 Meeting Schedule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116"/>
        <w:gridCol w:w="3117"/>
        <w:gridCol w:w="3842"/>
      </w:tblGrid>
      <w:tr w:rsidR="00266E73" w:rsidRPr="00805C1E" w14:paraId="59687B74" w14:textId="77777777" w:rsidTr="00EB585B">
        <w:tc>
          <w:tcPr>
            <w:tcW w:w="3116" w:type="dxa"/>
            <w:shd w:val="clear" w:color="auto" w:fill="83CAEB" w:themeFill="accent1" w:themeFillTint="66"/>
          </w:tcPr>
          <w:p w14:paraId="75E09581" w14:textId="77777777" w:rsidR="00266E73" w:rsidRPr="00805C1E" w:rsidRDefault="00266E73" w:rsidP="00EB585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05C1E">
              <w:rPr>
                <w:rFonts w:ascii="Calibri" w:hAnsi="Calibri" w:cs="Calibri"/>
                <w:b/>
                <w:sz w:val="20"/>
                <w:szCs w:val="20"/>
              </w:rPr>
              <w:t>Date(s)</w:t>
            </w:r>
          </w:p>
        </w:tc>
        <w:tc>
          <w:tcPr>
            <w:tcW w:w="3117" w:type="dxa"/>
            <w:shd w:val="clear" w:color="auto" w:fill="83CAEB" w:themeFill="accent1" w:themeFillTint="66"/>
          </w:tcPr>
          <w:p w14:paraId="43D45CAB" w14:textId="77777777" w:rsidR="00266E73" w:rsidRPr="00805C1E" w:rsidRDefault="00266E73" w:rsidP="00EB585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05C1E">
              <w:rPr>
                <w:rFonts w:ascii="Calibri" w:hAnsi="Calibri" w:cs="Calibri"/>
                <w:b/>
                <w:sz w:val="20"/>
                <w:szCs w:val="20"/>
              </w:rPr>
              <w:t>Time</w:t>
            </w:r>
          </w:p>
        </w:tc>
        <w:tc>
          <w:tcPr>
            <w:tcW w:w="3842" w:type="dxa"/>
            <w:shd w:val="clear" w:color="auto" w:fill="83CAEB" w:themeFill="accent1" w:themeFillTint="66"/>
          </w:tcPr>
          <w:p w14:paraId="44F3D613" w14:textId="77777777" w:rsidR="00266E73" w:rsidRPr="00805C1E" w:rsidRDefault="00266E73" w:rsidP="00EB585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05C1E">
              <w:rPr>
                <w:rFonts w:ascii="Calibri" w:hAnsi="Calibri" w:cs="Calibri"/>
                <w:b/>
                <w:sz w:val="20"/>
                <w:szCs w:val="20"/>
              </w:rPr>
              <w:t>Location</w:t>
            </w:r>
          </w:p>
        </w:tc>
      </w:tr>
      <w:tr w:rsidR="00266E73" w:rsidRPr="00805C1E" w14:paraId="1E8D1995" w14:textId="77777777" w:rsidTr="00EB585B">
        <w:tc>
          <w:tcPr>
            <w:tcW w:w="3116" w:type="dxa"/>
          </w:tcPr>
          <w:p w14:paraId="18550834" w14:textId="77777777" w:rsidR="00266E73" w:rsidRDefault="00266E73" w:rsidP="00EB585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June 4, 2025</w:t>
            </w:r>
          </w:p>
        </w:tc>
        <w:tc>
          <w:tcPr>
            <w:tcW w:w="3117" w:type="dxa"/>
          </w:tcPr>
          <w:p w14:paraId="11287E6C" w14:textId="77777777" w:rsidR="00266E73" w:rsidRDefault="00266E73" w:rsidP="00EB585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11-1 ET</w:t>
            </w:r>
          </w:p>
        </w:tc>
        <w:tc>
          <w:tcPr>
            <w:tcW w:w="3842" w:type="dxa"/>
          </w:tcPr>
          <w:p w14:paraId="5986AC4E" w14:textId="77777777" w:rsidR="00266E73" w:rsidRDefault="00266E73" w:rsidP="00EB585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Virtual</w:t>
            </w:r>
          </w:p>
        </w:tc>
      </w:tr>
      <w:tr w:rsidR="00266E73" w:rsidRPr="00805C1E" w14:paraId="17CC5915" w14:textId="77777777" w:rsidTr="00EB585B">
        <w:tc>
          <w:tcPr>
            <w:tcW w:w="3116" w:type="dxa"/>
          </w:tcPr>
          <w:p w14:paraId="261B3C87" w14:textId="77777777" w:rsidR="00266E73" w:rsidRPr="00805C1E" w:rsidRDefault="00266E73" w:rsidP="00EB585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July 9, 2025</w:t>
            </w:r>
          </w:p>
        </w:tc>
        <w:tc>
          <w:tcPr>
            <w:tcW w:w="3117" w:type="dxa"/>
          </w:tcPr>
          <w:p w14:paraId="7DEDC0E2" w14:textId="77777777" w:rsidR="00266E73" w:rsidRPr="00805C1E" w:rsidRDefault="00266E73" w:rsidP="00EB585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11-1 ET</w:t>
            </w:r>
          </w:p>
        </w:tc>
        <w:tc>
          <w:tcPr>
            <w:tcW w:w="3842" w:type="dxa"/>
          </w:tcPr>
          <w:p w14:paraId="250DA6FF" w14:textId="77777777" w:rsidR="00266E73" w:rsidRPr="00805C1E" w:rsidRDefault="00266E73" w:rsidP="00EB585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Virtual</w:t>
            </w:r>
          </w:p>
        </w:tc>
      </w:tr>
    </w:tbl>
    <w:p w14:paraId="1582494E" w14:textId="77777777" w:rsidR="00266E73" w:rsidRDefault="00266E73" w:rsidP="00266E73"/>
    <w:p w14:paraId="42430489" w14:textId="77777777" w:rsidR="00266E73" w:rsidRPr="00FD7C4F" w:rsidRDefault="00266E73" w:rsidP="00266E73">
      <w:pPr>
        <w:pStyle w:val="ListParagraph"/>
        <w:numPr>
          <w:ilvl w:val="0"/>
          <w:numId w:val="4"/>
        </w:numPr>
        <w:rPr>
          <w:rFonts w:ascii="Calibri" w:hAnsi="Calibri" w:cs="Calibri"/>
          <w:b/>
          <w:sz w:val="24"/>
          <w:szCs w:val="32"/>
        </w:rPr>
      </w:pPr>
      <w:r>
        <w:rPr>
          <w:rFonts w:ascii="Calibri" w:hAnsi="Calibri" w:cs="Calibri"/>
          <w:b/>
          <w:sz w:val="24"/>
          <w:szCs w:val="32"/>
        </w:rPr>
        <w:t>Attendees</w:t>
      </w:r>
      <w:r w:rsidRPr="00805C1E">
        <w:rPr>
          <w:rFonts w:ascii="Calibri" w:hAnsi="Calibri" w:cs="Calibri"/>
          <w:b/>
          <w:sz w:val="24"/>
          <w:szCs w:val="32"/>
        </w:rPr>
        <w:t xml:space="preserve"> </w:t>
      </w:r>
      <w:r>
        <w:rPr>
          <w:rFonts w:ascii="Calibri" w:hAnsi="Calibri" w:cs="Calibri"/>
          <w:b/>
          <w:sz w:val="24"/>
          <w:szCs w:val="32"/>
        </w:rPr>
        <w:t>– 31 Participants</w:t>
      </w:r>
    </w:p>
    <w:tbl>
      <w:tblPr>
        <w:tblpPr w:leftFromText="180" w:rightFromText="180" w:vertAnchor="text" w:tblpY="1"/>
        <w:tblOverlap w:val="never"/>
        <w:tblW w:w="9060" w:type="dxa"/>
        <w:tblLook w:val="04A0" w:firstRow="1" w:lastRow="0" w:firstColumn="1" w:lastColumn="0" w:noHBand="0" w:noVBand="1"/>
      </w:tblPr>
      <w:tblGrid>
        <w:gridCol w:w="1000"/>
        <w:gridCol w:w="3724"/>
        <w:gridCol w:w="4336"/>
      </w:tblGrid>
      <w:tr w:rsidR="00266E73" w:rsidRPr="00FD31D1" w14:paraId="3B17570A" w14:textId="77777777" w:rsidTr="00EB585B">
        <w:trPr>
          <w:trHeight w:val="310"/>
          <w:tblHeader/>
        </w:trPr>
        <w:tc>
          <w:tcPr>
            <w:tcW w:w="1000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000000" w:fill="000080"/>
          </w:tcPr>
          <w:p w14:paraId="2011D563" w14:textId="77777777" w:rsidR="00266E73" w:rsidRPr="00074AAD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Attended</w:t>
            </w:r>
          </w:p>
        </w:tc>
        <w:tc>
          <w:tcPr>
            <w:tcW w:w="372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000000" w:fill="000080"/>
            <w:vAlign w:val="center"/>
            <w:hideMark/>
          </w:tcPr>
          <w:p w14:paraId="6733F3BB" w14:textId="77777777" w:rsidR="00266E73" w:rsidRPr="00074AAD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074AA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4336" w:type="dxa"/>
            <w:tcBorders>
              <w:top w:val="single" w:sz="12" w:space="0" w:color="5B9BD5"/>
              <w:left w:val="nil"/>
              <w:bottom w:val="single" w:sz="12" w:space="0" w:color="5B9BD5"/>
              <w:right w:val="single" w:sz="12" w:space="0" w:color="5B9BD5"/>
            </w:tcBorders>
            <w:shd w:val="clear" w:color="000000" w:fill="000080"/>
            <w:vAlign w:val="center"/>
            <w:hideMark/>
          </w:tcPr>
          <w:p w14:paraId="4F1A32B0" w14:textId="77777777" w:rsidR="00266E73" w:rsidRPr="00074AAD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074AA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Company</w:t>
            </w:r>
          </w:p>
        </w:tc>
      </w:tr>
      <w:tr w:rsidR="00266E73" w:rsidRPr="0009746A" w14:paraId="6522D06E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0972F0F4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9927DB6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Nakamura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23ED6405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10X People</w:t>
            </w:r>
          </w:p>
        </w:tc>
      </w:tr>
      <w:tr w:rsidR="00266E73" w:rsidRPr="0009746A" w14:paraId="6F6ED2F1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03A30A25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20C8DC6C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Tonja Pierce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54BCF0CD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Allstream</w:t>
            </w:r>
          </w:p>
        </w:tc>
      </w:tr>
      <w:tr w:rsidR="00266E73" w:rsidRPr="0009746A" w14:paraId="5B69E5ED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099F6C07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400016A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Carrie Schock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F43142D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Allstream</w:t>
            </w:r>
          </w:p>
        </w:tc>
      </w:tr>
      <w:tr w:rsidR="00266E73" w:rsidRPr="0009746A" w14:paraId="5505C001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08A69E4D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7B13A458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Deborah Anstead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3B94C2E6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Altice</w:t>
            </w:r>
          </w:p>
        </w:tc>
      </w:tr>
      <w:tr w:rsidR="00266E73" w:rsidRPr="0009746A" w14:paraId="06851F12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58A3C705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E16F0CC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 Espy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71207DC0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ATLC (Numhub)</w:t>
            </w:r>
          </w:p>
        </w:tc>
      </w:tr>
      <w:tr w:rsidR="00266E73" w:rsidRPr="0009746A" w14:paraId="478DC5E0" w14:textId="77777777" w:rsidTr="00EB585B">
        <w:trPr>
          <w:trHeight w:val="303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3C05B3CE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1CFBD81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 Hutchinson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59A5C545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ATLC (Numhub)</w:t>
            </w:r>
          </w:p>
        </w:tc>
      </w:tr>
      <w:tr w:rsidR="00266E73" w:rsidRPr="0009746A" w14:paraId="64608BA9" w14:textId="77777777" w:rsidTr="00EB585B">
        <w:trPr>
          <w:trHeight w:val="303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24ED0C1A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34F6003C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Allen Nimmo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5C73DFE0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ATLC (Numhub)</w:t>
            </w:r>
          </w:p>
        </w:tc>
      </w:tr>
      <w:tr w:rsidR="00266E73" w:rsidRPr="0009746A" w14:paraId="16B10AB1" w14:textId="77777777" w:rsidTr="00EB585B">
        <w:trPr>
          <w:trHeight w:val="303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66DAB2D3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6F0B4016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Arnold Monell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DA67A5D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Alta Fiber</w:t>
            </w:r>
          </w:p>
        </w:tc>
      </w:tr>
      <w:tr w:rsidR="00266E73" w:rsidRPr="0009746A" w14:paraId="530B1AEE" w14:textId="77777777" w:rsidTr="00EB585B">
        <w:trPr>
          <w:trHeight w:val="303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20F3F807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A7EE235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evin</w:t>
            </w: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Crozier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0B8F7E7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AT&amp;T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266E73" w:rsidRPr="0009746A" w14:paraId="036E8F17" w14:textId="77777777" w:rsidTr="00EB585B">
        <w:trPr>
          <w:trHeight w:val="303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6C14F746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7B5F236D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Renee Dillon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BDEF520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AT&amp;T</w:t>
            </w:r>
          </w:p>
        </w:tc>
      </w:tr>
      <w:tr w:rsidR="00266E73" w:rsidRPr="0009746A" w14:paraId="10FD9BBA" w14:textId="77777777" w:rsidTr="00EB585B">
        <w:trPr>
          <w:trHeight w:val="303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43741D41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58930D6B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Brandon East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C76B4AA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AT&amp;T</w:t>
            </w:r>
          </w:p>
        </w:tc>
      </w:tr>
      <w:tr w:rsidR="00266E73" w:rsidRPr="0009746A" w14:paraId="0A3FAC37" w14:textId="77777777" w:rsidTr="00EB585B">
        <w:trPr>
          <w:trHeight w:val="303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6C4BEA5C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376AC9AD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Shawyna Haynes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6C7CE3D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AT&amp;T</w:t>
            </w:r>
          </w:p>
        </w:tc>
      </w:tr>
      <w:tr w:rsidR="00266E73" w:rsidRPr="0009746A" w14:paraId="6D1DA9D5" w14:textId="77777777" w:rsidTr="00EB585B">
        <w:trPr>
          <w:trHeight w:val="303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47BE7A58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71685CEE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Teresa Patton (Co-chair)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4BC203EE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AT&amp;T</w:t>
            </w:r>
          </w:p>
        </w:tc>
      </w:tr>
      <w:tr w:rsidR="00266E73" w:rsidRPr="0009746A" w14:paraId="6CFF4925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2609518F" w14:textId="77777777" w:rsidR="00266E73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E8A941E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Adrian Rudd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35613371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AT&amp;T</w:t>
            </w:r>
          </w:p>
        </w:tc>
      </w:tr>
      <w:tr w:rsidR="00266E73" w:rsidRPr="0009746A" w14:paraId="4FDD8CA1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18A5FB24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32A060BB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Adil Vasania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DABB8CE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AT&amp;T</w:t>
            </w:r>
          </w:p>
        </w:tc>
      </w:tr>
      <w:tr w:rsidR="00266E73" w:rsidRPr="0009746A" w14:paraId="379FA483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0168D582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2DD3879D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Taylor Bradshaw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27064C08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Bandwidth</w:t>
            </w:r>
          </w:p>
        </w:tc>
      </w:tr>
      <w:tr w:rsidR="00266E73" w:rsidRPr="0009746A" w14:paraId="784F4556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0277105F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2CBBAEFB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Ian Fernandez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37349BF1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Brightspeed</w:t>
            </w:r>
          </w:p>
        </w:tc>
      </w:tr>
      <w:tr w:rsidR="00266E73" w:rsidRPr="0009746A" w14:paraId="40133B2C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1423FDD0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3CCDAEC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Holly Smith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24F758B7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Caltel</w:t>
            </w:r>
          </w:p>
        </w:tc>
      </w:tr>
      <w:tr w:rsidR="00266E73" w:rsidRPr="0009746A" w14:paraId="3AF9D825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3CD1E6E5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5B93A5D9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Sheila Seidl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A4E5AAF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Cellcom</w:t>
            </w:r>
          </w:p>
        </w:tc>
      </w:tr>
      <w:tr w:rsidR="00266E73" w:rsidRPr="0009746A" w14:paraId="0FFE727D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1DE5E4DA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78937C5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Tami Zwicky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62D395E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Cellcom</w:t>
            </w:r>
          </w:p>
        </w:tc>
      </w:tr>
      <w:tr w:rsidR="00266E73" w:rsidRPr="0009746A" w14:paraId="0643C58D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2F7AE6C0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8F31637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 Nolan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0A7F3E1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Charter</w:t>
            </w:r>
          </w:p>
        </w:tc>
      </w:tr>
      <w:tr w:rsidR="00266E73" w:rsidRPr="0009746A" w14:paraId="32C8DBAC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70FE5849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688DCCD9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Kathy Troughton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22F88311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Charter</w:t>
            </w:r>
          </w:p>
        </w:tc>
      </w:tr>
      <w:tr w:rsidR="00266E73" w:rsidRPr="0009746A" w14:paraId="71211BC2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5EA02DAC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20517AB" w14:textId="77777777" w:rsidR="00266E73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Louis A Campos Centeno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5869E272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Claro</w:t>
            </w:r>
          </w:p>
        </w:tc>
      </w:tr>
      <w:tr w:rsidR="00266E73" w:rsidRPr="0009746A" w14:paraId="7B1C39CB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1E32D458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F08F8FB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Katlyn Antonelli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364473D3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Comcast</w:t>
            </w:r>
          </w:p>
        </w:tc>
      </w:tr>
      <w:tr w:rsidR="00266E73" w:rsidRPr="0009746A" w14:paraId="637CBA73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04E22047" w14:textId="77777777" w:rsidR="00266E73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71FCFD43" w14:textId="77777777" w:rsidR="00266E73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Judi Bostic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18CD965" w14:textId="77777777" w:rsidR="00266E73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Comcast</w:t>
            </w:r>
          </w:p>
        </w:tc>
      </w:tr>
      <w:tr w:rsidR="00266E73" w:rsidRPr="0009746A" w14:paraId="4D05F914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4309C7E9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69471254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Rosetta Knudsen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669714CD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Comcast</w:t>
            </w:r>
          </w:p>
        </w:tc>
      </w:tr>
      <w:tr w:rsidR="00266E73" w:rsidRPr="0009746A" w14:paraId="50DBB12B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793150B9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73F2CEF4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DS Littlefield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4FA4952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Comcast</w:t>
            </w:r>
          </w:p>
        </w:tc>
      </w:tr>
      <w:tr w:rsidR="00266E73" w:rsidRPr="0009746A" w14:paraId="74C1A934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1728AB6B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E44F7D3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Bryan Medina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6E405DD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Comcast</w:t>
            </w:r>
          </w:p>
        </w:tc>
      </w:tr>
      <w:tr w:rsidR="00266E73" w:rsidRPr="0009746A" w14:paraId="16CEFEA2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44851964" w14:textId="77777777" w:rsidR="00266E73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12BE194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Smith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B79B2D9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Comcast</w:t>
            </w:r>
          </w:p>
        </w:tc>
      </w:tr>
      <w:tr w:rsidR="00266E73" w:rsidRPr="0009746A" w14:paraId="1F26DBAD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1E0B517D" w14:textId="77777777" w:rsidR="00266E73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3341EA93" w14:textId="77777777" w:rsidR="00266E73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Shuman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2D0CBCB" w14:textId="77777777" w:rsidR="00266E73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Comcast</w:t>
            </w:r>
          </w:p>
        </w:tc>
      </w:tr>
      <w:tr w:rsidR="00266E73" w:rsidRPr="0009746A" w14:paraId="4B2D0C1F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30C646C8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41962359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 Bowlin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37D6EC1E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Dish Wireless</w:t>
            </w:r>
          </w:p>
        </w:tc>
      </w:tr>
      <w:tr w:rsidR="00266E73" w:rsidRPr="0009746A" w14:paraId="57598890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1A36D735" w14:textId="77777777" w:rsidR="00266E73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4EACCD8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Jarred Engelholm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7EC143F8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Dish Wireless</w:t>
            </w:r>
          </w:p>
        </w:tc>
      </w:tr>
      <w:tr w:rsidR="00266E73" w:rsidRPr="0009746A" w14:paraId="65DE0C89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20D8E5BD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3BF24CF1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Kathy Rogers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597E85C0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Dish Wireless</w:t>
            </w:r>
          </w:p>
        </w:tc>
      </w:tr>
      <w:tr w:rsidR="00266E73" w:rsidRPr="0009746A" w14:paraId="450C479C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1293D24B" w14:textId="77777777" w:rsidR="00266E73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BF737A6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Sravani Gopisetti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661EC22E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Dish Wireless</w:t>
            </w:r>
          </w:p>
        </w:tc>
      </w:tr>
      <w:tr w:rsidR="00266E73" w:rsidRPr="0009746A" w14:paraId="2E7864FC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032410E7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19A9309B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Melinda Yost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0ABA771E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Dish Wireless</w:t>
            </w:r>
          </w:p>
        </w:tc>
      </w:tr>
      <w:tr w:rsidR="00266E73" w:rsidRPr="0009746A" w14:paraId="7A4900BE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5BC6DC08" w14:textId="77777777" w:rsidR="00266E73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76F3F97E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Elshaday Yacob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8B747C5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Dish Wireless</w:t>
            </w:r>
          </w:p>
        </w:tc>
      </w:tr>
      <w:tr w:rsidR="00266E73" w:rsidRPr="0009746A" w14:paraId="1E58D83A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5DAE715B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83FA57A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Erla Erlingsdottir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CBBDEA3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Freeconferencecall</w:t>
            </w:r>
          </w:p>
        </w:tc>
      </w:tr>
      <w:tr w:rsidR="00266E73" w:rsidRPr="0009746A" w14:paraId="7464988B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516BE7B6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33A50543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Sheri Pressler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5CC7B481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Frontier</w:t>
            </w:r>
          </w:p>
        </w:tc>
      </w:tr>
      <w:tr w:rsidR="00266E73" w:rsidRPr="0009746A" w14:paraId="32F81E6F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523D0AF9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ADAE3AD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Renee Berkowitz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A5D28EF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iconectiv</w:t>
            </w:r>
          </w:p>
        </w:tc>
      </w:tr>
      <w:tr w:rsidR="00266E73" w:rsidRPr="0009746A" w14:paraId="35F7CBBB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73B45858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68AE27DF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Anthony Christiano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7C3C723F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iconectiv</w:t>
            </w:r>
          </w:p>
        </w:tc>
      </w:tr>
      <w:tr w:rsidR="00266E73" w:rsidRPr="0009746A" w14:paraId="370656FB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7E4F8DAF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4CFB8116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Doherty (CMA)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67941569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iconectiv</w:t>
            </w:r>
          </w:p>
        </w:tc>
      </w:tr>
      <w:tr w:rsidR="00266E73" w:rsidRPr="0009746A" w14:paraId="184DD100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09439C00" w14:textId="77777777" w:rsidR="00266E73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1C4640D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Cynthia Gipson Lee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663EF51A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iconectiv</w:t>
            </w:r>
          </w:p>
        </w:tc>
      </w:tr>
      <w:tr w:rsidR="00266E73" w:rsidRPr="0009746A" w14:paraId="006E52B5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7C579C5A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816211B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Roland Guegel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400DEC1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iconectiv</w:t>
            </w:r>
          </w:p>
        </w:tc>
      </w:tr>
      <w:tr w:rsidR="00266E73" w:rsidRPr="0009746A" w14:paraId="086755BD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23678CE6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56950E4C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Carolyn Knight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2F526E89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iconectiv</w:t>
            </w:r>
          </w:p>
        </w:tc>
      </w:tr>
      <w:tr w:rsidR="00266E73" w:rsidRPr="0009746A" w14:paraId="4CBD90D5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7F50F093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5F2A2B17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 Koch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6FC3FC93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iconectiv</w:t>
            </w:r>
          </w:p>
        </w:tc>
      </w:tr>
      <w:tr w:rsidR="00266E73" w:rsidRPr="0009746A" w14:paraId="67B6ACFE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1F6A17EB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424525C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Malyar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07871E8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iconectiv</w:t>
            </w:r>
          </w:p>
        </w:tc>
      </w:tr>
      <w:tr w:rsidR="00266E73" w:rsidRPr="0009746A" w14:paraId="4C64843B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661772B3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2C98227B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Cathy McMahon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636FA046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iconectiv</w:t>
            </w:r>
          </w:p>
        </w:tc>
      </w:tr>
      <w:tr w:rsidR="00266E73" w:rsidRPr="0009746A" w14:paraId="6827FBDD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4731AD5D" w14:textId="77777777" w:rsidR="00266E73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57D4B222" w14:textId="77777777" w:rsidR="00266E73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Crystal Morgan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5C2AB07" w14:textId="77777777" w:rsidR="00266E73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iconectiv</w:t>
            </w:r>
          </w:p>
        </w:tc>
      </w:tr>
      <w:tr w:rsidR="00266E73" w:rsidRPr="0009746A" w14:paraId="06A049D9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60F642B2" w14:textId="77777777" w:rsidR="00266E73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626998B4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Mike Poling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8141CC4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iconectiv</w:t>
            </w:r>
          </w:p>
        </w:tc>
      </w:tr>
      <w:tr w:rsidR="00266E73" w:rsidRPr="0009746A" w14:paraId="5ABCD6BB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4E3DB79D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30B9DB33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Mathew Timmermann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651B1335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iconectiv</w:t>
            </w:r>
          </w:p>
        </w:tc>
      </w:tr>
      <w:tr w:rsidR="00266E73" w:rsidRPr="0009746A" w14:paraId="5844BFBB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1986B527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5FE05E40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Himabindu Yarlagadda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3D8CA939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iconectiv</w:t>
            </w:r>
          </w:p>
        </w:tc>
      </w:tr>
      <w:tr w:rsidR="00266E73" w:rsidRPr="0009746A" w14:paraId="10C5F8A9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607C4279" w14:textId="77777777" w:rsidR="00266E73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A0EF81F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Eunice Musyoki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B5180C6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iRISTEL</w:t>
            </w:r>
          </w:p>
        </w:tc>
      </w:tr>
      <w:tr w:rsidR="00266E73" w:rsidRPr="0009746A" w14:paraId="097E0E09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15E11EE0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786A22AE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Mathew Bridenbaugh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AC16CF7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Lumen</w:t>
            </w:r>
          </w:p>
        </w:tc>
      </w:tr>
      <w:tr w:rsidR="00266E73" w:rsidRPr="0009746A" w14:paraId="4B0F5E38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43ED1BA1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7A49B757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Phil Linse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790B8C39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Lumen</w:t>
            </w:r>
          </w:p>
        </w:tc>
      </w:tr>
      <w:tr w:rsidR="00266E73" w:rsidRPr="0009746A" w14:paraId="4659CB52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279E5965" w14:textId="77777777" w:rsidR="00266E73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0D84360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John Wharton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39D5886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Lumen</w:t>
            </w:r>
          </w:p>
        </w:tc>
      </w:tr>
      <w:tr w:rsidR="00266E73" w:rsidRPr="0009746A" w14:paraId="550AF489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7DD9E86D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2BB6A42C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Bridget Alexander White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8C4E828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JSI</w:t>
            </w:r>
          </w:p>
        </w:tc>
      </w:tr>
      <w:tr w:rsidR="00266E73" w:rsidRPr="0009746A" w14:paraId="0643CE66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205419D7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5570206D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Lea Espy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998CED6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Numhub</w:t>
            </w:r>
          </w:p>
        </w:tc>
      </w:tr>
      <w:tr w:rsidR="00266E73" w:rsidRPr="0009746A" w14:paraId="63182870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7251CCAF" w14:textId="77777777" w:rsidR="00266E73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726472A" w14:textId="77777777" w:rsidR="00266E73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Sara Hutchinson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2284FE2F" w14:textId="77777777" w:rsidR="00266E73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Numhub</w:t>
            </w:r>
          </w:p>
        </w:tc>
      </w:tr>
      <w:tr w:rsidR="00266E73" w:rsidRPr="0009746A" w14:paraId="27D7BA90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30D448F3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5AFF5A35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Sherry Zhang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1348B7B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Razorflow</w:t>
            </w:r>
          </w:p>
        </w:tc>
      </w:tr>
      <w:tr w:rsidR="00266E73" w:rsidRPr="0009746A" w14:paraId="41D39243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1A1CE7BA" w14:textId="77777777" w:rsidR="00266E73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61F29400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Drummond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32249E24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Rogers</w:t>
            </w:r>
          </w:p>
        </w:tc>
      </w:tr>
      <w:tr w:rsidR="00266E73" w:rsidRPr="0009746A" w14:paraId="2DE704AD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6C9EDD3E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259A899D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Alyson Blevins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349E09B4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Sinch</w:t>
            </w:r>
          </w:p>
        </w:tc>
      </w:tr>
      <w:tr w:rsidR="00266E73" w:rsidRPr="0009746A" w14:paraId="7FA3408E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12AB22DD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4A652CBC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Cheryl Fullerton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  <w:hideMark/>
          </w:tcPr>
          <w:p w14:paraId="267207D5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Sinch</w:t>
            </w:r>
          </w:p>
        </w:tc>
      </w:tr>
      <w:tr w:rsidR="00266E73" w:rsidRPr="0009746A" w14:paraId="71E5EA2F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34F0810C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9936DC6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Riley Fallin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77E6F22F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Solarus</w:t>
            </w:r>
          </w:p>
        </w:tc>
      </w:tr>
      <w:tr w:rsidR="00266E73" w:rsidRPr="0009746A" w14:paraId="33B75625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1C5609AF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2BBE34C0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Brian Krubsack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3AFA69BD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Solarus</w:t>
            </w:r>
          </w:p>
        </w:tc>
      </w:tr>
      <w:tr w:rsidR="00266E73" w:rsidRPr="0009746A" w14:paraId="25BC8114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1B70A528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B7CAF98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Tara Farquhar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9693FAD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Somos</w:t>
            </w:r>
          </w:p>
        </w:tc>
      </w:tr>
      <w:tr w:rsidR="00266E73" w:rsidRPr="0009746A" w14:paraId="5D18AD63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4BB09CB4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51788752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Kevin Greene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7EC3E24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Somos</w:t>
            </w:r>
          </w:p>
        </w:tc>
      </w:tr>
      <w:tr w:rsidR="00266E73" w:rsidRPr="0009746A" w14:paraId="125F75D7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16C0A5A7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779FC6B7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Florence Weber (NANPA)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7974C85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Somos</w:t>
            </w:r>
          </w:p>
        </w:tc>
      </w:tr>
      <w:tr w:rsidR="00266E73" w:rsidRPr="0009746A" w14:paraId="76CA964E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733885AE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5A6D567A" w14:textId="77777777" w:rsidR="00266E73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 Arroyo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2F9B604F" w14:textId="77777777" w:rsidR="00266E73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Syniverse</w:t>
            </w:r>
          </w:p>
        </w:tc>
      </w:tr>
      <w:tr w:rsidR="00266E73" w:rsidRPr="0009746A" w14:paraId="4EC306AA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54F525D8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5BB9C4E1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Johnson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0C2DDC9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Syniverse</w:t>
            </w:r>
          </w:p>
        </w:tc>
      </w:tr>
      <w:tr w:rsidR="00266E73" w:rsidRPr="0009746A" w14:paraId="3A794326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2AE38CC4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769BF472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Julia Korunets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57FDB0EC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Syniverse</w:t>
            </w:r>
          </w:p>
        </w:tc>
      </w:tr>
      <w:tr w:rsidR="00266E73" w:rsidRPr="0009746A" w14:paraId="273F5A80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5911D47B" w14:textId="77777777" w:rsidR="00266E73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C115E0F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Logan Laietta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61522416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Syniverse</w:t>
            </w:r>
          </w:p>
        </w:tc>
      </w:tr>
      <w:tr w:rsidR="00266E73" w:rsidRPr="0009746A" w14:paraId="0246057B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447FB9AA" w14:textId="77777777" w:rsidR="00266E73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73028E70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00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Margie Mersman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41F5D2B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TcaTel</w:t>
            </w:r>
          </w:p>
        </w:tc>
      </w:tr>
      <w:tr w:rsidR="00266E73" w:rsidRPr="0009746A" w14:paraId="5D50B388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534CDE67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6FD0164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Paul Nejedlo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732B405A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TDS</w:t>
            </w:r>
          </w:p>
        </w:tc>
      </w:tr>
      <w:tr w:rsidR="00266E73" w:rsidRPr="0009746A" w14:paraId="3514477F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7C04458A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AECB6DE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Nicole Febles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763046AD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T-Mobile</w:t>
            </w:r>
          </w:p>
        </w:tc>
      </w:tr>
      <w:tr w:rsidR="00266E73" w:rsidRPr="0009746A" w14:paraId="0B51EC6A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6607954C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BF76D5C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Shaunna Forshee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6E2B39B6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T-Mobile</w:t>
            </w:r>
          </w:p>
        </w:tc>
      </w:tr>
      <w:tr w:rsidR="00266E73" w:rsidRPr="0009746A" w14:paraId="76991036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60E74432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23301A04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Rosemary Leist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762DBDB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T-Mobile</w:t>
            </w:r>
          </w:p>
        </w:tc>
      </w:tr>
      <w:tr w:rsidR="00266E73" w:rsidRPr="0009746A" w14:paraId="0438CB1F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690FD589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F7FD498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Niraj Prakesh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60B8D4F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T-Mobile</w:t>
            </w:r>
          </w:p>
        </w:tc>
      </w:tr>
      <w:tr w:rsidR="00266E73" w:rsidRPr="0009746A" w14:paraId="5BEBEE8C" w14:textId="77777777" w:rsidTr="00EB585B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11D51950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3738DC9E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Karen Riepenkroger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B7468FA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T-Mobile</w:t>
            </w:r>
          </w:p>
        </w:tc>
      </w:tr>
      <w:tr w:rsidR="00266E73" w:rsidRPr="0009746A" w14:paraId="5E87A271" w14:textId="77777777" w:rsidTr="00EB585B">
        <w:trPr>
          <w:trHeight w:val="303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052B65C0" w14:textId="77777777" w:rsidR="00266E73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6CEB3803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Sreetal Brahmadevaiah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6D0ACF3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Transunion</w:t>
            </w:r>
          </w:p>
        </w:tc>
      </w:tr>
      <w:tr w:rsidR="00266E73" w:rsidRPr="0009746A" w14:paraId="0D671312" w14:textId="77777777" w:rsidTr="00EB585B">
        <w:trPr>
          <w:trHeight w:val="303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146FC3C9" w14:textId="77777777" w:rsidR="00266E73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EB6BDBA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Marcel Champagne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63995BE4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Transunion</w:t>
            </w:r>
          </w:p>
        </w:tc>
      </w:tr>
      <w:tr w:rsidR="00266E73" w:rsidRPr="0009746A" w14:paraId="283E6F5A" w14:textId="77777777" w:rsidTr="00EB585B">
        <w:trPr>
          <w:trHeight w:val="303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465359D4" w14:textId="77777777" w:rsidR="00266E73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6A9EE04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Jaques Rogerio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01CB451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Transunion</w:t>
            </w:r>
          </w:p>
        </w:tc>
      </w:tr>
      <w:tr w:rsidR="00266E73" w:rsidRPr="0009746A" w14:paraId="1D051C75" w14:textId="77777777" w:rsidTr="00EB585B">
        <w:trPr>
          <w:trHeight w:val="303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7E42A70F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5E0FE2B5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Marino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22792820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Transunion</w:t>
            </w:r>
          </w:p>
        </w:tc>
      </w:tr>
      <w:tr w:rsidR="00266E73" w:rsidRPr="0009746A" w14:paraId="189A5517" w14:textId="77777777" w:rsidTr="00EB585B">
        <w:trPr>
          <w:trHeight w:val="303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68217D42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67CF3520" w14:textId="77777777" w:rsidR="00266E73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Jacques Rogerio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335F8E6" w14:textId="77777777" w:rsidR="00266E73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Transunion</w:t>
            </w:r>
          </w:p>
        </w:tc>
      </w:tr>
      <w:tr w:rsidR="00266E73" w:rsidRPr="0009746A" w14:paraId="29ADBFE6" w14:textId="77777777" w:rsidTr="00EB585B">
        <w:trPr>
          <w:trHeight w:val="303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73BF1C68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5B1C5CF" w14:textId="77777777" w:rsidR="00266E73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Ning Zhang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FFE4BC7" w14:textId="77777777" w:rsidR="00266E73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Transunion</w:t>
            </w:r>
          </w:p>
        </w:tc>
      </w:tr>
      <w:tr w:rsidR="00266E73" w:rsidRPr="0009746A" w14:paraId="55A6878C" w14:textId="77777777" w:rsidTr="00EB585B">
        <w:trPr>
          <w:trHeight w:val="303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09A7B3A6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1A399A9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Darren Krebs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7C4A9E44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Turningpoint</w:t>
            </w:r>
          </w:p>
        </w:tc>
      </w:tr>
      <w:tr w:rsidR="00266E73" w:rsidRPr="003E4347" w14:paraId="522E626D" w14:textId="77777777" w:rsidTr="00EB585B">
        <w:trPr>
          <w:trHeight w:val="303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70AADA00" w14:textId="77777777" w:rsidR="00266E73" w:rsidRPr="00EF4C17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657A3187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Lee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BCAE7E1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Verizon</w:t>
            </w:r>
          </w:p>
        </w:tc>
      </w:tr>
      <w:tr w:rsidR="00266E73" w:rsidRPr="003E4347" w14:paraId="1FA1F3C0" w14:textId="77777777" w:rsidTr="00EB585B">
        <w:trPr>
          <w:trHeight w:val="303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5882D892" w14:textId="77777777" w:rsidR="00266E73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2EBB453D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Sharon Pistachio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615BF3B9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Verizon</w:t>
            </w:r>
          </w:p>
        </w:tc>
      </w:tr>
      <w:tr w:rsidR="00266E73" w:rsidRPr="003E4347" w14:paraId="5B32B60F" w14:textId="77777777" w:rsidTr="00EB585B">
        <w:trPr>
          <w:trHeight w:val="303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2310C3AD" w14:textId="77777777" w:rsidR="00266E73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552F7CCB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Deborah Tucker (Co-chair)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19D35363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C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Verizon </w:t>
            </w:r>
          </w:p>
        </w:tc>
      </w:tr>
      <w:tr w:rsidR="00266E73" w:rsidRPr="003E4347" w14:paraId="4972EAA0" w14:textId="77777777" w:rsidTr="00EB585B">
        <w:trPr>
          <w:trHeight w:val="303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437F4706" w14:textId="77777777" w:rsidR="00266E73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4D48866" w14:textId="77777777" w:rsidR="00266E73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Keith Hacker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68817503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WTRT</w:t>
            </w:r>
          </w:p>
        </w:tc>
      </w:tr>
      <w:tr w:rsidR="00266E73" w:rsidRPr="003E4347" w14:paraId="374B6654" w14:textId="77777777" w:rsidTr="00EB585B">
        <w:trPr>
          <w:trHeight w:val="303"/>
        </w:trPr>
        <w:tc>
          <w:tcPr>
            <w:tcW w:w="1000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589FE39A" w14:textId="77777777" w:rsidR="00266E73" w:rsidRDefault="00266E73" w:rsidP="00EB5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08EB5EDE" w14:textId="77777777" w:rsidR="00266E73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Josh W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14:paraId="48A32EE8" w14:textId="77777777" w:rsidR="00266E73" w:rsidRPr="00EF4C17" w:rsidRDefault="00266E73" w:rsidP="00EB5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374F3C1C" w14:textId="77777777" w:rsidR="003D2238" w:rsidRDefault="003D2238"/>
    <w:sectPr w:rsidR="003D2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0BB"/>
    <w:multiLevelType w:val="hybridMultilevel"/>
    <w:tmpl w:val="0E3EC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A5BA3"/>
    <w:multiLevelType w:val="hybridMultilevel"/>
    <w:tmpl w:val="095E9F4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DA7F37"/>
    <w:multiLevelType w:val="hybridMultilevel"/>
    <w:tmpl w:val="8B387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1C79D7"/>
    <w:multiLevelType w:val="hybridMultilevel"/>
    <w:tmpl w:val="1AEC2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B2D48"/>
    <w:multiLevelType w:val="hybridMultilevel"/>
    <w:tmpl w:val="7A5820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BA3E9B"/>
    <w:multiLevelType w:val="hybridMultilevel"/>
    <w:tmpl w:val="F5AEA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17966"/>
    <w:multiLevelType w:val="hybridMultilevel"/>
    <w:tmpl w:val="2B605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B04D6"/>
    <w:multiLevelType w:val="hybridMultilevel"/>
    <w:tmpl w:val="C7C0B0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86F18"/>
    <w:multiLevelType w:val="hybridMultilevel"/>
    <w:tmpl w:val="6EFADA52"/>
    <w:lvl w:ilvl="0" w:tplc="131EBA2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8"/>
      </w:rPr>
    </w:lvl>
    <w:lvl w:ilvl="1" w:tplc="FFFFFFFF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HAns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396970">
    <w:abstractNumId w:val="0"/>
  </w:num>
  <w:num w:numId="2" w16cid:durableId="1535851427">
    <w:abstractNumId w:val="2"/>
  </w:num>
  <w:num w:numId="3" w16cid:durableId="978194771">
    <w:abstractNumId w:val="5"/>
  </w:num>
  <w:num w:numId="4" w16cid:durableId="877670612">
    <w:abstractNumId w:val="8"/>
  </w:num>
  <w:num w:numId="5" w16cid:durableId="276639305">
    <w:abstractNumId w:val="4"/>
  </w:num>
  <w:num w:numId="6" w16cid:durableId="780537954">
    <w:abstractNumId w:val="3"/>
  </w:num>
  <w:num w:numId="7" w16cid:durableId="1139230550">
    <w:abstractNumId w:val="1"/>
  </w:num>
  <w:num w:numId="8" w16cid:durableId="2090613989">
    <w:abstractNumId w:val="6"/>
  </w:num>
  <w:num w:numId="9" w16cid:durableId="11518685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73"/>
    <w:rsid w:val="00036E4E"/>
    <w:rsid w:val="00212AEC"/>
    <w:rsid w:val="00266E73"/>
    <w:rsid w:val="002B2227"/>
    <w:rsid w:val="00333BA4"/>
    <w:rsid w:val="003D2238"/>
    <w:rsid w:val="0042662D"/>
    <w:rsid w:val="005B7B5C"/>
    <w:rsid w:val="006912FE"/>
    <w:rsid w:val="006E490B"/>
    <w:rsid w:val="006F2EDF"/>
    <w:rsid w:val="0096291A"/>
    <w:rsid w:val="00A700DB"/>
    <w:rsid w:val="00E65AA6"/>
    <w:rsid w:val="00FE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C1A557"/>
  <w15:chartTrackingRefBased/>
  <w15:docId w15:val="{EF8DA739-DF02-49E9-A51E-303193B3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E7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6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99"/>
    <w:qFormat/>
    <w:rsid w:val="00266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266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E73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66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6E7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266E73"/>
  </w:style>
  <w:style w:type="character" w:styleId="Hyperlink">
    <w:name w:val="Hyperlink"/>
    <w:basedOn w:val="DefaultParagraphFont"/>
    <w:uiPriority w:val="99"/>
    <w:unhideWhenUsed/>
    <w:rsid w:val="006E49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kinggroup.numberportability.com/sites/workinggroup/files/2025-05/04-02-25%20NPIF%20Meeting%20Minutes%20-%20Final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1769</Words>
  <Characters>10089</Characters>
  <Application>Microsoft Office Word</Application>
  <DocSecurity>0</DocSecurity>
  <Lines>84</Lines>
  <Paragraphs>23</Paragraphs>
  <ScaleCrop>false</ScaleCrop>
  <Company/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Doherty, Michael</dc:creator>
  <cp:keywords/>
  <dc:description/>
  <cp:lastModifiedBy>Doherty, Michael</cp:lastModifiedBy>
  <cp:revision>9</cp:revision>
  <dcterms:created xsi:type="dcterms:W3CDTF">2025-05-13T18:46:00Z</dcterms:created>
  <dcterms:modified xsi:type="dcterms:W3CDTF">2025-06-04T20:03:00Z</dcterms:modified>
</cp:coreProperties>
</file>