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0914" w14:textId="77777777" w:rsidR="00281F67" w:rsidRDefault="00281F67">
      <w:pPr>
        <w:pStyle w:val="Title"/>
        <w:shd w:val="clear" w:color="auto" w:fill="C0C0C0"/>
      </w:pPr>
      <w:r>
        <w:t>Problem/Issue Identification and Description</w:t>
      </w:r>
    </w:p>
    <w:p w14:paraId="00AD15DE" w14:textId="77777777" w:rsidR="00281F67" w:rsidRDefault="00281F67">
      <w:pPr>
        <w:rPr>
          <w:sz w:val="24"/>
        </w:rPr>
      </w:pPr>
    </w:p>
    <w:p w14:paraId="0B2C91B6" w14:textId="77777777" w:rsidR="00281F67" w:rsidRDefault="00281F67">
      <w:pPr>
        <w:rPr>
          <w:sz w:val="24"/>
        </w:rPr>
      </w:pPr>
    </w:p>
    <w:p w14:paraId="47DE9F1A" w14:textId="60B7D291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Submittal Date</w:t>
      </w:r>
      <w:r>
        <w:rPr>
          <w:sz w:val="24"/>
        </w:rPr>
        <w:t xml:space="preserve"> (mm/dd/yyyy):</w:t>
      </w:r>
      <w:r w:rsidR="005C7BEB">
        <w:rPr>
          <w:sz w:val="24"/>
        </w:rPr>
        <w:t xml:space="preserve"> </w:t>
      </w:r>
      <w:r w:rsidR="002B7C28">
        <w:rPr>
          <w:sz w:val="24"/>
        </w:rPr>
        <w:t>06/04/2025</w:t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>
        <w:rPr>
          <w:sz w:val="24"/>
        </w:rPr>
        <w:tab/>
      </w:r>
      <w:r w:rsidR="002A6F04" w:rsidRPr="002A6F04">
        <w:rPr>
          <w:b/>
          <w:sz w:val="24"/>
        </w:rPr>
        <w:t>PIM #</w:t>
      </w:r>
      <w:r w:rsidR="002B7C28">
        <w:rPr>
          <w:b/>
          <w:sz w:val="24"/>
        </w:rPr>
        <w:t xml:space="preserve"> </w:t>
      </w:r>
      <w:r w:rsidR="001526D2">
        <w:rPr>
          <w:b/>
          <w:sz w:val="24"/>
        </w:rPr>
        <w:t>159</w:t>
      </w:r>
    </w:p>
    <w:p w14:paraId="428A7F53" w14:textId="25CE0E6A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Company(s) Submitting Issue</w:t>
      </w:r>
      <w:r w:rsidR="004B4809">
        <w:rPr>
          <w:sz w:val="24"/>
        </w:rPr>
        <w:t>:</w:t>
      </w:r>
      <w:r w:rsidR="005C7BEB">
        <w:rPr>
          <w:sz w:val="24"/>
        </w:rPr>
        <w:t xml:space="preserve"> </w:t>
      </w:r>
      <w:r w:rsidR="002B7C28">
        <w:rPr>
          <w:sz w:val="24"/>
        </w:rPr>
        <w:t>iconectiv</w:t>
      </w:r>
    </w:p>
    <w:p w14:paraId="56437143" w14:textId="1715039F" w:rsidR="002A6F04" w:rsidRDefault="00F45332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</w:t>
      </w:r>
      <w:r w:rsidR="005A61A9">
        <w:rPr>
          <w:b/>
          <w:sz w:val="24"/>
        </w:rPr>
        <w:t xml:space="preserve"> Name</w:t>
      </w:r>
      <w:r>
        <w:rPr>
          <w:b/>
          <w:sz w:val="24"/>
        </w:rPr>
        <w:t>(s)</w:t>
      </w:r>
      <w:r w:rsidR="002A6F04">
        <w:rPr>
          <w:sz w:val="24"/>
        </w:rPr>
        <w:t>:</w:t>
      </w:r>
      <w:r w:rsidR="005C7BEB">
        <w:rPr>
          <w:sz w:val="24"/>
        </w:rPr>
        <w:t xml:space="preserve"> </w:t>
      </w:r>
      <w:r w:rsidR="002B7C28">
        <w:rPr>
          <w:sz w:val="24"/>
        </w:rPr>
        <w:t>Steve Koch</w:t>
      </w:r>
    </w:p>
    <w:p w14:paraId="745CF692" w14:textId="3662C66F" w:rsidR="005A61A9" w:rsidRPr="002F3E9A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24"/>
        </w:rPr>
        <w:t>Contact Number</w:t>
      </w:r>
      <w:r w:rsidR="00F45332">
        <w:rPr>
          <w:b/>
          <w:sz w:val="24"/>
        </w:rPr>
        <w:t>(s)</w:t>
      </w:r>
      <w:r w:rsidR="005C7BEB">
        <w:rPr>
          <w:sz w:val="24"/>
        </w:rPr>
        <w:t xml:space="preserve">: </w:t>
      </w:r>
      <w:r w:rsidR="002B7C28">
        <w:rPr>
          <w:sz w:val="24"/>
        </w:rPr>
        <w:t>732-699-4644</w:t>
      </w:r>
    </w:p>
    <w:p w14:paraId="2D6C3A13" w14:textId="14EA3938" w:rsidR="005A61A9" w:rsidRPr="00CE2D06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>
        <w:rPr>
          <w:b/>
          <w:sz w:val="24"/>
        </w:rPr>
        <w:t>Email Address</w:t>
      </w:r>
      <w:r w:rsidR="005C7BEB">
        <w:rPr>
          <w:b/>
          <w:sz w:val="24"/>
        </w:rPr>
        <w:t xml:space="preserve">: </w:t>
      </w:r>
      <w:r>
        <w:rPr>
          <w:sz w:val="24"/>
        </w:rPr>
        <w:t xml:space="preserve">   </w:t>
      </w:r>
      <w:hyperlink r:id="rId7" w:history="1">
        <w:r w:rsidR="002B7C28" w:rsidRPr="00E536FC">
          <w:rPr>
            <w:rStyle w:val="Hyperlink"/>
            <w:sz w:val="24"/>
          </w:rPr>
          <w:t>skoch@iconectiv.com</w:t>
        </w:r>
      </w:hyperlink>
      <w:r w:rsidR="002B7C28">
        <w:rPr>
          <w:sz w:val="24"/>
        </w:rPr>
        <w:t xml:space="preserve"> </w:t>
      </w:r>
    </w:p>
    <w:p w14:paraId="2BFCA845" w14:textId="77777777" w:rsidR="005A61A9" w:rsidRDefault="005A61A9" w:rsidP="005A6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Submitting Company(s) is to complete this section of the form along with Sections 1, 2 and 3.)</w:t>
      </w:r>
    </w:p>
    <w:p w14:paraId="16D02FD8" w14:textId="77777777" w:rsidR="00281F67" w:rsidRDefault="00281F67">
      <w:pPr>
        <w:rPr>
          <w:sz w:val="24"/>
          <w:u w:val="single"/>
        </w:rPr>
      </w:pPr>
    </w:p>
    <w:p w14:paraId="4BC81D9A" w14:textId="77777777" w:rsidR="00A367DE" w:rsidRDefault="00281F67" w:rsidP="00A367DE">
      <w:pPr>
        <w:numPr>
          <w:ilvl w:val="0"/>
          <w:numId w:val="3"/>
        </w:numPr>
        <w:rPr>
          <w:sz w:val="16"/>
        </w:rPr>
      </w:pPr>
      <w:r>
        <w:rPr>
          <w:b/>
          <w:sz w:val="24"/>
        </w:rPr>
        <w:t>Problem/Issue Statement:</w:t>
      </w:r>
      <w:r>
        <w:rPr>
          <w:sz w:val="24"/>
        </w:rPr>
        <w:t xml:space="preserve"> </w:t>
      </w:r>
      <w:r>
        <w:rPr>
          <w:sz w:val="16"/>
        </w:rPr>
        <w:t>(Brief statement outlining the problem/issue.)</w:t>
      </w:r>
    </w:p>
    <w:p w14:paraId="57247642" w14:textId="77777777" w:rsidR="00A04B52" w:rsidRPr="005511C4" w:rsidRDefault="00A04B52" w:rsidP="00A04B52">
      <w:pPr>
        <w:ind w:left="360"/>
      </w:pPr>
    </w:p>
    <w:p w14:paraId="2CD9AF99" w14:textId="46F20CDB" w:rsidR="005B655C" w:rsidRDefault="002B7C28" w:rsidP="005B655C">
      <w:pPr>
        <w:pStyle w:val="BodyText2"/>
        <w:rPr>
          <w:sz w:val="20"/>
        </w:rPr>
      </w:pPr>
      <w:r>
        <w:rPr>
          <w:sz w:val="20"/>
        </w:rPr>
        <w:t>In August 2023, the LNPA introduced a new method for submitting SPID Migration requests through the help desk.  This method does not require use of the Excel “SPID Migration Workbook” but rather allows SPID Migration data</w:t>
      </w:r>
      <w:r w:rsidR="00BB57BB">
        <w:rPr>
          <w:sz w:val="20"/>
        </w:rPr>
        <w:t xml:space="preserve"> (dates, NPA-NXXs, LRNs, etc.)</w:t>
      </w:r>
      <w:r>
        <w:rPr>
          <w:sz w:val="20"/>
        </w:rPr>
        <w:t xml:space="preserve"> to be entered directly into a</w:t>
      </w:r>
      <w:r w:rsidR="0017655A">
        <w:rPr>
          <w:sz w:val="20"/>
        </w:rPr>
        <w:t>n NPAC</w:t>
      </w:r>
      <w:r>
        <w:rPr>
          <w:sz w:val="20"/>
        </w:rPr>
        <w:t xml:space="preserve"> help desk ticket.  Submitting SPID Migration requests to the </w:t>
      </w:r>
      <w:r w:rsidR="0017655A">
        <w:rPr>
          <w:sz w:val="20"/>
        </w:rPr>
        <w:t xml:space="preserve">NPAC </w:t>
      </w:r>
      <w:r>
        <w:rPr>
          <w:sz w:val="20"/>
        </w:rPr>
        <w:t>help desk via the SPID Migration Workbook continues to be supported.</w:t>
      </w:r>
    </w:p>
    <w:p w14:paraId="46B83C4B" w14:textId="77777777" w:rsidR="002B7C28" w:rsidRDefault="002B7C28" w:rsidP="005B655C">
      <w:pPr>
        <w:pStyle w:val="BodyText2"/>
        <w:rPr>
          <w:sz w:val="20"/>
        </w:rPr>
      </w:pPr>
    </w:p>
    <w:p w14:paraId="4345641B" w14:textId="7730AD36" w:rsidR="00E116B6" w:rsidRDefault="002B7C28" w:rsidP="005B655C">
      <w:pPr>
        <w:pStyle w:val="BodyText2"/>
        <w:rPr>
          <w:sz w:val="20"/>
        </w:rPr>
      </w:pPr>
      <w:r>
        <w:rPr>
          <w:sz w:val="20"/>
        </w:rPr>
        <w:t xml:space="preserve">In calendar year 2024, 19.6% of SPID Migration requests submitted through the </w:t>
      </w:r>
      <w:r w:rsidR="0017655A">
        <w:rPr>
          <w:sz w:val="20"/>
        </w:rPr>
        <w:t>NPAC</w:t>
      </w:r>
      <w:r>
        <w:rPr>
          <w:sz w:val="20"/>
        </w:rPr>
        <w:t xml:space="preserve"> help desk </w:t>
      </w:r>
      <w:r w:rsidR="00116CA9">
        <w:rPr>
          <w:sz w:val="20"/>
        </w:rPr>
        <w:t>used</w:t>
      </w:r>
      <w:r>
        <w:rPr>
          <w:sz w:val="20"/>
        </w:rPr>
        <w:t xml:space="preserve"> the SPID Migration Workbook method and the remainder (80.4%) used the newer method that does not require the workbook.  Given a significant majority of requests are using the new method, the LNPA would like the industry to consider sunsetting submitting requests using the SPID Migration Workbook.</w:t>
      </w:r>
    </w:p>
    <w:p w14:paraId="581E4436" w14:textId="77777777" w:rsidR="00281F67" w:rsidRDefault="00281F67">
      <w:pPr>
        <w:rPr>
          <w:sz w:val="24"/>
        </w:rPr>
      </w:pPr>
    </w:p>
    <w:p w14:paraId="1C2BB4BE" w14:textId="77777777" w:rsidR="00281F67" w:rsidRDefault="00281F67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  <w:r>
        <w:rPr>
          <w:b/>
          <w:sz w:val="24"/>
          <w:u w:val="none"/>
        </w:rPr>
        <w:t>Problem/Issue Description:</w:t>
      </w:r>
      <w:r>
        <w:rPr>
          <w:sz w:val="24"/>
          <w:u w:val="none"/>
        </w:rPr>
        <w:t xml:space="preserve"> </w:t>
      </w:r>
      <w:r>
        <w:rPr>
          <w:sz w:val="16"/>
          <w:u w:val="none"/>
        </w:rPr>
        <w:t>(Provide detailed description of problem/issue.)</w:t>
      </w:r>
    </w:p>
    <w:p w14:paraId="53C1B0CB" w14:textId="77777777" w:rsidR="00281F67" w:rsidRDefault="00281F6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u w:val="none"/>
        </w:rPr>
      </w:pPr>
    </w:p>
    <w:p w14:paraId="48A8386F" w14:textId="77777777" w:rsidR="001A68D0" w:rsidRDefault="00281F67" w:rsidP="00ED3DEE">
      <w:pPr>
        <w:pStyle w:val="BodyText2"/>
        <w:rPr>
          <w:sz w:val="20"/>
        </w:rPr>
      </w:pPr>
      <w:r>
        <w:rPr>
          <w:sz w:val="20"/>
        </w:rPr>
        <w:t>A.   Exampl</w:t>
      </w:r>
      <w:r w:rsidR="00014278">
        <w:rPr>
          <w:sz w:val="20"/>
        </w:rPr>
        <w:t>es &amp; Impacts of Problem/Iss</w:t>
      </w:r>
      <w:r w:rsidR="008E6752">
        <w:rPr>
          <w:sz w:val="20"/>
        </w:rPr>
        <w:t xml:space="preserve">ue: </w:t>
      </w:r>
    </w:p>
    <w:p w14:paraId="7889C83F" w14:textId="7AEA10C5" w:rsidR="001A68D0" w:rsidRDefault="00D732BD" w:rsidP="00ED3DEE">
      <w:pPr>
        <w:pStyle w:val="BodyText2"/>
        <w:rPr>
          <w:sz w:val="20"/>
        </w:rPr>
      </w:pPr>
      <w:r>
        <w:rPr>
          <w:sz w:val="20"/>
        </w:rPr>
        <w:t>The help desk request method that does not require an Excel file attachment would allow the LNPA to consolidate the existing two request types to a single, generic “SPID Migration” request.  The LNPA believes the SPID Migration Workbook is more cumbersome and time</w:t>
      </w:r>
      <w:r w:rsidR="009618BB">
        <w:rPr>
          <w:sz w:val="20"/>
        </w:rPr>
        <w:t xml:space="preserve"> </w:t>
      </w:r>
      <w:r>
        <w:rPr>
          <w:sz w:val="20"/>
        </w:rPr>
        <w:t>consuming for both users and LNPA staff, especially for users not familiar with the process.</w:t>
      </w:r>
    </w:p>
    <w:p w14:paraId="58D4157E" w14:textId="77777777" w:rsidR="00A80521" w:rsidRDefault="00A80521" w:rsidP="00ED3DEE">
      <w:pPr>
        <w:pStyle w:val="BodyText2"/>
        <w:rPr>
          <w:sz w:val="20"/>
        </w:rPr>
      </w:pPr>
    </w:p>
    <w:p w14:paraId="5B495F4F" w14:textId="77777777" w:rsidR="00281F67" w:rsidRDefault="00281F67">
      <w:pPr>
        <w:rPr>
          <w:sz w:val="24"/>
        </w:rPr>
      </w:pPr>
    </w:p>
    <w:p w14:paraId="28DA400E" w14:textId="77777777" w:rsidR="00CD0697" w:rsidRDefault="00281F67">
      <w:pPr>
        <w:pStyle w:val="BodyText2"/>
        <w:rPr>
          <w:sz w:val="20"/>
        </w:rPr>
      </w:pPr>
      <w:r>
        <w:rPr>
          <w:sz w:val="20"/>
        </w:rPr>
        <w:t>B.   Frequency of O</w:t>
      </w:r>
      <w:r w:rsidR="005B655C">
        <w:rPr>
          <w:sz w:val="20"/>
        </w:rPr>
        <w:t>ccurrence:</w:t>
      </w:r>
    </w:p>
    <w:p w14:paraId="57D81135" w14:textId="07D1C540" w:rsidR="004A3C1E" w:rsidRDefault="00D732BD">
      <w:pPr>
        <w:pStyle w:val="BodyText2"/>
        <w:rPr>
          <w:sz w:val="20"/>
        </w:rPr>
      </w:pPr>
      <w:r>
        <w:rPr>
          <w:sz w:val="20"/>
        </w:rPr>
        <w:t xml:space="preserve">In calendar year 2024, 19.6% of SPID Migration requests submitted through the LNPA help desk </w:t>
      </w:r>
      <w:r w:rsidR="00116CA9">
        <w:rPr>
          <w:sz w:val="20"/>
        </w:rPr>
        <w:t xml:space="preserve">used </w:t>
      </w:r>
      <w:r>
        <w:rPr>
          <w:sz w:val="20"/>
        </w:rPr>
        <w:t xml:space="preserve">the SPID Migration Workbook method and the remainder (80.4%) used the newer method that does not require the workbook.  </w:t>
      </w:r>
    </w:p>
    <w:p w14:paraId="08877B45" w14:textId="77777777" w:rsidR="00116CA9" w:rsidRDefault="00116CA9">
      <w:pPr>
        <w:pStyle w:val="BodyText2"/>
        <w:rPr>
          <w:sz w:val="20"/>
        </w:rPr>
      </w:pPr>
    </w:p>
    <w:p w14:paraId="1718F9F8" w14:textId="2171E236" w:rsidR="00A80521" w:rsidRDefault="00116CA9">
      <w:pPr>
        <w:pStyle w:val="BodyText2"/>
        <w:rPr>
          <w:sz w:val="20"/>
        </w:rPr>
      </w:pPr>
      <w:r>
        <w:rPr>
          <w:sz w:val="20"/>
        </w:rPr>
        <w:t xml:space="preserve">From January through May of 2025, 11.2% of SPID Migrations requests submitted through the </w:t>
      </w:r>
      <w:r w:rsidR="0017655A">
        <w:rPr>
          <w:sz w:val="20"/>
        </w:rPr>
        <w:t xml:space="preserve">NPAC </w:t>
      </w:r>
      <w:r>
        <w:rPr>
          <w:sz w:val="20"/>
        </w:rPr>
        <w:t>help desk used the SPID Migration Workbook method and the remainder (88.8%) used the newer method.</w:t>
      </w:r>
    </w:p>
    <w:p w14:paraId="3DE0F190" w14:textId="77777777" w:rsidR="009618BB" w:rsidRDefault="009618BB">
      <w:pPr>
        <w:pStyle w:val="BodyText2"/>
        <w:rPr>
          <w:sz w:val="20"/>
        </w:rPr>
      </w:pPr>
    </w:p>
    <w:p w14:paraId="0A9F3B4B" w14:textId="2DAEDBAF" w:rsidR="009618BB" w:rsidRDefault="009618BB">
      <w:pPr>
        <w:pStyle w:val="BodyText2"/>
        <w:rPr>
          <w:sz w:val="20"/>
        </w:rPr>
      </w:pPr>
      <w:r>
        <w:rPr>
          <w:sz w:val="20"/>
        </w:rPr>
        <w:t xml:space="preserve">Hundreds of SPID migration requests through the </w:t>
      </w:r>
      <w:r w:rsidR="0017655A">
        <w:rPr>
          <w:sz w:val="20"/>
        </w:rPr>
        <w:t xml:space="preserve">NPAC </w:t>
      </w:r>
      <w:r>
        <w:rPr>
          <w:sz w:val="20"/>
        </w:rPr>
        <w:t>help desk are made each year.</w:t>
      </w:r>
    </w:p>
    <w:p w14:paraId="343A5F29" w14:textId="77777777" w:rsidR="00281F67" w:rsidRDefault="00281F67">
      <w:pPr>
        <w:rPr>
          <w:sz w:val="24"/>
        </w:rPr>
      </w:pPr>
    </w:p>
    <w:p w14:paraId="3E6166FC" w14:textId="77777777" w:rsidR="00281F67" w:rsidRDefault="00281F67">
      <w:pPr>
        <w:pStyle w:val="BodyText2"/>
        <w:numPr>
          <w:ilvl w:val="0"/>
          <w:numId w:val="1"/>
        </w:numPr>
        <w:rPr>
          <w:sz w:val="20"/>
        </w:rPr>
      </w:pPr>
      <w:r>
        <w:rPr>
          <w:sz w:val="20"/>
        </w:rPr>
        <w:t>NPAC Regions Impacted:</w:t>
      </w:r>
    </w:p>
    <w:p w14:paraId="39B8A924" w14:textId="77777777" w:rsidR="00281F67" w:rsidRDefault="00216184">
      <w:pPr>
        <w:pStyle w:val="BodyText2"/>
        <w:rPr>
          <w:sz w:val="20"/>
        </w:rPr>
      </w:pPr>
      <w:r>
        <w:rPr>
          <w:sz w:val="20"/>
        </w:rPr>
        <w:t xml:space="preserve"> </w:t>
      </w:r>
      <w:r w:rsidR="00281F67">
        <w:rPr>
          <w:sz w:val="20"/>
        </w:rPr>
        <w:t xml:space="preserve">Mid Atlantic ___ Midwest___ Northeast___ Southeast___ Southwest___ Western___     </w:t>
      </w:r>
    </w:p>
    <w:p w14:paraId="7C3D8A83" w14:textId="3438E9B8" w:rsidR="00281F67" w:rsidRPr="00B616D9" w:rsidRDefault="00281F67">
      <w:pPr>
        <w:pStyle w:val="BodyText2"/>
        <w:rPr>
          <w:sz w:val="20"/>
          <w:u w:val="single"/>
        </w:rPr>
      </w:pPr>
      <w:r>
        <w:rPr>
          <w:sz w:val="20"/>
        </w:rPr>
        <w:t xml:space="preserve"> West Coast___  ALL</w:t>
      </w:r>
      <w:r w:rsidR="00B616D9">
        <w:rPr>
          <w:sz w:val="20"/>
        </w:rPr>
        <w:t xml:space="preserve"> </w:t>
      </w:r>
      <w:r w:rsidR="0006282D">
        <w:rPr>
          <w:sz w:val="20"/>
          <w:u w:val="single"/>
        </w:rPr>
        <w:t xml:space="preserve">  </w:t>
      </w:r>
      <w:r w:rsidR="00D732BD">
        <w:rPr>
          <w:sz w:val="20"/>
          <w:u w:val="single"/>
        </w:rPr>
        <w:t>X</w:t>
      </w:r>
    </w:p>
    <w:p w14:paraId="5FF7CBE2" w14:textId="77777777" w:rsidR="00281F67" w:rsidRDefault="00281F67">
      <w:pPr>
        <w:rPr>
          <w:sz w:val="24"/>
        </w:rPr>
      </w:pPr>
    </w:p>
    <w:p w14:paraId="40558687" w14:textId="77777777" w:rsidR="00F17FA1" w:rsidRDefault="00F17FA1">
      <w:pPr>
        <w:rPr>
          <w:sz w:val="24"/>
        </w:rPr>
      </w:pPr>
    </w:p>
    <w:p w14:paraId="2C16B253" w14:textId="77777777" w:rsidR="00281F67" w:rsidRDefault="00281F67">
      <w:pPr>
        <w:pStyle w:val="BodyText2"/>
        <w:rPr>
          <w:sz w:val="20"/>
        </w:rPr>
      </w:pPr>
      <w:r>
        <w:rPr>
          <w:sz w:val="20"/>
        </w:rPr>
        <w:t xml:space="preserve">D.  Rationale why existing process is deficient: </w:t>
      </w:r>
    </w:p>
    <w:p w14:paraId="7DC3E65A" w14:textId="7E210313" w:rsidR="004A3C1E" w:rsidRDefault="0017655A">
      <w:pPr>
        <w:pStyle w:val="BodyText2"/>
        <w:rPr>
          <w:sz w:val="20"/>
        </w:rPr>
      </w:pPr>
      <w:r>
        <w:rPr>
          <w:sz w:val="20"/>
        </w:rPr>
        <w:t xml:space="preserve">The LNPA believes the SPID Migration Workbook is more cumbersome and time consuming for both users and LNPA staff, especially for users not familiar with the process. </w:t>
      </w:r>
      <w:r w:rsidR="00D732BD">
        <w:rPr>
          <w:sz w:val="20"/>
        </w:rPr>
        <w:t>T</w:t>
      </w:r>
      <w:r>
        <w:rPr>
          <w:sz w:val="20"/>
        </w:rPr>
        <w:t>he</w:t>
      </w:r>
      <w:r w:rsidR="00936AFE">
        <w:rPr>
          <w:sz w:val="20"/>
        </w:rPr>
        <w:t xml:space="preserve"> significant usage of the newer method for submitting requests to the </w:t>
      </w:r>
      <w:r>
        <w:rPr>
          <w:sz w:val="20"/>
        </w:rPr>
        <w:t xml:space="preserve">NPAC </w:t>
      </w:r>
      <w:r w:rsidR="00936AFE">
        <w:rPr>
          <w:sz w:val="20"/>
        </w:rPr>
        <w:t xml:space="preserve">help desk </w:t>
      </w:r>
      <w:r w:rsidR="00417DF4">
        <w:rPr>
          <w:sz w:val="20"/>
        </w:rPr>
        <w:t xml:space="preserve">demonstrates that this method </w:t>
      </w:r>
      <w:r w:rsidR="00936AFE">
        <w:rPr>
          <w:sz w:val="20"/>
        </w:rPr>
        <w:t xml:space="preserve">is more efficient for </w:t>
      </w:r>
      <w:r w:rsidR="00936AFE">
        <w:rPr>
          <w:sz w:val="20"/>
        </w:rPr>
        <w:lastRenderedPageBreak/>
        <w:t xml:space="preserve">users.  Reducing the number of options for submitting SPID Migrations through the </w:t>
      </w:r>
      <w:r>
        <w:rPr>
          <w:sz w:val="20"/>
        </w:rPr>
        <w:t xml:space="preserve">NPAC </w:t>
      </w:r>
      <w:r w:rsidR="00936AFE">
        <w:rPr>
          <w:sz w:val="20"/>
        </w:rPr>
        <w:t>help desk would make the corresponding M&amp;Ps clearer and potentially reduce confusion for users.</w:t>
      </w:r>
    </w:p>
    <w:p w14:paraId="5F69007B" w14:textId="77777777" w:rsidR="00A80521" w:rsidRDefault="00A80521">
      <w:pPr>
        <w:pStyle w:val="BodyText2"/>
        <w:rPr>
          <w:sz w:val="20"/>
        </w:rPr>
      </w:pPr>
    </w:p>
    <w:p w14:paraId="5A445D34" w14:textId="77777777" w:rsidR="00281F67" w:rsidRDefault="00281F67">
      <w:pPr>
        <w:rPr>
          <w:sz w:val="24"/>
        </w:rPr>
      </w:pPr>
    </w:p>
    <w:p w14:paraId="0BB86AA9" w14:textId="77777777" w:rsidR="001C082F" w:rsidRDefault="00281F67">
      <w:pPr>
        <w:pStyle w:val="BodyText2"/>
        <w:rPr>
          <w:sz w:val="20"/>
        </w:rPr>
      </w:pPr>
      <w:r>
        <w:rPr>
          <w:sz w:val="20"/>
        </w:rPr>
        <w:t>E.   Identify action taken in other comm</w:t>
      </w:r>
      <w:r w:rsidR="001C082F">
        <w:rPr>
          <w:sz w:val="20"/>
        </w:rPr>
        <w:t xml:space="preserve">ittees / forums: </w:t>
      </w:r>
    </w:p>
    <w:p w14:paraId="3CE095E9" w14:textId="5E00E90E" w:rsidR="004A3C1E" w:rsidRDefault="00D732BD">
      <w:pPr>
        <w:pStyle w:val="BodyText2"/>
        <w:rPr>
          <w:sz w:val="20"/>
        </w:rPr>
      </w:pPr>
      <w:r>
        <w:rPr>
          <w:sz w:val="20"/>
        </w:rPr>
        <w:t>None</w:t>
      </w:r>
    </w:p>
    <w:p w14:paraId="0EE3CE2F" w14:textId="77777777" w:rsidR="00281F67" w:rsidRPr="00257EF2" w:rsidRDefault="00281F67">
      <w:pPr>
        <w:pStyle w:val="BodyText2"/>
        <w:rPr>
          <w:sz w:val="20"/>
        </w:rPr>
      </w:pPr>
    </w:p>
    <w:p w14:paraId="54699FF0" w14:textId="77777777" w:rsidR="00281F67" w:rsidRDefault="00281F67">
      <w:pPr>
        <w:rPr>
          <w:sz w:val="24"/>
        </w:rPr>
      </w:pPr>
    </w:p>
    <w:p w14:paraId="7329A33C" w14:textId="77777777" w:rsidR="00F17DA1" w:rsidRDefault="00281F67" w:rsidP="00F17DA1">
      <w:pPr>
        <w:pStyle w:val="BodyText2"/>
        <w:rPr>
          <w:sz w:val="20"/>
        </w:rPr>
      </w:pPr>
      <w:r>
        <w:rPr>
          <w:sz w:val="20"/>
        </w:rPr>
        <w:t xml:space="preserve">F.   Any other descriptive items: </w:t>
      </w:r>
    </w:p>
    <w:p w14:paraId="1F6827F7" w14:textId="2BC5B737" w:rsidR="006E54DE" w:rsidRPr="00D732BD" w:rsidRDefault="00D732BD" w:rsidP="00F17DA1">
      <w:pPr>
        <w:pStyle w:val="BodyText2"/>
        <w:rPr>
          <w:bCs/>
          <w:sz w:val="20"/>
        </w:rPr>
      </w:pPr>
      <w:r>
        <w:rPr>
          <w:bCs/>
          <w:sz w:val="20"/>
        </w:rPr>
        <w:t>None</w:t>
      </w:r>
    </w:p>
    <w:p w14:paraId="79D1E93F" w14:textId="77777777" w:rsidR="00412A3B" w:rsidRPr="00600CDD" w:rsidRDefault="00412A3B" w:rsidP="00F17DA1">
      <w:pPr>
        <w:pStyle w:val="BodyText2"/>
        <w:rPr>
          <w:b/>
          <w:sz w:val="20"/>
          <w:u w:val="single"/>
        </w:rPr>
      </w:pPr>
    </w:p>
    <w:p w14:paraId="04EE10C6" w14:textId="77777777" w:rsidR="00C141A7" w:rsidRDefault="00C141A7">
      <w:pPr>
        <w:rPr>
          <w:sz w:val="24"/>
        </w:rPr>
      </w:pPr>
    </w:p>
    <w:p w14:paraId="3C062B36" w14:textId="77777777" w:rsidR="00281F67" w:rsidRDefault="00281F67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Suggested Resolution:</w:t>
      </w:r>
      <w:r>
        <w:rPr>
          <w:sz w:val="24"/>
        </w:rPr>
        <w:t xml:space="preserve"> </w:t>
      </w:r>
    </w:p>
    <w:p w14:paraId="53B481B2" w14:textId="77777777" w:rsidR="00281F67" w:rsidRDefault="00281F67">
      <w:pPr>
        <w:rPr>
          <w:sz w:val="24"/>
        </w:rPr>
      </w:pPr>
    </w:p>
    <w:p w14:paraId="4EE063A7" w14:textId="76BBFE8C" w:rsidR="00306219" w:rsidRDefault="00936AFE">
      <w:pPr>
        <w:pStyle w:val="BodyText3"/>
      </w:pPr>
      <w:r>
        <w:t xml:space="preserve">The LNPA suggests that the industry agree upon a date for sunsetting the ability to submit SPID Migration requests to the LNPA help desk using the SPID Migration Workbook.  The newer method that does not require a workbook for submitting SPID Migration requests through the </w:t>
      </w:r>
      <w:r w:rsidR="0017655A">
        <w:t xml:space="preserve">NPAC </w:t>
      </w:r>
      <w:r>
        <w:t>help desk would remain as the method for submitting requests.  No changes are proposed to self-service capabilities on the LTI, and those capabilities would continue to be available for LTI users to enter SPID Migration request data.</w:t>
      </w:r>
    </w:p>
    <w:p w14:paraId="115BDD48" w14:textId="77777777" w:rsidR="00A80521" w:rsidRDefault="00A80521">
      <w:pPr>
        <w:pStyle w:val="BodyText3"/>
      </w:pPr>
    </w:p>
    <w:p w14:paraId="0C44BDF2" w14:textId="537FE829" w:rsidR="00E116B6" w:rsidRDefault="004953FB">
      <w:pPr>
        <w:pStyle w:val="BodyText3"/>
      </w:pPr>
      <w:r>
        <w:t>If consensus is reached to sunset the SPID Migration Workbook option, minor changes to non-requirements text in Section 3.2.2 of the FRS should be updated through a Change Order.</w:t>
      </w:r>
      <w:r w:rsidR="00983900">
        <w:t xml:space="preserve">  Corresponding user documentation (M&amp;Ps) would also need to be updated.</w:t>
      </w:r>
    </w:p>
    <w:p w14:paraId="44379586" w14:textId="77777777" w:rsidR="00281F67" w:rsidRDefault="00281F67">
      <w:pPr>
        <w:rPr>
          <w:sz w:val="24"/>
        </w:rPr>
      </w:pPr>
    </w:p>
    <w:p w14:paraId="237020C1" w14:textId="77777777" w:rsidR="00913A91" w:rsidRPr="004F38B9" w:rsidRDefault="00913A91" w:rsidP="00913A91">
      <w:pPr>
        <w:numPr>
          <w:ilvl w:val="0"/>
          <w:numId w:val="2"/>
        </w:numPr>
        <w:rPr>
          <w:b/>
          <w:sz w:val="24"/>
        </w:rPr>
      </w:pPr>
      <w:r w:rsidRPr="004F38B9">
        <w:rPr>
          <w:b/>
          <w:sz w:val="24"/>
        </w:rPr>
        <w:t>Final Resolution:</w:t>
      </w:r>
    </w:p>
    <w:p w14:paraId="1FA5553F" w14:textId="77777777" w:rsidR="00913A91" w:rsidRPr="00913A91" w:rsidRDefault="00913A91" w:rsidP="00913A91">
      <w:pPr>
        <w:ind w:left="360"/>
        <w:rPr>
          <w:color w:val="0070C0"/>
          <w:sz w:val="24"/>
        </w:rPr>
      </w:pPr>
    </w:p>
    <w:p w14:paraId="10AC7FD6" w14:textId="1AF355F4" w:rsidR="00A80521" w:rsidRPr="00F17774" w:rsidRDefault="00F17774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Cs w:val="16"/>
        </w:rPr>
      </w:pPr>
      <w:r>
        <w:rPr>
          <w:szCs w:val="16"/>
        </w:rPr>
        <w:t xml:space="preserve">This PIM resulted in the creation of a Change Order (CO </w:t>
      </w:r>
      <w:r w:rsidR="009D2850">
        <w:rPr>
          <w:szCs w:val="16"/>
        </w:rPr>
        <w:t>569</w:t>
      </w:r>
      <w:r>
        <w:rPr>
          <w:szCs w:val="16"/>
        </w:rPr>
        <w:t>) to sunset the SPID Migration Workbook.</w:t>
      </w:r>
    </w:p>
    <w:p w14:paraId="44B0FC26" w14:textId="77777777" w:rsidR="00E116B6" w:rsidRDefault="00E116B6" w:rsidP="00A80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</w:rPr>
      </w:pPr>
    </w:p>
    <w:p w14:paraId="54C61B9D" w14:textId="77777777" w:rsidR="00913A91" w:rsidRDefault="00913A91">
      <w:pPr>
        <w:rPr>
          <w:sz w:val="24"/>
        </w:rPr>
      </w:pPr>
    </w:p>
    <w:p w14:paraId="4F1E3FC2" w14:textId="77777777" w:rsidR="005A2C73" w:rsidRPr="00D65CE2" w:rsidRDefault="00F45332" w:rsidP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  <w:color w:val="002060"/>
          <w:sz w:val="24"/>
          <w:u w:val="double"/>
        </w:rPr>
      </w:pPr>
      <w:r w:rsidRPr="00D65CE2">
        <w:rPr>
          <w:b/>
          <w:color w:val="002060"/>
          <w:sz w:val="24"/>
          <w:u w:val="double"/>
        </w:rPr>
        <w:t>NPIF</w:t>
      </w:r>
      <w:r w:rsidR="00281F67" w:rsidRPr="00D65CE2">
        <w:rPr>
          <w:b/>
          <w:color w:val="002060"/>
          <w:sz w:val="24"/>
          <w:u w:val="double"/>
        </w:rPr>
        <w:t xml:space="preserve"> (only)</w:t>
      </w:r>
    </w:p>
    <w:p w14:paraId="5680DAA1" w14:textId="1486FE75" w:rsidR="00281F67" w:rsidRPr="00D65CE2" w:rsidRDefault="0024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PIM #:   </w:t>
      </w:r>
      <w:r w:rsidR="001526D2">
        <w:rPr>
          <w:color w:val="002060"/>
          <w:sz w:val="24"/>
        </w:rPr>
        <w:t>159</w:t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9A6F2A" w:rsidRPr="00D65CE2">
        <w:rPr>
          <w:color w:val="002060"/>
          <w:sz w:val="24"/>
        </w:rPr>
        <w:t>Final Resolution Date:</w:t>
      </w:r>
      <w:r w:rsidR="00F17774">
        <w:rPr>
          <w:color w:val="002060"/>
          <w:sz w:val="24"/>
        </w:rPr>
        <w:t xml:space="preserve"> 07/09/25</w:t>
      </w:r>
    </w:p>
    <w:p w14:paraId="28503492" w14:textId="424966A6" w:rsidR="00281F67" w:rsidRPr="00D65CE2" w:rsidRDefault="005A2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>Related Documents:</w:t>
      </w:r>
      <w:r w:rsidR="00913A91" w:rsidRPr="00D65CE2">
        <w:rPr>
          <w:color w:val="002060"/>
          <w:sz w:val="24"/>
        </w:rPr>
        <w:tab/>
      </w:r>
      <w:r w:rsidR="00F17774">
        <w:rPr>
          <w:color w:val="002060"/>
          <w:sz w:val="24"/>
        </w:rPr>
        <w:t xml:space="preserve">CO </w:t>
      </w:r>
      <w:r w:rsidR="009D2850">
        <w:rPr>
          <w:color w:val="002060"/>
          <w:sz w:val="24"/>
        </w:rPr>
        <w:t>569</w:t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  <w:r w:rsidR="00913A91" w:rsidRPr="00D65CE2">
        <w:rPr>
          <w:color w:val="002060"/>
          <w:sz w:val="24"/>
        </w:rPr>
        <w:tab/>
      </w:r>
    </w:p>
    <w:p w14:paraId="27FD95F7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  <w:sz w:val="24"/>
        </w:rPr>
      </w:pPr>
      <w:r w:rsidRPr="00D65CE2">
        <w:rPr>
          <w:color w:val="002060"/>
          <w:sz w:val="24"/>
        </w:rPr>
        <w:t xml:space="preserve">Issue Resolution Referred to: </w:t>
      </w:r>
    </w:p>
    <w:p w14:paraId="466EDECD" w14:textId="77777777" w:rsidR="00281F67" w:rsidRPr="00D65CE2" w:rsidRDefault="0028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2060"/>
        </w:rPr>
      </w:pPr>
      <w:r w:rsidRPr="00D65CE2">
        <w:rPr>
          <w:color w:val="002060"/>
          <w:sz w:val="24"/>
        </w:rPr>
        <w:t>Why Issue Referred:</w:t>
      </w:r>
      <w:r w:rsidRPr="00D65CE2">
        <w:rPr>
          <w:color w:val="002060"/>
        </w:rPr>
        <w:t xml:space="preserve"> </w:t>
      </w:r>
    </w:p>
    <w:p w14:paraId="26662F8C" w14:textId="77777777" w:rsidR="00B747B7" w:rsidRPr="00D65CE2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p w14:paraId="393AD5DE" w14:textId="77777777" w:rsidR="00B747B7" w:rsidRPr="00BD7B5A" w:rsidRDefault="00B74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color w:val="0070C0"/>
        </w:rPr>
      </w:pPr>
    </w:p>
    <w:sectPr w:rsidR="00B747B7" w:rsidRPr="00BD7B5A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D9D2" w14:textId="77777777" w:rsidR="001C784B" w:rsidRDefault="001C784B">
      <w:r>
        <w:separator/>
      </w:r>
    </w:p>
  </w:endnote>
  <w:endnote w:type="continuationSeparator" w:id="0">
    <w:p w14:paraId="2B1146D4" w14:textId="77777777" w:rsidR="001C784B" w:rsidRDefault="001C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2C99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18D9E7" w14:textId="77777777" w:rsidR="00281F67" w:rsidRDefault="00281F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AFBD" w14:textId="77777777" w:rsidR="00281F67" w:rsidRDefault="00281F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0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0DD394" w14:textId="77777777" w:rsidR="00281F67" w:rsidRDefault="00281F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219D" w14:textId="77777777" w:rsidR="001C784B" w:rsidRDefault="001C784B">
      <w:r>
        <w:separator/>
      </w:r>
    </w:p>
  </w:footnote>
  <w:footnote w:type="continuationSeparator" w:id="0">
    <w:p w14:paraId="19D54F3A" w14:textId="77777777" w:rsidR="001C784B" w:rsidRDefault="001C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5CAA" w14:textId="77777777" w:rsidR="00281F67" w:rsidRDefault="002A6F04">
    <w:pPr>
      <w:pStyle w:val="Header"/>
    </w:pPr>
    <w:r>
      <w:t>NPIF – Number Portability Industry Forum</w:t>
    </w:r>
    <w:r w:rsidR="00281F67">
      <w:tab/>
      <w:t xml:space="preserve">                     Problem/Issue Identification </w:t>
    </w:r>
    <w:r w:rsidR="000D5ABF">
      <w:t>and Description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14B7"/>
    <w:multiLevelType w:val="hybridMultilevel"/>
    <w:tmpl w:val="D3D8AD60"/>
    <w:lvl w:ilvl="0" w:tplc="B00C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F2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E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7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0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8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EE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7D75E9"/>
    <w:multiLevelType w:val="singleLevel"/>
    <w:tmpl w:val="649AC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" w15:restartNumberingAfterBreak="0">
    <w:nsid w:val="2EAA5FB1"/>
    <w:multiLevelType w:val="hybridMultilevel"/>
    <w:tmpl w:val="41F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4BDB"/>
    <w:multiLevelType w:val="hybridMultilevel"/>
    <w:tmpl w:val="34DE77E2"/>
    <w:lvl w:ilvl="0" w:tplc="13D4F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3A4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6C1776"/>
    <w:multiLevelType w:val="hybridMultilevel"/>
    <w:tmpl w:val="6096EC8E"/>
    <w:lvl w:ilvl="0" w:tplc="9F0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8F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4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0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0B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5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A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26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6536559"/>
    <w:multiLevelType w:val="hybridMultilevel"/>
    <w:tmpl w:val="716488D8"/>
    <w:lvl w:ilvl="0" w:tplc="3D204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35EA9"/>
    <w:multiLevelType w:val="hybridMultilevel"/>
    <w:tmpl w:val="A68C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034C0"/>
    <w:multiLevelType w:val="hybridMultilevel"/>
    <w:tmpl w:val="C726B474"/>
    <w:lvl w:ilvl="0" w:tplc="608C3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A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882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47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EE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B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D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C34088"/>
    <w:multiLevelType w:val="hybridMultilevel"/>
    <w:tmpl w:val="D5C80678"/>
    <w:lvl w:ilvl="0" w:tplc="88D02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8B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8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0D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2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2E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0545BC"/>
    <w:multiLevelType w:val="singleLevel"/>
    <w:tmpl w:val="05084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 w16cid:durableId="1114784325">
    <w:abstractNumId w:val="4"/>
  </w:num>
  <w:num w:numId="2" w16cid:durableId="904073417">
    <w:abstractNumId w:val="10"/>
  </w:num>
  <w:num w:numId="3" w16cid:durableId="1818568475">
    <w:abstractNumId w:val="1"/>
  </w:num>
  <w:num w:numId="4" w16cid:durableId="1847942934">
    <w:abstractNumId w:val="9"/>
  </w:num>
  <w:num w:numId="5" w16cid:durableId="242489921">
    <w:abstractNumId w:val="5"/>
  </w:num>
  <w:num w:numId="6" w16cid:durableId="1182864474">
    <w:abstractNumId w:val="0"/>
  </w:num>
  <w:num w:numId="7" w16cid:durableId="2057199857">
    <w:abstractNumId w:val="8"/>
  </w:num>
  <w:num w:numId="8" w16cid:durableId="1099563055">
    <w:abstractNumId w:val="3"/>
  </w:num>
  <w:num w:numId="9" w16cid:durableId="1418095525">
    <w:abstractNumId w:val="6"/>
  </w:num>
  <w:num w:numId="10" w16cid:durableId="495657882">
    <w:abstractNumId w:val="2"/>
  </w:num>
  <w:num w:numId="11" w16cid:durableId="197594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4E"/>
    <w:rsid w:val="00014278"/>
    <w:rsid w:val="000161BF"/>
    <w:rsid w:val="0006282D"/>
    <w:rsid w:val="000628C3"/>
    <w:rsid w:val="00066FB5"/>
    <w:rsid w:val="000870ED"/>
    <w:rsid w:val="0009434D"/>
    <w:rsid w:val="000A2704"/>
    <w:rsid w:val="000C16CD"/>
    <w:rsid w:val="000C58C0"/>
    <w:rsid w:val="000D5ABF"/>
    <w:rsid w:val="00110275"/>
    <w:rsid w:val="00116CA9"/>
    <w:rsid w:val="00131143"/>
    <w:rsid w:val="00145BB3"/>
    <w:rsid w:val="00151109"/>
    <w:rsid w:val="001526D2"/>
    <w:rsid w:val="0017655A"/>
    <w:rsid w:val="00195B4E"/>
    <w:rsid w:val="001A1A5E"/>
    <w:rsid w:val="001A3888"/>
    <w:rsid w:val="001A68D0"/>
    <w:rsid w:val="001A7515"/>
    <w:rsid w:val="001B569F"/>
    <w:rsid w:val="001C082F"/>
    <w:rsid w:val="001C2986"/>
    <w:rsid w:val="001C784B"/>
    <w:rsid w:val="00216184"/>
    <w:rsid w:val="002171A6"/>
    <w:rsid w:val="0022720C"/>
    <w:rsid w:val="0024100E"/>
    <w:rsid w:val="0025574E"/>
    <w:rsid w:val="00257EF2"/>
    <w:rsid w:val="0026268C"/>
    <w:rsid w:val="00280E29"/>
    <w:rsid w:val="00281F67"/>
    <w:rsid w:val="002A4C42"/>
    <w:rsid w:val="002A6F04"/>
    <w:rsid w:val="002A7914"/>
    <w:rsid w:val="002B2AE1"/>
    <w:rsid w:val="002B7C28"/>
    <w:rsid w:val="002F3E9A"/>
    <w:rsid w:val="00306219"/>
    <w:rsid w:val="0031054B"/>
    <w:rsid w:val="0031113B"/>
    <w:rsid w:val="00337B71"/>
    <w:rsid w:val="00352941"/>
    <w:rsid w:val="003659F2"/>
    <w:rsid w:val="00370673"/>
    <w:rsid w:val="0037170E"/>
    <w:rsid w:val="003A0FDF"/>
    <w:rsid w:val="003C1C0E"/>
    <w:rsid w:val="003D5498"/>
    <w:rsid w:val="003E2319"/>
    <w:rsid w:val="003F7544"/>
    <w:rsid w:val="004116B9"/>
    <w:rsid w:val="00412A3B"/>
    <w:rsid w:val="00415B72"/>
    <w:rsid w:val="00417A65"/>
    <w:rsid w:val="00417DF4"/>
    <w:rsid w:val="00437CC9"/>
    <w:rsid w:val="00437DB6"/>
    <w:rsid w:val="00446F03"/>
    <w:rsid w:val="004561C3"/>
    <w:rsid w:val="004562A8"/>
    <w:rsid w:val="004608A1"/>
    <w:rsid w:val="00474C1E"/>
    <w:rsid w:val="00476277"/>
    <w:rsid w:val="004800C1"/>
    <w:rsid w:val="00492898"/>
    <w:rsid w:val="004953FB"/>
    <w:rsid w:val="004A121B"/>
    <w:rsid w:val="004A2BF2"/>
    <w:rsid w:val="004A3C1E"/>
    <w:rsid w:val="004B4809"/>
    <w:rsid w:val="004C30C6"/>
    <w:rsid w:val="004C4A7F"/>
    <w:rsid w:val="004C623F"/>
    <w:rsid w:val="004C7622"/>
    <w:rsid w:val="004D1512"/>
    <w:rsid w:val="004D4692"/>
    <w:rsid w:val="004E3A96"/>
    <w:rsid w:val="004E5BAA"/>
    <w:rsid w:val="004F38B9"/>
    <w:rsid w:val="0050353A"/>
    <w:rsid w:val="005209A1"/>
    <w:rsid w:val="0053363B"/>
    <w:rsid w:val="00537F06"/>
    <w:rsid w:val="005511C4"/>
    <w:rsid w:val="00551757"/>
    <w:rsid w:val="0055581C"/>
    <w:rsid w:val="00565B84"/>
    <w:rsid w:val="00582722"/>
    <w:rsid w:val="005A2C73"/>
    <w:rsid w:val="005A61A9"/>
    <w:rsid w:val="005B655C"/>
    <w:rsid w:val="005C7BEB"/>
    <w:rsid w:val="005D5537"/>
    <w:rsid w:val="005E0106"/>
    <w:rsid w:val="00600CDD"/>
    <w:rsid w:val="006138FF"/>
    <w:rsid w:val="00640982"/>
    <w:rsid w:val="00641B71"/>
    <w:rsid w:val="00675A29"/>
    <w:rsid w:val="00682CB4"/>
    <w:rsid w:val="00683644"/>
    <w:rsid w:val="006B52D5"/>
    <w:rsid w:val="006B6D23"/>
    <w:rsid w:val="006D6A82"/>
    <w:rsid w:val="006E54DE"/>
    <w:rsid w:val="006F2EDF"/>
    <w:rsid w:val="00711774"/>
    <w:rsid w:val="007150F7"/>
    <w:rsid w:val="007203B0"/>
    <w:rsid w:val="00721650"/>
    <w:rsid w:val="00724C3A"/>
    <w:rsid w:val="00725E0A"/>
    <w:rsid w:val="00746ED5"/>
    <w:rsid w:val="007559E6"/>
    <w:rsid w:val="00765938"/>
    <w:rsid w:val="0077467C"/>
    <w:rsid w:val="0078713F"/>
    <w:rsid w:val="00796AA5"/>
    <w:rsid w:val="007A6F81"/>
    <w:rsid w:val="007B5132"/>
    <w:rsid w:val="007C5589"/>
    <w:rsid w:val="007D0CD7"/>
    <w:rsid w:val="007E7DBC"/>
    <w:rsid w:val="007F5624"/>
    <w:rsid w:val="00811768"/>
    <w:rsid w:val="008139A6"/>
    <w:rsid w:val="00813A94"/>
    <w:rsid w:val="008307C3"/>
    <w:rsid w:val="00834C1D"/>
    <w:rsid w:val="0083598C"/>
    <w:rsid w:val="0087167B"/>
    <w:rsid w:val="00886D22"/>
    <w:rsid w:val="00892EE7"/>
    <w:rsid w:val="008A2443"/>
    <w:rsid w:val="008B20C3"/>
    <w:rsid w:val="008B3CA9"/>
    <w:rsid w:val="008C23E1"/>
    <w:rsid w:val="008C5A62"/>
    <w:rsid w:val="008E6752"/>
    <w:rsid w:val="008F6CA8"/>
    <w:rsid w:val="00905BA4"/>
    <w:rsid w:val="00913A91"/>
    <w:rsid w:val="00922824"/>
    <w:rsid w:val="00924312"/>
    <w:rsid w:val="00935380"/>
    <w:rsid w:val="00936AFE"/>
    <w:rsid w:val="00937D3A"/>
    <w:rsid w:val="009618BB"/>
    <w:rsid w:val="0097484E"/>
    <w:rsid w:val="009821DE"/>
    <w:rsid w:val="00983900"/>
    <w:rsid w:val="0099315E"/>
    <w:rsid w:val="009A3FDA"/>
    <w:rsid w:val="009A6576"/>
    <w:rsid w:val="009A6F2A"/>
    <w:rsid w:val="009B3B8A"/>
    <w:rsid w:val="009C3970"/>
    <w:rsid w:val="009D2850"/>
    <w:rsid w:val="009F1E2D"/>
    <w:rsid w:val="00A04B52"/>
    <w:rsid w:val="00A1613B"/>
    <w:rsid w:val="00A31915"/>
    <w:rsid w:val="00A367DE"/>
    <w:rsid w:val="00A654CC"/>
    <w:rsid w:val="00A80521"/>
    <w:rsid w:val="00A92628"/>
    <w:rsid w:val="00A92A53"/>
    <w:rsid w:val="00AB4F4D"/>
    <w:rsid w:val="00AB7D35"/>
    <w:rsid w:val="00AD0742"/>
    <w:rsid w:val="00AD34DF"/>
    <w:rsid w:val="00AD6BAB"/>
    <w:rsid w:val="00AE146F"/>
    <w:rsid w:val="00AF3494"/>
    <w:rsid w:val="00AF4878"/>
    <w:rsid w:val="00AF5566"/>
    <w:rsid w:val="00B104E0"/>
    <w:rsid w:val="00B1558D"/>
    <w:rsid w:val="00B159A7"/>
    <w:rsid w:val="00B16D3B"/>
    <w:rsid w:val="00B26708"/>
    <w:rsid w:val="00B616D9"/>
    <w:rsid w:val="00B747B7"/>
    <w:rsid w:val="00B7537D"/>
    <w:rsid w:val="00BB57BB"/>
    <w:rsid w:val="00BD0B37"/>
    <w:rsid w:val="00BD4651"/>
    <w:rsid w:val="00BD7B5A"/>
    <w:rsid w:val="00C073A1"/>
    <w:rsid w:val="00C12BFE"/>
    <w:rsid w:val="00C141A7"/>
    <w:rsid w:val="00C20F56"/>
    <w:rsid w:val="00C41C85"/>
    <w:rsid w:val="00C42E70"/>
    <w:rsid w:val="00C43174"/>
    <w:rsid w:val="00C7240A"/>
    <w:rsid w:val="00C75DD2"/>
    <w:rsid w:val="00C84E1B"/>
    <w:rsid w:val="00C94648"/>
    <w:rsid w:val="00CA560F"/>
    <w:rsid w:val="00CA71B5"/>
    <w:rsid w:val="00CB0F5C"/>
    <w:rsid w:val="00CB397B"/>
    <w:rsid w:val="00CC3A53"/>
    <w:rsid w:val="00CD0697"/>
    <w:rsid w:val="00CD46D6"/>
    <w:rsid w:val="00CD789A"/>
    <w:rsid w:val="00CE4C62"/>
    <w:rsid w:val="00CE7BFB"/>
    <w:rsid w:val="00D17291"/>
    <w:rsid w:val="00D2003D"/>
    <w:rsid w:val="00D26870"/>
    <w:rsid w:val="00D32580"/>
    <w:rsid w:val="00D41312"/>
    <w:rsid w:val="00D41C7B"/>
    <w:rsid w:val="00D4478F"/>
    <w:rsid w:val="00D5102B"/>
    <w:rsid w:val="00D5179D"/>
    <w:rsid w:val="00D65CE2"/>
    <w:rsid w:val="00D732BD"/>
    <w:rsid w:val="00D754B7"/>
    <w:rsid w:val="00D84164"/>
    <w:rsid w:val="00D8546B"/>
    <w:rsid w:val="00D91678"/>
    <w:rsid w:val="00DA055F"/>
    <w:rsid w:val="00DC4534"/>
    <w:rsid w:val="00DC732E"/>
    <w:rsid w:val="00DD2265"/>
    <w:rsid w:val="00DD451A"/>
    <w:rsid w:val="00DE0C19"/>
    <w:rsid w:val="00DE6660"/>
    <w:rsid w:val="00DE6A7F"/>
    <w:rsid w:val="00DF6452"/>
    <w:rsid w:val="00DF7A12"/>
    <w:rsid w:val="00E116B6"/>
    <w:rsid w:val="00E565EA"/>
    <w:rsid w:val="00E80D4E"/>
    <w:rsid w:val="00E91435"/>
    <w:rsid w:val="00ED1CD2"/>
    <w:rsid w:val="00ED3DEE"/>
    <w:rsid w:val="00ED6303"/>
    <w:rsid w:val="00F02BA7"/>
    <w:rsid w:val="00F17774"/>
    <w:rsid w:val="00F17DA1"/>
    <w:rsid w:val="00F17FA1"/>
    <w:rsid w:val="00F45332"/>
    <w:rsid w:val="00F5197E"/>
    <w:rsid w:val="00F60481"/>
    <w:rsid w:val="00F62328"/>
    <w:rsid w:val="00F65283"/>
    <w:rsid w:val="00FA5CD9"/>
    <w:rsid w:val="00FB35C6"/>
    <w:rsid w:val="00FB4388"/>
    <w:rsid w:val="00FC0889"/>
    <w:rsid w:val="00FC19CA"/>
    <w:rsid w:val="00FD4720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7ED4B"/>
  <w15:chartTrackingRefBased/>
  <w15:docId w15:val="{2F4C19D9-3292-4200-A917-93A17056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u w:val="single"/>
    </w:rPr>
  </w:style>
  <w:style w:type="paragraph" w:styleId="Title">
    <w:name w:val="Title"/>
    <w:basedOn w:val="Normal"/>
    <w:qFormat/>
    <w:pPr>
      <w:pBdr>
        <w:between w:val="single" w:sz="4" w:space="1" w:color="auto"/>
      </w:pBd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ListParagraph">
    <w:name w:val="List Paragraph"/>
    <w:basedOn w:val="Normal"/>
    <w:uiPriority w:val="34"/>
    <w:qFormat/>
    <w:rsid w:val="00BD4651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65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5B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5B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7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C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4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2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3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8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ch@iconectiv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Problem Identification and Description Form</vt:lpstr>
    </vt:vector>
  </TitlesOfParts>
  <Company>Sprint-Internal Use Only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Problem Identification and Description Form</dc:title>
  <dc:subject/>
  <dc:creator>Michael Doherty</dc:creator>
  <cp:keywords/>
  <cp:lastModifiedBy>Doherty, Michael</cp:lastModifiedBy>
  <cp:revision>3</cp:revision>
  <cp:lastPrinted>1999-05-19T19:58:00Z</cp:lastPrinted>
  <dcterms:created xsi:type="dcterms:W3CDTF">2025-07-09T18:23:00Z</dcterms:created>
  <dcterms:modified xsi:type="dcterms:W3CDTF">2025-07-09T18:23:00Z</dcterms:modified>
</cp:coreProperties>
</file>