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E0993" w14:textId="77777777" w:rsidR="00954B45" w:rsidRPr="00443FBB" w:rsidRDefault="00954B45" w:rsidP="00954B45">
      <w:pPr>
        <w:jc w:val="center"/>
        <w:rPr>
          <w:rFonts w:ascii="Calibri" w:hAnsi="Calibri" w:cs="Calibri"/>
          <w:b/>
          <w:sz w:val="32"/>
          <w:szCs w:val="32"/>
        </w:rPr>
      </w:pPr>
      <w:r w:rsidRPr="00443FBB">
        <w:rPr>
          <w:rFonts w:ascii="Calibri" w:hAnsi="Calibri" w:cs="Calibri"/>
          <w:b/>
          <w:sz w:val="32"/>
          <w:szCs w:val="32"/>
        </w:rPr>
        <w:t>NPIF Meeting</w:t>
      </w:r>
    </w:p>
    <w:p w14:paraId="42E23441" w14:textId="090D4E52" w:rsidR="00954B45" w:rsidRDefault="00E802DC" w:rsidP="00954B45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September</w:t>
      </w:r>
      <w:r w:rsidR="00954B45" w:rsidRPr="00443FBB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10</w:t>
      </w:r>
      <w:r w:rsidR="00954B45" w:rsidRPr="00443FBB">
        <w:rPr>
          <w:rFonts w:ascii="Calibri" w:hAnsi="Calibri" w:cs="Calibri"/>
          <w:b/>
          <w:sz w:val="28"/>
          <w:szCs w:val="28"/>
        </w:rPr>
        <w:t>, 2025, 11:00 AM ET – 1:00 PM ET</w:t>
      </w:r>
    </w:p>
    <w:p w14:paraId="2FF1036D" w14:textId="77777777" w:rsidR="00D37B1B" w:rsidRPr="00443FBB" w:rsidRDefault="00D37B1B" w:rsidP="00954B45">
      <w:pPr>
        <w:jc w:val="center"/>
        <w:rPr>
          <w:rFonts w:ascii="Calibri" w:hAnsi="Calibri" w:cs="Calibri"/>
          <w:b/>
          <w:sz w:val="28"/>
          <w:szCs w:val="28"/>
        </w:rPr>
      </w:pPr>
    </w:p>
    <w:p w14:paraId="5EA0F74F" w14:textId="6BADCAC0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20"/>
          <w:szCs w:val="20"/>
        </w:rPr>
      </w:pPr>
      <w:r w:rsidRPr="00D37B1B">
        <w:rPr>
          <w:rStyle w:val="me-email-text"/>
          <w:rFonts w:ascii="Segoe UI" w:hAnsi="Segoe UI" w:cs="Segoe UI"/>
          <w:b/>
          <w:bCs/>
          <w:color w:val="242424"/>
          <w:sz w:val="28"/>
          <w:szCs w:val="28"/>
        </w:rPr>
        <w:t>Microsoft Teams</w:t>
      </w:r>
      <w:r w:rsidRPr="00D37B1B">
        <w:rPr>
          <w:rFonts w:ascii="Segoe UI" w:hAnsi="Segoe UI" w:cs="Segoe UI"/>
          <w:color w:val="242424"/>
          <w:sz w:val="18"/>
          <w:szCs w:val="18"/>
        </w:rPr>
        <w:t xml:space="preserve"> </w:t>
      </w:r>
      <w:hyperlink r:id="rId5" w:history="1">
        <w:r w:rsidRPr="00D37B1B">
          <w:rPr>
            <w:rStyle w:val="Hyperlink"/>
            <w:rFonts w:ascii="Segoe UI" w:hAnsi="Segoe UI" w:cs="Segoe UI"/>
            <w:color w:val="5B5FC7"/>
            <w:sz w:val="18"/>
            <w:szCs w:val="18"/>
          </w:rPr>
          <w:t>Need help?</w:t>
        </w:r>
      </w:hyperlink>
    </w:p>
    <w:p w14:paraId="603C6A7D" w14:textId="05480EDB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18"/>
          <w:szCs w:val="18"/>
        </w:rPr>
      </w:pPr>
      <w:hyperlink r:id="rId6" w:tgtFrame="_blank" w:tooltip="Meeting join link" w:history="1">
        <w:r w:rsidRPr="00D37B1B">
          <w:rPr>
            <w:rStyle w:val="Hyperlink"/>
            <w:rFonts w:ascii="Segoe UI" w:hAnsi="Segoe UI" w:cs="Segoe UI"/>
            <w:b/>
            <w:bCs/>
            <w:color w:val="5B5FC7"/>
            <w:sz w:val="24"/>
            <w:szCs w:val="24"/>
          </w:rPr>
          <w:t>Join the meeting now</w:t>
        </w:r>
      </w:hyperlink>
    </w:p>
    <w:p w14:paraId="08CE209E" w14:textId="386E98A3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18"/>
          <w:szCs w:val="18"/>
        </w:rPr>
      </w:pPr>
      <w:r w:rsidRPr="00D37B1B">
        <w:rPr>
          <w:rStyle w:val="me-email-text-secondary"/>
          <w:rFonts w:ascii="Segoe UI" w:hAnsi="Segoe UI" w:cs="Segoe UI"/>
          <w:color w:val="616161"/>
          <w:sz w:val="18"/>
          <w:szCs w:val="18"/>
        </w:rPr>
        <w:t xml:space="preserve">Meeting ID: </w:t>
      </w:r>
      <w:r w:rsidRPr="00D37B1B">
        <w:rPr>
          <w:rStyle w:val="me-email-text"/>
          <w:rFonts w:ascii="Segoe UI" w:hAnsi="Segoe UI" w:cs="Segoe UI"/>
          <w:color w:val="242424"/>
          <w:sz w:val="18"/>
          <w:szCs w:val="18"/>
        </w:rPr>
        <w:t>244 830 154 285 5</w:t>
      </w:r>
    </w:p>
    <w:p w14:paraId="66C613C1" w14:textId="05E27E15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18"/>
          <w:szCs w:val="18"/>
        </w:rPr>
      </w:pPr>
      <w:r w:rsidRPr="00D37B1B">
        <w:rPr>
          <w:rStyle w:val="me-email-text-secondary"/>
          <w:rFonts w:ascii="Segoe UI" w:hAnsi="Segoe UI" w:cs="Segoe UI"/>
          <w:color w:val="616161"/>
          <w:sz w:val="18"/>
          <w:szCs w:val="18"/>
        </w:rPr>
        <w:t xml:space="preserve">Passcode: </w:t>
      </w:r>
      <w:r w:rsidRPr="00D37B1B">
        <w:rPr>
          <w:rStyle w:val="me-email-text"/>
          <w:rFonts w:ascii="Segoe UI" w:hAnsi="Segoe UI" w:cs="Segoe UI"/>
          <w:color w:val="242424"/>
          <w:sz w:val="18"/>
          <w:szCs w:val="18"/>
        </w:rPr>
        <w:t>w5kz7Bo6</w:t>
      </w:r>
    </w:p>
    <w:p w14:paraId="57F0C275" w14:textId="77777777" w:rsidR="00D37B1B" w:rsidRPr="00D37B1B" w:rsidRDefault="005605D6" w:rsidP="00D37B1B">
      <w:pPr>
        <w:jc w:val="center"/>
        <w:rPr>
          <w:rFonts w:ascii="Segoe UI" w:eastAsia="Times New Roman" w:hAnsi="Segoe UI" w:cs="Segoe UI"/>
          <w:color w:val="242424"/>
          <w:sz w:val="18"/>
          <w:szCs w:val="18"/>
        </w:rPr>
      </w:pPr>
      <w:r>
        <w:rPr>
          <w:rFonts w:ascii="Segoe UI" w:eastAsia="Times New Roman" w:hAnsi="Segoe UI" w:cs="Segoe UI"/>
          <w:color w:val="242424"/>
          <w:sz w:val="18"/>
          <w:szCs w:val="18"/>
        </w:rPr>
        <w:pict w14:anchorId="65393486">
          <v:rect id="_x0000_i1025" style="width:468pt;height:.45pt" o:hralign="center" o:hrstd="t" o:hr="t" fillcolor="#a0a0a0" stroked="f"/>
        </w:pict>
      </w:r>
    </w:p>
    <w:p w14:paraId="4A60D932" w14:textId="5D0BAF70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18"/>
          <w:szCs w:val="18"/>
        </w:rPr>
      </w:pPr>
      <w:r w:rsidRPr="00D37B1B">
        <w:rPr>
          <w:rStyle w:val="me-email-text"/>
          <w:rFonts w:ascii="Segoe UI" w:hAnsi="Segoe UI" w:cs="Segoe UI"/>
          <w:b/>
          <w:bCs/>
          <w:color w:val="242424"/>
          <w:sz w:val="18"/>
          <w:szCs w:val="18"/>
        </w:rPr>
        <w:t>Dial in by phone</w:t>
      </w:r>
    </w:p>
    <w:p w14:paraId="00793314" w14:textId="2456444A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18"/>
          <w:szCs w:val="18"/>
        </w:rPr>
      </w:pPr>
      <w:hyperlink r:id="rId7" w:history="1">
        <w:r w:rsidRPr="00D37B1B">
          <w:rPr>
            <w:rStyle w:val="Hyperlink"/>
            <w:rFonts w:ascii="Segoe UI" w:hAnsi="Segoe UI" w:cs="Segoe UI"/>
            <w:color w:val="5B5FC7"/>
            <w:sz w:val="18"/>
            <w:szCs w:val="18"/>
          </w:rPr>
          <w:t>+1 856-288-1923,,382893214#</w:t>
        </w:r>
      </w:hyperlink>
      <w:r w:rsidRPr="00D37B1B">
        <w:rPr>
          <w:rFonts w:ascii="Segoe UI" w:hAnsi="Segoe UI" w:cs="Segoe UI"/>
          <w:color w:val="242424"/>
          <w:sz w:val="18"/>
          <w:szCs w:val="18"/>
        </w:rPr>
        <w:t xml:space="preserve"> </w:t>
      </w:r>
      <w:r w:rsidRPr="00D37B1B">
        <w:rPr>
          <w:rStyle w:val="me-email-text"/>
          <w:rFonts w:ascii="Segoe UI" w:hAnsi="Segoe UI" w:cs="Segoe UI"/>
          <w:color w:val="616161"/>
          <w:sz w:val="18"/>
          <w:szCs w:val="18"/>
        </w:rPr>
        <w:t>United States, Camden</w:t>
      </w:r>
    </w:p>
    <w:p w14:paraId="44A9268F" w14:textId="1C86943D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18"/>
          <w:szCs w:val="18"/>
        </w:rPr>
      </w:pPr>
      <w:hyperlink r:id="rId8" w:history="1">
        <w:r w:rsidRPr="00D37B1B">
          <w:rPr>
            <w:rStyle w:val="Hyperlink"/>
            <w:rFonts w:ascii="Segoe UI" w:hAnsi="Segoe UI" w:cs="Segoe UI"/>
            <w:color w:val="5B5FC7"/>
            <w:sz w:val="18"/>
            <w:szCs w:val="18"/>
          </w:rPr>
          <w:t>Find a local number</w:t>
        </w:r>
      </w:hyperlink>
    </w:p>
    <w:p w14:paraId="283920CE" w14:textId="71F1BB54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18"/>
          <w:szCs w:val="18"/>
        </w:rPr>
      </w:pPr>
      <w:r w:rsidRPr="00D37B1B">
        <w:rPr>
          <w:rStyle w:val="me-email-text-secondary"/>
          <w:rFonts w:ascii="Segoe UI" w:hAnsi="Segoe UI" w:cs="Segoe UI"/>
          <w:color w:val="616161"/>
          <w:sz w:val="18"/>
          <w:szCs w:val="18"/>
        </w:rPr>
        <w:t xml:space="preserve">Phone conference ID: </w:t>
      </w:r>
      <w:r w:rsidRPr="00D37B1B">
        <w:rPr>
          <w:rStyle w:val="me-email-text"/>
          <w:rFonts w:ascii="Segoe UI" w:hAnsi="Segoe UI" w:cs="Segoe UI"/>
          <w:color w:val="242424"/>
          <w:sz w:val="18"/>
          <w:szCs w:val="18"/>
        </w:rPr>
        <w:t>382 893 214#</w:t>
      </w:r>
    </w:p>
    <w:p w14:paraId="32AC5082" w14:textId="61AC772E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18"/>
          <w:szCs w:val="18"/>
        </w:rPr>
      </w:pPr>
      <w:r w:rsidRPr="00D37B1B">
        <w:rPr>
          <w:rStyle w:val="me-email-text-secondary"/>
          <w:rFonts w:ascii="Segoe UI" w:hAnsi="Segoe UI" w:cs="Segoe UI"/>
          <w:color w:val="616161"/>
          <w:sz w:val="18"/>
          <w:szCs w:val="18"/>
        </w:rPr>
        <w:t xml:space="preserve">For organizers: </w:t>
      </w:r>
      <w:hyperlink r:id="rId9" w:tgtFrame="_blank" w:history="1">
        <w:r w:rsidRPr="00D37B1B">
          <w:rPr>
            <w:rStyle w:val="Hyperlink"/>
            <w:rFonts w:ascii="Segoe UI" w:hAnsi="Segoe UI" w:cs="Segoe UI"/>
            <w:color w:val="5B5FC7"/>
            <w:sz w:val="18"/>
            <w:szCs w:val="18"/>
          </w:rPr>
          <w:t>Meeting options</w:t>
        </w:r>
      </w:hyperlink>
      <w:r w:rsidRPr="00D37B1B">
        <w:rPr>
          <w:rFonts w:ascii="Segoe UI" w:hAnsi="Segoe UI" w:cs="Segoe UI"/>
          <w:color w:val="242424"/>
          <w:sz w:val="18"/>
          <w:szCs w:val="18"/>
        </w:rPr>
        <w:t xml:space="preserve"> </w:t>
      </w:r>
      <w:r w:rsidRPr="00D37B1B">
        <w:rPr>
          <w:rFonts w:ascii="Segoe UI" w:hAnsi="Segoe UI" w:cs="Segoe UI"/>
          <w:color w:val="D1D1D1"/>
          <w:sz w:val="18"/>
          <w:szCs w:val="18"/>
        </w:rPr>
        <w:t>|</w:t>
      </w:r>
      <w:r w:rsidRPr="00D37B1B">
        <w:rPr>
          <w:rFonts w:ascii="Segoe UI" w:hAnsi="Segoe UI" w:cs="Segoe UI"/>
          <w:color w:val="242424"/>
          <w:sz w:val="18"/>
          <w:szCs w:val="18"/>
        </w:rPr>
        <w:t xml:space="preserve"> </w:t>
      </w:r>
      <w:hyperlink r:id="rId10" w:tgtFrame="_blank" w:history="1">
        <w:r w:rsidRPr="00D37B1B">
          <w:rPr>
            <w:rStyle w:val="Hyperlink"/>
            <w:rFonts w:ascii="Segoe UI" w:hAnsi="Segoe UI" w:cs="Segoe UI"/>
            <w:color w:val="5B5FC7"/>
            <w:sz w:val="18"/>
            <w:szCs w:val="18"/>
          </w:rPr>
          <w:t>Reset dial-in PIN</w:t>
        </w:r>
      </w:hyperlink>
    </w:p>
    <w:p w14:paraId="1799649E" w14:textId="77777777" w:rsidR="00D37B1B" w:rsidRPr="00D37B1B" w:rsidRDefault="00D37B1B" w:rsidP="00D37B1B">
      <w:pPr>
        <w:jc w:val="center"/>
        <w:rPr>
          <w:rFonts w:ascii="Segoe UI" w:hAnsi="Segoe UI" w:cs="Segoe UI"/>
          <w:color w:val="242424"/>
          <w:sz w:val="18"/>
          <w:szCs w:val="18"/>
        </w:rPr>
      </w:pPr>
      <w:r w:rsidRPr="00D37B1B">
        <w:rPr>
          <w:rFonts w:ascii="Segoe UI" w:hAnsi="Segoe UI" w:cs="Segoe UI"/>
          <w:color w:val="242424"/>
          <w:sz w:val="18"/>
          <w:szCs w:val="18"/>
        </w:rPr>
        <w:t>________________________________________________________________________________</w:t>
      </w:r>
    </w:p>
    <w:p w14:paraId="7AFB7202" w14:textId="77777777" w:rsidR="00954B45" w:rsidRDefault="00954B45" w:rsidP="00954B45">
      <w:pPr>
        <w:jc w:val="center"/>
        <w:rPr>
          <w:rFonts w:ascii="Calibri" w:hAnsi="Calibri" w:cs="Calibri"/>
          <w:b/>
        </w:rPr>
      </w:pPr>
    </w:p>
    <w:p w14:paraId="1B51B31C" w14:textId="5A7A0FF5" w:rsidR="00954B45" w:rsidRPr="008A4E81" w:rsidRDefault="00954B45" w:rsidP="00954B45">
      <w:pPr>
        <w:pStyle w:val="ListParagraph"/>
        <w:numPr>
          <w:ilvl w:val="0"/>
          <w:numId w:val="6"/>
        </w:numPr>
        <w:rPr>
          <w:rFonts w:ascii="Calibri" w:hAnsi="Calibri" w:cs="Calibri"/>
          <w:sz w:val="24"/>
          <w:szCs w:val="24"/>
        </w:rPr>
      </w:pPr>
      <w:r w:rsidRPr="00AC7D24">
        <w:rPr>
          <w:rFonts w:ascii="Calibri" w:hAnsi="Calibri" w:cs="Calibri"/>
          <w:b/>
          <w:bCs/>
          <w:sz w:val="24"/>
          <w:szCs w:val="24"/>
        </w:rPr>
        <w:t xml:space="preserve">Attendee Introductions &amp; Agenda Review </w:t>
      </w:r>
      <w:r w:rsidR="005605D6">
        <w:rPr>
          <w:rFonts w:ascii="Calibri" w:hAnsi="Calibri" w:cs="Calibri"/>
          <w:b/>
          <w:bCs/>
          <w:sz w:val="24"/>
          <w:szCs w:val="24"/>
        </w:rPr>
        <w:t xml:space="preserve">&amp; Announcements </w:t>
      </w:r>
      <w:r w:rsidRPr="008A4E81">
        <w:rPr>
          <w:rFonts w:ascii="Calibri" w:hAnsi="Calibri" w:cs="Calibri"/>
          <w:spacing w:val="-10"/>
          <w:kern w:val="28"/>
          <w:sz w:val="20"/>
          <w:szCs w:val="56"/>
        </w:rPr>
        <w:t>–</w:t>
      </w:r>
      <w:r w:rsidR="00E802DC">
        <w:rPr>
          <w:rFonts w:ascii="Calibri" w:hAnsi="Calibri" w:cs="Calibri"/>
          <w:spacing w:val="-10"/>
          <w:kern w:val="28"/>
          <w:sz w:val="20"/>
          <w:szCs w:val="56"/>
        </w:rPr>
        <w:t xml:space="preserve"> Deb T.</w:t>
      </w:r>
      <w:r w:rsidRPr="008A4E81">
        <w:rPr>
          <w:rFonts w:ascii="Calibri" w:hAnsi="Calibri" w:cs="Calibri"/>
          <w:spacing w:val="-10"/>
          <w:kern w:val="28"/>
          <w:sz w:val="20"/>
          <w:szCs w:val="56"/>
        </w:rPr>
        <w:t xml:space="preserve"> (</w:t>
      </w:r>
      <w:r w:rsidR="00E802DC">
        <w:rPr>
          <w:rFonts w:ascii="Calibri" w:hAnsi="Calibri" w:cs="Calibri"/>
          <w:spacing w:val="-10"/>
          <w:kern w:val="28"/>
          <w:sz w:val="20"/>
          <w:szCs w:val="56"/>
        </w:rPr>
        <w:t>Verizon</w:t>
      </w:r>
      <w:r w:rsidRPr="008A4E81">
        <w:rPr>
          <w:rFonts w:ascii="Calibri" w:hAnsi="Calibri" w:cs="Calibri"/>
          <w:spacing w:val="-10"/>
          <w:kern w:val="28"/>
          <w:sz w:val="20"/>
          <w:szCs w:val="56"/>
        </w:rPr>
        <w:t>)</w:t>
      </w:r>
      <w:r>
        <w:rPr>
          <w:rFonts w:ascii="Calibri" w:hAnsi="Calibri" w:cs="Calibri"/>
          <w:spacing w:val="-10"/>
          <w:kern w:val="28"/>
          <w:sz w:val="20"/>
          <w:szCs w:val="56"/>
        </w:rPr>
        <w:t xml:space="preserve"> </w:t>
      </w:r>
    </w:p>
    <w:p w14:paraId="285100BB" w14:textId="77777777" w:rsidR="00954B45" w:rsidRPr="00AC7D24" w:rsidRDefault="00954B45" w:rsidP="00954B45">
      <w:pPr>
        <w:rPr>
          <w:rFonts w:ascii="Calibri" w:hAnsi="Calibri" w:cs="Calibri"/>
          <w:b/>
          <w:bCs/>
          <w:sz w:val="24"/>
          <w:szCs w:val="24"/>
        </w:rPr>
      </w:pPr>
    </w:p>
    <w:p w14:paraId="4695CB51" w14:textId="1EB8E1E6" w:rsidR="00954B45" w:rsidRPr="00AC7D24" w:rsidRDefault="00954B45" w:rsidP="00954B45">
      <w:pPr>
        <w:pStyle w:val="ListParagraph"/>
        <w:numPr>
          <w:ilvl w:val="0"/>
          <w:numId w:val="6"/>
        </w:numPr>
        <w:rPr>
          <w:rFonts w:ascii="Calibri" w:hAnsi="Calibri" w:cs="Calibri"/>
          <w:b/>
          <w:bCs/>
          <w:sz w:val="24"/>
          <w:szCs w:val="24"/>
        </w:rPr>
      </w:pPr>
      <w:r w:rsidRPr="00AC7D24">
        <w:rPr>
          <w:rFonts w:ascii="Calibri" w:hAnsi="Calibri" w:cs="Calibri"/>
          <w:b/>
          <w:bCs/>
          <w:sz w:val="24"/>
          <w:szCs w:val="24"/>
        </w:rPr>
        <w:t>Antitrust Notice</w:t>
      </w:r>
    </w:p>
    <w:p w14:paraId="7BA5C3E7" w14:textId="77777777" w:rsidR="00954B45" w:rsidRDefault="00954B45" w:rsidP="00954B45">
      <w:pPr>
        <w:ind w:left="360"/>
        <w:rPr>
          <w:rFonts w:ascii="Calibri" w:eastAsia="Calibri" w:hAnsi="Calibri" w:cs="Calibri"/>
          <w:i/>
          <w:sz w:val="20"/>
          <w:szCs w:val="20"/>
        </w:rPr>
      </w:pPr>
    </w:p>
    <w:p w14:paraId="21598130" w14:textId="77777777" w:rsidR="00954B45" w:rsidRDefault="00954B45" w:rsidP="00954B45">
      <w:pPr>
        <w:ind w:left="360"/>
        <w:rPr>
          <w:rFonts w:ascii="Calibri" w:eastAsia="Calibri" w:hAnsi="Calibri" w:cs="Calibri"/>
          <w:i/>
          <w:sz w:val="20"/>
          <w:szCs w:val="20"/>
        </w:rPr>
      </w:pPr>
      <w:r w:rsidRPr="00443FBB">
        <w:rPr>
          <w:rFonts w:ascii="Calibri" w:eastAsia="Calibri" w:hAnsi="Calibri" w:cs="Calibr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01BDC31E" w14:textId="77777777" w:rsidR="00954B45" w:rsidRPr="00443FBB" w:rsidRDefault="00954B45" w:rsidP="00954B45">
      <w:pPr>
        <w:ind w:left="360"/>
        <w:rPr>
          <w:rFonts w:ascii="Calibri" w:hAnsi="Calibri" w:cs="Calibri"/>
          <w:b/>
          <w:sz w:val="24"/>
          <w:szCs w:val="24"/>
        </w:rPr>
      </w:pPr>
    </w:p>
    <w:p w14:paraId="1F03EF6C" w14:textId="259176D5" w:rsidR="00954B45" w:rsidRPr="00E802DC" w:rsidRDefault="00954B45" w:rsidP="00E802DC">
      <w:pPr>
        <w:pStyle w:val="ListParagraph"/>
        <w:numPr>
          <w:ilvl w:val="0"/>
          <w:numId w:val="6"/>
        </w:numPr>
        <w:rPr>
          <w:rFonts w:ascii="Calibri" w:hAnsi="Calibri" w:cs="Calibri"/>
          <w:b/>
          <w:sz w:val="24"/>
          <w:szCs w:val="28"/>
        </w:rPr>
      </w:pPr>
      <w:r w:rsidRPr="00263ED1">
        <w:rPr>
          <w:rFonts w:ascii="Calibri" w:hAnsi="Calibri" w:cs="Calibri"/>
          <w:b/>
          <w:bCs/>
          <w:sz w:val="24"/>
          <w:szCs w:val="24"/>
        </w:rPr>
        <w:t>Data Center Modernization Update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8A4E81">
        <w:rPr>
          <w:rFonts w:ascii="Calibri" w:hAnsi="Calibri" w:cs="Calibri"/>
          <w:spacing w:val="-10"/>
          <w:kern w:val="28"/>
          <w:sz w:val="20"/>
          <w:szCs w:val="56"/>
        </w:rPr>
        <w:t xml:space="preserve">– </w:t>
      </w:r>
      <w:r>
        <w:rPr>
          <w:rFonts w:ascii="Calibri" w:hAnsi="Calibri" w:cs="Calibri"/>
          <w:spacing w:val="-10"/>
          <w:kern w:val="28"/>
          <w:sz w:val="20"/>
          <w:szCs w:val="56"/>
        </w:rPr>
        <w:t xml:space="preserve">LNPA </w:t>
      </w:r>
    </w:p>
    <w:p w14:paraId="0741AE33" w14:textId="77777777" w:rsidR="00E802DC" w:rsidRPr="00E802DC" w:rsidRDefault="00E802DC" w:rsidP="00E802DC">
      <w:pPr>
        <w:rPr>
          <w:rFonts w:ascii="Calibri" w:hAnsi="Calibri" w:cs="Calibri"/>
          <w:b/>
          <w:sz w:val="24"/>
          <w:szCs w:val="28"/>
        </w:rPr>
      </w:pPr>
    </w:p>
    <w:p w14:paraId="7504B303" w14:textId="1F47846E" w:rsidR="00954B45" w:rsidRPr="00443FBB" w:rsidRDefault="00E802DC" w:rsidP="00954B45">
      <w:pPr>
        <w:pStyle w:val="ListParagraph"/>
        <w:numPr>
          <w:ilvl w:val="0"/>
          <w:numId w:val="6"/>
        </w:numPr>
        <w:rPr>
          <w:rFonts w:ascii="Calibri" w:hAnsi="Calibri" w:cs="Calibri"/>
          <w:b/>
          <w:sz w:val="24"/>
          <w:szCs w:val="28"/>
        </w:rPr>
      </w:pPr>
      <w:r>
        <w:rPr>
          <w:rFonts w:ascii="Calibri" w:hAnsi="Calibri" w:cs="Calibri"/>
          <w:b/>
          <w:sz w:val="24"/>
          <w:szCs w:val="28"/>
        </w:rPr>
        <w:t>8</w:t>
      </w:r>
      <w:r w:rsidR="00954B45" w:rsidRPr="00443FBB">
        <w:rPr>
          <w:rFonts w:ascii="Calibri" w:hAnsi="Calibri" w:cs="Calibri"/>
          <w:b/>
          <w:sz w:val="24"/>
          <w:szCs w:val="28"/>
        </w:rPr>
        <w:t>/</w:t>
      </w:r>
      <w:r>
        <w:rPr>
          <w:rFonts w:ascii="Calibri" w:hAnsi="Calibri" w:cs="Calibri"/>
          <w:b/>
          <w:sz w:val="24"/>
          <w:szCs w:val="28"/>
        </w:rPr>
        <w:t>6</w:t>
      </w:r>
      <w:r w:rsidR="00954B45" w:rsidRPr="00443FBB">
        <w:rPr>
          <w:rFonts w:ascii="Calibri" w:hAnsi="Calibri" w:cs="Calibri"/>
          <w:b/>
          <w:sz w:val="24"/>
          <w:szCs w:val="28"/>
        </w:rPr>
        <w:t>/2025 Meeting Notes</w:t>
      </w:r>
      <w:r w:rsidR="00954B45">
        <w:rPr>
          <w:rFonts w:ascii="Calibri" w:hAnsi="Calibri" w:cs="Calibri"/>
          <w:b/>
          <w:sz w:val="24"/>
          <w:szCs w:val="28"/>
        </w:rPr>
        <w:t xml:space="preserve"> </w:t>
      </w:r>
    </w:p>
    <w:bookmarkStart w:id="0" w:name="_MON_1817962493"/>
    <w:bookmarkEnd w:id="0"/>
    <w:p w14:paraId="50545D72" w14:textId="0BA78501" w:rsidR="00954B45" w:rsidRDefault="00E802DC" w:rsidP="00954B45">
      <w:pPr>
        <w:ind w:firstLine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object w:dxaOrig="1499" w:dyaOrig="981" w14:anchorId="34A639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4.85pt;height:48.85pt" o:ole="">
            <v:imagedata r:id="rId11" o:title=""/>
          </v:shape>
          <o:OLEObject Type="Embed" ProgID="Word.Document.12" ShapeID="_x0000_i1026" DrawAspect="Icon" ObjectID="_1817990989" r:id="rId12">
            <o:FieldCodes>\s</o:FieldCodes>
          </o:OLEObject>
        </w:object>
      </w:r>
    </w:p>
    <w:p w14:paraId="4F91B2DC" w14:textId="77777777" w:rsidR="00954B45" w:rsidRPr="00443FBB" w:rsidRDefault="00954B45" w:rsidP="00954B45">
      <w:pPr>
        <w:ind w:firstLine="360"/>
        <w:rPr>
          <w:rFonts w:ascii="Calibri" w:hAnsi="Calibri" w:cs="Calibri"/>
          <w:b/>
          <w:bCs/>
          <w:sz w:val="24"/>
          <w:szCs w:val="24"/>
        </w:rPr>
      </w:pPr>
    </w:p>
    <w:p w14:paraId="23877099" w14:textId="77777777" w:rsidR="00954B45" w:rsidRPr="00443FBB" w:rsidRDefault="00954B45" w:rsidP="00954B45">
      <w:pPr>
        <w:pStyle w:val="ListParagraph"/>
        <w:numPr>
          <w:ilvl w:val="0"/>
          <w:numId w:val="6"/>
        </w:numPr>
        <w:rPr>
          <w:rFonts w:ascii="Calibri" w:hAnsi="Calibri" w:cs="Calibri"/>
          <w:b/>
          <w:bCs/>
          <w:sz w:val="24"/>
          <w:szCs w:val="24"/>
        </w:rPr>
      </w:pPr>
      <w:r w:rsidRPr="00443FBB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954B45" w:rsidRPr="00443FBB" w14:paraId="6AFE73EA" w14:textId="77777777" w:rsidTr="00D507D1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1DF76CC9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Sub –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38150E45" w14:textId="77777777" w:rsidR="00954B45" w:rsidRPr="00443FBB" w:rsidRDefault="00954B45" w:rsidP="00D507D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1AD15033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954B45" w:rsidRPr="00443FBB" w14:paraId="2BC0D855" w14:textId="77777777" w:rsidTr="00D507D1">
        <w:tc>
          <w:tcPr>
            <w:tcW w:w="1516" w:type="dxa"/>
          </w:tcPr>
          <w:p w14:paraId="3EB1CB79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7FA1BBBA" w14:textId="24F948FC" w:rsidR="00954B45" w:rsidRPr="00443FBB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John M. (iconectiv)</w:t>
            </w:r>
          </w:p>
        </w:tc>
        <w:tc>
          <w:tcPr>
            <w:tcW w:w="3060" w:type="dxa"/>
          </w:tcPr>
          <w:p w14:paraId="7AABCC12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TBD</w:t>
            </w:r>
          </w:p>
        </w:tc>
      </w:tr>
      <w:tr w:rsidR="00954B45" w:rsidRPr="00443FBB" w14:paraId="46638940" w14:textId="77777777" w:rsidTr="00D507D1">
        <w:tc>
          <w:tcPr>
            <w:tcW w:w="1516" w:type="dxa"/>
          </w:tcPr>
          <w:p w14:paraId="20381038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GUST</w:t>
            </w:r>
          </w:p>
        </w:tc>
        <w:tc>
          <w:tcPr>
            <w:tcW w:w="5612" w:type="dxa"/>
          </w:tcPr>
          <w:p w14:paraId="21D2F7EE" w14:textId="68F369A1" w:rsidR="00954B45" w:rsidRPr="00443FBB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Cheryl F. (Sinch)</w:t>
            </w:r>
          </w:p>
        </w:tc>
        <w:tc>
          <w:tcPr>
            <w:tcW w:w="3060" w:type="dxa"/>
          </w:tcPr>
          <w:p w14:paraId="357E3928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TBD</w:t>
            </w:r>
          </w:p>
        </w:tc>
      </w:tr>
      <w:tr w:rsidR="00954B45" w:rsidRPr="00443FBB" w14:paraId="7C536CB3" w14:textId="77777777" w:rsidTr="00D507D1">
        <w:tc>
          <w:tcPr>
            <w:tcW w:w="1516" w:type="dxa"/>
          </w:tcPr>
          <w:p w14:paraId="73952E4B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3D1DEF7A" w14:textId="086C64B3" w:rsidR="00954B45" w:rsidRPr="00443FBB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Deb T. (Verizon)</w:t>
            </w:r>
          </w:p>
        </w:tc>
        <w:tc>
          <w:tcPr>
            <w:tcW w:w="3060" w:type="dxa"/>
          </w:tcPr>
          <w:p w14:paraId="4078FB74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October 13, 2025</w:t>
            </w:r>
          </w:p>
        </w:tc>
      </w:tr>
      <w:tr w:rsidR="00954B45" w:rsidRPr="00443FBB" w14:paraId="1C1365FF" w14:textId="77777777" w:rsidTr="00D507D1">
        <w:tc>
          <w:tcPr>
            <w:tcW w:w="1516" w:type="dxa"/>
          </w:tcPr>
          <w:p w14:paraId="277E0DE2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29E75E83" w14:textId="415FCD8A" w:rsidR="00954B45" w:rsidRPr="00443FBB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Michael D.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(iconectiv) </w:t>
            </w:r>
          </w:p>
        </w:tc>
        <w:tc>
          <w:tcPr>
            <w:tcW w:w="3060" w:type="dxa"/>
          </w:tcPr>
          <w:p w14:paraId="2C217F0A" w14:textId="37A5D970" w:rsidR="00954B45" w:rsidRPr="00443FBB" w:rsidRDefault="005F4F8C" w:rsidP="00D507D1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October</w:t>
            </w:r>
            <w:r w:rsidR="00954B45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28</w:t>
            </w:r>
            <w:r w:rsidR="00954B45"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30</w:t>
            </w:r>
            <w:r w:rsidR="00954B45">
              <w:rPr>
                <w:rFonts w:ascii="Calibri" w:hAnsi="Calibri" w:cs="Calibri"/>
                <w:bCs/>
                <w:sz w:val="20"/>
                <w:szCs w:val="20"/>
              </w:rPr>
              <w:t>, 2025</w:t>
            </w:r>
          </w:p>
        </w:tc>
      </w:tr>
    </w:tbl>
    <w:p w14:paraId="44C985AE" w14:textId="77777777" w:rsidR="00954B45" w:rsidRPr="00263ED1" w:rsidRDefault="00954B45" w:rsidP="00954B45">
      <w:pPr>
        <w:rPr>
          <w:rFonts w:ascii="Calibri" w:hAnsi="Calibri" w:cs="Calibri"/>
          <w:b/>
          <w:bCs/>
          <w:sz w:val="24"/>
          <w:szCs w:val="24"/>
        </w:rPr>
      </w:pPr>
    </w:p>
    <w:p w14:paraId="021A3523" w14:textId="77777777" w:rsidR="00954B45" w:rsidRPr="00443FBB" w:rsidRDefault="00954B45" w:rsidP="00954B45">
      <w:pPr>
        <w:pStyle w:val="Title"/>
        <w:numPr>
          <w:ilvl w:val="0"/>
          <w:numId w:val="6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443FBB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 xml:space="preserve">Change Management Activities </w:t>
      </w:r>
    </w:p>
    <w:p w14:paraId="427539C9" w14:textId="6C4153C1" w:rsidR="00954B45" w:rsidRPr="00442591" w:rsidRDefault="00954B45" w:rsidP="00954B45">
      <w:pPr>
        <w:pStyle w:val="Title"/>
        <w:numPr>
          <w:ilvl w:val="0"/>
          <w:numId w:val="3"/>
        </w:numPr>
        <w:spacing w:after="0"/>
        <w:contextualSpacing w:val="0"/>
        <w:rPr>
          <w:rFonts w:ascii="Calibri" w:eastAsiaTheme="minorHAnsi" w:hAnsi="Calibri" w:cs="Calibri"/>
          <w:b/>
          <w:sz w:val="20"/>
        </w:rPr>
      </w:pPr>
      <w:r w:rsidRPr="00443FBB">
        <w:rPr>
          <w:rFonts w:ascii="Calibri" w:eastAsiaTheme="minorHAnsi" w:hAnsi="Calibri" w:cs="Calibri"/>
          <w:sz w:val="20"/>
        </w:rPr>
        <w:t>PIMs Tracking Matrix</w:t>
      </w:r>
      <w:r w:rsidRPr="00F626AE">
        <w:rPr>
          <w:rFonts w:ascii="Calibri" w:eastAsiaTheme="minorHAnsi" w:hAnsi="Calibri" w:cs="Calibri"/>
          <w:sz w:val="20"/>
        </w:rPr>
        <w:t xml:space="preserve">- CMA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954B45" w:rsidRPr="00443FBB" w14:paraId="196868BB" w14:textId="77777777" w:rsidTr="00D507D1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2636A519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PIMs Review</w:t>
            </w:r>
          </w:p>
        </w:tc>
      </w:tr>
      <w:tr w:rsidR="00954B45" w:rsidRPr="00443FBB" w14:paraId="09DF2CF0" w14:textId="77777777" w:rsidTr="00D507D1">
        <w:trPr>
          <w:tblHeader/>
        </w:trPr>
        <w:tc>
          <w:tcPr>
            <w:tcW w:w="837" w:type="dxa"/>
            <w:shd w:val="clear" w:color="auto" w:fill="83CAEB" w:themeFill="accent1" w:themeFillTint="66"/>
          </w:tcPr>
          <w:p w14:paraId="55868DB2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</w:t>
            </w:r>
          </w:p>
        </w:tc>
        <w:tc>
          <w:tcPr>
            <w:tcW w:w="3298" w:type="dxa"/>
            <w:shd w:val="clear" w:color="auto" w:fill="83CAEB" w:themeFill="accent1" w:themeFillTint="66"/>
          </w:tcPr>
          <w:p w14:paraId="25F6D59C" w14:textId="77777777" w:rsidR="00954B45" w:rsidRPr="00443FBB" w:rsidRDefault="00954B45" w:rsidP="00D507D1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83CAEB" w:themeFill="accent1" w:themeFillTint="66"/>
          </w:tcPr>
          <w:p w14:paraId="096D8363" w14:textId="77777777" w:rsidR="00954B45" w:rsidRPr="00443FBB" w:rsidRDefault="00954B45" w:rsidP="00D507D1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49562BE8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954B45" w:rsidRPr="00443FBB" w14:paraId="45B3DAFD" w14:textId="77777777" w:rsidTr="00D507D1">
        <w:tc>
          <w:tcPr>
            <w:tcW w:w="837" w:type="dxa"/>
          </w:tcPr>
          <w:p w14:paraId="51CBBBDE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136</w:t>
            </w:r>
          </w:p>
        </w:tc>
        <w:tc>
          <w:tcPr>
            <w:tcW w:w="3298" w:type="dxa"/>
          </w:tcPr>
          <w:p w14:paraId="0FF314D5" w14:textId="77777777" w:rsidR="00954B45" w:rsidRPr="00AB005E" w:rsidRDefault="00954B45" w:rsidP="00D507D1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LSMS Performance – 10X People/iconectiv</w:t>
            </w:r>
          </w:p>
        </w:tc>
        <w:tc>
          <w:tcPr>
            <w:tcW w:w="4433" w:type="dxa"/>
          </w:tcPr>
          <w:p w14:paraId="7B72F968" w14:textId="2B414A50" w:rsidR="00954B45" w:rsidRPr="00542423" w:rsidRDefault="00954B45" w:rsidP="008231BC">
            <w:pPr>
              <w:pStyle w:val="Title"/>
              <w:spacing w:after="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04D6F64F" w14:textId="77777777" w:rsidR="00954B45" w:rsidRPr="00AB005E" w:rsidRDefault="00954B45" w:rsidP="00D507D1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954B45" w:rsidRPr="00443FBB" w14:paraId="78B2F334" w14:textId="77777777" w:rsidTr="00D507D1">
        <w:tc>
          <w:tcPr>
            <w:tcW w:w="837" w:type="dxa"/>
          </w:tcPr>
          <w:p w14:paraId="1FE4EEC8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155</w:t>
            </w:r>
          </w:p>
        </w:tc>
        <w:tc>
          <w:tcPr>
            <w:tcW w:w="3298" w:type="dxa"/>
          </w:tcPr>
          <w:p w14:paraId="2CA94473" w14:textId="77777777" w:rsidR="00954B45" w:rsidRPr="00AB005E" w:rsidRDefault="00954B45" w:rsidP="00D507D1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Pooled SV Modification – 10X People</w:t>
            </w:r>
          </w:p>
        </w:tc>
        <w:tc>
          <w:tcPr>
            <w:tcW w:w="4433" w:type="dxa"/>
          </w:tcPr>
          <w:p w14:paraId="74B3C8CA" w14:textId="77777777" w:rsidR="00954B45" w:rsidRPr="00542423" w:rsidRDefault="00954B45" w:rsidP="00954B45">
            <w:pPr>
              <w:pStyle w:val="ListParagraph"/>
              <w:numPr>
                <w:ilvl w:val="0"/>
                <w:numId w:val="3"/>
              </w:numPr>
              <w:ind w:left="366" w:hanging="366"/>
              <w:rPr>
                <w:rFonts w:ascii="Calibri" w:hAnsi="Calibri" w:cs="Calibri"/>
                <w:bCs/>
                <w:sz w:val="20"/>
                <w:szCs w:val="20"/>
              </w:rPr>
            </w:pPr>
            <w:r w:rsidRPr="00542423">
              <w:rPr>
                <w:rFonts w:ascii="Calibri" w:hAnsi="Calibri" w:cs="Calibri"/>
                <w:bCs/>
                <w:sz w:val="20"/>
                <w:szCs w:val="20"/>
              </w:rPr>
              <w:t xml:space="preserve">07092025-01 – Local System vendors review what was presented by the LNPA at the June NPIF meeting (unintended consequences of </w:t>
            </w:r>
            <w:r w:rsidRPr="00542423">
              <w:rPr>
                <w:rFonts w:ascii="Calibri" w:hAnsi="Calibri" w:cs="Calibri"/>
                <w:bCs/>
                <w:sz w:val="20"/>
                <w:szCs w:val="20"/>
              </w:rPr>
              <w:lastRenderedPageBreak/>
              <w:t>making changes proposed in PIM 155) and provide feedback at upcoming NPIF meetings</w:t>
            </w:r>
          </w:p>
        </w:tc>
        <w:tc>
          <w:tcPr>
            <w:tcW w:w="1620" w:type="dxa"/>
          </w:tcPr>
          <w:p w14:paraId="302AE57F" w14:textId="77777777" w:rsidR="00954B45" w:rsidRPr="00AB005E" w:rsidRDefault="00954B45" w:rsidP="00D507D1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lastRenderedPageBreak/>
              <w:t>Accepted</w:t>
            </w:r>
          </w:p>
        </w:tc>
      </w:tr>
      <w:tr w:rsidR="00954B45" w:rsidRPr="00443FBB" w14:paraId="07697AC9" w14:textId="77777777" w:rsidTr="00D507D1">
        <w:tc>
          <w:tcPr>
            <w:tcW w:w="837" w:type="dxa"/>
          </w:tcPr>
          <w:p w14:paraId="04290955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156</w:t>
            </w:r>
          </w:p>
        </w:tc>
        <w:tc>
          <w:tcPr>
            <w:tcW w:w="3298" w:type="dxa"/>
          </w:tcPr>
          <w:p w14:paraId="3557A3AC" w14:textId="77777777" w:rsidR="00954B45" w:rsidRPr="00AB005E" w:rsidRDefault="00954B45" w:rsidP="00D507D1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SPID Migration Count - Transunion</w:t>
            </w:r>
          </w:p>
        </w:tc>
        <w:tc>
          <w:tcPr>
            <w:tcW w:w="4433" w:type="dxa"/>
            <w:shd w:val="clear" w:color="auto" w:fill="auto"/>
          </w:tcPr>
          <w:p w14:paraId="37986A39" w14:textId="5F620334" w:rsidR="00954B45" w:rsidRPr="00240BB6" w:rsidRDefault="00240BB6" w:rsidP="00221CD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 w:rsidRPr="00240BB6">
              <w:rPr>
                <w:rFonts w:ascii="Calibri" w:hAnsi="Calibri" w:cs="Calibri"/>
                <w:bCs/>
                <w:sz w:val="20"/>
                <w:szCs w:val="20"/>
              </w:rPr>
              <w:t>08062025-02</w:t>
            </w:r>
            <w:r w:rsidR="00954B45" w:rsidRPr="00240BB6">
              <w:rPr>
                <w:rFonts w:ascii="Calibri" w:hAnsi="Calibri" w:cs="Calibri"/>
                <w:bCs/>
                <w:sz w:val="20"/>
                <w:szCs w:val="20"/>
              </w:rPr>
              <w:t xml:space="preserve"> – LNPA to investigate making a change to the SPID Migration tunable </w:t>
            </w:r>
            <w:r w:rsidR="001704E3" w:rsidRPr="00240BB6">
              <w:rPr>
                <w:rFonts w:ascii="Calibri" w:hAnsi="Calibri" w:cs="Calibri"/>
                <w:bCs/>
                <w:sz w:val="20"/>
                <w:szCs w:val="20"/>
              </w:rPr>
              <w:t xml:space="preserve">(increase to 850K) </w:t>
            </w:r>
            <w:r w:rsidR="00954B45" w:rsidRPr="00240BB6">
              <w:rPr>
                <w:rFonts w:ascii="Calibri" w:hAnsi="Calibri" w:cs="Calibri"/>
                <w:bCs/>
                <w:sz w:val="20"/>
                <w:szCs w:val="20"/>
              </w:rPr>
              <w:t>for the large SPID Migration and then returning it to the original value</w:t>
            </w:r>
          </w:p>
          <w:p w14:paraId="4BB6E205" w14:textId="6B6918C8" w:rsidR="00954B45" w:rsidRPr="00240BB6" w:rsidRDefault="00240BB6" w:rsidP="00221CD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 w:rsidRPr="00240BB6">
              <w:rPr>
                <w:rFonts w:ascii="Calibri" w:hAnsi="Calibri" w:cs="Calibri"/>
                <w:bCs/>
                <w:sz w:val="20"/>
                <w:szCs w:val="20"/>
              </w:rPr>
              <w:t>08062025-03</w:t>
            </w:r>
            <w:r w:rsidR="00954B45" w:rsidRPr="00240BB6">
              <w:rPr>
                <w:rFonts w:ascii="Calibri" w:hAnsi="Calibri" w:cs="Calibri"/>
                <w:bCs/>
                <w:sz w:val="20"/>
                <w:szCs w:val="20"/>
              </w:rPr>
              <w:t xml:space="preserve"> – Altice to provide exact weekend for this fall’s (2025) MA region large SPID Migration at September NPIF meeting</w:t>
            </w:r>
          </w:p>
        </w:tc>
        <w:tc>
          <w:tcPr>
            <w:tcW w:w="1620" w:type="dxa"/>
          </w:tcPr>
          <w:p w14:paraId="4209A771" w14:textId="77777777" w:rsidR="00954B45" w:rsidRPr="00AB005E" w:rsidRDefault="00954B45" w:rsidP="00D507D1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954B45" w:rsidRPr="00443FBB" w14:paraId="769D0767" w14:textId="77777777" w:rsidTr="00D507D1">
        <w:tc>
          <w:tcPr>
            <w:tcW w:w="837" w:type="dxa"/>
          </w:tcPr>
          <w:p w14:paraId="74983799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158</w:t>
            </w:r>
          </w:p>
        </w:tc>
        <w:tc>
          <w:tcPr>
            <w:tcW w:w="3298" w:type="dxa"/>
          </w:tcPr>
          <w:p w14:paraId="0E99ECD5" w14:textId="77777777" w:rsidR="00954B45" w:rsidRPr="00AB005E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AB005E">
              <w:rPr>
                <w:rFonts w:ascii="Calibri" w:hAnsi="Calibri" w:cs="Calibri"/>
                <w:bCs/>
                <w:sz w:val="20"/>
                <w:szCs w:val="20"/>
              </w:rPr>
              <w:t>Pseudo-LRN SVs in SPID Migrations – AT&amp;T</w:t>
            </w:r>
          </w:p>
        </w:tc>
        <w:tc>
          <w:tcPr>
            <w:tcW w:w="4433" w:type="dxa"/>
            <w:shd w:val="clear" w:color="auto" w:fill="auto"/>
          </w:tcPr>
          <w:p w14:paraId="4716245E" w14:textId="67C1BBA0" w:rsidR="00954B45" w:rsidRPr="00BB587D" w:rsidRDefault="00240BB6" w:rsidP="00954B45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 w:rsidRPr="00240BB6">
              <w:rPr>
                <w:rFonts w:ascii="Calibri" w:hAnsi="Calibri" w:cs="Calibri"/>
                <w:bCs/>
                <w:sz w:val="20"/>
                <w:szCs w:val="20"/>
              </w:rPr>
              <w:t>08082025-04</w:t>
            </w:r>
            <w:r w:rsidR="00954B45" w:rsidRPr="00240BB6">
              <w:rPr>
                <w:rFonts w:ascii="Calibri" w:hAnsi="Calibri" w:cs="Calibri"/>
                <w:bCs/>
                <w:sz w:val="20"/>
                <w:szCs w:val="20"/>
              </w:rPr>
              <w:t xml:space="preserve"> – Michael D. (iconectiv) to draft a Final Resolution stating what was done for PIM 158</w:t>
            </w:r>
          </w:p>
        </w:tc>
        <w:tc>
          <w:tcPr>
            <w:tcW w:w="1620" w:type="dxa"/>
          </w:tcPr>
          <w:p w14:paraId="377DF7ED" w14:textId="77777777" w:rsidR="00954B45" w:rsidRPr="00AB005E" w:rsidRDefault="00954B45" w:rsidP="00D507D1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954B45" w:rsidRPr="00443FBB" w14:paraId="5C8D5A35" w14:textId="77777777" w:rsidTr="00D507D1">
        <w:tc>
          <w:tcPr>
            <w:tcW w:w="837" w:type="dxa"/>
          </w:tcPr>
          <w:p w14:paraId="0131DF20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160</w:t>
            </w:r>
          </w:p>
        </w:tc>
        <w:tc>
          <w:tcPr>
            <w:tcW w:w="3298" w:type="dxa"/>
          </w:tcPr>
          <w:p w14:paraId="714986E5" w14:textId="77777777" w:rsidR="00954B45" w:rsidRPr="00AB005E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AB005E">
              <w:rPr>
                <w:rFonts w:ascii="Calibri" w:hAnsi="Calibri" w:cs="Calibri"/>
                <w:bCs/>
                <w:sz w:val="20"/>
                <w:szCs w:val="20"/>
              </w:rPr>
              <w:t>Update Language to Clarify Primary SPID TPS Requirements – iconectiv on behalf of the APT</w:t>
            </w:r>
          </w:p>
        </w:tc>
        <w:tc>
          <w:tcPr>
            <w:tcW w:w="4433" w:type="dxa"/>
            <w:shd w:val="clear" w:color="auto" w:fill="auto"/>
          </w:tcPr>
          <w:p w14:paraId="57197850" w14:textId="2156EAF2" w:rsidR="00954B45" w:rsidRPr="003B3E48" w:rsidRDefault="00221CDF" w:rsidP="00221CD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 w:rsidRPr="00221CDF">
              <w:rPr>
                <w:rFonts w:ascii="Calibri" w:hAnsi="Calibri" w:cs="Calibri"/>
                <w:bCs/>
                <w:sz w:val="20"/>
                <w:szCs w:val="20"/>
              </w:rPr>
              <w:t>08062025-05</w:t>
            </w:r>
            <w:r w:rsidR="00954B45" w:rsidRPr="00221CDF">
              <w:rPr>
                <w:rFonts w:ascii="Calibri" w:hAnsi="Calibri" w:cs="Calibri"/>
                <w:bCs/>
                <w:sz w:val="20"/>
                <w:szCs w:val="20"/>
              </w:rPr>
              <w:t xml:space="preserve"> - LNPA to draft a Doc-Only Change Order for PIM 160</w:t>
            </w:r>
            <w:r w:rsidR="00954B45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07297580" w14:textId="77777777" w:rsidR="00954B45" w:rsidRPr="00AB005E" w:rsidRDefault="00954B45" w:rsidP="00D507D1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</w:tbl>
    <w:p w14:paraId="35CA91A0" w14:textId="77777777" w:rsidR="00954B45" w:rsidRPr="00443FBB" w:rsidRDefault="00954B45" w:rsidP="00954B45">
      <w:pPr>
        <w:pStyle w:val="Title"/>
        <w:ind w:firstLine="90"/>
        <w:rPr>
          <w:rFonts w:ascii="Calibri" w:hAnsi="Calibri" w:cs="Calibri"/>
          <w:sz w:val="24"/>
          <w:szCs w:val="24"/>
        </w:rPr>
      </w:pPr>
    </w:p>
    <w:p w14:paraId="37416FF5" w14:textId="61F8BA60" w:rsidR="00954B45" w:rsidRPr="00443FBB" w:rsidRDefault="00954B45" w:rsidP="00954B45">
      <w:pPr>
        <w:pStyle w:val="ListParagraph"/>
        <w:numPr>
          <w:ilvl w:val="0"/>
          <w:numId w:val="1"/>
        </w:numPr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bCs/>
          <w:sz w:val="20"/>
        </w:rPr>
        <w:t xml:space="preserve">Change Order Summary – Open </w:t>
      </w:r>
      <w:r w:rsidRPr="004F3D91">
        <w:rPr>
          <w:rFonts w:ascii="Calibri" w:hAnsi="Calibri" w:cs="Calibri"/>
          <w:bCs/>
          <w:sz w:val="20"/>
        </w:rPr>
        <w:t>COs</w:t>
      </w:r>
      <w:r w:rsidR="00014594">
        <w:rPr>
          <w:rFonts w:ascii="Calibri" w:hAnsi="Calibri" w:cs="Calibri"/>
          <w:bCs/>
          <w:sz w:val="20"/>
        </w:rPr>
        <w:t xml:space="preserve"> </w:t>
      </w:r>
      <w:r w:rsidRPr="004F3D91">
        <w:rPr>
          <w:rFonts w:ascii="Calibri" w:hAnsi="Calibri" w:cs="Calibri"/>
          <w:sz w:val="20"/>
        </w:rPr>
        <w:t xml:space="preserve">- CMA 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54B45" w:rsidRPr="00443FBB" w14:paraId="575244A0" w14:textId="77777777" w:rsidTr="00D507D1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6470D2C2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954B45" w:rsidRPr="00443FBB" w14:paraId="14B884FF" w14:textId="77777777" w:rsidTr="00D507D1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0A1F9A66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79730096" w14:textId="77777777" w:rsidR="00954B45" w:rsidRPr="00443FBB" w:rsidRDefault="00954B45" w:rsidP="00D507D1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4BEA69E9" w14:textId="77777777" w:rsidR="00954B45" w:rsidRPr="00443FBB" w:rsidRDefault="00954B45" w:rsidP="00D507D1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7AEDED60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954B45" w:rsidRPr="00443FBB" w14:paraId="25A84C20" w14:textId="77777777" w:rsidTr="00D507D1">
        <w:tc>
          <w:tcPr>
            <w:tcW w:w="900" w:type="dxa"/>
          </w:tcPr>
          <w:p w14:paraId="05D2EDB4" w14:textId="77777777" w:rsidR="00954B45" w:rsidRPr="006E56D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6E56DE">
              <w:rPr>
                <w:rFonts w:ascii="Calibri" w:eastAsiaTheme="minorHAnsi" w:hAnsi="Calibri" w:cs="Calibri"/>
                <w:bCs/>
                <w:sz w:val="20"/>
              </w:rPr>
              <w:t>567</w:t>
            </w:r>
          </w:p>
        </w:tc>
        <w:tc>
          <w:tcPr>
            <w:tcW w:w="3330" w:type="dxa"/>
          </w:tcPr>
          <w:p w14:paraId="07F5B550" w14:textId="77777777" w:rsidR="00954B45" w:rsidRPr="006E56DE" w:rsidRDefault="00954B45" w:rsidP="00D507D1">
            <w:pPr>
              <w:pStyle w:val="Title"/>
              <w:ind w:left="-18"/>
              <w:rPr>
                <w:rFonts w:ascii="Calibri" w:eastAsiaTheme="minorHAnsi" w:hAnsi="Calibri" w:cs="Calibri"/>
                <w:bCs/>
                <w:sz w:val="20"/>
                <w:szCs w:val="22"/>
              </w:rPr>
            </w:pPr>
            <w:r w:rsidRPr="006E56DE">
              <w:rPr>
                <w:rFonts w:ascii="Calibri" w:eastAsiaTheme="minorHAnsi" w:hAnsi="Calibri" w:cs="Calibri"/>
                <w:bCs/>
                <w:sz w:val="20"/>
                <w:szCs w:val="22"/>
              </w:rPr>
              <w:t>New Pseudo-LRN NPA-NXX-X SIC-SMURF File – iconectiv</w:t>
            </w:r>
          </w:p>
        </w:tc>
        <w:tc>
          <w:tcPr>
            <w:tcW w:w="4320" w:type="dxa"/>
          </w:tcPr>
          <w:p w14:paraId="783963E6" w14:textId="6015342C" w:rsidR="00954B45" w:rsidRPr="006E56DE" w:rsidRDefault="00954B45" w:rsidP="00014594">
            <w:pPr>
              <w:pStyle w:val="Title"/>
              <w:spacing w:after="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4CBA6457" w14:textId="77777777" w:rsidR="00954B45" w:rsidRPr="006E56D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6E56DE">
              <w:rPr>
                <w:rFonts w:ascii="Calibri" w:eastAsiaTheme="minorHAnsi" w:hAnsi="Calibri" w:cs="Calibri"/>
                <w:bCs/>
                <w:sz w:val="20"/>
              </w:rPr>
              <w:t>Accepted</w:t>
            </w:r>
          </w:p>
        </w:tc>
      </w:tr>
      <w:tr w:rsidR="00954B45" w:rsidRPr="00443FBB" w14:paraId="5EE63D02" w14:textId="77777777" w:rsidTr="00D507D1">
        <w:tc>
          <w:tcPr>
            <w:tcW w:w="900" w:type="dxa"/>
          </w:tcPr>
          <w:p w14:paraId="447D3E64" w14:textId="77777777" w:rsidR="00954B45" w:rsidRPr="006E56D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6E56DE">
              <w:rPr>
                <w:rFonts w:ascii="Calibri" w:eastAsiaTheme="minorHAnsi" w:hAnsi="Calibri" w:cs="Calibri"/>
                <w:bCs/>
                <w:sz w:val="20"/>
              </w:rPr>
              <w:t>569</w:t>
            </w:r>
          </w:p>
        </w:tc>
        <w:tc>
          <w:tcPr>
            <w:tcW w:w="3330" w:type="dxa"/>
          </w:tcPr>
          <w:p w14:paraId="13CF6935" w14:textId="77777777" w:rsidR="00954B45" w:rsidRPr="00014594" w:rsidRDefault="00954B45" w:rsidP="00D507D1">
            <w:pPr>
              <w:pStyle w:val="Title"/>
              <w:ind w:left="-18"/>
              <w:rPr>
                <w:rFonts w:ascii="Calibri" w:eastAsiaTheme="minorHAnsi" w:hAnsi="Calibri" w:cs="Calibri"/>
                <w:bCs/>
                <w:sz w:val="20"/>
                <w:szCs w:val="22"/>
              </w:rPr>
            </w:pPr>
            <w:r w:rsidRPr="00014594">
              <w:rPr>
                <w:rFonts w:ascii="Calibri" w:eastAsiaTheme="minorHAnsi" w:hAnsi="Calibri" w:cs="Calibri"/>
                <w:bCs/>
                <w:sz w:val="20"/>
                <w:szCs w:val="22"/>
              </w:rPr>
              <w:t>Sunset SPID Migration Workbook – Doc Only - iconectiv</w:t>
            </w:r>
          </w:p>
        </w:tc>
        <w:tc>
          <w:tcPr>
            <w:tcW w:w="4320" w:type="dxa"/>
          </w:tcPr>
          <w:p w14:paraId="09A0A29D" w14:textId="65B2E3DB" w:rsidR="00954B45" w:rsidRPr="00014594" w:rsidRDefault="00DB64E6" w:rsidP="00DB64E6">
            <w:pPr>
              <w:pStyle w:val="Title"/>
              <w:numPr>
                <w:ilvl w:val="0"/>
                <w:numId w:val="1"/>
              </w:numPr>
              <w:spacing w:after="0"/>
              <w:ind w:left="342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Review updates to FRS for CO 569</w:t>
            </w:r>
          </w:p>
        </w:tc>
        <w:tc>
          <w:tcPr>
            <w:tcW w:w="1620" w:type="dxa"/>
          </w:tcPr>
          <w:p w14:paraId="728B23B8" w14:textId="77777777" w:rsidR="00954B45" w:rsidRPr="006E56D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6E56DE">
              <w:rPr>
                <w:rFonts w:ascii="Calibri" w:eastAsiaTheme="minorHAnsi" w:hAnsi="Calibri" w:cs="Calibri"/>
                <w:bCs/>
                <w:sz w:val="20"/>
              </w:rPr>
              <w:t>Accepted</w:t>
            </w:r>
          </w:p>
        </w:tc>
      </w:tr>
      <w:tr w:rsidR="00954B45" w:rsidRPr="00443FBB" w14:paraId="5970F212" w14:textId="77777777" w:rsidTr="00D507D1">
        <w:tc>
          <w:tcPr>
            <w:tcW w:w="900" w:type="dxa"/>
          </w:tcPr>
          <w:p w14:paraId="41BF569C" w14:textId="3AE43702" w:rsidR="00954B45" w:rsidRPr="006E56D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570</w:t>
            </w:r>
          </w:p>
        </w:tc>
        <w:tc>
          <w:tcPr>
            <w:tcW w:w="3330" w:type="dxa"/>
          </w:tcPr>
          <w:p w14:paraId="646A7330" w14:textId="77777777" w:rsidR="00954B45" w:rsidRPr="00014594" w:rsidRDefault="00954B45" w:rsidP="00D507D1">
            <w:pPr>
              <w:pStyle w:val="Title"/>
              <w:ind w:left="-18"/>
              <w:rPr>
                <w:rFonts w:ascii="Calibri" w:eastAsiaTheme="minorHAnsi" w:hAnsi="Calibri" w:cs="Calibri"/>
                <w:bCs/>
                <w:sz w:val="20"/>
                <w:szCs w:val="22"/>
              </w:rPr>
            </w:pPr>
            <w:r w:rsidRPr="00014594">
              <w:rPr>
                <w:rFonts w:ascii="Calibri" w:eastAsiaTheme="minorHAnsi" w:hAnsi="Calibri" w:cs="Calibri"/>
                <w:bCs/>
                <w:sz w:val="20"/>
                <w:szCs w:val="22"/>
              </w:rPr>
              <w:t>SPID Migration SV Counting</w:t>
            </w:r>
          </w:p>
        </w:tc>
        <w:tc>
          <w:tcPr>
            <w:tcW w:w="4320" w:type="dxa"/>
          </w:tcPr>
          <w:p w14:paraId="3501AB73" w14:textId="62CECA41" w:rsidR="00954B45" w:rsidRPr="00014594" w:rsidRDefault="00014594" w:rsidP="00014594">
            <w:pPr>
              <w:pStyle w:val="Title"/>
              <w:numPr>
                <w:ilvl w:val="0"/>
                <w:numId w:val="1"/>
              </w:numPr>
              <w:spacing w:after="0"/>
              <w:ind w:left="342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 w:rsidRPr="00014594">
              <w:rPr>
                <w:rFonts w:ascii="Calibri" w:eastAsiaTheme="minorHAnsi" w:hAnsi="Calibri" w:cs="Calibri"/>
                <w:bCs/>
                <w:sz w:val="20"/>
              </w:rPr>
              <w:t>08062025-06</w:t>
            </w:r>
            <w:r w:rsidR="00954B45" w:rsidRPr="00014594">
              <w:rPr>
                <w:rFonts w:ascii="Calibri" w:eastAsiaTheme="minorHAnsi" w:hAnsi="Calibri" w:cs="Calibri"/>
                <w:bCs/>
                <w:sz w:val="20"/>
              </w:rPr>
              <w:t xml:space="preserve"> – LNPA to investigate what SVs are included  in the post-migration report</w:t>
            </w:r>
          </w:p>
        </w:tc>
        <w:tc>
          <w:tcPr>
            <w:tcW w:w="1620" w:type="dxa"/>
          </w:tcPr>
          <w:p w14:paraId="1C1B2BED" w14:textId="77777777" w:rsidR="00954B45" w:rsidRPr="006E56D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Accepted</w:t>
            </w:r>
          </w:p>
        </w:tc>
      </w:tr>
      <w:tr w:rsidR="008231BC" w:rsidRPr="00443FBB" w14:paraId="0CA68680" w14:textId="77777777" w:rsidTr="00D507D1">
        <w:tc>
          <w:tcPr>
            <w:tcW w:w="900" w:type="dxa"/>
          </w:tcPr>
          <w:p w14:paraId="6601176D" w14:textId="7AAB9EA1" w:rsidR="008231BC" w:rsidRDefault="008231BC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TBD</w:t>
            </w:r>
          </w:p>
        </w:tc>
        <w:tc>
          <w:tcPr>
            <w:tcW w:w="3330" w:type="dxa"/>
          </w:tcPr>
          <w:p w14:paraId="52EC92D4" w14:textId="643C87D9" w:rsidR="008231BC" w:rsidRPr="00014594" w:rsidRDefault="008231BC" w:rsidP="00D507D1">
            <w:pPr>
              <w:pStyle w:val="Title"/>
              <w:ind w:left="-18"/>
              <w:rPr>
                <w:rFonts w:ascii="Calibri" w:eastAsiaTheme="minorHAnsi" w:hAnsi="Calibri" w:cs="Calibri"/>
                <w:bCs/>
                <w:sz w:val="20"/>
                <w:szCs w:val="22"/>
              </w:rPr>
            </w:pPr>
            <w:r>
              <w:rPr>
                <w:rFonts w:ascii="Calibri" w:eastAsiaTheme="minorHAnsi" w:hAnsi="Calibri" w:cs="Calibri"/>
                <w:bCs/>
                <w:sz w:val="20"/>
                <w:szCs w:val="22"/>
              </w:rPr>
              <w:t>Primary SPID TPS requirements – Doc Only</w:t>
            </w:r>
          </w:p>
        </w:tc>
        <w:tc>
          <w:tcPr>
            <w:tcW w:w="4320" w:type="dxa"/>
          </w:tcPr>
          <w:p w14:paraId="58C9ADE0" w14:textId="77777777" w:rsidR="008231BC" w:rsidRPr="00014594" w:rsidRDefault="008231BC" w:rsidP="008231BC">
            <w:pPr>
              <w:pStyle w:val="Title"/>
              <w:spacing w:after="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4C204291" w14:textId="0332BFA9" w:rsidR="008231BC" w:rsidRDefault="008231BC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New</w:t>
            </w:r>
          </w:p>
        </w:tc>
      </w:tr>
    </w:tbl>
    <w:p w14:paraId="5D03879C" w14:textId="77777777" w:rsidR="00954B45" w:rsidRPr="00443FBB" w:rsidRDefault="00954B45" w:rsidP="00954B45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54B45" w:rsidRPr="00443FBB" w14:paraId="36943EE3" w14:textId="77777777" w:rsidTr="00D507D1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6B765B2A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Best Practice Review</w:t>
            </w:r>
          </w:p>
        </w:tc>
      </w:tr>
      <w:tr w:rsidR="00954B45" w:rsidRPr="00443FBB" w14:paraId="1986B9B3" w14:textId="77777777" w:rsidTr="00D507D1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703D6234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7DED59A0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15944F55" w14:textId="77777777" w:rsidR="00954B45" w:rsidRPr="00443FBB" w:rsidRDefault="00954B45" w:rsidP="00D507D1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75B41B42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954B45" w:rsidRPr="00443FBB" w14:paraId="5D9FB69C" w14:textId="77777777" w:rsidTr="00D507D1">
        <w:tc>
          <w:tcPr>
            <w:tcW w:w="900" w:type="dxa"/>
          </w:tcPr>
          <w:p w14:paraId="608ED248" w14:textId="1C688CB0" w:rsidR="00954B45" w:rsidRPr="00FC5F70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3330" w:type="dxa"/>
          </w:tcPr>
          <w:p w14:paraId="6225EE38" w14:textId="4F58CACA" w:rsidR="00954B45" w:rsidRPr="00443FBB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3F4FBAFD" w14:textId="272EF424" w:rsidR="00954B45" w:rsidRPr="00FC5F70" w:rsidRDefault="00954B45" w:rsidP="002E40D5">
            <w:pPr>
              <w:pStyle w:val="Title"/>
              <w:ind w:left="-18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70C556CC" w14:textId="601F2DDA" w:rsidR="00954B45" w:rsidRPr="00FC5F70" w:rsidRDefault="00954B45" w:rsidP="00D507D1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</w:p>
        </w:tc>
      </w:tr>
    </w:tbl>
    <w:p w14:paraId="532D6B18" w14:textId="77777777" w:rsidR="00954B45" w:rsidRPr="00443FBB" w:rsidRDefault="00954B45" w:rsidP="00954B45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458"/>
        <w:gridCol w:w="2790"/>
        <w:gridCol w:w="4302"/>
        <w:gridCol w:w="1620"/>
      </w:tblGrid>
      <w:tr w:rsidR="00954B45" w:rsidRPr="00443FBB" w14:paraId="0BBB579E" w14:textId="77777777" w:rsidTr="00D507D1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10724B31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954B45" w:rsidRPr="00443FBB" w14:paraId="1EA86215" w14:textId="77777777" w:rsidTr="00D507D1">
        <w:trPr>
          <w:tblHeader/>
        </w:trPr>
        <w:tc>
          <w:tcPr>
            <w:tcW w:w="1458" w:type="dxa"/>
            <w:shd w:val="clear" w:color="auto" w:fill="83CAEB" w:themeFill="accent1" w:themeFillTint="66"/>
          </w:tcPr>
          <w:p w14:paraId="2D1D0072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AI #</w:t>
            </w:r>
          </w:p>
        </w:tc>
        <w:tc>
          <w:tcPr>
            <w:tcW w:w="2790" w:type="dxa"/>
            <w:shd w:val="clear" w:color="auto" w:fill="83CAEB" w:themeFill="accent1" w:themeFillTint="66"/>
          </w:tcPr>
          <w:p w14:paraId="4CA6EA28" w14:textId="77777777" w:rsidR="00954B45" w:rsidRPr="00443FBB" w:rsidRDefault="00954B45" w:rsidP="00D507D1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02" w:type="dxa"/>
            <w:shd w:val="clear" w:color="auto" w:fill="83CAEB" w:themeFill="accent1" w:themeFillTint="66"/>
          </w:tcPr>
          <w:p w14:paraId="3A71EB14" w14:textId="77777777" w:rsidR="00954B45" w:rsidRPr="00443FBB" w:rsidRDefault="00954B45" w:rsidP="00D507D1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3F544358" w14:textId="77777777" w:rsidR="00954B45" w:rsidRPr="00443FBB" w:rsidRDefault="00954B45" w:rsidP="00D507D1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954B45" w:rsidRPr="00443FBB" w14:paraId="64D86F16" w14:textId="77777777" w:rsidTr="00D507D1">
        <w:tc>
          <w:tcPr>
            <w:tcW w:w="1458" w:type="dxa"/>
          </w:tcPr>
          <w:p w14:paraId="3CC794AC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 w:rsidRPr="00AB005E">
              <w:rPr>
                <w:rFonts w:ascii="Calibri" w:eastAsiaTheme="minorHAnsi" w:hAnsi="Calibri" w:cs="Calibri"/>
                <w:sz w:val="20"/>
              </w:rPr>
              <w:t>10112023-01</w:t>
            </w:r>
          </w:p>
        </w:tc>
        <w:tc>
          <w:tcPr>
            <w:tcW w:w="2790" w:type="dxa"/>
          </w:tcPr>
          <w:p w14:paraId="4F9F6A8B" w14:textId="77777777" w:rsidR="00954B45" w:rsidRPr="00AB005E" w:rsidRDefault="00954B45" w:rsidP="00D507D1">
            <w:pPr>
              <w:rPr>
                <w:rFonts w:ascii="Calibri" w:hAnsi="Calibri" w:cs="Calibri"/>
                <w:sz w:val="20"/>
                <w:szCs w:val="20"/>
              </w:rPr>
            </w:pPr>
            <w:r w:rsidRPr="00AB005E">
              <w:rPr>
                <w:rFonts w:ascii="Calibri" w:hAnsi="Calibri" w:cs="Calibri"/>
                <w:sz w:val="20"/>
                <w:szCs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02" w:type="dxa"/>
          </w:tcPr>
          <w:p w14:paraId="40CCEDF8" w14:textId="235D19DC" w:rsidR="00954B45" w:rsidRPr="00B108D2" w:rsidRDefault="00954B45" w:rsidP="002B1790">
            <w:pPr>
              <w:pStyle w:val="Title"/>
              <w:spacing w:after="0"/>
              <w:ind w:left="-18"/>
              <w:contextualSpacing w:val="0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10D20A0E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 w:rsidRPr="00AB005E">
              <w:rPr>
                <w:rFonts w:ascii="Calibri" w:eastAsiaTheme="minorHAnsi" w:hAnsi="Calibri" w:cs="Calibri"/>
                <w:sz w:val="20"/>
              </w:rPr>
              <w:t>Open</w:t>
            </w:r>
          </w:p>
        </w:tc>
      </w:tr>
      <w:tr w:rsidR="00954B45" w:rsidRPr="00443FBB" w14:paraId="4F3D69AE" w14:textId="77777777" w:rsidTr="00D507D1">
        <w:tc>
          <w:tcPr>
            <w:tcW w:w="1458" w:type="dxa"/>
          </w:tcPr>
          <w:p w14:paraId="5E2A7B14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 w:rsidRPr="00AB005E">
              <w:rPr>
                <w:rFonts w:ascii="Calibri" w:eastAsiaTheme="minorHAnsi" w:hAnsi="Calibri" w:cs="Calibri"/>
                <w:sz w:val="20"/>
              </w:rPr>
              <w:t>09112024-03</w:t>
            </w:r>
          </w:p>
        </w:tc>
        <w:tc>
          <w:tcPr>
            <w:tcW w:w="2790" w:type="dxa"/>
          </w:tcPr>
          <w:p w14:paraId="1EC0912C" w14:textId="77777777" w:rsidR="00954B45" w:rsidRPr="00CD7A7A" w:rsidRDefault="00954B45" w:rsidP="00D507D1">
            <w:pPr>
              <w:rPr>
                <w:rFonts w:ascii="Calibri" w:hAnsi="Calibri" w:cs="Calibri"/>
                <w:sz w:val="20"/>
                <w:szCs w:val="20"/>
              </w:rPr>
            </w:pPr>
            <w:r w:rsidRPr="00CD7A7A">
              <w:rPr>
                <w:rFonts w:ascii="Calibri" w:hAnsi="Calibri" w:cs="Calibri"/>
                <w:sz w:val="20"/>
                <w:szCs w:val="20"/>
              </w:rPr>
              <w:t>Alyson B. to reach out to NPIF co-chairs to set up a joint discussion on AI 05082024-01 (INC Issues 972 &amp; 973)</w:t>
            </w:r>
          </w:p>
        </w:tc>
        <w:tc>
          <w:tcPr>
            <w:tcW w:w="4302" w:type="dxa"/>
          </w:tcPr>
          <w:p w14:paraId="5B97E4A9" w14:textId="311ED0D7" w:rsidR="00954B45" w:rsidRPr="002B1790" w:rsidRDefault="00954B45" w:rsidP="002E40D5">
            <w:pPr>
              <w:pStyle w:val="Title"/>
              <w:spacing w:after="0"/>
              <w:ind w:left="-20"/>
              <w:contextualSpacing w:val="0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14:paraId="6D2C1563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 w:rsidRPr="00AB005E">
              <w:rPr>
                <w:rFonts w:ascii="Calibri" w:eastAsiaTheme="minorHAnsi" w:hAnsi="Calibri" w:cs="Calibri"/>
                <w:sz w:val="20"/>
              </w:rPr>
              <w:t>Open</w:t>
            </w:r>
          </w:p>
        </w:tc>
      </w:tr>
      <w:tr w:rsidR="00954B45" w:rsidRPr="00443FBB" w14:paraId="0A4105BA" w14:textId="77777777" w:rsidTr="00D507D1">
        <w:tc>
          <w:tcPr>
            <w:tcW w:w="1458" w:type="dxa"/>
          </w:tcPr>
          <w:p w14:paraId="7F84BF4F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t>07092025-01</w:t>
            </w:r>
          </w:p>
        </w:tc>
        <w:tc>
          <w:tcPr>
            <w:tcW w:w="2790" w:type="dxa"/>
          </w:tcPr>
          <w:p w14:paraId="22AC2AB1" w14:textId="77777777" w:rsidR="00954B45" w:rsidRPr="00AB005E" w:rsidRDefault="00954B45" w:rsidP="00D507D1">
            <w:pPr>
              <w:pStyle w:val="Title"/>
              <w:rPr>
                <w:rFonts w:ascii="Calibri" w:hAnsi="Calibri" w:cs="Calibri"/>
                <w:sz w:val="20"/>
                <w:szCs w:val="20"/>
              </w:rPr>
            </w:pPr>
            <w:r w:rsidRPr="00542423">
              <w:rPr>
                <w:rFonts w:ascii="Calibri" w:hAnsi="Calibri" w:cs="Calibri"/>
                <w:bCs/>
                <w:sz w:val="20"/>
                <w:szCs w:val="20"/>
              </w:rPr>
              <w:t xml:space="preserve">Local System vendors review what was presented by the LNPA at the June NPIF meeting (unintended </w:t>
            </w:r>
            <w:r w:rsidRPr="00542423">
              <w:rPr>
                <w:rFonts w:ascii="Calibri" w:hAnsi="Calibri" w:cs="Calibri"/>
                <w:bCs/>
                <w:sz w:val="20"/>
                <w:szCs w:val="20"/>
              </w:rPr>
              <w:lastRenderedPageBreak/>
              <w:t>consequences of making changes proposed in PIM 155) and provide feedback at upcoming NPIF meetings</w:t>
            </w:r>
          </w:p>
        </w:tc>
        <w:tc>
          <w:tcPr>
            <w:tcW w:w="4302" w:type="dxa"/>
          </w:tcPr>
          <w:p w14:paraId="41EE9ED8" w14:textId="223672A3" w:rsidR="00954B45" w:rsidRDefault="008231BC" w:rsidP="00954B45">
            <w:pPr>
              <w:pStyle w:val="Title"/>
              <w:numPr>
                <w:ilvl w:val="0"/>
                <w:numId w:val="5"/>
              </w:numPr>
              <w:spacing w:after="0"/>
              <w:ind w:left="340"/>
              <w:contextualSpacing w:val="0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lastRenderedPageBreak/>
              <w:t>Before the August</w:t>
            </w:r>
            <w:r>
              <w:rPr>
                <w:rFonts w:ascii="Calibri" w:eastAsiaTheme="minorHAnsi" w:hAnsi="Calibri" w:cs="Calibri"/>
                <w:caps/>
                <w:sz w:val="20"/>
              </w:rPr>
              <w:t xml:space="preserve"> NPIF, </w:t>
            </w:r>
            <w:r>
              <w:rPr>
                <w:rFonts w:ascii="Calibri" w:eastAsiaTheme="minorHAnsi" w:hAnsi="Calibri" w:cs="Calibri"/>
                <w:sz w:val="20"/>
              </w:rPr>
              <w:t>on</w:t>
            </w:r>
            <w:r w:rsidR="00954B45">
              <w:rPr>
                <w:rFonts w:ascii="Calibri" w:eastAsiaTheme="minorHAnsi" w:hAnsi="Calibri" w:cs="Calibri"/>
                <w:sz w:val="20"/>
              </w:rPr>
              <w:t xml:space="preserve">e </w:t>
            </w:r>
            <w:r w:rsidR="00A23689">
              <w:rPr>
                <w:rFonts w:ascii="Calibri" w:eastAsiaTheme="minorHAnsi" w:hAnsi="Calibri" w:cs="Calibri"/>
                <w:sz w:val="20"/>
              </w:rPr>
              <w:t>participant</w:t>
            </w:r>
            <w:r w:rsidR="00954B45">
              <w:rPr>
                <w:rFonts w:ascii="Calibri" w:eastAsiaTheme="minorHAnsi" w:hAnsi="Calibri" w:cs="Calibri"/>
                <w:sz w:val="20"/>
              </w:rPr>
              <w:t xml:space="preserve"> requested more time to review the information presented by the LNPA at the June NPIF</w:t>
            </w:r>
          </w:p>
          <w:p w14:paraId="7A509670" w14:textId="1C64C9E2" w:rsidR="00954B45" w:rsidRPr="002E40D5" w:rsidRDefault="00954B45" w:rsidP="002E40D5">
            <w:pPr>
              <w:ind w:left="-20"/>
              <w:rPr>
                <w:rFonts w:ascii="Calibri" w:hAnsi="Calibri" w:cs="Calibri"/>
                <w:spacing w:val="-10"/>
                <w:kern w:val="28"/>
                <w:sz w:val="20"/>
                <w:szCs w:val="56"/>
              </w:rPr>
            </w:pPr>
          </w:p>
          <w:p w14:paraId="00A83BF4" w14:textId="77777777" w:rsidR="00954B45" w:rsidRPr="00D14CF9" w:rsidRDefault="00954B45" w:rsidP="00D507D1"/>
        </w:tc>
        <w:tc>
          <w:tcPr>
            <w:tcW w:w="1620" w:type="dxa"/>
          </w:tcPr>
          <w:p w14:paraId="5110BD75" w14:textId="77777777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lastRenderedPageBreak/>
              <w:t>Open</w:t>
            </w:r>
          </w:p>
        </w:tc>
      </w:tr>
      <w:tr w:rsidR="002E40D5" w:rsidRPr="00443FBB" w14:paraId="24D32239" w14:textId="77777777" w:rsidTr="00D507D1">
        <w:tc>
          <w:tcPr>
            <w:tcW w:w="1458" w:type="dxa"/>
          </w:tcPr>
          <w:p w14:paraId="58A9547D" w14:textId="6233A807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t>08062025-01</w:t>
            </w:r>
          </w:p>
        </w:tc>
        <w:tc>
          <w:tcPr>
            <w:tcW w:w="2790" w:type="dxa"/>
          </w:tcPr>
          <w:p w14:paraId="731B283B" w14:textId="434C5AD5" w:rsidR="002E40D5" w:rsidRPr="00AB005E" w:rsidRDefault="002E40D5" w:rsidP="00D507D1">
            <w:pPr>
              <w:pStyle w:val="Title"/>
              <w:rPr>
                <w:rFonts w:ascii="Calibri" w:hAnsi="Calibri" w:cs="Calibri"/>
                <w:sz w:val="20"/>
                <w:szCs w:val="20"/>
              </w:rPr>
            </w:pPr>
            <w:r w:rsidRPr="002E40D5">
              <w:rPr>
                <w:rFonts w:ascii="Calibri" w:hAnsi="Calibri" w:cs="Calibri"/>
                <w:sz w:val="20"/>
                <w:szCs w:val="20"/>
              </w:rPr>
              <w:t>NPIF co-chairs to create an email to send to NPIF distro requesting volunteers to co-chair the APT</w:t>
            </w:r>
          </w:p>
        </w:tc>
        <w:tc>
          <w:tcPr>
            <w:tcW w:w="4302" w:type="dxa"/>
          </w:tcPr>
          <w:p w14:paraId="73E3640E" w14:textId="77777777" w:rsidR="002E40D5" w:rsidRPr="00D14CF9" w:rsidRDefault="002E40D5" w:rsidP="002E40D5">
            <w:pPr>
              <w:pStyle w:val="Title"/>
              <w:spacing w:after="0"/>
              <w:ind w:left="70"/>
              <w:contextualSpacing w:val="0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75825A67" w14:textId="77777777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</w:p>
        </w:tc>
      </w:tr>
      <w:tr w:rsidR="002E40D5" w:rsidRPr="00443FBB" w14:paraId="5998031B" w14:textId="77777777" w:rsidTr="00D507D1">
        <w:tc>
          <w:tcPr>
            <w:tcW w:w="1458" w:type="dxa"/>
          </w:tcPr>
          <w:p w14:paraId="1ED34A43" w14:textId="67F41439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t>08062025-02</w:t>
            </w:r>
          </w:p>
        </w:tc>
        <w:tc>
          <w:tcPr>
            <w:tcW w:w="2790" w:type="dxa"/>
          </w:tcPr>
          <w:p w14:paraId="2AD4A5E3" w14:textId="53AABEC0" w:rsidR="002E40D5" w:rsidRPr="00AB005E" w:rsidRDefault="002E40D5" w:rsidP="00D507D1">
            <w:pPr>
              <w:pStyle w:val="Title"/>
              <w:rPr>
                <w:rFonts w:ascii="Calibri" w:hAnsi="Calibri" w:cs="Calibri"/>
                <w:sz w:val="20"/>
                <w:szCs w:val="20"/>
              </w:rPr>
            </w:pPr>
            <w:r w:rsidRPr="002E40D5">
              <w:rPr>
                <w:rFonts w:ascii="Calibri" w:hAnsi="Calibri" w:cs="Calibri"/>
                <w:sz w:val="20"/>
                <w:szCs w:val="20"/>
              </w:rPr>
              <w:t>LNPA to investigate making a change to the SPID Migration tunable (increase to 850K) for the large SPID Migration and then returning it to the original value</w:t>
            </w:r>
          </w:p>
        </w:tc>
        <w:tc>
          <w:tcPr>
            <w:tcW w:w="4302" w:type="dxa"/>
          </w:tcPr>
          <w:p w14:paraId="3AECBC1F" w14:textId="77777777" w:rsidR="002E40D5" w:rsidRPr="00D14CF9" w:rsidRDefault="002E40D5" w:rsidP="002E40D5">
            <w:pPr>
              <w:pStyle w:val="Title"/>
              <w:spacing w:after="0"/>
              <w:ind w:left="70"/>
              <w:contextualSpacing w:val="0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26F9D61E" w14:textId="77777777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</w:p>
        </w:tc>
      </w:tr>
      <w:tr w:rsidR="002E40D5" w:rsidRPr="00443FBB" w14:paraId="33501A9F" w14:textId="77777777" w:rsidTr="00D507D1">
        <w:tc>
          <w:tcPr>
            <w:tcW w:w="1458" w:type="dxa"/>
          </w:tcPr>
          <w:p w14:paraId="17524FCA" w14:textId="004FF2F8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t>08062025-03</w:t>
            </w:r>
          </w:p>
        </w:tc>
        <w:tc>
          <w:tcPr>
            <w:tcW w:w="2790" w:type="dxa"/>
          </w:tcPr>
          <w:p w14:paraId="4BCBC4E2" w14:textId="50229D4C" w:rsidR="002E40D5" w:rsidRPr="00AB005E" w:rsidRDefault="002E40D5" w:rsidP="00D507D1">
            <w:pPr>
              <w:pStyle w:val="Title"/>
              <w:rPr>
                <w:rFonts w:ascii="Calibri" w:hAnsi="Calibri" w:cs="Calibri"/>
                <w:sz w:val="20"/>
                <w:szCs w:val="20"/>
              </w:rPr>
            </w:pPr>
            <w:r w:rsidRPr="002E40D5">
              <w:rPr>
                <w:rFonts w:ascii="Calibri" w:hAnsi="Calibri" w:cs="Calibri"/>
                <w:sz w:val="20"/>
                <w:szCs w:val="20"/>
              </w:rPr>
              <w:t>Altice to provide exact weekend for this fall’s (2025) MA region large SPID Migration at September NPIF meeting</w:t>
            </w:r>
          </w:p>
        </w:tc>
        <w:tc>
          <w:tcPr>
            <w:tcW w:w="4302" w:type="dxa"/>
          </w:tcPr>
          <w:p w14:paraId="634CFD66" w14:textId="77777777" w:rsidR="002E40D5" w:rsidRPr="00D14CF9" w:rsidRDefault="002E40D5" w:rsidP="002E40D5">
            <w:pPr>
              <w:pStyle w:val="Title"/>
              <w:spacing w:after="0"/>
              <w:ind w:left="70"/>
              <w:contextualSpacing w:val="0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1BA21018" w14:textId="77777777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</w:p>
        </w:tc>
      </w:tr>
      <w:tr w:rsidR="002E40D5" w:rsidRPr="00443FBB" w14:paraId="7C251C63" w14:textId="77777777" w:rsidTr="00D507D1">
        <w:tc>
          <w:tcPr>
            <w:tcW w:w="1458" w:type="dxa"/>
          </w:tcPr>
          <w:p w14:paraId="180916E7" w14:textId="23BA748D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t>08062025-04</w:t>
            </w:r>
          </w:p>
        </w:tc>
        <w:tc>
          <w:tcPr>
            <w:tcW w:w="2790" w:type="dxa"/>
          </w:tcPr>
          <w:p w14:paraId="2FC06580" w14:textId="099E1307" w:rsidR="002E40D5" w:rsidRPr="00AB005E" w:rsidRDefault="002E40D5" w:rsidP="00D507D1">
            <w:pPr>
              <w:pStyle w:val="Title"/>
              <w:rPr>
                <w:rFonts w:ascii="Calibri" w:hAnsi="Calibri" w:cs="Calibri"/>
                <w:sz w:val="20"/>
                <w:szCs w:val="20"/>
              </w:rPr>
            </w:pPr>
            <w:r w:rsidRPr="002E40D5">
              <w:rPr>
                <w:rFonts w:ascii="Calibri" w:hAnsi="Calibri" w:cs="Calibri"/>
                <w:sz w:val="20"/>
                <w:szCs w:val="20"/>
              </w:rPr>
              <w:t>Michael D. (iconectiv) to draft a Final Resolution stating what was done for PIM 158</w:t>
            </w:r>
          </w:p>
        </w:tc>
        <w:tc>
          <w:tcPr>
            <w:tcW w:w="4302" w:type="dxa"/>
          </w:tcPr>
          <w:p w14:paraId="0302A137" w14:textId="77777777" w:rsidR="002E40D5" w:rsidRPr="00D14CF9" w:rsidRDefault="002E40D5" w:rsidP="002E40D5">
            <w:pPr>
              <w:pStyle w:val="Title"/>
              <w:spacing w:after="0"/>
              <w:ind w:left="70"/>
              <w:contextualSpacing w:val="0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16EF79EC" w14:textId="77777777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</w:p>
        </w:tc>
      </w:tr>
      <w:tr w:rsidR="002E40D5" w:rsidRPr="00443FBB" w14:paraId="6663B0B2" w14:textId="77777777" w:rsidTr="00D507D1">
        <w:tc>
          <w:tcPr>
            <w:tcW w:w="1458" w:type="dxa"/>
          </w:tcPr>
          <w:p w14:paraId="2C7F6826" w14:textId="7BDA26CC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t>08062025-05</w:t>
            </w:r>
          </w:p>
        </w:tc>
        <w:tc>
          <w:tcPr>
            <w:tcW w:w="2790" w:type="dxa"/>
          </w:tcPr>
          <w:p w14:paraId="2ECB4004" w14:textId="5AD4730B" w:rsidR="002E40D5" w:rsidRPr="00AB005E" w:rsidRDefault="002E40D5" w:rsidP="00D507D1">
            <w:pPr>
              <w:pStyle w:val="Title"/>
              <w:rPr>
                <w:rFonts w:ascii="Calibri" w:hAnsi="Calibri" w:cs="Calibri"/>
                <w:sz w:val="20"/>
                <w:szCs w:val="20"/>
              </w:rPr>
            </w:pPr>
            <w:r w:rsidRPr="002E40D5">
              <w:rPr>
                <w:rFonts w:ascii="Calibri" w:hAnsi="Calibri" w:cs="Calibri"/>
                <w:sz w:val="20"/>
                <w:szCs w:val="20"/>
              </w:rPr>
              <w:t>LNPA to draft a Doc-Only Change Order for PIM 160</w:t>
            </w:r>
          </w:p>
        </w:tc>
        <w:tc>
          <w:tcPr>
            <w:tcW w:w="4302" w:type="dxa"/>
          </w:tcPr>
          <w:p w14:paraId="4663947F" w14:textId="77777777" w:rsidR="002E40D5" w:rsidRPr="00D14CF9" w:rsidRDefault="002E40D5" w:rsidP="002E40D5">
            <w:pPr>
              <w:pStyle w:val="Title"/>
              <w:spacing w:after="0"/>
              <w:ind w:left="70"/>
              <w:contextualSpacing w:val="0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7544AB11" w14:textId="77777777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</w:p>
        </w:tc>
      </w:tr>
      <w:tr w:rsidR="002E40D5" w:rsidRPr="00443FBB" w14:paraId="6810EC3D" w14:textId="77777777" w:rsidTr="00D507D1">
        <w:tc>
          <w:tcPr>
            <w:tcW w:w="1458" w:type="dxa"/>
          </w:tcPr>
          <w:p w14:paraId="2F7BF69D" w14:textId="5F656118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t>08062025-06</w:t>
            </w:r>
          </w:p>
        </w:tc>
        <w:tc>
          <w:tcPr>
            <w:tcW w:w="2790" w:type="dxa"/>
          </w:tcPr>
          <w:p w14:paraId="41B0BB47" w14:textId="45B5D3CE" w:rsidR="002E40D5" w:rsidRPr="00AB005E" w:rsidRDefault="002E40D5" w:rsidP="00D507D1">
            <w:pPr>
              <w:pStyle w:val="Title"/>
              <w:rPr>
                <w:rFonts w:ascii="Calibri" w:hAnsi="Calibri" w:cs="Calibri"/>
                <w:sz w:val="20"/>
                <w:szCs w:val="20"/>
              </w:rPr>
            </w:pPr>
            <w:r w:rsidRPr="002E40D5">
              <w:rPr>
                <w:rFonts w:ascii="Calibri" w:hAnsi="Calibri" w:cs="Calibri"/>
                <w:sz w:val="20"/>
                <w:szCs w:val="20"/>
              </w:rPr>
              <w:t>LNPA to investigate what SVs are included in the post-migration report</w:t>
            </w:r>
          </w:p>
        </w:tc>
        <w:tc>
          <w:tcPr>
            <w:tcW w:w="4302" w:type="dxa"/>
          </w:tcPr>
          <w:p w14:paraId="340D6F41" w14:textId="77777777" w:rsidR="002E40D5" w:rsidRPr="00D14CF9" w:rsidRDefault="002E40D5" w:rsidP="002E40D5">
            <w:pPr>
              <w:pStyle w:val="Title"/>
              <w:spacing w:after="0"/>
              <w:ind w:left="70"/>
              <w:contextualSpacing w:val="0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0271F000" w14:textId="77777777" w:rsidR="002E40D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</w:p>
        </w:tc>
      </w:tr>
      <w:tr w:rsidR="00954B45" w:rsidRPr="00443FBB" w14:paraId="4372A525" w14:textId="77777777" w:rsidTr="00D507D1">
        <w:tc>
          <w:tcPr>
            <w:tcW w:w="1458" w:type="dxa"/>
          </w:tcPr>
          <w:p w14:paraId="7B8575CD" w14:textId="072184F6" w:rsidR="00954B45" w:rsidRPr="00AB005E" w:rsidRDefault="002E40D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t>08062025-07</w:t>
            </w:r>
          </w:p>
        </w:tc>
        <w:tc>
          <w:tcPr>
            <w:tcW w:w="2790" w:type="dxa"/>
          </w:tcPr>
          <w:p w14:paraId="4A053361" w14:textId="5F685001" w:rsidR="00954B45" w:rsidRPr="00AB005E" w:rsidRDefault="002E40D5" w:rsidP="00D507D1">
            <w:pPr>
              <w:pStyle w:val="Title"/>
              <w:rPr>
                <w:rFonts w:ascii="Calibri" w:hAnsi="Calibri" w:cs="Calibri"/>
                <w:sz w:val="20"/>
                <w:szCs w:val="20"/>
              </w:rPr>
            </w:pPr>
            <w:r w:rsidRPr="002E40D5">
              <w:rPr>
                <w:rFonts w:ascii="Calibri" w:hAnsi="Calibri" w:cs="Calibri"/>
                <w:sz w:val="20"/>
                <w:szCs w:val="20"/>
              </w:rPr>
              <w:t>LNPA to provide suggested website language updates to remove references to the NANC for next NPIF meeting</w:t>
            </w:r>
          </w:p>
        </w:tc>
        <w:tc>
          <w:tcPr>
            <w:tcW w:w="4302" w:type="dxa"/>
          </w:tcPr>
          <w:p w14:paraId="097EAFC4" w14:textId="2568CF7A" w:rsidR="00954B45" w:rsidRPr="00D14CF9" w:rsidRDefault="00954B45" w:rsidP="002E40D5">
            <w:pPr>
              <w:pStyle w:val="Title"/>
              <w:spacing w:after="0"/>
              <w:ind w:left="70"/>
              <w:contextualSpacing w:val="0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5C299CD6" w14:textId="5DABDDCC" w:rsidR="00954B45" w:rsidRPr="00AB005E" w:rsidRDefault="00954B45" w:rsidP="00D507D1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</w:p>
        </w:tc>
      </w:tr>
    </w:tbl>
    <w:p w14:paraId="20364965" w14:textId="77777777" w:rsidR="00954B45" w:rsidRPr="00443FBB" w:rsidRDefault="00954B45" w:rsidP="00954B45">
      <w:pPr>
        <w:contextualSpacing/>
        <w:rPr>
          <w:rFonts w:ascii="Calibri" w:hAnsi="Calibri" w:cs="Calibri"/>
          <w:bCs/>
          <w:sz w:val="20"/>
          <w:szCs w:val="20"/>
        </w:rPr>
      </w:pPr>
    </w:p>
    <w:p w14:paraId="5DAA7012" w14:textId="77777777" w:rsidR="00954B45" w:rsidRPr="00443FBB" w:rsidRDefault="00954B45" w:rsidP="00954B45">
      <w:pPr>
        <w:pStyle w:val="ListParagraph"/>
        <w:numPr>
          <w:ilvl w:val="0"/>
          <w:numId w:val="6"/>
        </w:numPr>
        <w:rPr>
          <w:rFonts w:ascii="Calibri" w:hAnsi="Calibri" w:cs="Calibri"/>
          <w:b/>
          <w:sz w:val="24"/>
          <w:szCs w:val="24"/>
        </w:rPr>
      </w:pPr>
      <w:r w:rsidRPr="00443FBB">
        <w:rPr>
          <w:rFonts w:ascii="Calibri" w:hAnsi="Calibri" w:cs="Calibri"/>
          <w:b/>
          <w:sz w:val="24"/>
          <w:szCs w:val="24"/>
        </w:rPr>
        <w:t>Unfinished/New Business</w:t>
      </w:r>
    </w:p>
    <w:p w14:paraId="6E9A4E35" w14:textId="5B988C0E" w:rsidR="00954B45" w:rsidRDefault="00954B45" w:rsidP="00954B45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NPIF Website references to NANC </w:t>
      </w:r>
      <w:r w:rsidR="00EE7F5D">
        <w:rPr>
          <w:rFonts w:ascii="Calibri" w:hAnsi="Calibri" w:cs="Calibri"/>
          <w:bCs/>
          <w:sz w:val="20"/>
          <w:szCs w:val="20"/>
        </w:rPr>
        <w:t>and NAOWG</w:t>
      </w:r>
      <w:r>
        <w:rPr>
          <w:rFonts w:ascii="Calibri" w:hAnsi="Calibri" w:cs="Calibri"/>
          <w:bCs/>
          <w:sz w:val="20"/>
          <w:szCs w:val="20"/>
        </w:rPr>
        <w:t xml:space="preserve">- CMA </w:t>
      </w:r>
    </w:p>
    <w:p w14:paraId="5C62D047" w14:textId="1E1E5D7B" w:rsidR="002B1790" w:rsidRDefault="002B1790" w:rsidP="00954B45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Existing Wording:</w:t>
      </w:r>
    </w:p>
    <w:p w14:paraId="09DF9F32" w14:textId="7BFCE202" w:rsidR="002B1790" w:rsidRDefault="002B1790" w:rsidP="002B1790">
      <w:pPr>
        <w:pStyle w:val="ListParagraph"/>
        <w:numPr>
          <w:ilvl w:val="2"/>
          <w:numId w:val="1"/>
        </w:numPr>
        <w:rPr>
          <w:rFonts w:ascii="Calibri" w:hAnsi="Calibri" w:cs="Calibri"/>
          <w:bCs/>
          <w:sz w:val="20"/>
          <w:szCs w:val="20"/>
        </w:rPr>
      </w:pPr>
      <w:r w:rsidRPr="002B1790">
        <w:rPr>
          <w:rFonts w:ascii="Calibri" w:hAnsi="Calibri" w:cs="Calibri"/>
          <w:bCs/>
          <w:sz w:val="20"/>
          <w:szCs w:val="20"/>
        </w:rPr>
        <w:t>The NPIF works with the Number Administration Oversight Working Group (NAOWG) on any issues that require the involvement of the NANC and continues its mission to manage processes/procedures, and any issues related to Number Portability.</w:t>
      </w:r>
    </w:p>
    <w:p w14:paraId="5BEB0CA4" w14:textId="0DF4F820" w:rsidR="002B1790" w:rsidRPr="002B1790" w:rsidRDefault="002B1790" w:rsidP="002B1790">
      <w:pPr>
        <w:pStyle w:val="ListParagraph"/>
        <w:numPr>
          <w:ilvl w:val="1"/>
          <w:numId w:val="1"/>
        </w:numPr>
        <w:rPr>
          <w:rFonts w:ascii="Calibri" w:hAnsi="Calibri" w:cs="Calibri"/>
          <w:bCs/>
          <w:i/>
          <w:iCs/>
          <w:sz w:val="20"/>
          <w:szCs w:val="20"/>
        </w:rPr>
      </w:pPr>
      <w:r w:rsidRPr="002B1790">
        <w:rPr>
          <w:rFonts w:ascii="Calibri" w:hAnsi="Calibri" w:cs="Calibri"/>
          <w:bCs/>
          <w:i/>
          <w:iCs/>
          <w:sz w:val="20"/>
          <w:szCs w:val="20"/>
        </w:rPr>
        <w:t>Recommended wording:</w:t>
      </w:r>
    </w:p>
    <w:p w14:paraId="30B74822" w14:textId="5C6CAC67" w:rsidR="00954B45" w:rsidRPr="002B1790" w:rsidRDefault="00954B45" w:rsidP="002B1790">
      <w:pPr>
        <w:pStyle w:val="ListParagraph"/>
        <w:numPr>
          <w:ilvl w:val="2"/>
          <w:numId w:val="1"/>
        </w:numPr>
        <w:rPr>
          <w:rFonts w:ascii="Calibri" w:hAnsi="Calibri" w:cs="Calibri"/>
          <w:bCs/>
          <w:i/>
          <w:iCs/>
          <w:sz w:val="20"/>
          <w:szCs w:val="20"/>
        </w:rPr>
      </w:pPr>
      <w:r w:rsidRPr="002B1790">
        <w:rPr>
          <w:rFonts w:ascii="Calibri" w:hAnsi="Calibri" w:cs="Calibri"/>
          <w:bCs/>
          <w:i/>
          <w:iCs/>
          <w:sz w:val="20"/>
          <w:szCs w:val="20"/>
        </w:rPr>
        <w:t xml:space="preserve">The NPIF works on any issues that require the involvement of the </w:t>
      </w:r>
      <w:r w:rsidR="002B1790" w:rsidRPr="002B1790">
        <w:rPr>
          <w:rFonts w:ascii="Calibri" w:hAnsi="Calibri" w:cs="Calibri"/>
          <w:bCs/>
          <w:i/>
          <w:iCs/>
          <w:sz w:val="20"/>
          <w:szCs w:val="20"/>
        </w:rPr>
        <w:t>number portability</w:t>
      </w:r>
      <w:r w:rsidRPr="002B1790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r w:rsidR="002B1790" w:rsidRPr="002B1790">
        <w:rPr>
          <w:rFonts w:ascii="Calibri" w:hAnsi="Calibri" w:cs="Calibri"/>
          <w:bCs/>
          <w:i/>
          <w:iCs/>
          <w:sz w:val="20"/>
          <w:szCs w:val="20"/>
        </w:rPr>
        <w:t xml:space="preserve">industry experts </w:t>
      </w:r>
      <w:r w:rsidRPr="002B1790">
        <w:rPr>
          <w:rFonts w:ascii="Calibri" w:hAnsi="Calibri" w:cs="Calibri"/>
          <w:bCs/>
          <w:i/>
          <w:iCs/>
          <w:sz w:val="20"/>
          <w:szCs w:val="20"/>
        </w:rPr>
        <w:t>and continues its mission to manage processes/procedures, and any issues related to Number Portability.</w:t>
      </w:r>
    </w:p>
    <w:p w14:paraId="5F41C1C0" w14:textId="0FCEE885" w:rsidR="00954B45" w:rsidRDefault="00954B45" w:rsidP="00954B45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 w:rsidRPr="001F0E21">
        <w:rPr>
          <w:rFonts w:ascii="Calibri" w:hAnsi="Calibri" w:cs="Calibri"/>
          <w:bCs/>
          <w:sz w:val="20"/>
          <w:szCs w:val="20"/>
        </w:rPr>
        <w:t>NPIF Website Search capability issue from March 5, 2025 NPIF meeting</w:t>
      </w:r>
      <w:r w:rsidR="00EE7F5D">
        <w:rPr>
          <w:rFonts w:ascii="Calibri" w:hAnsi="Calibri" w:cs="Calibri"/>
          <w:bCs/>
          <w:sz w:val="20"/>
          <w:szCs w:val="20"/>
        </w:rPr>
        <w:t xml:space="preserve"> - CMA</w:t>
      </w:r>
    </w:p>
    <w:p w14:paraId="53C5B4E6" w14:textId="5BD5DB2C" w:rsidR="002E40D5" w:rsidRPr="001F0E21" w:rsidRDefault="002E40D5" w:rsidP="002E40D5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SPID Migration Calendar</w:t>
      </w:r>
      <w:r w:rsidR="00EE7F5D">
        <w:rPr>
          <w:rFonts w:ascii="Calibri" w:hAnsi="Calibri" w:cs="Calibri"/>
          <w:bCs/>
          <w:sz w:val="20"/>
          <w:szCs w:val="20"/>
        </w:rPr>
        <w:t xml:space="preserve"> </w:t>
      </w:r>
      <w:r w:rsidR="00347281">
        <w:rPr>
          <w:rFonts w:ascii="Calibri" w:hAnsi="Calibri" w:cs="Calibri"/>
          <w:bCs/>
          <w:sz w:val="20"/>
          <w:szCs w:val="20"/>
        </w:rPr>
        <w:t xml:space="preserve">update </w:t>
      </w:r>
      <w:r w:rsidR="00EE7F5D">
        <w:rPr>
          <w:rFonts w:ascii="Calibri" w:hAnsi="Calibri" w:cs="Calibri"/>
          <w:bCs/>
          <w:sz w:val="20"/>
          <w:szCs w:val="20"/>
        </w:rPr>
        <w:t>- LNPA</w:t>
      </w:r>
    </w:p>
    <w:p w14:paraId="007D618C" w14:textId="77777777" w:rsidR="00954B45" w:rsidRPr="00343073" w:rsidRDefault="00954B45" w:rsidP="00954B45">
      <w:pPr>
        <w:ind w:left="1080"/>
        <w:rPr>
          <w:rFonts w:ascii="Calibri" w:hAnsi="Calibri" w:cs="Calibri"/>
          <w:bCs/>
          <w:sz w:val="20"/>
          <w:szCs w:val="20"/>
        </w:rPr>
      </w:pPr>
    </w:p>
    <w:p w14:paraId="6513DAD9" w14:textId="77777777" w:rsidR="00954B45" w:rsidRPr="00443FBB" w:rsidRDefault="00954B45" w:rsidP="00954B45">
      <w:pPr>
        <w:pStyle w:val="ListParagraph"/>
        <w:numPr>
          <w:ilvl w:val="0"/>
          <w:numId w:val="6"/>
        </w:numPr>
        <w:spacing w:before="120"/>
        <w:rPr>
          <w:rFonts w:ascii="Calibri" w:hAnsi="Calibri" w:cs="Calibri"/>
          <w:b/>
          <w:sz w:val="24"/>
          <w:szCs w:val="32"/>
        </w:rPr>
      </w:pPr>
      <w:r w:rsidRPr="00443FBB">
        <w:rPr>
          <w:rFonts w:ascii="Calibri" w:hAnsi="Calibri" w:cs="Calibri"/>
          <w:b/>
          <w:sz w:val="24"/>
          <w:szCs w:val="32"/>
        </w:rPr>
        <w:t xml:space="preserve">2025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954B45" w:rsidRPr="00443FBB" w14:paraId="04E33E01" w14:textId="77777777" w:rsidTr="00D507D1">
        <w:tc>
          <w:tcPr>
            <w:tcW w:w="3116" w:type="dxa"/>
            <w:shd w:val="clear" w:color="auto" w:fill="83CAEB" w:themeFill="accent1" w:themeFillTint="66"/>
          </w:tcPr>
          <w:p w14:paraId="45BFB05E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65DDDCEA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0B70E3E3" w14:textId="77777777" w:rsidR="00954B45" w:rsidRPr="00443FBB" w:rsidRDefault="00954B45" w:rsidP="00D507D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954B45" w:rsidRPr="00443FBB" w14:paraId="52400F5A" w14:textId="77777777" w:rsidTr="00D507D1">
        <w:tc>
          <w:tcPr>
            <w:tcW w:w="3116" w:type="dxa"/>
          </w:tcPr>
          <w:p w14:paraId="2B3FEE50" w14:textId="77777777" w:rsidR="00954B45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October 8, 2025</w:t>
            </w:r>
          </w:p>
        </w:tc>
        <w:tc>
          <w:tcPr>
            <w:tcW w:w="3117" w:type="dxa"/>
          </w:tcPr>
          <w:p w14:paraId="4EA64CD3" w14:textId="77777777" w:rsidR="00954B45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11-1 ET</w:t>
            </w:r>
          </w:p>
        </w:tc>
        <w:tc>
          <w:tcPr>
            <w:tcW w:w="3842" w:type="dxa"/>
          </w:tcPr>
          <w:p w14:paraId="5CDE2BB8" w14:textId="77777777" w:rsidR="00954B45" w:rsidRDefault="00954B45" w:rsidP="00D507D1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17148422" w14:textId="77777777" w:rsidR="003D2238" w:rsidRDefault="003D2238" w:rsidP="002D4A7A"/>
    <w:sectPr w:rsidR="003D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0BB"/>
    <w:multiLevelType w:val="hybridMultilevel"/>
    <w:tmpl w:val="2E721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B5695"/>
    <w:multiLevelType w:val="hybridMultilevel"/>
    <w:tmpl w:val="D64EE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F56C8A"/>
    <w:multiLevelType w:val="hybridMultilevel"/>
    <w:tmpl w:val="4E50E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DA7F37"/>
    <w:multiLevelType w:val="hybridMultilevel"/>
    <w:tmpl w:val="8B387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800BF1"/>
    <w:multiLevelType w:val="hybridMultilevel"/>
    <w:tmpl w:val="B56212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7A1A0F"/>
    <w:multiLevelType w:val="hybridMultilevel"/>
    <w:tmpl w:val="51D4A4D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817966"/>
    <w:multiLevelType w:val="hybridMultilevel"/>
    <w:tmpl w:val="4530C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AE3D7D"/>
    <w:multiLevelType w:val="hybridMultilevel"/>
    <w:tmpl w:val="59580340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8" w15:restartNumberingAfterBreak="0">
    <w:nsid w:val="76527C0F"/>
    <w:multiLevelType w:val="hybridMultilevel"/>
    <w:tmpl w:val="6C569CF0"/>
    <w:lvl w:ilvl="0" w:tplc="04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535851427">
    <w:abstractNumId w:val="3"/>
  </w:num>
  <w:num w:numId="3" w16cid:durableId="2090613989">
    <w:abstractNumId w:val="6"/>
  </w:num>
  <w:num w:numId="4" w16cid:durableId="1138498922">
    <w:abstractNumId w:val="2"/>
  </w:num>
  <w:num w:numId="5" w16cid:durableId="1413357252">
    <w:abstractNumId w:val="8"/>
  </w:num>
  <w:num w:numId="6" w16cid:durableId="1849173247">
    <w:abstractNumId w:val="5"/>
  </w:num>
  <w:num w:numId="7" w16cid:durableId="1267345733">
    <w:abstractNumId w:val="7"/>
  </w:num>
  <w:num w:numId="8" w16cid:durableId="1477992210">
    <w:abstractNumId w:val="1"/>
  </w:num>
  <w:num w:numId="9" w16cid:durableId="5560852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45"/>
    <w:rsid w:val="00014594"/>
    <w:rsid w:val="001704E3"/>
    <w:rsid w:val="00221CDF"/>
    <w:rsid w:val="00240BB6"/>
    <w:rsid w:val="002619D6"/>
    <w:rsid w:val="002B1790"/>
    <w:rsid w:val="002D4A7A"/>
    <w:rsid w:val="002E40D5"/>
    <w:rsid w:val="00311D79"/>
    <w:rsid w:val="00347281"/>
    <w:rsid w:val="003D2238"/>
    <w:rsid w:val="004F3D91"/>
    <w:rsid w:val="005223BA"/>
    <w:rsid w:val="005605D6"/>
    <w:rsid w:val="005F4F8C"/>
    <w:rsid w:val="006912FE"/>
    <w:rsid w:val="007360AD"/>
    <w:rsid w:val="007779CB"/>
    <w:rsid w:val="008231BC"/>
    <w:rsid w:val="00954B45"/>
    <w:rsid w:val="0096291A"/>
    <w:rsid w:val="00A23689"/>
    <w:rsid w:val="00A53304"/>
    <w:rsid w:val="00A9564C"/>
    <w:rsid w:val="00AB07AD"/>
    <w:rsid w:val="00B70EBD"/>
    <w:rsid w:val="00D232E3"/>
    <w:rsid w:val="00D232EE"/>
    <w:rsid w:val="00D37B1B"/>
    <w:rsid w:val="00D711C7"/>
    <w:rsid w:val="00DB64E6"/>
    <w:rsid w:val="00E802DC"/>
    <w:rsid w:val="00EA063B"/>
    <w:rsid w:val="00EE7F5D"/>
    <w:rsid w:val="00FD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5B23BF9"/>
  <w15:chartTrackingRefBased/>
  <w15:docId w15:val="{15B3404A-123E-4120-B999-9AECA017D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B45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4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4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4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4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4B4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4B4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4B4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4B4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B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B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4B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4B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4B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4B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4B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4B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4B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954B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954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B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4B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4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4B4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954B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4B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4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4B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4B4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54B4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954B45"/>
  </w:style>
  <w:style w:type="character" w:styleId="Hyperlink">
    <w:name w:val="Hyperlink"/>
    <w:basedOn w:val="DefaultParagraphFont"/>
    <w:uiPriority w:val="99"/>
    <w:semiHidden/>
    <w:unhideWhenUsed/>
    <w:rsid w:val="00D37B1B"/>
    <w:rPr>
      <w:color w:val="467886"/>
      <w:u w:val="single"/>
    </w:rPr>
  </w:style>
  <w:style w:type="character" w:customStyle="1" w:styleId="me-email-text">
    <w:name w:val="me-email-text"/>
    <w:basedOn w:val="DefaultParagraphFont"/>
    <w:rsid w:val="00D37B1B"/>
  </w:style>
  <w:style w:type="character" w:customStyle="1" w:styleId="me-email-text-secondary">
    <w:name w:val="me-email-text-secondary"/>
    <w:basedOn w:val="DefaultParagraphFont"/>
    <w:rsid w:val="00D37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48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in.teams.microsoft.com/17459e50-e1f8-41cb-a152-32fa358bf7ba?id=38289321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+18562881923,,382893214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NzZlNzhkNmMtOWNkOC00M2FmLWJlM2ItMjQ2YWUwYTUwZDE2%40thread.v2/0?context=%7b%22Tid%22%3a%2269c8e407-b674-422e-b87b-0e5394e0005e%22%2c%22Oid%22%3a%22cd7a98ba-d58e-4793-a704-f56d85320d70%22%7d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aka.ms/JoinTeamsMeeting?omkt=en-US" TargetMode="External"/><Relationship Id="rId10" Type="http://schemas.openxmlformats.org/officeDocument/2006/relationships/hyperlink" Target="https://dialin.teams.microsoft.com/usp/pstnconferenc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meetingOptions/?organizerId=cd7a98ba-d58e-4793-a704-f56d85320d70&amp;tenantId=69c8e407-b674-422e-b87b-0e5394e0005e&amp;threadId=19_meeting_NzZlNzhkNmMtOWNkOC00M2FmLWJlM2ItMjQ2YWUwYTUwZDE2@thread.v2&amp;messageId=0&amp;language=en-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21</cp:revision>
  <dcterms:created xsi:type="dcterms:W3CDTF">2025-08-29T12:44:00Z</dcterms:created>
  <dcterms:modified xsi:type="dcterms:W3CDTF">2025-08-29T20:41:00Z</dcterms:modified>
</cp:coreProperties>
</file>