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6D32" w14:textId="77777777" w:rsidR="005111CA" w:rsidRPr="00443FBB" w:rsidRDefault="005111CA" w:rsidP="003C3A2E">
      <w:pPr>
        <w:jc w:val="center"/>
        <w:rPr>
          <w:rFonts w:ascii="Calibri" w:hAnsi="Calibri" w:cs="Calibri"/>
          <w:b/>
          <w:sz w:val="32"/>
          <w:szCs w:val="32"/>
        </w:rPr>
      </w:pPr>
      <w:r w:rsidRPr="00443FBB">
        <w:rPr>
          <w:rFonts w:ascii="Calibri" w:hAnsi="Calibri" w:cs="Calibri"/>
          <w:b/>
          <w:sz w:val="32"/>
          <w:szCs w:val="32"/>
        </w:rPr>
        <w:t>NPIF Meeting</w:t>
      </w:r>
    </w:p>
    <w:p w14:paraId="5C94DF8B" w14:textId="77777777" w:rsidR="005111CA" w:rsidRPr="002677B1" w:rsidRDefault="005111CA" w:rsidP="003C3A2E">
      <w:pPr>
        <w:jc w:val="center"/>
        <w:rPr>
          <w:rFonts w:ascii="Calibri" w:hAnsi="Calibri" w:cs="Calibri"/>
          <w:b/>
          <w:sz w:val="28"/>
          <w:szCs w:val="28"/>
        </w:rPr>
      </w:pPr>
      <w:bookmarkStart w:id="0" w:name="_Toc208907282"/>
      <w:r w:rsidRPr="002677B1">
        <w:rPr>
          <w:rFonts w:ascii="Calibri" w:hAnsi="Calibri" w:cs="Calibri"/>
          <w:b/>
          <w:sz w:val="28"/>
          <w:szCs w:val="28"/>
        </w:rPr>
        <w:t>September 10, 2025, 11:00 AM ET – 1:00 PM ET</w:t>
      </w:r>
      <w:bookmarkEnd w:id="0"/>
    </w:p>
    <w:p w14:paraId="09997A1F" w14:textId="77777777" w:rsidR="005111CA" w:rsidRPr="002677B1" w:rsidRDefault="005111CA" w:rsidP="003C3A2E">
      <w:pPr>
        <w:jc w:val="center"/>
        <w:rPr>
          <w:rFonts w:ascii="Calibri" w:hAnsi="Calibri" w:cs="Calibri"/>
          <w:b/>
          <w:sz w:val="28"/>
          <w:szCs w:val="28"/>
        </w:rPr>
      </w:pPr>
    </w:p>
    <w:p w14:paraId="735C2322" w14:textId="49084ECA" w:rsidR="005111CA" w:rsidRPr="008A4E81" w:rsidRDefault="005111CA" w:rsidP="003C3A2E">
      <w:pPr>
        <w:pStyle w:val="ListParagraph"/>
        <w:numPr>
          <w:ilvl w:val="0"/>
          <w:numId w:val="22"/>
        </w:numPr>
        <w:rPr>
          <w:rFonts w:ascii="Calibri" w:hAnsi="Calibri" w:cs="Calibri"/>
          <w:sz w:val="24"/>
          <w:szCs w:val="24"/>
        </w:rPr>
      </w:pPr>
      <w:r w:rsidRPr="00AC7D24">
        <w:rPr>
          <w:rFonts w:ascii="Calibri" w:hAnsi="Calibri" w:cs="Calibri"/>
          <w:b/>
          <w:bCs/>
          <w:sz w:val="24"/>
          <w:szCs w:val="24"/>
        </w:rPr>
        <w:t xml:space="preserve">Attendee Introductions &amp; Agenda Review </w:t>
      </w:r>
      <w:r>
        <w:rPr>
          <w:rFonts w:ascii="Calibri" w:hAnsi="Calibri" w:cs="Calibri"/>
          <w:b/>
          <w:bCs/>
          <w:sz w:val="24"/>
          <w:szCs w:val="24"/>
        </w:rPr>
        <w:t xml:space="preserve">&amp; Announcements </w:t>
      </w:r>
      <w:r w:rsidRPr="008A4E81">
        <w:rPr>
          <w:rFonts w:ascii="Calibri" w:hAnsi="Calibri" w:cs="Calibri"/>
          <w:spacing w:val="-10"/>
          <w:kern w:val="28"/>
          <w:sz w:val="20"/>
          <w:szCs w:val="56"/>
        </w:rPr>
        <w:t>–</w:t>
      </w:r>
      <w:r>
        <w:rPr>
          <w:rFonts w:ascii="Calibri" w:hAnsi="Calibri" w:cs="Calibri"/>
          <w:spacing w:val="-10"/>
          <w:kern w:val="28"/>
          <w:sz w:val="20"/>
          <w:szCs w:val="56"/>
        </w:rPr>
        <w:t xml:space="preserve"> Deb T.</w:t>
      </w:r>
      <w:r w:rsidRPr="008A4E81">
        <w:rPr>
          <w:rFonts w:ascii="Calibri" w:hAnsi="Calibri" w:cs="Calibri"/>
          <w:spacing w:val="-10"/>
          <w:kern w:val="28"/>
          <w:sz w:val="20"/>
          <w:szCs w:val="56"/>
        </w:rPr>
        <w:t xml:space="preserve"> (</w:t>
      </w:r>
      <w:r w:rsidR="00190E06">
        <w:rPr>
          <w:rFonts w:ascii="Calibri" w:hAnsi="Calibri" w:cs="Calibri"/>
          <w:spacing w:val="-10"/>
          <w:kern w:val="28"/>
          <w:sz w:val="20"/>
          <w:szCs w:val="56"/>
        </w:rPr>
        <w:t>Verizon</w:t>
      </w:r>
      <w:r w:rsidR="00190E06" w:rsidRPr="008A4E81">
        <w:rPr>
          <w:rFonts w:ascii="Calibri" w:hAnsi="Calibri" w:cs="Calibri"/>
          <w:spacing w:val="-10"/>
          <w:kern w:val="28"/>
          <w:sz w:val="20"/>
          <w:szCs w:val="56"/>
        </w:rPr>
        <w:t>)</w:t>
      </w:r>
      <w:r w:rsidR="00190E06">
        <w:rPr>
          <w:rFonts w:ascii="Calibri" w:hAnsi="Calibri" w:cs="Calibri"/>
          <w:spacing w:val="-10"/>
          <w:kern w:val="28"/>
          <w:sz w:val="20"/>
          <w:szCs w:val="56"/>
        </w:rPr>
        <w:t xml:space="preserve"> welcomed</w:t>
      </w:r>
      <w:r>
        <w:rPr>
          <w:rFonts w:ascii="Calibri" w:hAnsi="Calibri" w:cs="Calibri"/>
          <w:spacing w:val="-10"/>
          <w:kern w:val="28"/>
          <w:sz w:val="20"/>
          <w:szCs w:val="56"/>
        </w:rPr>
        <w:t xml:space="preserve"> participants and reviewed the agenda</w:t>
      </w:r>
    </w:p>
    <w:p w14:paraId="30BCB960" w14:textId="77777777" w:rsidR="005111CA" w:rsidRPr="00AC7D24" w:rsidRDefault="005111CA" w:rsidP="003C3A2E">
      <w:pPr>
        <w:rPr>
          <w:rFonts w:ascii="Calibri" w:hAnsi="Calibri" w:cs="Calibri"/>
          <w:b/>
          <w:bCs/>
          <w:sz w:val="24"/>
          <w:szCs w:val="24"/>
        </w:rPr>
      </w:pPr>
    </w:p>
    <w:p w14:paraId="5320729D" w14:textId="77777777" w:rsidR="005111CA" w:rsidRPr="00AC7D24" w:rsidRDefault="005111CA" w:rsidP="003C3A2E">
      <w:pPr>
        <w:pStyle w:val="ListParagraph"/>
        <w:numPr>
          <w:ilvl w:val="0"/>
          <w:numId w:val="22"/>
        </w:numPr>
        <w:rPr>
          <w:rFonts w:ascii="Calibri" w:hAnsi="Calibri" w:cs="Calibri"/>
          <w:b/>
          <w:bCs/>
          <w:sz w:val="24"/>
          <w:szCs w:val="24"/>
        </w:rPr>
      </w:pPr>
      <w:r w:rsidRPr="00AC7D24">
        <w:rPr>
          <w:rFonts w:ascii="Calibri" w:hAnsi="Calibri" w:cs="Calibri"/>
          <w:b/>
          <w:bCs/>
          <w:sz w:val="24"/>
          <w:szCs w:val="24"/>
        </w:rPr>
        <w:t>Antitrust Notice</w:t>
      </w:r>
      <w:r>
        <w:rPr>
          <w:rFonts w:ascii="Calibri" w:hAnsi="Calibri" w:cs="Calibri"/>
          <w:b/>
          <w:bCs/>
          <w:sz w:val="24"/>
          <w:szCs w:val="24"/>
        </w:rPr>
        <w:t xml:space="preserve"> </w:t>
      </w:r>
      <w:r w:rsidRPr="00677EF4">
        <w:rPr>
          <w:rFonts w:ascii="Calibri" w:hAnsi="Calibri" w:cs="Calibri"/>
          <w:spacing w:val="-10"/>
          <w:kern w:val="28"/>
          <w:sz w:val="20"/>
          <w:szCs w:val="56"/>
        </w:rPr>
        <w:t>– Deb T. (Verizon) read the Antitrust Notice</w:t>
      </w:r>
    </w:p>
    <w:p w14:paraId="1ED9C99A" w14:textId="77777777" w:rsidR="005111CA" w:rsidRDefault="005111CA" w:rsidP="003C3A2E">
      <w:pPr>
        <w:ind w:left="360"/>
        <w:rPr>
          <w:rFonts w:ascii="Calibri" w:eastAsia="Calibri" w:hAnsi="Calibri" w:cs="Calibri"/>
          <w:i/>
          <w:sz w:val="20"/>
          <w:szCs w:val="20"/>
        </w:rPr>
      </w:pPr>
    </w:p>
    <w:p w14:paraId="2417E73F" w14:textId="77777777" w:rsidR="005111CA" w:rsidRDefault="005111CA" w:rsidP="003C3A2E">
      <w:pPr>
        <w:ind w:left="360"/>
        <w:rPr>
          <w:rFonts w:ascii="Calibri" w:eastAsia="Calibri" w:hAnsi="Calibri" w:cs="Calibri"/>
          <w:i/>
          <w:sz w:val="20"/>
          <w:szCs w:val="20"/>
        </w:rPr>
      </w:pPr>
      <w:r w:rsidRPr="00443FBB">
        <w:rPr>
          <w:rFonts w:ascii="Calibri" w:eastAsia="Calibri" w:hAnsi="Calibri" w:cs="Calibri"/>
          <w:i/>
          <w:sz w:val="20"/>
          <w:szCs w:val="20"/>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440F2E9C" w14:textId="77777777" w:rsidR="005111CA" w:rsidRPr="00443FBB" w:rsidRDefault="005111CA" w:rsidP="003C3A2E">
      <w:pPr>
        <w:ind w:left="360"/>
        <w:rPr>
          <w:rFonts w:ascii="Calibri" w:hAnsi="Calibri" w:cs="Calibri"/>
          <w:b/>
          <w:sz w:val="24"/>
          <w:szCs w:val="24"/>
        </w:rPr>
      </w:pPr>
    </w:p>
    <w:p w14:paraId="157BDE88" w14:textId="77777777" w:rsidR="005111CA" w:rsidRPr="002A35C4" w:rsidRDefault="005111CA" w:rsidP="003C3A2E">
      <w:pPr>
        <w:pStyle w:val="ListParagraph"/>
        <w:numPr>
          <w:ilvl w:val="0"/>
          <w:numId w:val="22"/>
        </w:numPr>
        <w:rPr>
          <w:rFonts w:ascii="Calibri" w:hAnsi="Calibri" w:cs="Calibri"/>
          <w:sz w:val="24"/>
          <w:szCs w:val="28"/>
        </w:rPr>
      </w:pPr>
      <w:r w:rsidRPr="00263ED1">
        <w:rPr>
          <w:rFonts w:ascii="Calibri" w:hAnsi="Calibri" w:cs="Calibri"/>
          <w:b/>
          <w:bCs/>
          <w:sz w:val="24"/>
          <w:szCs w:val="24"/>
        </w:rPr>
        <w:t>Data Center Modernization Update</w:t>
      </w:r>
      <w:r>
        <w:rPr>
          <w:rFonts w:ascii="Calibri" w:hAnsi="Calibri" w:cs="Calibri"/>
          <w:b/>
          <w:bCs/>
          <w:sz w:val="24"/>
          <w:szCs w:val="24"/>
        </w:rPr>
        <w:t xml:space="preserve"> </w:t>
      </w:r>
      <w:r w:rsidRPr="008A4E81">
        <w:rPr>
          <w:rFonts w:ascii="Calibri" w:hAnsi="Calibri" w:cs="Calibri"/>
          <w:spacing w:val="-10"/>
          <w:kern w:val="28"/>
          <w:sz w:val="20"/>
          <w:szCs w:val="56"/>
        </w:rPr>
        <w:t xml:space="preserve">– </w:t>
      </w:r>
      <w:r>
        <w:rPr>
          <w:rFonts w:ascii="Calibri" w:hAnsi="Calibri" w:cs="Calibri"/>
          <w:spacing w:val="-10"/>
          <w:kern w:val="28"/>
          <w:sz w:val="20"/>
          <w:szCs w:val="56"/>
        </w:rPr>
        <w:t>Steve K. (LNPA) gave an update on the DC Modernization project</w:t>
      </w:r>
    </w:p>
    <w:p w14:paraId="4C14C24D" w14:textId="77777777" w:rsidR="005111CA" w:rsidRPr="00F173C3" w:rsidRDefault="005111CA" w:rsidP="003C3A2E">
      <w:pPr>
        <w:pStyle w:val="ListParagraph"/>
        <w:numPr>
          <w:ilvl w:val="0"/>
          <w:numId w:val="29"/>
        </w:numPr>
        <w:rPr>
          <w:rFonts w:ascii="Calibri" w:hAnsi="Calibri" w:cs="Calibri"/>
          <w:bCs/>
          <w:sz w:val="20"/>
          <w:szCs w:val="20"/>
        </w:rPr>
      </w:pPr>
      <w:r w:rsidRPr="00F173C3">
        <w:rPr>
          <w:rFonts w:ascii="Calibri" w:hAnsi="Calibri" w:cs="Calibri"/>
          <w:bCs/>
          <w:sz w:val="20"/>
          <w:szCs w:val="20"/>
        </w:rPr>
        <w:t xml:space="preserve">As we shared at the August NPIF meeting, the LNPA completed another migration of testbed data on September 2, copying data from the Testbed One (ad hoc) and Testbed Two environments in the current data centers to the new data centers.  </w:t>
      </w:r>
    </w:p>
    <w:p w14:paraId="536ED4F8" w14:textId="77777777" w:rsidR="005111CA" w:rsidRPr="00F173C3" w:rsidRDefault="005111CA" w:rsidP="003C3A2E">
      <w:pPr>
        <w:pStyle w:val="ListParagraph"/>
        <w:numPr>
          <w:ilvl w:val="0"/>
          <w:numId w:val="29"/>
        </w:numPr>
        <w:rPr>
          <w:rFonts w:ascii="Calibri" w:hAnsi="Calibri" w:cs="Calibri"/>
          <w:bCs/>
          <w:sz w:val="20"/>
          <w:szCs w:val="20"/>
        </w:rPr>
      </w:pPr>
      <w:r w:rsidRPr="00F173C3">
        <w:rPr>
          <w:rFonts w:ascii="Calibri" w:hAnsi="Calibri" w:cs="Calibri"/>
          <w:bCs/>
          <w:sz w:val="20"/>
          <w:szCs w:val="20"/>
        </w:rPr>
        <w:t xml:space="preserve">The next day, September 3, the LNPA announced that the testbeds were available for Users and PTRS Users that are ready to perform ad hoc testing and for any vendors that wish to perform regression testing (vendor testing is optional for this release).  If any mechanized user that has completed both their phase 1 and phase 2 network activities would like to access the new LNPA data center testbed for ad hoc testing, please open a request with the LNPA help desk.  Similarly, if you use the testbeds via the LTI and would like to access the new testbed LTI, please open a request with the LNPA help desk. </w:t>
      </w:r>
    </w:p>
    <w:p w14:paraId="5DED157E" w14:textId="05743BDD" w:rsidR="005111CA" w:rsidRPr="00F173C3" w:rsidRDefault="005111CA" w:rsidP="003C3A2E">
      <w:pPr>
        <w:pStyle w:val="ListParagraph"/>
        <w:numPr>
          <w:ilvl w:val="0"/>
          <w:numId w:val="29"/>
        </w:numPr>
        <w:rPr>
          <w:rFonts w:ascii="Calibri" w:hAnsi="Calibri" w:cs="Calibri"/>
          <w:bCs/>
          <w:sz w:val="20"/>
          <w:szCs w:val="20"/>
        </w:rPr>
      </w:pPr>
      <w:r w:rsidRPr="00F173C3">
        <w:rPr>
          <w:rFonts w:ascii="Calibri" w:hAnsi="Calibri" w:cs="Calibri"/>
          <w:bCs/>
          <w:sz w:val="20"/>
          <w:szCs w:val="20"/>
        </w:rPr>
        <w:t>As a side note, if anyone would like a copy of the presentation shared at the last NPIF meeting regarding the new data centers and testbeds, please send a</w:t>
      </w:r>
      <w:r w:rsidR="00F009D8">
        <w:rPr>
          <w:rFonts w:ascii="Calibri" w:hAnsi="Calibri" w:cs="Calibri"/>
          <w:bCs/>
          <w:sz w:val="20"/>
          <w:szCs w:val="20"/>
        </w:rPr>
        <w:t>n</w:t>
      </w:r>
      <w:r w:rsidRPr="00F173C3">
        <w:rPr>
          <w:rFonts w:ascii="Calibri" w:hAnsi="Calibri" w:cs="Calibri"/>
          <w:bCs/>
          <w:sz w:val="20"/>
          <w:szCs w:val="20"/>
        </w:rPr>
        <w:t xml:space="preserve"> </w:t>
      </w:r>
      <w:r w:rsidR="00F009D8">
        <w:rPr>
          <w:rFonts w:ascii="Calibri" w:hAnsi="Calibri" w:cs="Calibri"/>
          <w:bCs/>
          <w:sz w:val="20"/>
          <w:szCs w:val="20"/>
        </w:rPr>
        <w:t>e-</w:t>
      </w:r>
      <w:r w:rsidRPr="00F173C3">
        <w:rPr>
          <w:rFonts w:ascii="Calibri" w:hAnsi="Calibri" w:cs="Calibri"/>
          <w:bCs/>
          <w:sz w:val="20"/>
          <w:szCs w:val="20"/>
        </w:rPr>
        <w:t>mail to the CMA account and we’ll get a copy to you.</w:t>
      </w:r>
    </w:p>
    <w:p w14:paraId="6B5E7616" w14:textId="77777777" w:rsidR="005111CA" w:rsidRPr="00F173C3" w:rsidRDefault="005111CA" w:rsidP="003C3A2E">
      <w:pPr>
        <w:pStyle w:val="ListParagraph"/>
        <w:numPr>
          <w:ilvl w:val="0"/>
          <w:numId w:val="29"/>
        </w:numPr>
        <w:rPr>
          <w:rFonts w:ascii="Calibri" w:hAnsi="Calibri" w:cs="Calibri"/>
          <w:bCs/>
          <w:sz w:val="20"/>
          <w:szCs w:val="20"/>
        </w:rPr>
      </w:pPr>
      <w:r w:rsidRPr="00F173C3">
        <w:rPr>
          <w:rFonts w:ascii="Calibri" w:hAnsi="Calibri" w:cs="Calibri"/>
          <w:bCs/>
          <w:sz w:val="20"/>
          <w:szCs w:val="20"/>
        </w:rPr>
        <w:t xml:space="preserve">Looking ahead, as the phase 1 and phase 2 network activities complete for more users with mechanized systems, the LNPA will look to schedule application level connectivity testing.  During this application level connectivity testing, users will be asked to coordinate with the LNPA during a pre-scheduled Sunday maintenance window to reconfigure their local systems to send a message to the new production data center NPAC regions.  Once this testing is complete, users will update their local system configurations to point back to the existing data centers before the end of the scheduled maintenance window.  The LNPA will share additional details about this testing with mechanized users as we get closer to scheduling the first maintenance window for these application connectivity tests.   </w:t>
      </w:r>
    </w:p>
    <w:p w14:paraId="21E518BD" w14:textId="77777777" w:rsidR="005111CA" w:rsidRPr="00F173C3" w:rsidRDefault="005111CA" w:rsidP="003C3A2E">
      <w:pPr>
        <w:rPr>
          <w:rFonts w:ascii="Calibri" w:hAnsi="Calibri" w:cs="Calibri"/>
          <w:spacing w:val="-10"/>
          <w:kern w:val="28"/>
          <w:sz w:val="20"/>
          <w:szCs w:val="56"/>
        </w:rPr>
      </w:pPr>
    </w:p>
    <w:p w14:paraId="6CF2D01E" w14:textId="77777777" w:rsidR="005111CA" w:rsidRPr="00F173C3" w:rsidRDefault="005111CA" w:rsidP="003C3A2E">
      <w:pPr>
        <w:rPr>
          <w:rFonts w:ascii="Calibri" w:hAnsi="Calibri" w:cs="Calibri"/>
          <w:spacing w:val="-10"/>
          <w:kern w:val="28"/>
          <w:sz w:val="20"/>
          <w:szCs w:val="56"/>
        </w:rPr>
      </w:pPr>
    </w:p>
    <w:p w14:paraId="3A26F759" w14:textId="77777777" w:rsidR="005111CA" w:rsidRPr="00E802DC" w:rsidRDefault="005111CA" w:rsidP="003C3A2E">
      <w:pPr>
        <w:rPr>
          <w:rFonts w:ascii="Calibri" w:hAnsi="Calibri" w:cs="Calibri"/>
          <w:b/>
          <w:sz w:val="24"/>
          <w:szCs w:val="28"/>
        </w:rPr>
      </w:pPr>
      <w:r w:rsidRPr="00F173C3">
        <w:rPr>
          <w:rFonts w:ascii="Calibri" w:hAnsi="Calibri" w:cs="Calibri"/>
          <w:spacing w:val="-10"/>
          <w:kern w:val="28"/>
          <w:sz w:val="20"/>
          <w:szCs w:val="56"/>
        </w:rPr>
        <w:t>Reminder we’re still targeting 1Q 2026 for the switchover to the new DC.  The date of the switchover will be shared in the upcoming weeks.</w:t>
      </w:r>
    </w:p>
    <w:p w14:paraId="03EBF344" w14:textId="77777777" w:rsidR="005111CA" w:rsidRPr="00F009D8" w:rsidRDefault="005111CA" w:rsidP="003C3A2E">
      <w:pPr>
        <w:pStyle w:val="ListParagraph"/>
        <w:numPr>
          <w:ilvl w:val="0"/>
          <w:numId w:val="22"/>
        </w:numPr>
        <w:rPr>
          <w:rFonts w:ascii="Calibri" w:hAnsi="Calibri" w:cs="Calibri"/>
          <w:b/>
          <w:sz w:val="24"/>
          <w:szCs w:val="28"/>
        </w:rPr>
      </w:pPr>
      <w:r>
        <w:rPr>
          <w:rFonts w:ascii="Calibri" w:hAnsi="Calibri" w:cs="Calibri"/>
          <w:b/>
          <w:sz w:val="24"/>
          <w:szCs w:val="28"/>
        </w:rPr>
        <w:t>8</w:t>
      </w:r>
      <w:r w:rsidRPr="00443FBB">
        <w:rPr>
          <w:rFonts w:ascii="Calibri" w:hAnsi="Calibri" w:cs="Calibri"/>
          <w:b/>
          <w:sz w:val="24"/>
          <w:szCs w:val="28"/>
        </w:rPr>
        <w:t>/</w:t>
      </w:r>
      <w:r>
        <w:rPr>
          <w:rFonts w:ascii="Calibri" w:hAnsi="Calibri" w:cs="Calibri"/>
          <w:b/>
          <w:sz w:val="24"/>
          <w:szCs w:val="28"/>
        </w:rPr>
        <w:t>6</w:t>
      </w:r>
      <w:r w:rsidRPr="00443FBB">
        <w:rPr>
          <w:rFonts w:ascii="Calibri" w:hAnsi="Calibri" w:cs="Calibri"/>
          <w:b/>
          <w:sz w:val="24"/>
          <w:szCs w:val="28"/>
        </w:rPr>
        <w:t>/2025 Meeting Notes</w:t>
      </w:r>
      <w:r>
        <w:rPr>
          <w:rFonts w:ascii="Calibri" w:hAnsi="Calibri" w:cs="Calibri"/>
          <w:b/>
          <w:sz w:val="24"/>
          <w:szCs w:val="28"/>
        </w:rPr>
        <w:t xml:space="preserve"> </w:t>
      </w:r>
      <w:r w:rsidRPr="00805C1E">
        <w:rPr>
          <w:rFonts w:ascii="Calibri" w:hAnsi="Calibri" w:cs="Calibri"/>
          <w:bCs/>
          <w:sz w:val="20"/>
          <w:szCs w:val="20"/>
        </w:rPr>
        <w:t>– Meeting minutes were accepted</w:t>
      </w:r>
      <w:r w:rsidRPr="00F009D8">
        <w:rPr>
          <w:rFonts w:ascii="Calibri" w:hAnsi="Calibri" w:cs="Calibri"/>
          <w:bCs/>
          <w:sz w:val="20"/>
          <w:szCs w:val="20"/>
        </w:rPr>
        <w:t>.  CMA to post to website</w:t>
      </w:r>
    </w:p>
    <w:p w14:paraId="0DE03AB1" w14:textId="21D3A8EA" w:rsidR="005111CA" w:rsidRDefault="0043223A" w:rsidP="003C3A2E">
      <w:pPr>
        <w:ind w:firstLine="360"/>
        <w:rPr>
          <w:rFonts w:ascii="Calibri" w:hAnsi="Calibri" w:cs="Calibri"/>
          <w:b/>
          <w:bCs/>
          <w:sz w:val="24"/>
          <w:szCs w:val="24"/>
        </w:rPr>
      </w:pPr>
      <w:hyperlink r:id="rId5" w:history="1">
        <w:r w:rsidRPr="00B13AB7">
          <w:rPr>
            <w:rStyle w:val="Hyperlink"/>
            <w:rFonts w:ascii="Calibri" w:hAnsi="Calibri" w:cs="Calibri"/>
            <w:b/>
            <w:bCs/>
            <w:sz w:val="24"/>
            <w:szCs w:val="24"/>
          </w:rPr>
          <w:t>https://workinggroup.numberportability.com/sites/workinggroup/files/2025-09/08-06-25%20NPIF%20Meeting%20Mi</w:t>
        </w:r>
        <w:r w:rsidRPr="00B13AB7">
          <w:rPr>
            <w:rStyle w:val="Hyperlink"/>
            <w:rFonts w:ascii="Calibri" w:hAnsi="Calibri" w:cs="Calibri"/>
            <w:b/>
            <w:bCs/>
            <w:sz w:val="24"/>
            <w:szCs w:val="24"/>
          </w:rPr>
          <w:t>n</w:t>
        </w:r>
        <w:r w:rsidRPr="00B13AB7">
          <w:rPr>
            <w:rStyle w:val="Hyperlink"/>
            <w:rFonts w:ascii="Calibri" w:hAnsi="Calibri" w:cs="Calibri"/>
            <w:b/>
            <w:bCs/>
            <w:sz w:val="24"/>
            <w:szCs w:val="24"/>
          </w:rPr>
          <w:t>utes%20-%20Final.docx</w:t>
        </w:r>
      </w:hyperlink>
    </w:p>
    <w:p w14:paraId="6E385A9C" w14:textId="77777777" w:rsidR="005111CA" w:rsidRPr="00443FBB" w:rsidRDefault="005111CA" w:rsidP="003C3A2E">
      <w:pPr>
        <w:rPr>
          <w:rFonts w:ascii="Calibri" w:hAnsi="Calibri" w:cs="Calibri"/>
          <w:b/>
          <w:bCs/>
          <w:sz w:val="24"/>
          <w:szCs w:val="24"/>
        </w:rPr>
      </w:pPr>
    </w:p>
    <w:p w14:paraId="02F9095D" w14:textId="77777777" w:rsidR="005111CA" w:rsidRPr="00443FBB" w:rsidRDefault="005111CA" w:rsidP="003C3A2E">
      <w:pPr>
        <w:pStyle w:val="ListParagraph"/>
        <w:numPr>
          <w:ilvl w:val="0"/>
          <w:numId w:val="22"/>
        </w:numPr>
        <w:rPr>
          <w:rFonts w:ascii="Calibri" w:hAnsi="Calibri" w:cs="Calibri"/>
          <w:b/>
          <w:bCs/>
          <w:sz w:val="24"/>
          <w:szCs w:val="24"/>
        </w:rPr>
      </w:pPr>
      <w:r w:rsidRPr="00443FBB">
        <w:rPr>
          <w:rFonts w:ascii="Calibri" w:hAnsi="Calibri" w:cs="Calibri"/>
          <w:b/>
          <w:bCs/>
          <w:sz w:val="24"/>
          <w:szCs w:val="24"/>
        </w:rPr>
        <w:t>Sub Team updates &amp; Industry Groups Liaison Reports</w:t>
      </w:r>
    </w:p>
    <w:tbl>
      <w:tblPr>
        <w:tblStyle w:val="TableGrid"/>
        <w:tblW w:w="10188" w:type="dxa"/>
        <w:tblInd w:w="-113" w:type="dxa"/>
        <w:tblLook w:val="04A0" w:firstRow="1" w:lastRow="0" w:firstColumn="1" w:lastColumn="0" w:noHBand="0" w:noVBand="1"/>
      </w:tblPr>
      <w:tblGrid>
        <w:gridCol w:w="1516"/>
        <w:gridCol w:w="5612"/>
        <w:gridCol w:w="3060"/>
      </w:tblGrid>
      <w:tr w:rsidR="005111CA" w:rsidRPr="00443FBB" w14:paraId="49EC7802" w14:textId="77777777" w:rsidTr="008628D3">
        <w:trPr>
          <w:tblHeader/>
        </w:trPr>
        <w:tc>
          <w:tcPr>
            <w:tcW w:w="1516" w:type="dxa"/>
            <w:shd w:val="clear" w:color="auto" w:fill="83CAEB" w:themeFill="accent1" w:themeFillTint="66"/>
          </w:tcPr>
          <w:p w14:paraId="26E8DD79" w14:textId="77777777" w:rsidR="005111CA" w:rsidRPr="00443FBB" w:rsidRDefault="005111CA" w:rsidP="003C3A2E">
            <w:pPr>
              <w:jc w:val="center"/>
              <w:rPr>
                <w:rFonts w:ascii="Calibri" w:hAnsi="Calibri" w:cs="Calibri"/>
                <w:b/>
                <w:sz w:val="20"/>
                <w:szCs w:val="20"/>
              </w:rPr>
            </w:pPr>
            <w:r w:rsidRPr="00443FBB">
              <w:rPr>
                <w:rFonts w:ascii="Calibri" w:hAnsi="Calibri" w:cs="Calibri"/>
                <w:b/>
                <w:sz w:val="20"/>
                <w:szCs w:val="20"/>
              </w:rPr>
              <w:t>Sub – Committee</w:t>
            </w:r>
          </w:p>
        </w:tc>
        <w:tc>
          <w:tcPr>
            <w:tcW w:w="5612" w:type="dxa"/>
            <w:shd w:val="clear" w:color="auto" w:fill="83CAEB" w:themeFill="accent1" w:themeFillTint="66"/>
          </w:tcPr>
          <w:p w14:paraId="4E8536A3" w14:textId="77777777" w:rsidR="005111CA" w:rsidRPr="00443FBB" w:rsidRDefault="005111CA" w:rsidP="003C3A2E">
            <w:pPr>
              <w:rPr>
                <w:rFonts w:ascii="Calibri" w:hAnsi="Calibri" w:cs="Calibri"/>
                <w:b/>
                <w:sz w:val="20"/>
                <w:szCs w:val="20"/>
              </w:rPr>
            </w:pPr>
            <w:r w:rsidRPr="00443FBB">
              <w:rPr>
                <w:rFonts w:ascii="Calibri" w:hAnsi="Calibri" w:cs="Calibri"/>
                <w:b/>
                <w:sz w:val="20"/>
                <w:szCs w:val="20"/>
              </w:rPr>
              <w:t>Updates</w:t>
            </w:r>
          </w:p>
        </w:tc>
        <w:tc>
          <w:tcPr>
            <w:tcW w:w="3060" w:type="dxa"/>
            <w:shd w:val="clear" w:color="auto" w:fill="83CAEB" w:themeFill="accent1" w:themeFillTint="66"/>
          </w:tcPr>
          <w:p w14:paraId="678DE73A" w14:textId="77777777" w:rsidR="005111CA" w:rsidRPr="00443FBB" w:rsidRDefault="005111CA" w:rsidP="003C3A2E">
            <w:pPr>
              <w:jc w:val="center"/>
              <w:rPr>
                <w:rFonts w:ascii="Calibri" w:hAnsi="Calibri" w:cs="Calibri"/>
                <w:b/>
                <w:sz w:val="20"/>
                <w:szCs w:val="20"/>
              </w:rPr>
            </w:pPr>
            <w:r w:rsidRPr="00443FBB">
              <w:rPr>
                <w:rFonts w:ascii="Calibri" w:hAnsi="Calibri" w:cs="Calibri"/>
                <w:b/>
                <w:sz w:val="20"/>
                <w:szCs w:val="20"/>
              </w:rPr>
              <w:t>Next Meeting</w:t>
            </w:r>
          </w:p>
        </w:tc>
      </w:tr>
      <w:tr w:rsidR="005111CA" w:rsidRPr="00443FBB" w14:paraId="4C361442" w14:textId="77777777" w:rsidTr="008628D3">
        <w:tc>
          <w:tcPr>
            <w:tcW w:w="1516" w:type="dxa"/>
          </w:tcPr>
          <w:p w14:paraId="0FC4B9B3" w14:textId="77777777" w:rsidR="005111CA" w:rsidRPr="00443FBB" w:rsidRDefault="005111CA" w:rsidP="003C3A2E">
            <w:pPr>
              <w:jc w:val="center"/>
              <w:rPr>
                <w:rFonts w:ascii="Calibri" w:hAnsi="Calibri" w:cs="Calibri"/>
                <w:bCs/>
                <w:sz w:val="20"/>
                <w:szCs w:val="20"/>
              </w:rPr>
            </w:pPr>
            <w:r w:rsidRPr="00443FBB">
              <w:rPr>
                <w:rFonts w:ascii="Calibri" w:hAnsi="Calibri" w:cs="Calibri"/>
                <w:bCs/>
                <w:sz w:val="20"/>
                <w:szCs w:val="20"/>
              </w:rPr>
              <w:t>APT</w:t>
            </w:r>
          </w:p>
        </w:tc>
        <w:tc>
          <w:tcPr>
            <w:tcW w:w="5612" w:type="dxa"/>
          </w:tcPr>
          <w:p w14:paraId="0914BAC2" w14:textId="77777777" w:rsidR="005111CA" w:rsidRDefault="005111CA" w:rsidP="003C3A2E">
            <w:pPr>
              <w:rPr>
                <w:rFonts w:ascii="Calibri" w:hAnsi="Calibri" w:cs="Calibri"/>
                <w:bCs/>
                <w:sz w:val="20"/>
                <w:szCs w:val="20"/>
              </w:rPr>
            </w:pPr>
            <w:r w:rsidRPr="00443FBB">
              <w:rPr>
                <w:rFonts w:ascii="Calibri" w:hAnsi="Calibri" w:cs="Calibri"/>
                <w:bCs/>
                <w:sz w:val="20"/>
                <w:szCs w:val="20"/>
              </w:rPr>
              <w:t>John M. (iconectiv)</w:t>
            </w:r>
            <w:r>
              <w:rPr>
                <w:rFonts w:ascii="Calibri" w:hAnsi="Calibri" w:cs="Calibri"/>
                <w:bCs/>
                <w:sz w:val="20"/>
                <w:szCs w:val="20"/>
              </w:rPr>
              <w:t xml:space="preserve"> – APT has not met since last NPIF</w:t>
            </w:r>
          </w:p>
          <w:p w14:paraId="7B4D56D3" w14:textId="646042B5" w:rsidR="005111CA" w:rsidRDefault="005111CA" w:rsidP="003C3A2E">
            <w:pPr>
              <w:pStyle w:val="ListParagraph"/>
              <w:numPr>
                <w:ilvl w:val="0"/>
                <w:numId w:val="30"/>
              </w:numPr>
              <w:rPr>
                <w:rFonts w:ascii="Calibri" w:hAnsi="Calibri" w:cs="Calibri"/>
                <w:bCs/>
                <w:sz w:val="20"/>
                <w:szCs w:val="20"/>
              </w:rPr>
            </w:pPr>
            <w:r w:rsidRPr="00403FEA">
              <w:rPr>
                <w:rFonts w:ascii="Calibri" w:hAnsi="Calibri" w:cs="Calibri"/>
                <w:bCs/>
                <w:sz w:val="20"/>
                <w:szCs w:val="20"/>
              </w:rPr>
              <w:t>APT is looking for another co-chair to fill the open position.  One volunteer from 10</w:t>
            </w:r>
            <w:r w:rsidR="0043223A">
              <w:rPr>
                <w:rFonts w:ascii="Calibri" w:hAnsi="Calibri" w:cs="Calibri"/>
                <w:bCs/>
                <w:sz w:val="20"/>
                <w:szCs w:val="20"/>
              </w:rPr>
              <w:t>x</w:t>
            </w:r>
            <w:r w:rsidRPr="00403FEA">
              <w:rPr>
                <w:rFonts w:ascii="Calibri" w:hAnsi="Calibri" w:cs="Calibri"/>
                <w:bCs/>
                <w:sz w:val="20"/>
                <w:szCs w:val="20"/>
              </w:rPr>
              <w:t xml:space="preserve"> People was received for the APT position</w:t>
            </w:r>
          </w:p>
          <w:p w14:paraId="6108DF40" w14:textId="459F4538" w:rsidR="005111CA" w:rsidRDefault="005111CA" w:rsidP="003C3A2E">
            <w:pPr>
              <w:pStyle w:val="ListParagraph"/>
              <w:numPr>
                <w:ilvl w:val="0"/>
                <w:numId w:val="30"/>
              </w:numPr>
              <w:rPr>
                <w:rFonts w:ascii="Calibri" w:hAnsi="Calibri" w:cs="Calibri"/>
                <w:bCs/>
                <w:sz w:val="20"/>
                <w:szCs w:val="20"/>
              </w:rPr>
            </w:pPr>
            <w:r w:rsidRPr="00403FEA">
              <w:rPr>
                <w:rFonts w:ascii="Calibri" w:hAnsi="Calibri" w:cs="Calibri"/>
                <w:bCs/>
                <w:sz w:val="20"/>
                <w:szCs w:val="20"/>
              </w:rPr>
              <w:lastRenderedPageBreak/>
              <w:t xml:space="preserve">There were no concerns with the one volunteer- Kayla </w:t>
            </w:r>
            <w:r w:rsidR="005757B6">
              <w:rPr>
                <w:rFonts w:ascii="Calibri" w:hAnsi="Calibri" w:cs="Calibri"/>
                <w:bCs/>
                <w:sz w:val="20"/>
                <w:szCs w:val="20"/>
              </w:rPr>
              <w:t>Hahn</w:t>
            </w:r>
            <w:r w:rsidR="00F009D8">
              <w:rPr>
                <w:rFonts w:ascii="Calibri" w:hAnsi="Calibri" w:cs="Calibri"/>
                <w:bCs/>
                <w:sz w:val="20"/>
                <w:szCs w:val="20"/>
              </w:rPr>
              <w:t xml:space="preserve"> (10</w:t>
            </w:r>
            <w:r w:rsidR="0043223A">
              <w:rPr>
                <w:rFonts w:ascii="Calibri" w:hAnsi="Calibri" w:cs="Calibri"/>
                <w:bCs/>
                <w:sz w:val="20"/>
                <w:szCs w:val="20"/>
              </w:rPr>
              <w:t>x</w:t>
            </w:r>
            <w:r w:rsidR="00F009D8">
              <w:rPr>
                <w:rFonts w:ascii="Calibri" w:hAnsi="Calibri" w:cs="Calibri"/>
                <w:bCs/>
                <w:sz w:val="20"/>
                <w:szCs w:val="20"/>
              </w:rPr>
              <w:t xml:space="preserve"> People)</w:t>
            </w:r>
            <w:r w:rsidRPr="00403FEA">
              <w:rPr>
                <w:rFonts w:ascii="Calibri" w:hAnsi="Calibri" w:cs="Calibri"/>
                <w:bCs/>
                <w:sz w:val="20"/>
                <w:szCs w:val="20"/>
              </w:rPr>
              <w:t>, so she was elected by a</w:t>
            </w:r>
            <w:r w:rsidR="00F13E6D">
              <w:rPr>
                <w:rFonts w:ascii="Calibri" w:hAnsi="Calibri" w:cs="Calibri"/>
                <w:bCs/>
                <w:sz w:val="20"/>
                <w:szCs w:val="20"/>
              </w:rPr>
              <w:t>cclamation</w:t>
            </w:r>
            <w:r w:rsidRPr="00403FEA">
              <w:rPr>
                <w:rFonts w:ascii="Calibri" w:hAnsi="Calibri" w:cs="Calibri"/>
                <w:bCs/>
                <w:sz w:val="20"/>
                <w:szCs w:val="20"/>
              </w:rPr>
              <w:t>.</w:t>
            </w:r>
          </w:p>
          <w:p w14:paraId="2C698B2B" w14:textId="77777777" w:rsidR="005111CA" w:rsidRPr="00403FEA" w:rsidRDefault="005111CA" w:rsidP="003C3A2E">
            <w:pPr>
              <w:pStyle w:val="ListParagraph"/>
              <w:numPr>
                <w:ilvl w:val="0"/>
                <w:numId w:val="30"/>
              </w:numPr>
              <w:rPr>
                <w:rFonts w:ascii="Calibri" w:hAnsi="Calibri" w:cs="Calibri"/>
                <w:bCs/>
                <w:sz w:val="20"/>
                <w:szCs w:val="20"/>
              </w:rPr>
            </w:pPr>
            <w:r w:rsidRPr="00403FEA">
              <w:rPr>
                <w:rFonts w:ascii="Calibri" w:hAnsi="Calibri" w:cs="Calibri"/>
                <w:bCs/>
                <w:sz w:val="20"/>
                <w:szCs w:val="20"/>
              </w:rPr>
              <w:t>John M. will reach out to Kayla</w:t>
            </w:r>
          </w:p>
        </w:tc>
        <w:tc>
          <w:tcPr>
            <w:tcW w:w="3060" w:type="dxa"/>
          </w:tcPr>
          <w:p w14:paraId="680CC031" w14:textId="77777777" w:rsidR="005111CA" w:rsidRPr="00443FBB" w:rsidRDefault="005111CA" w:rsidP="003C3A2E">
            <w:pPr>
              <w:jc w:val="center"/>
              <w:rPr>
                <w:rFonts w:ascii="Calibri" w:hAnsi="Calibri" w:cs="Calibri"/>
                <w:bCs/>
                <w:sz w:val="20"/>
                <w:szCs w:val="20"/>
              </w:rPr>
            </w:pPr>
            <w:r>
              <w:rPr>
                <w:rFonts w:ascii="Calibri" w:hAnsi="Calibri" w:cs="Calibri"/>
                <w:bCs/>
                <w:sz w:val="20"/>
                <w:szCs w:val="20"/>
              </w:rPr>
              <w:lastRenderedPageBreak/>
              <w:t>TBD</w:t>
            </w:r>
          </w:p>
        </w:tc>
      </w:tr>
      <w:tr w:rsidR="005111CA" w:rsidRPr="00443FBB" w14:paraId="695C3E10" w14:textId="77777777" w:rsidTr="008628D3">
        <w:tc>
          <w:tcPr>
            <w:tcW w:w="1516" w:type="dxa"/>
          </w:tcPr>
          <w:p w14:paraId="51B3F680" w14:textId="77777777" w:rsidR="005111CA" w:rsidRPr="00443FBB" w:rsidRDefault="005111CA" w:rsidP="003C3A2E">
            <w:pPr>
              <w:jc w:val="center"/>
              <w:rPr>
                <w:rFonts w:ascii="Calibri" w:hAnsi="Calibri" w:cs="Calibri"/>
                <w:bCs/>
                <w:sz w:val="20"/>
                <w:szCs w:val="20"/>
              </w:rPr>
            </w:pPr>
            <w:r w:rsidRPr="00443FBB">
              <w:rPr>
                <w:rFonts w:ascii="Calibri" w:hAnsi="Calibri" w:cs="Calibri"/>
                <w:bCs/>
                <w:sz w:val="20"/>
                <w:szCs w:val="20"/>
              </w:rPr>
              <w:t>GUST</w:t>
            </w:r>
          </w:p>
        </w:tc>
        <w:tc>
          <w:tcPr>
            <w:tcW w:w="5612" w:type="dxa"/>
          </w:tcPr>
          <w:p w14:paraId="00047421" w14:textId="77777777" w:rsidR="005111CA" w:rsidRPr="00443FBB" w:rsidRDefault="005111CA" w:rsidP="003C3A2E">
            <w:pPr>
              <w:rPr>
                <w:rFonts w:ascii="Calibri" w:hAnsi="Calibri" w:cs="Calibri"/>
                <w:bCs/>
                <w:sz w:val="20"/>
                <w:szCs w:val="20"/>
              </w:rPr>
            </w:pPr>
            <w:r w:rsidRPr="00443FBB">
              <w:rPr>
                <w:rFonts w:ascii="Calibri" w:hAnsi="Calibri" w:cs="Calibri"/>
                <w:bCs/>
                <w:sz w:val="20"/>
                <w:szCs w:val="20"/>
              </w:rPr>
              <w:t>Cheryl F. (Sinch)</w:t>
            </w:r>
            <w:r>
              <w:rPr>
                <w:rFonts w:ascii="Calibri" w:hAnsi="Calibri" w:cs="Calibri"/>
                <w:bCs/>
                <w:sz w:val="20"/>
                <w:szCs w:val="20"/>
              </w:rPr>
              <w:t xml:space="preserve"> – GUST has not met since last NPIF</w:t>
            </w:r>
          </w:p>
        </w:tc>
        <w:tc>
          <w:tcPr>
            <w:tcW w:w="3060" w:type="dxa"/>
          </w:tcPr>
          <w:p w14:paraId="45E7D17B" w14:textId="77777777" w:rsidR="005111CA" w:rsidRPr="00443FBB" w:rsidRDefault="005111CA" w:rsidP="003C3A2E">
            <w:pPr>
              <w:jc w:val="center"/>
              <w:rPr>
                <w:rFonts w:ascii="Calibri" w:hAnsi="Calibri" w:cs="Calibri"/>
                <w:bCs/>
                <w:sz w:val="20"/>
                <w:szCs w:val="20"/>
              </w:rPr>
            </w:pPr>
            <w:r w:rsidRPr="00443FBB">
              <w:rPr>
                <w:rFonts w:ascii="Calibri" w:hAnsi="Calibri" w:cs="Calibri"/>
                <w:bCs/>
                <w:sz w:val="20"/>
                <w:szCs w:val="20"/>
              </w:rPr>
              <w:t>TBD</w:t>
            </w:r>
          </w:p>
        </w:tc>
      </w:tr>
      <w:tr w:rsidR="005111CA" w:rsidRPr="00443FBB" w14:paraId="17AAC8AD" w14:textId="77777777" w:rsidTr="008628D3">
        <w:tc>
          <w:tcPr>
            <w:tcW w:w="1516" w:type="dxa"/>
          </w:tcPr>
          <w:p w14:paraId="12C5E679" w14:textId="77777777" w:rsidR="005111CA" w:rsidRPr="00443FBB" w:rsidRDefault="005111CA" w:rsidP="003C3A2E">
            <w:pPr>
              <w:jc w:val="center"/>
              <w:rPr>
                <w:rFonts w:ascii="Calibri" w:hAnsi="Calibri" w:cs="Calibri"/>
                <w:bCs/>
                <w:sz w:val="20"/>
                <w:szCs w:val="20"/>
              </w:rPr>
            </w:pPr>
            <w:r w:rsidRPr="00443FBB">
              <w:rPr>
                <w:rFonts w:ascii="Calibri" w:hAnsi="Calibri" w:cs="Calibri"/>
                <w:bCs/>
                <w:sz w:val="20"/>
                <w:szCs w:val="20"/>
              </w:rPr>
              <w:t>ATIS OBF</w:t>
            </w:r>
          </w:p>
        </w:tc>
        <w:tc>
          <w:tcPr>
            <w:tcW w:w="5612" w:type="dxa"/>
          </w:tcPr>
          <w:p w14:paraId="4D2770B2" w14:textId="77777777" w:rsidR="005111CA" w:rsidRPr="00443FBB" w:rsidRDefault="005111CA" w:rsidP="003C3A2E">
            <w:pPr>
              <w:rPr>
                <w:rFonts w:ascii="Calibri" w:hAnsi="Calibri" w:cs="Calibri"/>
                <w:bCs/>
                <w:sz w:val="20"/>
                <w:szCs w:val="20"/>
              </w:rPr>
            </w:pPr>
            <w:r w:rsidRPr="00443FBB">
              <w:rPr>
                <w:rFonts w:ascii="Calibri" w:hAnsi="Calibri" w:cs="Calibri"/>
                <w:bCs/>
                <w:sz w:val="20"/>
                <w:szCs w:val="20"/>
              </w:rPr>
              <w:t>Deb T. (Verizon)</w:t>
            </w:r>
            <w:r>
              <w:rPr>
                <w:rFonts w:ascii="Calibri" w:hAnsi="Calibri" w:cs="Calibri"/>
                <w:bCs/>
                <w:sz w:val="20"/>
                <w:szCs w:val="20"/>
              </w:rPr>
              <w:t xml:space="preserve"> – OBF-WSO has not met since last NPIF</w:t>
            </w:r>
          </w:p>
        </w:tc>
        <w:tc>
          <w:tcPr>
            <w:tcW w:w="3060" w:type="dxa"/>
          </w:tcPr>
          <w:p w14:paraId="7D1B341A" w14:textId="77777777" w:rsidR="005111CA" w:rsidRPr="00443FBB" w:rsidRDefault="005111CA" w:rsidP="003C3A2E">
            <w:pPr>
              <w:jc w:val="center"/>
              <w:rPr>
                <w:rFonts w:ascii="Calibri" w:hAnsi="Calibri" w:cs="Calibri"/>
                <w:bCs/>
                <w:sz w:val="20"/>
                <w:szCs w:val="20"/>
              </w:rPr>
            </w:pPr>
            <w:r>
              <w:rPr>
                <w:rFonts w:ascii="Calibri" w:hAnsi="Calibri" w:cs="Calibri"/>
                <w:bCs/>
                <w:sz w:val="20"/>
                <w:szCs w:val="20"/>
              </w:rPr>
              <w:t>October 13, 2025</w:t>
            </w:r>
          </w:p>
        </w:tc>
      </w:tr>
      <w:tr w:rsidR="005111CA" w:rsidRPr="00443FBB" w14:paraId="4772D4A3" w14:textId="77777777" w:rsidTr="008628D3">
        <w:tc>
          <w:tcPr>
            <w:tcW w:w="1516" w:type="dxa"/>
          </w:tcPr>
          <w:p w14:paraId="0DE158D0" w14:textId="77777777" w:rsidR="005111CA" w:rsidRPr="00443FBB" w:rsidRDefault="005111CA" w:rsidP="003C3A2E">
            <w:pPr>
              <w:jc w:val="center"/>
              <w:rPr>
                <w:rFonts w:ascii="Calibri" w:hAnsi="Calibri" w:cs="Calibri"/>
                <w:bCs/>
                <w:sz w:val="20"/>
                <w:szCs w:val="20"/>
              </w:rPr>
            </w:pPr>
            <w:r w:rsidRPr="00443FBB">
              <w:rPr>
                <w:rFonts w:ascii="Calibri" w:hAnsi="Calibri" w:cs="Calibri"/>
                <w:bCs/>
                <w:sz w:val="20"/>
                <w:szCs w:val="20"/>
              </w:rPr>
              <w:t>ATIS INC</w:t>
            </w:r>
          </w:p>
        </w:tc>
        <w:tc>
          <w:tcPr>
            <w:tcW w:w="5612" w:type="dxa"/>
          </w:tcPr>
          <w:p w14:paraId="1918CD60" w14:textId="77777777" w:rsidR="005111CA" w:rsidRDefault="005111CA" w:rsidP="003C3A2E">
            <w:pPr>
              <w:rPr>
                <w:rFonts w:ascii="Calibri" w:hAnsi="Calibri" w:cs="Calibri"/>
                <w:bCs/>
                <w:sz w:val="20"/>
                <w:szCs w:val="20"/>
              </w:rPr>
            </w:pPr>
            <w:r w:rsidRPr="00443FBB">
              <w:rPr>
                <w:rFonts w:ascii="Calibri" w:hAnsi="Calibri" w:cs="Calibri"/>
                <w:bCs/>
                <w:sz w:val="20"/>
                <w:szCs w:val="20"/>
              </w:rPr>
              <w:t xml:space="preserve">Michael D. </w:t>
            </w:r>
            <w:r>
              <w:rPr>
                <w:rFonts w:ascii="Calibri" w:hAnsi="Calibri" w:cs="Calibri"/>
                <w:bCs/>
                <w:sz w:val="20"/>
                <w:szCs w:val="20"/>
              </w:rPr>
              <w:t>(iconectiv) gave the attached readout</w:t>
            </w:r>
          </w:p>
          <w:bookmarkStart w:id="1" w:name="_MON_1819018339"/>
          <w:bookmarkEnd w:id="1"/>
          <w:p w14:paraId="678B9CFC" w14:textId="77777777" w:rsidR="005111CA" w:rsidRPr="00443FBB" w:rsidRDefault="005111CA" w:rsidP="003C3A2E">
            <w:pPr>
              <w:rPr>
                <w:rFonts w:ascii="Calibri" w:hAnsi="Calibri" w:cs="Calibri"/>
                <w:bCs/>
                <w:sz w:val="20"/>
                <w:szCs w:val="20"/>
              </w:rPr>
            </w:pPr>
            <w:r>
              <w:rPr>
                <w:rFonts w:ascii="Calibri" w:hAnsi="Calibri" w:cs="Calibri"/>
                <w:bCs/>
                <w:sz w:val="20"/>
                <w:szCs w:val="20"/>
              </w:rPr>
              <w:object w:dxaOrig="1499" w:dyaOrig="981" w14:anchorId="404EE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9.3pt" o:ole="">
                  <v:imagedata r:id="rId6" o:title=""/>
                </v:shape>
                <o:OLEObject Type="Embed" ProgID="Word.Document.12" ShapeID="_x0000_i1026" DrawAspect="Icon" ObjectID="_1821503881" r:id="rId7">
                  <o:FieldCodes>\s</o:FieldCodes>
                </o:OLEObject>
              </w:object>
            </w:r>
          </w:p>
        </w:tc>
        <w:tc>
          <w:tcPr>
            <w:tcW w:w="3060" w:type="dxa"/>
          </w:tcPr>
          <w:p w14:paraId="721269D4" w14:textId="77777777" w:rsidR="005111CA" w:rsidRPr="00443FBB" w:rsidRDefault="005111CA" w:rsidP="003C3A2E">
            <w:pPr>
              <w:jc w:val="center"/>
              <w:rPr>
                <w:rFonts w:ascii="Calibri" w:hAnsi="Calibri" w:cs="Calibri"/>
                <w:bCs/>
                <w:sz w:val="20"/>
                <w:szCs w:val="20"/>
              </w:rPr>
            </w:pPr>
            <w:r>
              <w:rPr>
                <w:rFonts w:ascii="Calibri" w:hAnsi="Calibri" w:cs="Calibri"/>
                <w:bCs/>
                <w:sz w:val="20"/>
                <w:szCs w:val="20"/>
              </w:rPr>
              <w:t>October 28-30, 2025</w:t>
            </w:r>
          </w:p>
        </w:tc>
      </w:tr>
    </w:tbl>
    <w:p w14:paraId="1B545D57" w14:textId="77777777" w:rsidR="005111CA" w:rsidRPr="00263ED1" w:rsidRDefault="005111CA" w:rsidP="003C3A2E">
      <w:pPr>
        <w:rPr>
          <w:rFonts w:ascii="Calibri" w:hAnsi="Calibri" w:cs="Calibri"/>
          <w:b/>
          <w:bCs/>
          <w:sz w:val="24"/>
          <w:szCs w:val="24"/>
        </w:rPr>
      </w:pPr>
    </w:p>
    <w:p w14:paraId="0E8D8A35" w14:textId="77777777" w:rsidR="005111CA" w:rsidRPr="00443FBB" w:rsidRDefault="005111CA" w:rsidP="003C3A2E">
      <w:pPr>
        <w:pStyle w:val="Title"/>
        <w:numPr>
          <w:ilvl w:val="0"/>
          <w:numId w:val="22"/>
        </w:numPr>
        <w:spacing w:after="0"/>
        <w:contextualSpacing w:val="0"/>
        <w:rPr>
          <w:rFonts w:ascii="Calibri" w:eastAsiaTheme="minorHAnsi" w:hAnsi="Calibri" w:cs="Calibri"/>
          <w:b/>
          <w:bCs/>
          <w:spacing w:val="0"/>
          <w:kern w:val="0"/>
          <w:sz w:val="24"/>
          <w:szCs w:val="24"/>
        </w:rPr>
      </w:pPr>
      <w:r w:rsidRPr="00443FBB">
        <w:rPr>
          <w:rFonts w:ascii="Calibri" w:eastAsiaTheme="minorHAnsi" w:hAnsi="Calibri" w:cs="Calibri"/>
          <w:b/>
          <w:bCs/>
          <w:spacing w:val="0"/>
          <w:kern w:val="0"/>
          <w:sz w:val="24"/>
          <w:szCs w:val="24"/>
        </w:rPr>
        <w:t xml:space="preserve">Change Management Activities </w:t>
      </w:r>
    </w:p>
    <w:p w14:paraId="66FBBE30" w14:textId="77777777" w:rsidR="005111CA" w:rsidRPr="00443FBB" w:rsidRDefault="005111CA" w:rsidP="003C3A2E">
      <w:pPr>
        <w:pStyle w:val="ListParagraph"/>
        <w:numPr>
          <w:ilvl w:val="0"/>
          <w:numId w:val="1"/>
        </w:numPr>
        <w:rPr>
          <w:rFonts w:ascii="Calibri" w:hAnsi="Calibri" w:cs="Calibri"/>
          <w:bCs/>
          <w:spacing w:val="-10"/>
          <w:kern w:val="28"/>
          <w:sz w:val="20"/>
          <w:szCs w:val="56"/>
        </w:rPr>
      </w:pPr>
      <w:r w:rsidRPr="00443FBB">
        <w:rPr>
          <w:rFonts w:ascii="Calibri" w:hAnsi="Calibri" w:cs="Calibri"/>
          <w:sz w:val="20"/>
        </w:rPr>
        <w:t>PIMs Tracking Matrix</w:t>
      </w:r>
      <w:r>
        <w:rPr>
          <w:rFonts w:ascii="Calibri" w:hAnsi="Calibri" w:cs="Calibri"/>
          <w:sz w:val="20"/>
        </w:rPr>
        <w:t xml:space="preserve"> </w:t>
      </w:r>
      <w:r w:rsidRPr="00F626AE">
        <w:rPr>
          <w:rFonts w:ascii="Calibri" w:hAnsi="Calibri" w:cs="Calibri"/>
          <w:sz w:val="20"/>
        </w:rPr>
        <w:t>- CMA (Michael D.)</w:t>
      </w:r>
      <w:r w:rsidRPr="00F626AE">
        <w:rPr>
          <w:rFonts w:ascii="Calibri" w:hAnsi="Calibri" w:cs="Calibri"/>
          <w:bCs/>
          <w:sz w:val="20"/>
        </w:rPr>
        <w:t xml:space="preserve"> reviewed the </w:t>
      </w:r>
      <w:r>
        <w:rPr>
          <w:rFonts w:ascii="Calibri" w:hAnsi="Calibri" w:cs="Calibri"/>
          <w:bCs/>
          <w:sz w:val="20"/>
        </w:rPr>
        <w:t>PIMs Tracking Matrix</w:t>
      </w:r>
      <w:r w:rsidRPr="00F626AE">
        <w:rPr>
          <w:rFonts w:ascii="Calibri" w:hAnsi="Calibri" w:cs="Calibri"/>
          <w:bCs/>
          <w:sz w:val="20"/>
        </w:rPr>
        <w:t xml:space="preserve">.  There were no objections to the updates.  </w:t>
      </w:r>
      <w:r w:rsidRPr="00477FD3">
        <w:rPr>
          <w:rFonts w:ascii="Calibri" w:hAnsi="Calibri" w:cs="Calibri"/>
          <w:bCs/>
          <w:sz w:val="20"/>
        </w:rPr>
        <w:t>CMA to accept changes and post clean copy to the website</w:t>
      </w:r>
    </w:p>
    <w:tbl>
      <w:tblPr>
        <w:tblStyle w:val="TableGrid"/>
        <w:tblW w:w="10188" w:type="dxa"/>
        <w:tblInd w:w="-113" w:type="dxa"/>
        <w:tblLayout w:type="fixed"/>
        <w:tblLook w:val="04A0" w:firstRow="1" w:lastRow="0" w:firstColumn="1" w:lastColumn="0" w:noHBand="0" w:noVBand="1"/>
      </w:tblPr>
      <w:tblGrid>
        <w:gridCol w:w="837"/>
        <w:gridCol w:w="3298"/>
        <w:gridCol w:w="4433"/>
        <w:gridCol w:w="1620"/>
      </w:tblGrid>
      <w:tr w:rsidR="005111CA" w:rsidRPr="00443FBB" w14:paraId="64657D29" w14:textId="77777777" w:rsidTr="008628D3">
        <w:trPr>
          <w:tblHeader/>
        </w:trPr>
        <w:tc>
          <w:tcPr>
            <w:tcW w:w="10188" w:type="dxa"/>
            <w:gridSpan w:val="4"/>
            <w:shd w:val="clear" w:color="auto" w:fill="83CAEB" w:themeFill="accent1" w:themeFillTint="66"/>
          </w:tcPr>
          <w:p w14:paraId="62BC1459" w14:textId="77777777" w:rsidR="005111CA" w:rsidRPr="00443FBB" w:rsidRDefault="005111CA" w:rsidP="003C3A2E">
            <w:pPr>
              <w:pStyle w:val="Title"/>
              <w:jc w:val="center"/>
              <w:rPr>
                <w:rFonts w:ascii="Calibri" w:hAnsi="Calibri" w:cs="Calibri"/>
                <w:b/>
                <w:sz w:val="20"/>
              </w:rPr>
            </w:pPr>
            <w:r w:rsidRPr="00443FBB">
              <w:rPr>
                <w:rFonts w:ascii="Calibri" w:hAnsi="Calibri" w:cs="Calibri"/>
                <w:b/>
                <w:sz w:val="20"/>
              </w:rPr>
              <w:t>PIMs Review</w:t>
            </w:r>
          </w:p>
        </w:tc>
      </w:tr>
      <w:tr w:rsidR="005111CA" w:rsidRPr="00443FBB" w14:paraId="62702E96" w14:textId="77777777" w:rsidTr="008628D3">
        <w:trPr>
          <w:tblHeader/>
        </w:trPr>
        <w:tc>
          <w:tcPr>
            <w:tcW w:w="837" w:type="dxa"/>
            <w:shd w:val="clear" w:color="auto" w:fill="83CAEB" w:themeFill="accent1" w:themeFillTint="66"/>
          </w:tcPr>
          <w:p w14:paraId="247F7E24" w14:textId="77777777" w:rsidR="005111CA" w:rsidRPr="00443FBB" w:rsidRDefault="005111CA" w:rsidP="003C3A2E">
            <w:pPr>
              <w:pStyle w:val="Title"/>
              <w:jc w:val="center"/>
              <w:rPr>
                <w:rFonts w:ascii="Calibri" w:hAnsi="Calibri" w:cs="Calibri"/>
                <w:b/>
                <w:sz w:val="20"/>
              </w:rPr>
            </w:pPr>
            <w:r w:rsidRPr="00443FBB">
              <w:rPr>
                <w:rFonts w:ascii="Calibri" w:hAnsi="Calibri" w:cs="Calibri"/>
                <w:b/>
                <w:sz w:val="20"/>
              </w:rPr>
              <w:t>PIM</w:t>
            </w:r>
          </w:p>
        </w:tc>
        <w:tc>
          <w:tcPr>
            <w:tcW w:w="3298" w:type="dxa"/>
            <w:shd w:val="clear" w:color="auto" w:fill="83CAEB" w:themeFill="accent1" w:themeFillTint="66"/>
          </w:tcPr>
          <w:p w14:paraId="4A16E24D" w14:textId="77777777" w:rsidR="005111CA" w:rsidRPr="00443FBB" w:rsidRDefault="005111CA" w:rsidP="003C3A2E">
            <w:pPr>
              <w:pStyle w:val="Title"/>
              <w:rPr>
                <w:rFonts w:ascii="Calibri" w:hAnsi="Calibri" w:cs="Calibri"/>
                <w:b/>
                <w:sz w:val="20"/>
              </w:rPr>
            </w:pPr>
            <w:r w:rsidRPr="00443FBB">
              <w:rPr>
                <w:rFonts w:ascii="Calibri" w:hAnsi="Calibri" w:cs="Calibri"/>
                <w:b/>
                <w:sz w:val="20"/>
              </w:rPr>
              <w:t>Description</w:t>
            </w:r>
          </w:p>
        </w:tc>
        <w:tc>
          <w:tcPr>
            <w:tcW w:w="4433" w:type="dxa"/>
            <w:shd w:val="clear" w:color="auto" w:fill="83CAEB" w:themeFill="accent1" w:themeFillTint="66"/>
          </w:tcPr>
          <w:p w14:paraId="6AF478CA" w14:textId="77777777" w:rsidR="005111CA" w:rsidRPr="00443FBB" w:rsidRDefault="005111CA" w:rsidP="003C3A2E">
            <w:pPr>
              <w:pStyle w:val="Title"/>
              <w:rPr>
                <w:rFonts w:ascii="Calibri" w:hAnsi="Calibri" w:cs="Calibri"/>
                <w:b/>
                <w:sz w:val="20"/>
              </w:rPr>
            </w:pPr>
            <w:r w:rsidRPr="00443FBB">
              <w:rPr>
                <w:rFonts w:ascii="Calibri" w:hAnsi="Calibri" w:cs="Calibri"/>
                <w:b/>
                <w:sz w:val="20"/>
              </w:rPr>
              <w:t>Discussion</w:t>
            </w:r>
          </w:p>
        </w:tc>
        <w:tc>
          <w:tcPr>
            <w:tcW w:w="1620" w:type="dxa"/>
            <w:shd w:val="clear" w:color="auto" w:fill="83CAEB" w:themeFill="accent1" w:themeFillTint="66"/>
          </w:tcPr>
          <w:p w14:paraId="3FCACEE6" w14:textId="77777777" w:rsidR="005111CA" w:rsidRPr="00443FBB" w:rsidRDefault="005111CA" w:rsidP="003C3A2E">
            <w:pPr>
              <w:pStyle w:val="Title"/>
              <w:jc w:val="center"/>
              <w:rPr>
                <w:rFonts w:ascii="Calibri" w:hAnsi="Calibri" w:cs="Calibri"/>
                <w:b/>
                <w:sz w:val="20"/>
              </w:rPr>
            </w:pPr>
            <w:r w:rsidRPr="00443FBB">
              <w:rPr>
                <w:rFonts w:ascii="Calibri" w:hAnsi="Calibri" w:cs="Calibri"/>
                <w:b/>
                <w:sz w:val="20"/>
              </w:rPr>
              <w:t>Status</w:t>
            </w:r>
          </w:p>
        </w:tc>
      </w:tr>
      <w:tr w:rsidR="005111CA" w:rsidRPr="00443FBB" w14:paraId="6E1DB086" w14:textId="77777777" w:rsidTr="008628D3">
        <w:tc>
          <w:tcPr>
            <w:tcW w:w="837" w:type="dxa"/>
          </w:tcPr>
          <w:p w14:paraId="04B812F4" w14:textId="77777777" w:rsidR="005111CA" w:rsidRPr="00AB005E" w:rsidRDefault="005111CA" w:rsidP="003C3A2E">
            <w:pPr>
              <w:pStyle w:val="Title"/>
              <w:jc w:val="center"/>
              <w:rPr>
                <w:rFonts w:ascii="Calibri" w:eastAsiaTheme="minorHAnsi" w:hAnsi="Calibri" w:cs="Calibri"/>
                <w:bCs/>
                <w:sz w:val="20"/>
              </w:rPr>
            </w:pPr>
            <w:r w:rsidRPr="00AB005E">
              <w:rPr>
                <w:rFonts w:ascii="Calibri" w:eastAsiaTheme="minorHAnsi" w:hAnsi="Calibri" w:cs="Calibri"/>
                <w:bCs/>
                <w:sz w:val="20"/>
              </w:rPr>
              <w:t>136</w:t>
            </w:r>
          </w:p>
        </w:tc>
        <w:tc>
          <w:tcPr>
            <w:tcW w:w="3298" w:type="dxa"/>
          </w:tcPr>
          <w:p w14:paraId="24BBC1AE" w14:textId="68B9AD6B" w:rsidR="005111CA" w:rsidRPr="00AB005E" w:rsidRDefault="005111CA" w:rsidP="003C3A2E">
            <w:pPr>
              <w:pStyle w:val="Title"/>
              <w:rPr>
                <w:rFonts w:ascii="Calibri" w:eastAsiaTheme="minorHAnsi" w:hAnsi="Calibri" w:cs="Calibri"/>
                <w:bCs/>
                <w:sz w:val="20"/>
              </w:rPr>
            </w:pPr>
            <w:r w:rsidRPr="00AB005E">
              <w:rPr>
                <w:rFonts w:ascii="Calibri" w:eastAsiaTheme="minorHAnsi" w:hAnsi="Calibri" w:cs="Calibri"/>
                <w:bCs/>
                <w:sz w:val="20"/>
              </w:rPr>
              <w:t>LSMS Performance – 10</w:t>
            </w:r>
            <w:r w:rsidR="0043223A">
              <w:rPr>
                <w:rFonts w:ascii="Calibri" w:eastAsiaTheme="minorHAnsi" w:hAnsi="Calibri" w:cs="Calibri"/>
                <w:bCs/>
                <w:sz w:val="20"/>
              </w:rPr>
              <w:t>x</w:t>
            </w:r>
            <w:r w:rsidRPr="00AB005E">
              <w:rPr>
                <w:rFonts w:ascii="Calibri" w:eastAsiaTheme="minorHAnsi" w:hAnsi="Calibri" w:cs="Calibri"/>
                <w:bCs/>
                <w:sz w:val="20"/>
              </w:rPr>
              <w:t xml:space="preserve"> People/iconectiv</w:t>
            </w:r>
          </w:p>
        </w:tc>
        <w:tc>
          <w:tcPr>
            <w:tcW w:w="4433" w:type="dxa"/>
          </w:tcPr>
          <w:p w14:paraId="5201FC0A" w14:textId="77777777" w:rsidR="005111CA" w:rsidRPr="00542423" w:rsidRDefault="005111CA" w:rsidP="003C3A2E">
            <w:pPr>
              <w:pStyle w:val="Title"/>
              <w:numPr>
                <w:ilvl w:val="0"/>
                <w:numId w:val="1"/>
              </w:numPr>
              <w:spacing w:after="0"/>
              <w:ind w:left="360"/>
              <w:contextualSpacing w:val="0"/>
              <w:rPr>
                <w:rFonts w:ascii="Calibri" w:eastAsiaTheme="minorHAnsi" w:hAnsi="Calibri" w:cs="Calibri"/>
                <w:bCs/>
                <w:sz w:val="20"/>
              </w:rPr>
            </w:pPr>
            <w:r>
              <w:rPr>
                <w:rFonts w:ascii="Calibri" w:eastAsiaTheme="minorHAnsi" w:hAnsi="Calibri" w:cs="Calibri"/>
                <w:bCs/>
                <w:sz w:val="20"/>
              </w:rPr>
              <w:t>No update</w:t>
            </w:r>
          </w:p>
        </w:tc>
        <w:tc>
          <w:tcPr>
            <w:tcW w:w="1620" w:type="dxa"/>
          </w:tcPr>
          <w:p w14:paraId="312EDE94" w14:textId="77777777" w:rsidR="005111CA" w:rsidRPr="00AB005E" w:rsidRDefault="005111CA" w:rsidP="003C3A2E">
            <w:pPr>
              <w:pStyle w:val="Title"/>
              <w:jc w:val="center"/>
              <w:rPr>
                <w:rFonts w:ascii="Calibri" w:hAnsi="Calibri" w:cs="Calibri"/>
                <w:bCs/>
                <w:sz w:val="20"/>
              </w:rPr>
            </w:pPr>
            <w:r w:rsidRPr="00AB005E">
              <w:rPr>
                <w:rFonts w:ascii="Calibri" w:hAnsi="Calibri" w:cs="Calibri"/>
                <w:bCs/>
                <w:sz w:val="20"/>
              </w:rPr>
              <w:t>Accepted</w:t>
            </w:r>
          </w:p>
        </w:tc>
      </w:tr>
      <w:tr w:rsidR="005111CA" w:rsidRPr="00443FBB" w14:paraId="66DE30D3" w14:textId="77777777" w:rsidTr="008628D3">
        <w:tc>
          <w:tcPr>
            <w:tcW w:w="837" w:type="dxa"/>
          </w:tcPr>
          <w:p w14:paraId="0409FFF1" w14:textId="77777777" w:rsidR="005111CA" w:rsidRPr="00AB005E" w:rsidRDefault="005111CA" w:rsidP="003C3A2E">
            <w:pPr>
              <w:pStyle w:val="Title"/>
              <w:jc w:val="center"/>
              <w:rPr>
                <w:rFonts w:ascii="Calibri" w:eastAsiaTheme="minorHAnsi" w:hAnsi="Calibri" w:cs="Calibri"/>
                <w:bCs/>
                <w:sz w:val="20"/>
              </w:rPr>
            </w:pPr>
            <w:r w:rsidRPr="00AB005E">
              <w:rPr>
                <w:rFonts w:ascii="Calibri" w:eastAsiaTheme="minorHAnsi" w:hAnsi="Calibri" w:cs="Calibri"/>
                <w:bCs/>
                <w:sz w:val="20"/>
              </w:rPr>
              <w:t>155</w:t>
            </w:r>
          </w:p>
        </w:tc>
        <w:tc>
          <w:tcPr>
            <w:tcW w:w="3298" w:type="dxa"/>
          </w:tcPr>
          <w:p w14:paraId="0EAC6C63" w14:textId="2545C6A5" w:rsidR="005111CA" w:rsidRPr="00AB005E" w:rsidRDefault="005111CA" w:rsidP="003C3A2E">
            <w:pPr>
              <w:pStyle w:val="Title"/>
              <w:rPr>
                <w:rFonts w:ascii="Calibri" w:eastAsiaTheme="minorHAnsi" w:hAnsi="Calibri" w:cs="Calibri"/>
                <w:bCs/>
                <w:sz w:val="20"/>
              </w:rPr>
            </w:pPr>
            <w:r w:rsidRPr="00AB005E">
              <w:rPr>
                <w:rFonts w:ascii="Calibri" w:eastAsiaTheme="minorHAnsi" w:hAnsi="Calibri" w:cs="Calibri"/>
                <w:bCs/>
                <w:sz w:val="20"/>
              </w:rPr>
              <w:t>Pooled SV Modification – 10</w:t>
            </w:r>
            <w:r w:rsidR="0043223A">
              <w:rPr>
                <w:rFonts w:ascii="Calibri" w:eastAsiaTheme="minorHAnsi" w:hAnsi="Calibri" w:cs="Calibri"/>
                <w:bCs/>
                <w:sz w:val="20"/>
              </w:rPr>
              <w:t>x</w:t>
            </w:r>
            <w:r w:rsidRPr="00AB005E">
              <w:rPr>
                <w:rFonts w:ascii="Calibri" w:eastAsiaTheme="minorHAnsi" w:hAnsi="Calibri" w:cs="Calibri"/>
                <w:bCs/>
                <w:sz w:val="20"/>
              </w:rPr>
              <w:t xml:space="preserve"> People</w:t>
            </w:r>
          </w:p>
        </w:tc>
        <w:tc>
          <w:tcPr>
            <w:tcW w:w="4433" w:type="dxa"/>
          </w:tcPr>
          <w:p w14:paraId="07C6CF69" w14:textId="77777777" w:rsidR="005111CA" w:rsidRDefault="005111CA" w:rsidP="003C3A2E">
            <w:pPr>
              <w:pStyle w:val="ListParagraph"/>
              <w:numPr>
                <w:ilvl w:val="0"/>
                <w:numId w:val="31"/>
              </w:numPr>
              <w:rPr>
                <w:rFonts w:ascii="Calibri" w:hAnsi="Calibri" w:cs="Calibri"/>
                <w:bCs/>
                <w:sz w:val="20"/>
                <w:szCs w:val="20"/>
              </w:rPr>
            </w:pPr>
            <w:r w:rsidRPr="00542423">
              <w:rPr>
                <w:rFonts w:ascii="Calibri" w:hAnsi="Calibri" w:cs="Calibri"/>
                <w:bCs/>
                <w:sz w:val="20"/>
                <w:szCs w:val="20"/>
              </w:rPr>
              <w:t>07092025-01 – Local System vendors review what was presented by the LNPA at the June NPIF meeting (unintended consequences of making changes proposed in PIM 155) and provide feedback at upcoming NPIF meetings</w:t>
            </w:r>
          </w:p>
          <w:p w14:paraId="710FA085" w14:textId="5C863AA7" w:rsidR="005111CA" w:rsidRDefault="005111CA" w:rsidP="003C3A2E">
            <w:pPr>
              <w:pStyle w:val="ListParagraph"/>
              <w:numPr>
                <w:ilvl w:val="0"/>
                <w:numId w:val="32"/>
              </w:numPr>
              <w:rPr>
                <w:rFonts w:ascii="Calibri" w:hAnsi="Calibri" w:cs="Calibri"/>
                <w:bCs/>
                <w:sz w:val="20"/>
                <w:szCs w:val="20"/>
              </w:rPr>
            </w:pPr>
            <w:r>
              <w:rPr>
                <w:rFonts w:ascii="Calibri" w:hAnsi="Calibri" w:cs="Calibri"/>
                <w:bCs/>
                <w:sz w:val="20"/>
                <w:szCs w:val="20"/>
              </w:rPr>
              <w:t xml:space="preserve">A vendor responded to the CMA– They </w:t>
            </w:r>
            <w:r w:rsidRPr="00745767">
              <w:rPr>
                <w:rFonts w:ascii="Calibri" w:hAnsi="Calibri" w:cs="Calibri"/>
                <w:bCs/>
                <w:sz w:val="20"/>
                <w:szCs w:val="20"/>
              </w:rPr>
              <w:t>reviewed the presentation which shared the effects of SPs using a new Create/Activate request instead of a Modify Active request on non-pooled</w:t>
            </w:r>
            <w:r>
              <w:rPr>
                <w:rFonts w:ascii="Calibri" w:hAnsi="Calibri" w:cs="Calibri"/>
                <w:bCs/>
                <w:sz w:val="20"/>
                <w:szCs w:val="20"/>
              </w:rPr>
              <w:t xml:space="preserve"> </w:t>
            </w:r>
            <w:r w:rsidRPr="00745767">
              <w:rPr>
                <w:rFonts w:ascii="Calibri" w:hAnsi="Calibri" w:cs="Calibri"/>
                <w:bCs/>
                <w:sz w:val="20"/>
                <w:szCs w:val="20"/>
              </w:rPr>
              <w:t xml:space="preserve">SVs. </w:t>
            </w:r>
            <w:r>
              <w:rPr>
                <w:rFonts w:ascii="Calibri" w:hAnsi="Calibri" w:cs="Calibri"/>
                <w:bCs/>
                <w:sz w:val="20"/>
                <w:szCs w:val="20"/>
              </w:rPr>
              <w:t>They</w:t>
            </w:r>
            <w:r w:rsidRPr="00745767">
              <w:rPr>
                <w:rFonts w:ascii="Calibri" w:hAnsi="Calibri" w:cs="Calibri"/>
                <w:bCs/>
                <w:sz w:val="20"/>
                <w:szCs w:val="20"/>
              </w:rPr>
              <w:t xml:space="preserve"> agree and see that increased usage and adoption of the Create/Activate request (even in use cases outside of the original intent), would result in larger volumes of messaging and larger download file sizes. From </w:t>
            </w:r>
            <w:r>
              <w:rPr>
                <w:rFonts w:ascii="Calibri" w:hAnsi="Calibri" w:cs="Calibri"/>
                <w:bCs/>
                <w:sz w:val="20"/>
                <w:szCs w:val="20"/>
              </w:rPr>
              <w:t>their</w:t>
            </w:r>
            <w:r w:rsidRPr="00745767">
              <w:rPr>
                <w:rFonts w:ascii="Calibri" w:hAnsi="Calibri" w:cs="Calibri"/>
                <w:bCs/>
                <w:sz w:val="20"/>
                <w:szCs w:val="20"/>
              </w:rPr>
              <w:t xml:space="preserve"> perspective, we don’t anticipate issues with an increased volume. </w:t>
            </w:r>
            <w:r>
              <w:rPr>
                <w:rFonts w:ascii="Calibri" w:hAnsi="Calibri" w:cs="Calibri"/>
                <w:bCs/>
                <w:sz w:val="20"/>
                <w:szCs w:val="20"/>
              </w:rPr>
              <w:t>Their</w:t>
            </w:r>
            <w:r w:rsidRPr="00745767">
              <w:rPr>
                <w:rFonts w:ascii="Calibri" w:hAnsi="Calibri" w:cs="Calibri"/>
                <w:bCs/>
                <w:sz w:val="20"/>
                <w:szCs w:val="20"/>
              </w:rPr>
              <w:t xml:space="preserve"> LSMS processes </w:t>
            </w:r>
            <w:r w:rsidR="002B28C6">
              <w:rPr>
                <w:rFonts w:ascii="Calibri" w:hAnsi="Calibri" w:cs="Calibri"/>
                <w:bCs/>
                <w:sz w:val="20"/>
                <w:szCs w:val="20"/>
              </w:rPr>
              <w:t xml:space="preserve">downloads </w:t>
            </w:r>
            <w:r w:rsidRPr="00745767">
              <w:rPr>
                <w:rFonts w:ascii="Calibri" w:hAnsi="Calibri" w:cs="Calibri"/>
                <w:bCs/>
                <w:sz w:val="20"/>
                <w:szCs w:val="20"/>
              </w:rPr>
              <w:t xml:space="preserve">as </w:t>
            </w:r>
            <w:r w:rsidR="002B28C6">
              <w:rPr>
                <w:rFonts w:ascii="Calibri" w:hAnsi="Calibri" w:cs="Calibri"/>
                <w:bCs/>
                <w:sz w:val="20"/>
                <w:szCs w:val="20"/>
              </w:rPr>
              <w:t>they are received</w:t>
            </w:r>
            <w:r w:rsidRPr="00745767">
              <w:rPr>
                <w:rFonts w:ascii="Calibri" w:hAnsi="Calibri" w:cs="Calibri"/>
                <w:bCs/>
                <w:sz w:val="20"/>
                <w:szCs w:val="20"/>
              </w:rPr>
              <w:t xml:space="preserve">. It does adhere to FRS </w:t>
            </w:r>
            <w:r w:rsidR="007B1F73" w:rsidRPr="00745767">
              <w:rPr>
                <w:rFonts w:ascii="Calibri" w:hAnsi="Calibri" w:cs="Calibri"/>
                <w:bCs/>
                <w:sz w:val="20"/>
                <w:szCs w:val="20"/>
              </w:rPr>
              <w:t>requirements,</w:t>
            </w:r>
            <w:r w:rsidRPr="00745767">
              <w:rPr>
                <w:rFonts w:ascii="Calibri" w:hAnsi="Calibri" w:cs="Calibri"/>
                <w:bCs/>
                <w:sz w:val="20"/>
                <w:szCs w:val="20"/>
              </w:rPr>
              <w:t xml:space="preserve"> which supports an average rate of at least seven transaction</w:t>
            </w:r>
            <w:r w:rsidR="007B1F73">
              <w:rPr>
                <w:rFonts w:ascii="Calibri" w:hAnsi="Calibri" w:cs="Calibri"/>
                <w:bCs/>
                <w:sz w:val="20"/>
                <w:szCs w:val="20"/>
              </w:rPr>
              <w:t>s</w:t>
            </w:r>
            <w:r w:rsidRPr="00745767">
              <w:rPr>
                <w:rFonts w:ascii="Calibri" w:hAnsi="Calibri" w:cs="Calibri"/>
                <w:bCs/>
                <w:sz w:val="20"/>
                <w:szCs w:val="20"/>
              </w:rPr>
              <w:t xml:space="preserve"> per second and has been tested to process even upwards of 28 SVs/second. From a SOA CMISE perspective, through conversations with </w:t>
            </w:r>
            <w:r>
              <w:rPr>
                <w:rFonts w:ascii="Calibri" w:hAnsi="Calibri" w:cs="Calibri"/>
                <w:bCs/>
                <w:sz w:val="20"/>
                <w:szCs w:val="20"/>
              </w:rPr>
              <w:t>their</w:t>
            </w:r>
            <w:r w:rsidRPr="00745767">
              <w:rPr>
                <w:rFonts w:ascii="Calibri" w:hAnsi="Calibri" w:cs="Calibri"/>
                <w:bCs/>
                <w:sz w:val="20"/>
                <w:szCs w:val="20"/>
              </w:rPr>
              <w:t xml:space="preserve"> customer base </w:t>
            </w:r>
            <w:r>
              <w:rPr>
                <w:rFonts w:ascii="Calibri" w:hAnsi="Calibri" w:cs="Calibri"/>
                <w:bCs/>
                <w:sz w:val="20"/>
                <w:szCs w:val="20"/>
              </w:rPr>
              <w:t>they</w:t>
            </w:r>
            <w:r w:rsidRPr="00745767">
              <w:rPr>
                <w:rFonts w:ascii="Calibri" w:hAnsi="Calibri" w:cs="Calibri"/>
                <w:bCs/>
                <w:sz w:val="20"/>
                <w:szCs w:val="20"/>
              </w:rPr>
              <w:t xml:space="preserve"> would determine their interest in implementing an optional feature such as this and then determine the best course of action for the product.</w:t>
            </w:r>
          </w:p>
          <w:p w14:paraId="7F8E030D" w14:textId="77777777" w:rsidR="005111CA" w:rsidRDefault="005111CA" w:rsidP="003C3A2E">
            <w:pPr>
              <w:pStyle w:val="ListParagraph"/>
              <w:numPr>
                <w:ilvl w:val="0"/>
                <w:numId w:val="32"/>
              </w:numPr>
              <w:rPr>
                <w:rFonts w:ascii="Calibri" w:hAnsi="Calibri" w:cs="Calibri"/>
                <w:bCs/>
                <w:sz w:val="20"/>
                <w:szCs w:val="20"/>
              </w:rPr>
            </w:pPr>
            <w:r>
              <w:rPr>
                <w:rFonts w:ascii="Calibri" w:hAnsi="Calibri" w:cs="Calibri"/>
                <w:bCs/>
                <w:sz w:val="20"/>
                <w:szCs w:val="20"/>
              </w:rPr>
              <w:t>No other vendor comments were provided</w:t>
            </w:r>
          </w:p>
          <w:p w14:paraId="061809EE" w14:textId="77777777" w:rsidR="005111CA" w:rsidRPr="00542423" w:rsidRDefault="005111CA" w:rsidP="003C3A2E">
            <w:pPr>
              <w:pStyle w:val="ListParagraph"/>
              <w:numPr>
                <w:ilvl w:val="0"/>
                <w:numId w:val="32"/>
              </w:numPr>
              <w:rPr>
                <w:rFonts w:ascii="Calibri" w:hAnsi="Calibri" w:cs="Calibri"/>
                <w:bCs/>
                <w:sz w:val="20"/>
                <w:szCs w:val="20"/>
              </w:rPr>
            </w:pPr>
            <w:r>
              <w:rPr>
                <w:rFonts w:ascii="Calibri" w:hAnsi="Calibri" w:cs="Calibri"/>
                <w:bCs/>
                <w:sz w:val="20"/>
                <w:szCs w:val="20"/>
              </w:rPr>
              <w:t xml:space="preserve">This AI remains open to give Local System vendors time to review further </w:t>
            </w:r>
          </w:p>
        </w:tc>
        <w:tc>
          <w:tcPr>
            <w:tcW w:w="1620" w:type="dxa"/>
          </w:tcPr>
          <w:p w14:paraId="63419AD8" w14:textId="77777777" w:rsidR="005111CA" w:rsidRPr="00AB005E" w:rsidRDefault="005111CA" w:rsidP="003C3A2E">
            <w:pPr>
              <w:pStyle w:val="Title"/>
              <w:jc w:val="center"/>
              <w:rPr>
                <w:rFonts w:ascii="Calibri" w:hAnsi="Calibri" w:cs="Calibri"/>
                <w:bCs/>
                <w:sz w:val="20"/>
              </w:rPr>
            </w:pPr>
            <w:r w:rsidRPr="00AB005E">
              <w:rPr>
                <w:rFonts w:ascii="Calibri" w:hAnsi="Calibri" w:cs="Calibri"/>
                <w:bCs/>
                <w:sz w:val="20"/>
              </w:rPr>
              <w:t>Accepted</w:t>
            </w:r>
          </w:p>
        </w:tc>
      </w:tr>
      <w:tr w:rsidR="005111CA" w:rsidRPr="00443FBB" w14:paraId="6A2A1C54" w14:textId="77777777" w:rsidTr="008628D3">
        <w:tc>
          <w:tcPr>
            <w:tcW w:w="837" w:type="dxa"/>
          </w:tcPr>
          <w:p w14:paraId="7503FF1E" w14:textId="77777777" w:rsidR="005111CA" w:rsidRPr="00AB005E" w:rsidRDefault="005111CA" w:rsidP="003C3A2E">
            <w:pPr>
              <w:pStyle w:val="Title"/>
              <w:jc w:val="center"/>
              <w:rPr>
                <w:rFonts w:ascii="Calibri" w:eastAsiaTheme="minorHAnsi" w:hAnsi="Calibri" w:cs="Calibri"/>
                <w:bCs/>
                <w:sz w:val="20"/>
              </w:rPr>
            </w:pPr>
            <w:r w:rsidRPr="00AB005E">
              <w:rPr>
                <w:rFonts w:ascii="Calibri" w:eastAsiaTheme="minorHAnsi" w:hAnsi="Calibri" w:cs="Calibri"/>
                <w:bCs/>
                <w:sz w:val="20"/>
              </w:rPr>
              <w:lastRenderedPageBreak/>
              <w:t>156</w:t>
            </w:r>
          </w:p>
        </w:tc>
        <w:tc>
          <w:tcPr>
            <w:tcW w:w="3298" w:type="dxa"/>
          </w:tcPr>
          <w:p w14:paraId="355F1464" w14:textId="77777777" w:rsidR="005111CA" w:rsidRPr="00AB005E" w:rsidRDefault="005111CA" w:rsidP="003C3A2E">
            <w:pPr>
              <w:pStyle w:val="Title"/>
              <w:rPr>
                <w:rFonts w:ascii="Calibri" w:eastAsiaTheme="minorHAnsi" w:hAnsi="Calibri" w:cs="Calibri"/>
                <w:bCs/>
                <w:sz w:val="20"/>
              </w:rPr>
            </w:pPr>
            <w:r w:rsidRPr="00F173C3">
              <w:rPr>
                <w:rFonts w:ascii="Calibri" w:eastAsiaTheme="minorHAnsi" w:hAnsi="Calibri" w:cs="Calibri"/>
                <w:bCs/>
                <w:spacing w:val="0"/>
                <w:kern w:val="0"/>
                <w:sz w:val="20"/>
                <w:szCs w:val="20"/>
              </w:rPr>
              <w:t>SPID Migration Count - Transunion</w:t>
            </w:r>
          </w:p>
        </w:tc>
        <w:tc>
          <w:tcPr>
            <w:tcW w:w="4433" w:type="dxa"/>
          </w:tcPr>
          <w:p w14:paraId="1B9E08C9" w14:textId="77777777" w:rsidR="005111CA" w:rsidRDefault="005111CA" w:rsidP="003C3A2E">
            <w:pPr>
              <w:pStyle w:val="ListParagraph"/>
              <w:numPr>
                <w:ilvl w:val="0"/>
                <w:numId w:val="5"/>
              </w:numPr>
              <w:ind w:left="366" w:hanging="366"/>
              <w:rPr>
                <w:rFonts w:ascii="Calibri" w:hAnsi="Calibri" w:cs="Calibri"/>
                <w:bCs/>
                <w:sz w:val="20"/>
                <w:szCs w:val="20"/>
              </w:rPr>
            </w:pPr>
            <w:r w:rsidRPr="00240BB6">
              <w:rPr>
                <w:rFonts w:ascii="Calibri" w:hAnsi="Calibri" w:cs="Calibri"/>
                <w:bCs/>
                <w:sz w:val="20"/>
                <w:szCs w:val="20"/>
              </w:rPr>
              <w:t>08062025-02 – LNPA to investigate making a change to the SPID Migration tunable (increase to 850K) for the large SPID Migration and then returning it to the original value</w:t>
            </w:r>
          </w:p>
          <w:p w14:paraId="18C3D34D" w14:textId="0E70E397" w:rsidR="005111CA" w:rsidRPr="00F173C3" w:rsidRDefault="005111CA" w:rsidP="003C3A2E">
            <w:pPr>
              <w:pStyle w:val="ListParagraph"/>
              <w:numPr>
                <w:ilvl w:val="1"/>
                <w:numId w:val="3"/>
              </w:numPr>
              <w:ind w:left="810"/>
              <w:rPr>
                <w:rFonts w:ascii="Calibri" w:hAnsi="Calibri" w:cs="Calibri"/>
                <w:bCs/>
                <w:sz w:val="20"/>
                <w:szCs w:val="20"/>
              </w:rPr>
            </w:pPr>
            <w:r w:rsidRPr="00F173C3">
              <w:rPr>
                <w:rFonts w:ascii="Calibri" w:hAnsi="Calibri" w:cs="Calibri"/>
                <w:bCs/>
                <w:sz w:val="20"/>
                <w:szCs w:val="20"/>
              </w:rPr>
              <w:t>Steve K. (LNPA) shared that this is a one-time exception and the tunable would be changed for this exception only and the existing settings for this tunable (500K) would be in effect in every other region for every other weekend.  The LNPA can support this one-time exception for the region requested</w:t>
            </w:r>
          </w:p>
          <w:p w14:paraId="2B8DE101" w14:textId="77777777" w:rsidR="005111CA" w:rsidRPr="00F173C3" w:rsidRDefault="005111CA" w:rsidP="003C3A2E">
            <w:pPr>
              <w:pStyle w:val="ListParagraph"/>
              <w:numPr>
                <w:ilvl w:val="1"/>
                <w:numId w:val="3"/>
              </w:numPr>
              <w:ind w:left="810"/>
              <w:rPr>
                <w:rFonts w:ascii="Calibri" w:hAnsi="Calibri" w:cs="Calibri"/>
                <w:bCs/>
                <w:sz w:val="20"/>
                <w:szCs w:val="20"/>
              </w:rPr>
            </w:pPr>
            <w:r w:rsidRPr="00F173C3">
              <w:rPr>
                <w:rFonts w:ascii="Calibri" w:hAnsi="Calibri" w:cs="Calibri"/>
                <w:bCs/>
                <w:sz w:val="20"/>
                <w:szCs w:val="20"/>
              </w:rPr>
              <w:t>This AI is now closed</w:t>
            </w:r>
          </w:p>
          <w:p w14:paraId="7CFDA765" w14:textId="77777777" w:rsidR="005111CA" w:rsidRDefault="005111CA" w:rsidP="003C3A2E">
            <w:pPr>
              <w:pStyle w:val="ListParagraph"/>
              <w:numPr>
                <w:ilvl w:val="0"/>
                <w:numId w:val="3"/>
              </w:numPr>
              <w:rPr>
                <w:rFonts w:ascii="Calibri" w:hAnsi="Calibri" w:cs="Calibri"/>
                <w:bCs/>
                <w:sz w:val="20"/>
                <w:szCs w:val="20"/>
              </w:rPr>
            </w:pPr>
            <w:r w:rsidRPr="00240BB6">
              <w:rPr>
                <w:rFonts w:ascii="Calibri" w:hAnsi="Calibri" w:cs="Calibri"/>
                <w:bCs/>
                <w:sz w:val="20"/>
                <w:szCs w:val="20"/>
              </w:rPr>
              <w:t xml:space="preserve">08062025-03 – Altice to provide exact weekend for this fall’s (2025) MA region large SPID Migration </w:t>
            </w:r>
            <w:r>
              <w:rPr>
                <w:rFonts w:ascii="Calibri" w:hAnsi="Calibri" w:cs="Calibri"/>
                <w:bCs/>
                <w:sz w:val="20"/>
                <w:szCs w:val="20"/>
              </w:rPr>
              <w:t xml:space="preserve">exception </w:t>
            </w:r>
            <w:r w:rsidRPr="00240BB6">
              <w:rPr>
                <w:rFonts w:ascii="Calibri" w:hAnsi="Calibri" w:cs="Calibri"/>
                <w:bCs/>
                <w:sz w:val="20"/>
                <w:szCs w:val="20"/>
              </w:rPr>
              <w:t>at September NPIF meeting</w:t>
            </w:r>
          </w:p>
          <w:p w14:paraId="1148F784" w14:textId="77777777" w:rsidR="002F5DF2" w:rsidRDefault="005111CA" w:rsidP="002F5DF2">
            <w:pPr>
              <w:pStyle w:val="ListParagraph"/>
              <w:numPr>
                <w:ilvl w:val="1"/>
                <w:numId w:val="3"/>
              </w:numPr>
              <w:ind w:left="720"/>
              <w:rPr>
                <w:rFonts w:ascii="Calibri" w:hAnsi="Calibri" w:cs="Calibri"/>
                <w:bCs/>
                <w:sz w:val="20"/>
                <w:szCs w:val="20"/>
              </w:rPr>
            </w:pPr>
            <w:r>
              <w:rPr>
                <w:rFonts w:ascii="Calibri" w:hAnsi="Calibri" w:cs="Calibri"/>
                <w:bCs/>
                <w:sz w:val="20"/>
                <w:szCs w:val="20"/>
              </w:rPr>
              <w:t>Deb. A. (Altice) – Altice is looking to do the SPID Migration on November 16, 2025</w:t>
            </w:r>
            <w:r w:rsidR="007B1F73">
              <w:rPr>
                <w:rFonts w:ascii="Calibri" w:hAnsi="Calibri" w:cs="Calibri"/>
                <w:bCs/>
                <w:sz w:val="20"/>
                <w:szCs w:val="20"/>
              </w:rPr>
              <w:t>.</w:t>
            </w:r>
            <w:r>
              <w:rPr>
                <w:rFonts w:ascii="Calibri" w:hAnsi="Calibri" w:cs="Calibri"/>
                <w:bCs/>
                <w:sz w:val="20"/>
                <w:szCs w:val="20"/>
              </w:rPr>
              <w:t xml:space="preserve"> 818,000 TNs in MA region (LATA 224)</w:t>
            </w:r>
            <w:r w:rsidR="007B1F73">
              <w:rPr>
                <w:rFonts w:ascii="Calibri" w:hAnsi="Calibri" w:cs="Calibri"/>
                <w:bCs/>
                <w:sz w:val="20"/>
                <w:szCs w:val="20"/>
              </w:rPr>
              <w:t xml:space="preserve"> will be migrated</w:t>
            </w:r>
            <w:r>
              <w:rPr>
                <w:rFonts w:ascii="Calibri" w:hAnsi="Calibri" w:cs="Calibri"/>
                <w:bCs/>
                <w:sz w:val="20"/>
                <w:szCs w:val="20"/>
              </w:rPr>
              <w:t>.</w:t>
            </w:r>
          </w:p>
          <w:p w14:paraId="57C64A98" w14:textId="77777777" w:rsidR="002F5DF2" w:rsidRDefault="005111CA" w:rsidP="002F5DF2">
            <w:pPr>
              <w:pStyle w:val="ListParagraph"/>
              <w:numPr>
                <w:ilvl w:val="1"/>
                <w:numId w:val="3"/>
              </w:numPr>
              <w:ind w:left="720"/>
              <w:rPr>
                <w:rFonts w:ascii="Calibri" w:hAnsi="Calibri" w:cs="Calibri"/>
                <w:bCs/>
                <w:sz w:val="20"/>
                <w:szCs w:val="20"/>
              </w:rPr>
            </w:pPr>
            <w:r w:rsidRPr="002F5DF2">
              <w:rPr>
                <w:rFonts w:ascii="Calibri" w:hAnsi="Calibri" w:cs="Calibri"/>
                <w:bCs/>
                <w:sz w:val="20"/>
                <w:szCs w:val="20"/>
              </w:rPr>
              <w:t>There were no objections to the dates/volumes for this large SPID Migration exception</w:t>
            </w:r>
          </w:p>
          <w:p w14:paraId="71AEBC87" w14:textId="4864A2CC" w:rsidR="002F5DF2" w:rsidRPr="002F5DF2" w:rsidRDefault="002F5DF2" w:rsidP="002F5DF2">
            <w:pPr>
              <w:pStyle w:val="ListParagraph"/>
              <w:numPr>
                <w:ilvl w:val="1"/>
                <w:numId w:val="3"/>
              </w:numPr>
              <w:ind w:left="720"/>
              <w:rPr>
                <w:rFonts w:ascii="Calibri" w:hAnsi="Calibri" w:cs="Calibri"/>
                <w:bCs/>
                <w:sz w:val="20"/>
                <w:szCs w:val="20"/>
              </w:rPr>
            </w:pPr>
            <w:r w:rsidRPr="002F5DF2">
              <w:rPr>
                <w:rFonts w:ascii="Calibri" w:hAnsi="Calibri" w:cs="Calibri"/>
                <w:bCs/>
                <w:sz w:val="20"/>
                <w:szCs w:val="20"/>
              </w:rPr>
              <w:t>This AI is now closed</w:t>
            </w:r>
          </w:p>
          <w:p w14:paraId="38B18247" w14:textId="77777777" w:rsidR="002F5DF2" w:rsidRDefault="005111CA" w:rsidP="002F5DF2">
            <w:pPr>
              <w:pStyle w:val="ListParagraph"/>
              <w:numPr>
                <w:ilvl w:val="0"/>
                <w:numId w:val="3"/>
              </w:numPr>
              <w:rPr>
                <w:rFonts w:ascii="Calibri" w:hAnsi="Calibri" w:cs="Calibri"/>
                <w:bCs/>
                <w:sz w:val="20"/>
                <w:szCs w:val="20"/>
              </w:rPr>
            </w:pPr>
            <w:r>
              <w:rPr>
                <w:rFonts w:ascii="Calibri" w:hAnsi="Calibri" w:cs="Calibri"/>
                <w:bCs/>
                <w:sz w:val="20"/>
                <w:szCs w:val="20"/>
              </w:rPr>
              <w:t>The large SPID Migration exception for LATA 132 will be investigated for 2026.</w:t>
            </w:r>
            <w:r w:rsidR="002F5DF2">
              <w:rPr>
                <w:rFonts w:ascii="Calibri" w:hAnsi="Calibri" w:cs="Calibri"/>
                <w:bCs/>
                <w:sz w:val="20"/>
                <w:szCs w:val="20"/>
              </w:rPr>
              <w:t xml:space="preserve"> </w:t>
            </w:r>
          </w:p>
          <w:p w14:paraId="488D4BAA" w14:textId="09E5F273" w:rsidR="005111CA" w:rsidRPr="00BE7846" w:rsidRDefault="005111CA" w:rsidP="003C3A2E">
            <w:pPr>
              <w:pStyle w:val="ListParagraph"/>
              <w:numPr>
                <w:ilvl w:val="0"/>
                <w:numId w:val="3"/>
              </w:numPr>
              <w:rPr>
                <w:rFonts w:ascii="Calibri" w:hAnsi="Calibri" w:cs="Calibri"/>
                <w:bCs/>
                <w:sz w:val="20"/>
                <w:szCs w:val="20"/>
                <w:highlight w:val="yellow"/>
              </w:rPr>
            </w:pPr>
            <w:r w:rsidRPr="00BE7846">
              <w:rPr>
                <w:rFonts w:ascii="Calibri" w:hAnsi="Calibri" w:cs="Calibri"/>
                <w:bCs/>
                <w:sz w:val="20"/>
                <w:szCs w:val="20"/>
                <w:highlight w:val="yellow"/>
              </w:rPr>
              <w:t xml:space="preserve">New AI – Altice to notify NPIF </w:t>
            </w:r>
            <w:r>
              <w:rPr>
                <w:rFonts w:ascii="Calibri" w:hAnsi="Calibri" w:cs="Calibri"/>
                <w:bCs/>
                <w:sz w:val="20"/>
                <w:szCs w:val="20"/>
                <w:highlight w:val="yellow"/>
              </w:rPr>
              <w:t xml:space="preserve">of the </w:t>
            </w:r>
            <w:r w:rsidR="002F5DF2">
              <w:rPr>
                <w:rFonts w:ascii="Calibri" w:hAnsi="Calibri" w:cs="Calibri"/>
                <w:bCs/>
                <w:sz w:val="20"/>
                <w:szCs w:val="20"/>
                <w:highlight w:val="yellow"/>
              </w:rPr>
              <w:t xml:space="preserve">exact </w:t>
            </w:r>
            <w:r w:rsidR="002F5DF2" w:rsidRPr="00BE7846">
              <w:rPr>
                <w:rFonts w:ascii="Calibri" w:hAnsi="Calibri" w:cs="Calibri"/>
                <w:bCs/>
                <w:sz w:val="20"/>
                <w:szCs w:val="20"/>
                <w:highlight w:val="yellow"/>
              </w:rPr>
              <w:t>date</w:t>
            </w:r>
            <w:r w:rsidRPr="00BE7846">
              <w:rPr>
                <w:rFonts w:ascii="Calibri" w:hAnsi="Calibri" w:cs="Calibri"/>
                <w:bCs/>
                <w:sz w:val="20"/>
                <w:szCs w:val="20"/>
                <w:highlight w:val="yellow"/>
              </w:rPr>
              <w:t xml:space="preserve">/volume for the </w:t>
            </w:r>
            <w:r w:rsidR="007B1F73">
              <w:rPr>
                <w:rFonts w:ascii="Calibri" w:hAnsi="Calibri" w:cs="Calibri"/>
                <w:bCs/>
                <w:sz w:val="20"/>
                <w:szCs w:val="20"/>
                <w:highlight w:val="yellow"/>
              </w:rPr>
              <w:t xml:space="preserve">2026 </w:t>
            </w:r>
            <w:r w:rsidRPr="00BE7846">
              <w:rPr>
                <w:rFonts w:ascii="Calibri" w:hAnsi="Calibri" w:cs="Calibri"/>
                <w:bCs/>
                <w:sz w:val="20"/>
                <w:szCs w:val="20"/>
                <w:highlight w:val="yellow"/>
              </w:rPr>
              <w:t xml:space="preserve">LATA 132 </w:t>
            </w:r>
            <w:r>
              <w:rPr>
                <w:rFonts w:ascii="Calibri" w:hAnsi="Calibri" w:cs="Calibri"/>
                <w:bCs/>
                <w:sz w:val="20"/>
                <w:szCs w:val="20"/>
                <w:highlight w:val="yellow"/>
              </w:rPr>
              <w:t xml:space="preserve">large </w:t>
            </w:r>
            <w:r w:rsidRPr="00BE7846">
              <w:rPr>
                <w:rFonts w:ascii="Calibri" w:hAnsi="Calibri" w:cs="Calibri"/>
                <w:bCs/>
                <w:sz w:val="20"/>
                <w:szCs w:val="20"/>
                <w:highlight w:val="yellow"/>
              </w:rPr>
              <w:t>SPID Migration exception</w:t>
            </w:r>
            <w:r>
              <w:rPr>
                <w:rFonts w:ascii="Calibri" w:hAnsi="Calibri" w:cs="Calibri"/>
                <w:bCs/>
                <w:sz w:val="20"/>
                <w:szCs w:val="20"/>
                <w:highlight w:val="yellow"/>
              </w:rPr>
              <w:t xml:space="preserve"> request</w:t>
            </w:r>
          </w:p>
          <w:p w14:paraId="6F9C9092" w14:textId="77777777" w:rsidR="005111CA" w:rsidRDefault="005111CA" w:rsidP="003C3A2E">
            <w:pPr>
              <w:pStyle w:val="ListParagraph"/>
              <w:numPr>
                <w:ilvl w:val="0"/>
                <w:numId w:val="3"/>
              </w:numPr>
              <w:rPr>
                <w:rFonts w:ascii="Calibri" w:hAnsi="Calibri" w:cs="Calibri"/>
                <w:bCs/>
                <w:sz w:val="20"/>
                <w:szCs w:val="20"/>
              </w:rPr>
            </w:pPr>
            <w:r>
              <w:rPr>
                <w:rFonts w:ascii="Calibri" w:hAnsi="Calibri" w:cs="Calibri"/>
                <w:bCs/>
                <w:sz w:val="20"/>
                <w:szCs w:val="20"/>
              </w:rPr>
              <w:t>Once this information is provided it can be discussed further by the NPIF to determine if the exception will be allowed</w:t>
            </w:r>
          </w:p>
          <w:p w14:paraId="4BB87108" w14:textId="77777777" w:rsidR="005111CA" w:rsidRDefault="005111CA" w:rsidP="003C3A2E">
            <w:pPr>
              <w:pStyle w:val="ListParagraph"/>
              <w:numPr>
                <w:ilvl w:val="0"/>
                <w:numId w:val="3"/>
              </w:numPr>
              <w:rPr>
                <w:rFonts w:ascii="Calibri" w:hAnsi="Calibri" w:cs="Calibri"/>
                <w:bCs/>
                <w:sz w:val="20"/>
                <w:szCs w:val="20"/>
              </w:rPr>
            </w:pPr>
            <w:r>
              <w:rPr>
                <w:rFonts w:ascii="Calibri" w:hAnsi="Calibri" w:cs="Calibri"/>
                <w:bCs/>
                <w:sz w:val="20"/>
                <w:szCs w:val="20"/>
              </w:rPr>
              <w:t>Matt T. (iconectiv) &amp; Jennifer M. (Transunion) reviewed an update to PIM 156 as a follow up to AI 08062025-06</w:t>
            </w:r>
          </w:p>
          <w:p w14:paraId="7DD50AFB" w14:textId="77777777" w:rsidR="005111CA" w:rsidRDefault="005111CA" w:rsidP="003C3A2E">
            <w:pPr>
              <w:pStyle w:val="ListParagraph"/>
              <w:numPr>
                <w:ilvl w:val="0"/>
                <w:numId w:val="3"/>
              </w:numPr>
              <w:rPr>
                <w:rFonts w:ascii="Calibri" w:hAnsi="Calibri" w:cs="Calibri"/>
                <w:bCs/>
                <w:sz w:val="20"/>
                <w:szCs w:val="20"/>
              </w:rPr>
            </w:pPr>
            <w:r>
              <w:rPr>
                <w:rFonts w:ascii="Calibri" w:hAnsi="Calibri" w:cs="Calibri"/>
                <w:bCs/>
                <w:sz w:val="20"/>
                <w:szCs w:val="20"/>
              </w:rPr>
              <w:t>Consensus was reached on the proposed changes to PIM 156</w:t>
            </w:r>
          </w:p>
          <w:p w14:paraId="71133F88" w14:textId="77777777" w:rsidR="005111CA" w:rsidRPr="00240BB6" w:rsidRDefault="005111CA" w:rsidP="003C3A2E">
            <w:pPr>
              <w:pStyle w:val="ListParagraph"/>
              <w:numPr>
                <w:ilvl w:val="0"/>
                <w:numId w:val="3"/>
              </w:numPr>
              <w:rPr>
                <w:rFonts w:ascii="Calibri" w:hAnsi="Calibri" w:cs="Calibri"/>
                <w:bCs/>
                <w:sz w:val="20"/>
                <w:szCs w:val="20"/>
              </w:rPr>
            </w:pPr>
            <w:r w:rsidRPr="004E6F86">
              <w:rPr>
                <w:rFonts w:ascii="Calibri" w:hAnsi="Calibri" w:cs="Calibri"/>
                <w:bCs/>
                <w:sz w:val="20"/>
                <w:szCs w:val="20"/>
              </w:rPr>
              <w:t>CMA to accept the changes in the PIM and post a clean copy to the website</w:t>
            </w:r>
          </w:p>
        </w:tc>
        <w:tc>
          <w:tcPr>
            <w:tcW w:w="1620" w:type="dxa"/>
          </w:tcPr>
          <w:p w14:paraId="0A794A75" w14:textId="77777777" w:rsidR="005111CA" w:rsidRPr="00AB005E" w:rsidRDefault="005111CA" w:rsidP="003C3A2E">
            <w:pPr>
              <w:pStyle w:val="Title"/>
              <w:jc w:val="center"/>
              <w:rPr>
                <w:rFonts w:ascii="Calibri" w:hAnsi="Calibri" w:cs="Calibri"/>
                <w:bCs/>
                <w:sz w:val="20"/>
              </w:rPr>
            </w:pPr>
            <w:r w:rsidRPr="00AB005E">
              <w:rPr>
                <w:rFonts w:ascii="Calibri" w:hAnsi="Calibri" w:cs="Calibri"/>
                <w:bCs/>
                <w:sz w:val="20"/>
              </w:rPr>
              <w:t>Accepted</w:t>
            </w:r>
          </w:p>
        </w:tc>
      </w:tr>
      <w:tr w:rsidR="005111CA" w:rsidRPr="00443FBB" w14:paraId="0A3A5C2F" w14:textId="77777777" w:rsidTr="008628D3">
        <w:tc>
          <w:tcPr>
            <w:tcW w:w="837" w:type="dxa"/>
          </w:tcPr>
          <w:p w14:paraId="6C8DBAB3" w14:textId="77777777" w:rsidR="005111CA" w:rsidRPr="00AB005E" w:rsidRDefault="005111CA" w:rsidP="003C3A2E">
            <w:pPr>
              <w:pStyle w:val="Title"/>
              <w:jc w:val="center"/>
              <w:rPr>
                <w:rFonts w:ascii="Calibri" w:eastAsiaTheme="minorHAnsi" w:hAnsi="Calibri" w:cs="Calibri"/>
                <w:bCs/>
                <w:sz w:val="20"/>
              </w:rPr>
            </w:pPr>
            <w:r w:rsidRPr="00AB005E">
              <w:rPr>
                <w:rFonts w:ascii="Calibri" w:eastAsiaTheme="minorHAnsi" w:hAnsi="Calibri" w:cs="Calibri"/>
                <w:bCs/>
                <w:sz w:val="20"/>
              </w:rPr>
              <w:t>158</w:t>
            </w:r>
          </w:p>
        </w:tc>
        <w:tc>
          <w:tcPr>
            <w:tcW w:w="3298" w:type="dxa"/>
          </w:tcPr>
          <w:p w14:paraId="14404C5B" w14:textId="77777777" w:rsidR="005111CA" w:rsidRPr="00AB005E" w:rsidRDefault="005111CA" w:rsidP="003C3A2E">
            <w:pPr>
              <w:pStyle w:val="Title"/>
              <w:rPr>
                <w:rFonts w:ascii="Calibri" w:hAnsi="Calibri" w:cs="Calibri"/>
                <w:bCs/>
                <w:sz w:val="20"/>
                <w:szCs w:val="20"/>
              </w:rPr>
            </w:pPr>
            <w:r w:rsidRPr="00F173C3">
              <w:rPr>
                <w:rFonts w:ascii="Calibri" w:eastAsiaTheme="minorHAnsi" w:hAnsi="Calibri" w:cs="Calibri"/>
                <w:bCs/>
                <w:spacing w:val="0"/>
                <w:kern w:val="0"/>
                <w:sz w:val="20"/>
                <w:szCs w:val="20"/>
              </w:rPr>
              <w:t>Pseudo-LRN SVs in SPID Migrations – AT&amp;T</w:t>
            </w:r>
          </w:p>
        </w:tc>
        <w:tc>
          <w:tcPr>
            <w:tcW w:w="4433" w:type="dxa"/>
          </w:tcPr>
          <w:p w14:paraId="01BE051F" w14:textId="77777777" w:rsidR="005111CA" w:rsidRDefault="005111CA" w:rsidP="003C3A2E">
            <w:pPr>
              <w:pStyle w:val="ListParagraph"/>
              <w:numPr>
                <w:ilvl w:val="0"/>
                <w:numId w:val="20"/>
              </w:numPr>
              <w:ind w:left="360"/>
              <w:rPr>
                <w:rFonts w:ascii="Calibri" w:hAnsi="Calibri" w:cs="Calibri"/>
                <w:bCs/>
                <w:sz w:val="20"/>
                <w:szCs w:val="20"/>
              </w:rPr>
            </w:pPr>
            <w:r w:rsidRPr="00240BB6">
              <w:rPr>
                <w:rFonts w:ascii="Calibri" w:hAnsi="Calibri" w:cs="Calibri"/>
                <w:bCs/>
                <w:sz w:val="20"/>
                <w:szCs w:val="20"/>
              </w:rPr>
              <w:t>08082025-04 – Michael D. (iconectiv) to draft a Final Resolution stating what was done for PIM 158</w:t>
            </w:r>
          </w:p>
          <w:p w14:paraId="71D7235E" w14:textId="77777777" w:rsidR="005111CA" w:rsidRDefault="005111CA" w:rsidP="003C3A2E">
            <w:pPr>
              <w:pStyle w:val="ListParagraph"/>
              <w:numPr>
                <w:ilvl w:val="1"/>
                <w:numId w:val="20"/>
              </w:numPr>
              <w:ind w:left="720"/>
              <w:rPr>
                <w:rFonts w:ascii="Calibri" w:hAnsi="Calibri" w:cs="Calibri"/>
                <w:bCs/>
                <w:sz w:val="20"/>
                <w:szCs w:val="20"/>
              </w:rPr>
            </w:pPr>
            <w:r>
              <w:rPr>
                <w:rFonts w:ascii="Calibri" w:hAnsi="Calibri" w:cs="Calibri"/>
                <w:bCs/>
                <w:sz w:val="20"/>
                <w:szCs w:val="20"/>
              </w:rPr>
              <w:t>Michael D. (iconectiv) reviewed the proposed Final Resolution</w:t>
            </w:r>
          </w:p>
          <w:p w14:paraId="6574B453" w14:textId="77777777" w:rsidR="005111CA" w:rsidRDefault="005111CA" w:rsidP="003C3A2E">
            <w:pPr>
              <w:pStyle w:val="ListParagraph"/>
              <w:numPr>
                <w:ilvl w:val="1"/>
                <w:numId w:val="20"/>
              </w:numPr>
              <w:ind w:left="720"/>
              <w:rPr>
                <w:rFonts w:ascii="Calibri" w:hAnsi="Calibri" w:cs="Calibri"/>
                <w:bCs/>
                <w:sz w:val="20"/>
                <w:szCs w:val="20"/>
              </w:rPr>
            </w:pPr>
            <w:r>
              <w:rPr>
                <w:rFonts w:ascii="Calibri" w:hAnsi="Calibri" w:cs="Calibri"/>
                <w:bCs/>
                <w:sz w:val="20"/>
                <w:szCs w:val="20"/>
              </w:rPr>
              <w:t>There were no objections to the proposed Final Resolution</w:t>
            </w:r>
          </w:p>
          <w:p w14:paraId="4936C991" w14:textId="77777777" w:rsidR="005111CA" w:rsidRDefault="005111CA" w:rsidP="003C3A2E">
            <w:pPr>
              <w:pStyle w:val="ListParagraph"/>
              <w:numPr>
                <w:ilvl w:val="0"/>
                <w:numId w:val="20"/>
              </w:numPr>
              <w:ind w:left="360"/>
              <w:rPr>
                <w:rFonts w:ascii="Calibri" w:hAnsi="Calibri" w:cs="Calibri"/>
                <w:bCs/>
                <w:sz w:val="20"/>
                <w:szCs w:val="20"/>
              </w:rPr>
            </w:pPr>
            <w:r>
              <w:rPr>
                <w:rFonts w:ascii="Calibri" w:hAnsi="Calibri" w:cs="Calibri"/>
                <w:bCs/>
                <w:sz w:val="20"/>
                <w:szCs w:val="20"/>
              </w:rPr>
              <w:t>This PIM is now closed</w:t>
            </w:r>
          </w:p>
          <w:p w14:paraId="55DF8B5A" w14:textId="77777777" w:rsidR="005111CA" w:rsidRPr="00BB587D" w:rsidRDefault="005111CA" w:rsidP="003C3A2E">
            <w:pPr>
              <w:pStyle w:val="ListParagraph"/>
              <w:numPr>
                <w:ilvl w:val="0"/>
                <w:numId w:val="20"/>
              </w:numPr>
              <w:ind w:left="360"/>
              <w:rPr>
                <w:rFonts w:ascii="Calibri" w:hAnsi="Calibri" w:cs="Calibri"/>
                <w:bCs/>
                <w:sz w:val="20"/>
                <w:szCs w:val="20"/>
              </w:rPr>
            </w:pPr>
            <w:r w:rsidRPr="004E6F86">
              <w:rPr>
                <w:rFonts w:ascii="Calibri" w:hAnsi="Calibri" w:cs="Calibri"/>
                <w:bCs/>
                <w:sz w:val="20"/>
                <w:szCs w:val="20"/>
              </w:rPr>
              <w:t>CMA to accept changes to PIM 158, update the PIMs Tracking Matrix and post a clean copy of the PIM to the website</w:t>
            </w:r>
          </w:p>
        </w:tc>
        <w:tc>
          <w:tcPr>
            <w:tcW w:w="1620" w:type="dxa"/>
          </w:tcPr>
          <w:p w14:paraId="7BF1E710" w14:textId="77777777" w:rsidR="005111CA" w:rsidRPr="00AB005E" w:rsidRDefault="005111CA" w:rsidP="003C3A2E">
            <w:pPr>
              <w:pStyle w:val="Title"/>
              <w:jc w:val="center"/>
              <w:rPr>
                <w:rFonts w:ascii="Calibri" w:hAnsi="Calibri" w:cs="Calibri"/>
                <w:bCs/>
                <w:sz w:val="20"/>
              </w:rPr>
            </w:pPr>
            <w:r>
              <w:rPr>
                <w:rFonts w:ascii="Calibri" w:hAnsi="Calibri" w:cs="Calibri"/>
                <w:bCs/>
                <w:sz w:val="20"/>
              </w:rPr>
              <w:t>Closed</w:t>
            </w:r>
          </w:p>
        </w:tc>
      </w:tr>
      <w:tr w:rsidR="005111CA" w:rsidRPr="00443FBB" w14:paraId="7CEDFE1B" w14:textId="77777777" w:rsidTr="008628D3">
        <w:tc>
          <w:tcPr>
            <w:tcW w:w="837" w:type="dxa"/>
          </w:tcPr>
          <w:p w14:paraId="7BEF24DA" w14:textId="77777777" w:rsidR="005111CA" w:rsidRPr="00AB005E" w:rsidRDefault="005111CA" w:rsidP="003C3A2E">
            <w:pPr>
              <w:pStyle w:val="Title"/>
              <w:jc w:val="center"/>
              <w:rPr>
                <w:rFonts w:ascii="Calibri" w:eastAsiaTheme="minorHAnsi" w:hAnsi="Calibri" w:cs="Calibri"/>
                <w:bCs/>
                <w:sz w:val="20"/>
              </w:rPr>
            </w:pPr>
            <w:r w:rsidRPr="00AB005E">
              <w:rPr>
                <w:rFonts w:ascii="Calibri" w:eastAsiaTheme="minorHAnsi" w:hAnsi="Calibri" w:cs="Calibri"/>
                <w:bCs/>
                <w:sz w:val="20"/>
              </w:rPr>
              <w:t>160</w:t>
            </w:r>
          </w:p>
        </w:tc>
        <w:tc>
          <w:tcPr>
            <w:tcW w:w="3298" w:type="dxa"/>
          </w:tcPr>
          <w:p w14:paraId="2065BEBA" w14:textId="77777777" w:rsidR="005111CA" w:rsidRPr="00AB005E" w:rsidRDefault="005111CA" w:rsidP="003C3A2E">
            <w:pPr>
              <w:pStyle w:val="Title"/>
              <w:rPr>
                <w:rFonts w:ascii="Calibri" w:hAnsi="Calibri" w:cs="Calibri"/>
                <w:bCs/>
                <w:sz w:val="20"/>
                <w:szCs w:val="20"/>
              </w:rPr>
            </w:pPr>
            <w:r w:rsidRPr="00F173C3">
              <w:rPr>
                <w:rFonts w:ascii="Calibri" w:eastAsiaTheme="minorHAnsi" w:hAnsi="Calibri" w:cs="Calibri"/>
                <w:bCs/>
                <w:spacing w:val="0"/>
                <w:kern w:val="0"/>
                <w:sz w:val="20"/>
                <w:szCs w:val="20"/>
              </w:rPr>
              <w:t>Update Language to Clarify Primary SPID TPS Requirements – iconectiv on behalf of the APT</w:t>
            </w:r>
          </w:p>
        </w:tc>
        <w:tc>
          <w:tcPr>
            <w:tcW w:w="4433" w:type="dxa"/>
          </w:tcPr>
          <w:p w14:paraId="7A529F09" w14:textId="77777777" w:rsidR="005111CA" w:rsidRDefault="005111CA" w:rsidP="003C3A2E">
            <w:pPr>
              <w:pStyle w:val="ListParagraph"/>
              <w:numPr>
                <w:ilvl w:val="0"/>
                <w:numId w:val="7"/>
              </w:numPr>
              <w:ind w:left="360"/>
              <w:rPr>
                <w:rFonts w:ascii="Calibri" w:hAnsi="Calibri" w:cs="Calibri"/>
                <w:bCs/>
                <w:sz w:val="20"/>
                <w:szCs w:val="20"/>
              </w:rPr>
            </w:pPr>
            <w:r w:rsidRPr="00221CDF">
              <w:rPr>
                <w:rFonts w:ascii="Calibri" w:hAnsi="Calibri" w:cs="Calibri"/>
                <w:bCs/>
                <w:sz w:val="20"/>
                <w:szCs w:val="20"/>
              </w:rPr>
              <w:t>08062025-05 - LNPA to draft a Doc-Only Change Order for PIM 160</w:t>
            </w:r>
            <w:r>
              <w:rPr>
                <w:rFonts w:ascii="Calibri" w:hAnsi="Calibri" w:cs="Calibri"/>
                <w:bCs/>
                <w:sz w:val="20"/>
                <w:szCs w:val="20"/>
              </w:rPr>
              <w:t xml:space="preserve"> </w:t>
            </w:r>
          </w:p>
          <w:p w14:paraId="4EAC28AF" w14:textId="77777777" w:rsidR="005111CA" w:rsidRDefault="005111CA" w:rsidP="003C3A2E">
            <w:pPr>
              <w:pStyle w:val="ListParagraph"/>
              <w:numPr>
                <w:ilvl w:val="1"/>
                <w:numId w:val="7"/>
              </w:numPr>
              <w:ind w:left="720"/>
              <w:rPr>
                <w:rFonts w:ascii="Calibri" w:hAnsi="Calibri" w:cs="Calibri"/>
                <w:bCs/>
                <w:sz w:val="20"/>
                <w:szCs w:val="20"/>
              </w:rPr>
            </w:pPr>
            <w:r>
              <w:rPr>
                <w:rFonts w:ascii="Calibri" w:hAnsi="Calibri" w:cs="Calibri"/>
                <w:bCs/>
                <w:sz w:val="20"/>
                <w:szCs w:val="20"/>
              </w:rPr>
              <w:t>Matt T. (iconectiv) reviewed the draft CO</w:t>
            </w:r>
          </w:p>
          <w:p w14:paraId="3DA1AAB3" w14:textId="77777777" w:rsidR="005111CA" w:rsidRDefault="005111CA" w:rsidP="003C3A2E">
            <w:pPr>
              <w:pStyle w:val="ListParagraph"/>
              <w:numPr>
                <w:ilvl w:val="1"/>
                <w:numId w:val="7"/>
              </w:numPr>
              <w:ind w:left="720"/>
              <w:rPr>
                <w:rFonts w:ascii="Calibri" w:hAnsi="Calibri" w:cs="Calibri"/>
                <w:bCs/>
                <w:sz w:val="20"/>
                <w:szCs w:val="20"/>
              </w:rPr>
            </w:pPr>
            <w:r>
              <w:rPr>
                <w:rFonts w:ascii="Calibri" w:hAnsi="Calibri" w:cs="Calibri"/>
                <w:bCs/>
                <w:sz w:val="20"/>
                <w:szCs w:val="20"/>
              </w:rPr>
              <w:t>This AI is now closed</w:t>
            </w:r>
          </w:p>
          <w:p w14:paraId="7E1E68CB" w14:textId="1822DFD0" w:rsidR="005111CA" w:rsidRPr="006C40A4" w:rsidRDefault="005111CA" w:rsidP="003C3A2E">
            <w:pPr>
              <w:pStyle w:val="ListParagraph"/>
              <w:numPr>
                <w:ilvl w:val="0"/>
                <w:numId w:val="7"/>
              </w:numPr>
              <w:ind w:left="360"/>
              <w:rPr>
                <w:rFonts w:ascii="Calibri" w:hAnsi="Calibri" w:cs="Calibri"/>
                <w:bCs/>
                <w:sz w:val="20"/>
                <w:szCs w:val="20"/>
              </w:rPr>
            </w:pPr>
            <w:r>
              <w:rPr>
                <w:rFonts w:ascii="Calibri" w:hAnsi="Calibri" w:cs="Calibri"/>
                <w:bCs/>
                <w:sz w:val="20"/>
                <w:szCs w:val="20"/>
                <w:highlight w:val="yellow"/>
              </w:rPr>
              <w:t xml:space="preserve">New AI - </w:t>
            </w:r>
            <w:r w:rsidR="00B55A22">
              <w:rPr>
                <w:rFonts w:ascii="Calibri" w:hAnsi="Calibri" w:cs="Calibri"/>
                <w:bCs/>
                <w:sz w:val="20"/>
                <w:szCs w:val="20"/>
                <w:highlight w:val="yellow"/>
              </w:rPr>
              <w:t>i</w:t>
            </w:r>
            <w:r w:rsidRPr="006C40A4">
              <w:rPr>
                <w:rFonts w:ascii="Calibri" w:hAnsi="Calibri" w:cs="Calibri"/>
                <w:bCs/>
                <w:sz w:val="20"/>
                <w:szCs w:val="20"/>
                <w:highlight w:val="yellow"/>
              </w:rPr>
              <w:t>conectiv to draft a proposed Final Resolution f</w:t>
            </w:r>
            <w:r w:rsidRPr="00E12C1A">
              <w:rPr>
                <w:rFonts w:ascii="Calibri" w:hAnsi="Calibri" w:cs="Calibri"/>
                <w:bCs/>
                <w:sz w:val="20"/>
                <w:szCs w:val="20"/>
                <w:highlight w:val="yellow"/>
              </w:rPr>
              <w:t>or PIM 160</w:t>
            </w:r>
          </w:p>
        </w:tc>
        <w:tc>
          <w:tcPr>
            <w:tcW w:w="1620" w:type="dxa"/>
          </w:tcPr>
          <w:p w14:paraId="6FA736CB" w14:textId="77777777" w:rsidR="005111CA" w:rsidRPr="00AB005E" w:rsidRDefault="005111CA" w:rsidP="003C3A2E">
            <w:pPr>
              <w:pStyle w:val="Title"/>
              <w:jc w:val="center"/>
              <w:rPr>
                <w:rFonts w:ascii="Calibri" w:hAnsi="Calibri" w:cs="Calibri"/>
                <w:bCs/>
                <w:sz w:val="20"/>
              </w:rPr>
            </w:pPr>
            <w:r w:rsidRPr="00AB005E">
              <w:rPr>
                <w:rFonts w:ascii="Calibri" w:hAnsi="Calibri" w:cs="Calibri"/>
                <w:bCs/>
                <w:sz w:val="20"/>
              </w:rPr>
              <w:t>Accepted</w:t>
            </w:r>
          </w:p>
        </w:tc>
      </w:tr>
    </w:tbl>
    <w:p w14:paraId="513A5575" w14:textId="77777777" w:rsidR="005111CA" w:rsidRPr="00443FBB" w:rsidRDefault="005111CA" w:rsidP="003C3A2E">
      <w:pPr>
        <w:pStyle w:val="Title"/>
        <w:ind w:firstLine="90"/>
        <w:rPr>
          <w:rFonts w:ascii="Calibri" w:hAnsi="Calibri" w:cs="Calibri"/>
          <w:sz w:val="24"/>
          <w:szCs w:val="24"/>
        </w:rPr>
      </w:pPr>
    </w:p>
    <w:p w14:paraId="45ED48E3" w14:textId="77777777" w:rsidR="005111CA" w:rsidRPr="00443FBB" w:rsidRDefault="005111CA" w:rsidP="003C3A2E">
      <w:pPr>
        <w:pStyle w:val="ListParagraph"/>
        <w:numPr>
          <w:ilvl w:val="0"/>
          <w:numId w:val="1"/>
        </w:numPr>
        <w:rPr>
          <w:rFonts w:ascii="Calibri" w:hAnsi="Calibri" w:cs="Calibri"/>
          <w:bCs/>
          <w:spacing w:val="-10"/>
          <w:kern w:val="28"/>
          <w:sz w:val="20"/>
          <w:szCs w:val="56"/>
        </w:rPr>
      </w:pPr>
      <w:r w:rsidRPr="00443FBB">
        <w:rPr>
          <w:rFonts w:ascii="Calibri" w:hAnsi="Calibri" w:cs="Calibri"/>
          <w:bCs/>
          <w:sz w:val="20"/>
        </w:rPr>
        <w:t xml:space="preserve">Change Order Summary – Open </w:t>
      </w:r>
      <w:r w:rsidRPr="004F3D91">
        <w:rPr>
          <w:rFonts w:ascii="Calibri" w:hAnsi="Calibri" w:cs="Calibri"/>
          <w:bCs/>
          <w:sz w:val="20"/>
        </w:rPr>
        <w:t>COs</w:t>
      </w:r>
      <w:r>
        <w:rPr>
          <w:rFonts w:ascii="Calibri" w:hAnsi="Calibri" w:cs="Calibri"/>
          <w:bCs/>
          <w:sz w:val="20"/>
        </w:rPr>
        <w:t xml:space="preserve"> </w:t>
      </w:r>
      <w:r w:rsidRPr="00F626AE">
        <w:rPr>
          <w:rFonts w:ascii="Calibri" w:hAnsi="Calibri" w:cs="Calibri"/>
          <w:sz w:val="20"/>
        </w:rPr>
        <w:t>- CMA (Michael D.)</w:t>
      </w:r>
      <w:r w:rsidRPr="00F626AE">
        <w:rPr>
          <w:rFonts w:ascii="Calibri" w:hAnsi="Calibri" w:cs="Calibri"/>
          <w:bCs/>
          <w:sz w:val="20"/>
        </w:rPr>
        <w:t xml:space="preserve"> reviewed the </w:t>
      </w:r>
      <w:r>
        <w:rPr>
          <w:rFonts w:ascii="Calibri" w:hAnsi="Calibri" w:cs="Calibri"/>
          <w:bCs/>
          <w:sz w:val="20"/>
        </w:rPr>
        <w:t xml:space="preserve">CO Summary – Open </w:t>
      </w:r>
      <w:proofErr w:type="spellStart"/>
      <w:r>
        <w:rPr>
          <w:rFonts w:ascii="Calibri" w:hAnsi="Calibri" w:cs="Calibri"/>
          <w:bCs/>
          <w:sz w:val="20"/>
        </w:rPr>
        <w:t>COs</w:t>
      </w:r>
      <w:r w:rsidRPr="00F626AE">
        <w:rPr>
          <w:rFonts w:ascii="Calibri" w:hAnsi="Calibri" w:cs="Calibri"/>
          <w:bCs/>
          <w:sz w:val="20"/>
        </w:rPr>
        <w:t>.</w:t>
      </w:r>
      <w:proofErr w:type="spellEnd"/>
      <w:r w:rsidRPr="00F626AE">
        <w:rPr>
          <w:rFonts w:ascii="Calibri" w:hAnsi="Calibri" w:cs="Calibri"/>
          <w:bCs/>
          <w:sz w:val="20"/>
        </w:rPr>
        <w:t xml:space="preserve">  There were no objections to the updates.  </w:t>
      </w:r>
      <w:r w:rsidRPr="00402CD0">
        <w:rPr>
          <w:rFonts w:ascii="Calibri" w:hAnsi="Calibri" w:cs="Calibri"/>
          <w:bCs/>
          <w:sz w:val="20"/>
        </w:rPr>
        <w:t>CMA to accept changes and post clean copy to the website</w:t>
      </w:r>
    </w:p>
    <w:tbl>
      <w:tblPr>
        <w:tblStyle w:val="TableGrid"/>
        <w:tblW w:w="10170" w:type="dxa"/>
        <w:tblInd w:w="-95" w:type="dxa"/>
        <w:tblLook w:val="04A0" w:firstRow="1" w:lastRow="0" w:firstColumn="1" w:lastColumn="0" w:noHBand="0" w:noVBand="1"/>
      </w:tblPr>
      <w:tblGrid>
        <w:gridCol w:w="900"/>
        <w:gridCol w:w="3330"/>
        <w:gridCol w:w="4320"/>
        <w:gridCol w:w="1620"/>
      </w:tblGrid>
      <w:tr w:rsidR="005111CA" w:rsidRPr="00443FBB" w14:paraId="3ED900E1" w14:textId="77777777" w:rsidTr="008628D3">
        <w:trPr>
          <w:tblHeader/>
        </w:trPr>
        <w:tc>
          <w:tcPr>
            <w:tcW w:w="10170" w:type="dxa"/>
            <w:gridSpan w:val="4"/>
            <w:shd w:val="clear" w:color="auto" w:fill="83CAEB" w:themeFill="accent1" w:themeFillTint="66"/>
          </w:tcPr>
          <w:p w14:paraId="3B120F12" w14:textId="77777777" w:rsidR="005111CA" w:rsidRPr="00443FBB" w:rsidRDefault="005111CA" w:rsidP="003C3A2E">
            <w:pPr>
              <w:pStyle w:val="Title"/>
              <w:jc w:val="center"/>
              <w:rPr>
                <w:rFonts w:ascii="Calibri" w:hAnsi="Calibri" w:cs="Calibri"/>
                <w:b/>
                <w:sz w:val="20"/>
              </w:rPr>
            </w:pPr>
            <w:r w:rsidRPr="00443FBB">
              <w:rPr>
                <w:rFonts w:ascii="Calibri" w:hAnsi="Calibri" w:cs="Calibri"/>
                <w:b/>
                <w:sz w:val="20"/>
              </w:rPr>
              <w:t>Change Order Review</w:t>
            </w:r>
          </w:p>
        </w:tc>
      </w:tr>
      <w:tr w:rsidR="005111CA" w:rsidRPr="00443FBB" w14:paraId="44B6D7EF" w14:textId="77777777" w:rsidTr="008628D3">
        <w:trPr>
          <w:tblHeader/>
        </w:trPr>
        <w:tc>
          <w:tcPr>
            <w:tcW w:w="900" w:type="dxa"/>
            <w:shd w:val="clear" w:color="auto" w:fill="83CAEB" w:themeFill="accent1" w:themeFillTint="66"/>
          </w:tcPr>
          <w:p w14:paraId="26037B53" w14:textId="77777777" w:rsidR="005111CA" w:rsidRPr="00443FBB" w:rsidRDefault="005111CA" w:rsidP="003C3A2E">
            <w:pPr>
              <w:pStyle w:val="Title"/>
              <w:jc w:val="center"/>
              <w:rPr>
                <w:rFonts w:ascii="Calibri" w:hAnsi="Calibri" w:cs="Calibri"/>
                <w:b/>
                <w:sz w:val="20"/>
              </w:rPr>
            </w:pPr>
            <w:r w:rsidRPr="00443FBB">
              <w:rPr>
                <w:rFonts w:ascii="Calibri" w:hAnsi="Calibri" w:cs="Calibri"/>
                <w:b/>
                <w:sz w:val="20"/>
              </w:rPr>
              <w:t>CO #</w:t>
            </w:r>
          </w:p>
        </w:tc>
        <w:tc>
          <w:tcPr>
            <w:tcW w:w="3330" w:type="dxa"/>
            <w:shd w:val="clear" w:color="auto" w:fill="83CAEB" w:themeFill="accent1" w:themeFillTint="66"/>
          </w:tcPr>
          <w:p w14:paraId="6E9EF2D8" w14:textId="77777777" w:rsidR="005111CA" w:rsidRPr="00443FBB" w:rsidRDefault="005111CA" w:rsidP="003C3A2E">
            <w:pPr>
              <w:pStyle w:val="Title"/>
              <w:rPr>
                <w:rFonts w:ascii="Calibri" w:hAnsi="Calibri" w:cs="Calibri"/>
                <w:b/>
                <w:sz w:val="20"/>
              </w:rPr>
            </w:pPr>
            <w:r w:rsidRPr="00443FBB">
              <w:rPr>
                <w:rFonts w:ascii="Calibri" w:hAnsi="Calibri" w:cs="Calibri"/>
                <w:b/>
                <w:sz w:val="20"/>
              </w:rPr>
              <w:t>Description</w:t>
            </w:r>
          </w:p>
        </w:tc>
        <w:tc>
          <w:tcPr>
            <w:tcW w:w="4320" w:type="dxa"/>
            <w:shd w:val="clear" w:color="auto" w:fill="83CAEB" w:themeFill="accent1" w:themeFillTint="66"/>
          </w:tcPr>
          <w:p w14:paraId="62D7448C" w14:textId="77777777" w:rsidR="005111CA" w:rsidRPr="00443FBB" w:rsidRDefault="005111CA" w:rsidP="003C3A2E">
            <w:pPr>
              <w:pStyle w:val="Title"/>
              <w:rPr>
                <w:rFonts w:ascii="Calibri" w:hAnsi="Calibri" w:cs="Calibri"/>
                <w:b/>
                <w:sz w:val="20"/>
              </w:rPr>
            </w:pPr>
            <w:r w:rsidRPr="00443FBB">
              <w:rPr>
                <w:rFonts w:ascii="Calibri" w:hAnsi="Calibri" w:cs="Calibri"/>
                <w:b/>
                <w:sz w:val="20"/>
              </w:rPr>
              <w:t>Discussion</w:t>
            </w:r>
          </w:p>
        </w:tc>
        <w:tc>
          <w:tcPr>
            <w:tcW w:w="1620" w:type="dxa"/>
            <w:shd w:val="clear" w:color="auto" w:fill="83CAEB" w:themeFill="accent1" w:themeFillTint="66"/>
          </w:tcPr>
          <w:p w14:paraId="776DA744" w14:textId="77777777" w:rsidR="005111CA" w:rsidRPr="00443FBB" w:rsidRDefault="005111CA" w:rsidP="003C3A2E">
            <w:pPr>
              <w:pStyle w:val="Title"/>
              <w:jc w:val="center"/>
              <w:rPr>
                <w:rFonts w:ascii="Calibri" w:hAnsi="Calibri" w:cs="Calibri"/>
                <w:b/>
                <w:sz w:val="20"/>
              </w:rPr>
            </w:pPr>
            <w:r w:rsidRPr="00443FBB">
              <w:rPr>
                <w:rFonts w:ascii="Calibri" w:hAnsi="Calibri" w:cs="Calibri"/>
                <w:b/>
                <w:sz w:val="20"/>
              </w:rPr>
              <w:t>Status</w:t>
            </w:r>
          </w:p>
        </w:tc>
      </w:tr>
      <w:tr w:rsidR="005111CA" w:rsidRPr="00443FBB" w14:paraId="72B782D2" w14:textId="77777777" w:rsidTr="008628D3">
        <w:tc>
          <w:tcPr>
            <w:tcW w:w="900" w:type="dxa"/>
          </w:tcPr>
          <w:p w14:paraId="3586CBF5" w14:textId="77777777" w:rsidR="005111CA" w:rsidRPr="006E56DE" w:rsidRDefault="005111CA" w:rsidP="003C3A2E">
            <w:pPr>
              <w:pStyle w:val="Title"/>
              <w:jc w:val="center"/>
              <w:rPr>
                <w:rFonts w:ascii="Calibri" w:eastAsiaTheme="minorHAnsi" w:hAnsi="Calibri" w:cs="Calibri"/>
                <w:bCs/>
                <w:sz w:val="20"/>
              </w:rPr>
            </w:pPr>
            <w:r w:rsidRPr="006E56DE">
              <w:rPr>
                <w:rFonts w:ascii="Calibri" w:eastAsiaTheme="minorHAnsi" w:hAnsi="Calibri" w:cs="Calibri"/>
                <w:bCs/>
                <w:sz w:val="20"/>
              </w:rPr>
              <w:t>567</w:t>
            </w:r>
          </w:p>
        </w:tc>
        <w:tc>
          <w:tcPr>
            <w:tcW w:w="3330" w:type="dxa"/>
          </w:tcPr>
          <w:p w14:paraId="0F4B5192" w14:textId="77777777" w:rsidR="005111CA" w:rsidRPr="00F173C3" w:rsidRDefault="005111CA" w:rsidP="003C3A2E">
            <w:pPr>
              <w:pStyle w:val="Title"/>
              <w:rPr>
                <w:rFonts w:ascii="Calibri" w:eastAsiaTheme="minorHAnsi" w:hAnsi="Calibri" w:cs="Calibri"/>
                <w:bCs/>
                <w:spacing w:val="0"/>
                <w:kern w:val="0"/>
                <w:sz w:val="20"/>
                <w:szCs w:val="20"/>
              </w:rPr>
            </w:pPr>
            <w:r w:rsidRPr="00F173C3">
              <w:rPr>
                <w:rFonts w:ascii="Calibri" w:eastAsiaTheme="minorHAnsi" w:hAnsi="Calibri" w:cs="Calibri"/>
                <w:bCs/>
                <w:spacing w:val="0"/>
                <w:kern w:val="0"/>
                <w:sz w:val="20"/>
                <w:szCs w:val="20"/>
              </w:rPr>
              <w:t>New Pseudo-LRN NPA-NXX-X SIC-SMURF File – iconectiv</w:t>
            </w:r>
          </w:p>
        </w:tc>
        <w:tc>
          <w:tcPr>
            <w:tcW w:w="4320" w:type="dxa"/>
          </w:tcPr>
          <w:p w14:paraId="5785002A" w14:textId="0AEA7ABB" w:rsidR="005111CA" w:rsidRPr="007D5C8D" w:rsidRDefault="005111CA" w:rsidP="003C3A2E">
            <w:pPr>
              <w:pStyle w:val="ListParagraph"/>
              <w:numPr>
                <w:ilvl w:val="0"/>
                <w:numId w:val="7"/>
              </w:numPr>
              <w:ind w:left="252" w:hanging="252"/>
              <w:rPr>
                <w:rFonts w:ascii="Calibri" w:hAnsi="Calibri" w:cs="Calibri"/>
                <w:bCs/>
                <w:sz w:val="20"/>
                <w:szCs w:val="20"/>
              </w:rPr>
            </w:pPr>
            <w:r>
              <w:rPr>
                <w:rFonts w:ascii="Calibri" w:hAnsi="Calibri" w:cs="Calibri"/>
                <w:bCs/>
                <w:sz w:val="20"/>
                <w:szCs w:val="20"/>
              </w:rPr>
              <w:t>John N. (10</w:t>
            </w:r>
            <w:r w:rsidR="0043223A">
              <w:rPr>
                <w:rFonts w:ascii="Calibri" w:hAnsi="Calibri" w:cs="Calibri"/>
                <w:bCs/>
                <w:sz w:val="20"/>
                <w:szCs w:val="20"/>
              </w:rPr>
              <w:t>x</w:t>
            </w:r>
            <w:r>
              <w:rPr>
                <w:rFonts w:ascii="Calibri" w:hAnsi="Calibri" w:cs="Calibri"/>
                <w:bCs/>
                <w:sz w:val="20"/>
                <w:szCs w:val="20"/>
              </w:rPr>
              <w:t xml:space="preserve"> People)</w:t>
            </w:r>
            <w:r w:rsidRPr="007D5C8D">
              <w:rPr>
                <w:rFonts w:ascii="Calibri" w:hAnsi="Calibri" w:cs="Calibri"/>
                <w:bCs/>
                <w:sz w:val="20"/>
                <w:szCs w:val="20"/>
              </w:rPr>
              <w:t xml:space="preserve"> asked if this CO can be moved to Requested status</w:t>
            </w:r>
          </w:p>
          <w:p w14:paraId="246438F4" w14:textId="0E2963BD" w:rsidR="005111CA" w:rsidRPr="007D5C8D" w:rsidRDefault="005111CA" w:rsidP="003C3A2E">
            <w:pPr>
              <w:pStyle w:val="ListParagraph"/>
              <w:numPr>
                <w:ilvl w:val="0"/>
                <w:numId w:val="7"/>
              </w:numPr>
              <w:ind w:left="252" w:hanging="252"/>
              <w:rPr>
                <w:rFonts w:ascii="Calibri" w:hAnsi="Calibri" w:cs="Calibri"/>
                <w:bCs/>
                <w:sz w:val="20"/>
                <w:szCs w:val="20"/>
              </w:rPr>
            </w:pPr>
            <w:r w:rsidRPr="007D5C8D">
              <w:rPr>
                <w:rFonts w:ascii="Calibri" w:hAnsi="Calibri" w:cs="Calibri"/>
                <w:bCs/>
                <w:sz w:val="20"/>
                <w:szCs w:val="20"/>
              </w:rPr>
              <w:t xml:space="preserve">Consensus was reached to move </w:t>
            </w:r>
            <w:r w:rsidR="004E6F86">
              <w:rPr>
                <w:rFonts w:ascii="Calibri" w:hAnsi="Calibri" w:cs="Calibri"/>
                <w:bCs/>
                <w:sz w:val="20"/>
                <w:szCs w:val="20"/>
              </w:rPr>
              <w:t>CO 567</w:t>
            </w:r>
            <w:r w:rsidRPr="007D5C8D">
              <w:rPr>
                <w:rFonts w:ascii="Calibri" w:hAnsi="Calibri" w:cs="Calibri"/>
                <w:bCs/>
                <w:sz w:val="20"/>
                <w:szCs w:val="20"/>
              </w:rPr>
              <w:t xml:space="preserve"> to requested status</w:t>
            </w:r>
          </w:p>
          <w:p w14:paraId="33E9BF7C" w14:textId="77777777" w:rsidR="005111CA" w:rsidRPr="006E56DE" w:rsidRDefault="005111CA" w:rsidP="003C3A2E">
            <w:pPr>
              <w:pStyle w:val="ListParagraph"/>
              <w:numPr>
                <w:ilvl w:val="0"/>
                <w:numId w:val="7"/>
              </w:numPr>
              <w:ind w:left="252" w:hanging="252"/>
              <w:rPr>
                <w:rFonts w:ascii="Calibri" w:hAnsi="Calibri" w:cs="Calibri"/>
                <w:bCs/>
                <w:sz w:val="20"/>
              </w:rPr>
            </w:pPr>
            <w:r w:rsidRPr="007F37F0">
              <w:rPr>
                <w:rFonts w:ascii="Calibri" w:hAnsi="Calibri" w:cs="Calibri"/>
                <w:bCs/>
                <w:sz w:val="20"/>
                <w:highlight w:val="yellow"/>
              </w:rPr>
              <w:t xml:space="preserve">New AI – NPIF co-chairs to reach out to the NAPM LLC to </w:t>
            </w:r>
            <w:r>
              <w:rPr>
                <w:rFonts w:ascii="Calibri" w:hAnsi="Calibri" w:cs="Calibri"/>
                <w:bCs/>
                <w:sz w:val="20"/>
                <w:highlight w:val="yellow"/>
              </w:rPr>
              <w:t xml:space="preserve">ask them to </w:t>
            </w:r>
            <w:r w:rsidRPr="007F37F0">
              <w:rPr>
                <w:rFonts w:ascii="Calibri" w:hAnsi="Calibri" w:cs="Calibri"/>
                <w:bCs/>
                <w:sz w:val="20"/>
                <w:highlight w:val="yellow"/>
              </w:rPr>
              <w:t>request an SOW f</w:t>
            </w:r>
            <w:r>
              <w:rPr>
                <w:rFonts w:ascii="Calibri" w:hAnsi="Calibri" w:cs="Calibri"/>
                <w:bCs/>
                <w:sz w:val="20"/>
                <w:highlight w:val="yellow"/>
              </w:rPr>
              <w:t>or CO 567 f</w:t>
            </w:r>
            <w:r w:rsidRPr="007F37F0">
              <w:rPr>
                <w:rFonts w:ascii="Calibri" w:hAnsi="Calibri" w:cs="Calibri"/>
                <w:bCs/>
                <w:sz w:val="20"/>
                <w:highlight w:val="yellow"/>
              </w:rPr>
              <w:t xml:space="preserve">rom the </w:t>
            </w:r>
            <w:r w:rsidRPr="00E12C1A">
              <w:rPr>
                <w:rFonts w:ascii="Calibri" w:hAnsi="Calibri" w:cs="Calibri"/>
                <w:bCs/>
                <w:sz w:val="20"/>
                <w:highlight w:val="yellow"/>
              </w:rPr>
              <w:t>vendor</w:t>
            </w:r>
          </w:p>
        </w:tc>
        <w:tc>
          <w:tcPr>
            <w:tcW w:w="1620" w:type="dxa"/>
          </w:tcPr>
          <w:p w14:paraId="2963BF88" w14:textId="77777777" w:rsidR="005111CA" w:rsidRPr="006E56DE" w:rsidRDefault="005111CA" w:rsidP="003C3A2E">
            <w:pPr>
              <w:pStyle w:val="Title"/>
              <w:jc w:val="center"/>
              <w:rPr>
                <w:rFonts w:ascii="Calibri" w:eastAsiaTheme="minorHAnsi" w:hAnsi="Calibri" w:cs="Calibri"/>
                <w:bCs/>
                <w:sz w:val="20"/>
              </w:rPr>
            </w:pPr>
            <w:r>
              <w:rPr>
                <w:rFonts w:ascii="Calibri" w:eastAsiaTheme="minorHAnsi" w:hAnsi="Calibri" w:cs="Calibri"/>
                <w:bCs/>
                <w:sz w:val="20"/>
              </w:rPr>
              <w:t>Requested</w:t>
            </w:r>
          </w:p>
        </w:tc>
      </w:tr>
      <w:tr w:rsidR="005111CA" w:rsidRPr="00443FBB" w14:paraId="52EC5FCB" w14:textId="77777777" w:rsidTr="008628D3">
        <w:tc>
          <w:tcPr>
            <w:tcW w:w="900" w:type="dxa"/>
          </w:tcPr>
          <w:p w14:paraId="052297E5" w14:textId="77777777" w:rsidR="005111CA" w:rsidRPr="006E56DE" w:rsidRDefault="005111CA" w:rsidP="003C3A2E">
            <w:pPr>
              <w:pStyle w:val="Title"/>
              <w:jc w:val="center"/>
              <w:rPr>
                <w:rFonts w:ascii="Calibri" w:eastAsiaTheme="minorHAnsi" w:hAnsi="Calibri" w:cs="Calibri"/>
                <w:bCs/>
                <w:sz w:val="20"/>
              </w:rPr>
            </w:pPr>
            <w:r w:rsidRPr="006E56DE">
              <w:rPr>
                <w:rFonts w:ascii="Calibri" w:eastAsiaTheme="minorHAnsi" w:hAnsi="Calibri" w:cs="Calibri"/>
                <w:bCs/>
                <w:sz w:val="20"/>
              </w:rPr>
              <w:t>569</w:t>
            </w:r>
          </w:p>
        </w:tc>
        <w:tc>
          <w:tcPr>
            <w:tcW w:w="3330" w:type="dxa"/>
          </w:tcPr>
          <w:p w14:paraId="1B29EB5C" w14:textId="77777777" w:rsidR="005111CA" w:rsidRPr="00F173C3" w:rsidRDefault="005111CA" w:rsidP="003C3A2E">
            <w:pPr>
              <w:pStyle w:val="Title"/>
              <w:rPr>
                <w:rFonts w:ascii="Calibri" w:eastAsiaTheme="minorHAnsi" w:hAnsi="Calibri" w:cs="Calibri"/>
                <w:bCs/>
                <w:spacing w:val="0"/>
                <w:kern w:val="0"/>
                <w:sz w:val="20"/>
                <w:szCs w:val="20"/>
              </w:rPr>
            </w:pPr>
            <w:r w:rsidRPr="007D5C8D">
              <w:rPr>
                <w:rFonts w:ascii="Calibri" w:eastAsiaTheme="minorHAnsi" w:hAnsi="Calibri" w:cs="Calibri"/>
                <w:bCs/>
                <w:spacing w:val="0"/>
                <w:kern w:val="0"/>
                <w:sz w:val="20"/>
                <w:szCs w:val="20"/>
              </w:rPr>
              <w:t>Sunset SPID Migration Workbook – Doc Only - iconectiv</w:t>
            </w:r>
          </w:p>
        </w:tc>
        <w:tc>
          <w:tcPr>
            <w:tcW w:w="4320" w:type="dxa"/>
          </w:tcPr>
          <w:p w14:paraId="3236E09F" w14:textId="77777777" w:rsidR="005111CA" w:rsidRPr="007D5C8D" w:rsidRDefault="005111CA" w:rsidP="003C3A2E">
            <w:pPr>
              <w:pStyle w:val="ListParagraph"/>
              <w:numPr>
                <w:ilvl w:val="0"/>
                <w:numId w:val="26"/>
              </w:numPr>
              <w:ind w:left="342"/>
              <w:rPr>
                <w:rFonts w:ascii="Calibri" w:hAnsi="Calibri" w:cs="Calibri"/>
                <w:bCs/>
                <w:sz w:val="20"/>
                <w:szCs w:val="20"/>
              </w:rPr>
            </w:pPr>
            <w:r w:rsidRPr="007D5C8D">
              <w:rPr>
                <w:rFonts w:ascii="Calibri" w:hAnsi="Calibri" w:cs="Calibri"/>
                <w:bCs/>
                <w:sz w:val="20"/>
                <w:szCs w:val="20"/>
              </w:rPr>
              <w:t xml:space="preserve">Michael D. (iconectiv) reviewed updates to </w:t>
            </w:r>
            <w:r>
              <w:rPr>
                <w:rFonts w:ascii="Calibri" w:hAnsi="Calibri" w:cs="Calibri"/>
                <w:bCs/>
                <w:sz w:val="20"/>
                <w:szCs w:val="20"/>
              </w:rPr>
              <w:t xml:space="preserve">the </w:t>
            </w:r>
            <w:r w:rsidRPr="007D5C8D">
              <w:rPr>
                <w:rFonts w:ascii="Calibri" w:hAnsi="Calibri" w:cs="Calibri"/>
                <w:bCs/>
                <w:sz w:val="20"/>
                <w:szCs w:val="20"/>
              </w:rPr>
              <w:t>FRS for CO 569</w:t>
            </w:r>
          </w:p>
          <w:p w14:paraId="7E53F013" w14:textId="77777777" w:rsidR="005111CA" w:rsidRPr="007D5C8D" w:rsidRDefault="005111CA" w:rsidP="003C3A2E">
            <w:pPr>
              <w:pStyle w:val="ListParagraph"/>
              <w:numPr>
                <w:ilvl w:val="1"/>
                <w:numId w:val="26"/>
              </w:numPr>
              <w:ind w:left="702"/>
            </w:pPr>
            <w:r w:rsidRPr="007D5C8D">
              <w:rPr>
                <w:rFonts w:ascii="Calibri" w:hAnsi="Calibri" w:cs="Calibri"/>
                <w:bCs/>
                <w:sz w:val="20"/>
                <w:szCs w:val="20"/>
              </w:rPr>
              <w:t>Consensus was reached on proposed changes</w:t>
            </w:r>
          </w:p>
          <w:p w14:paraId="752E1192" w14:textId="5C56E833" w:rsidR="005111CA" w:rsidRPr="004A5912" w:rsidRDefault="005111CA" w:rsidP="003C3A2E">
            <w:pPr>
              <w:pStyle w:val="ListParagraph"/>
              <w:numPr>
                <w:ilvl w:val="1"/>
                <w:numId w:val="26"/>
              </w:numPr>
              <w:ind w:left="702"/>
            </w:pPr>
            <w:r w:rsidRPr="00CD2C9B">
              <w:rPr>
                <w:rFonts w:ascii="Calibri" w:hAnsi="Calibri" w:cs="Calibri"/>
                <w:bCs/>
                <w:sz w:val="20"/>
                <w:szCs w:val="20"/>
              </w:rPr>
              <w:t>CMA will accept the changes a</w:t>
            </w:r>
            <w:r w:rsidR="004E6F86" w:rsidRPr="00CD2C9B">
              <w:rPr>
                <w:rFonts w:ascii="Calibri" w:hAnsi="Calibri" w:cs="Calibri"/>
                <w:bCs/>
                <w:sz w:val="20"/>
                <w:szCs w:val="20"/>
              </w:rPr>
              <w:t>nd</w:t>
            </w:r>
            <w:r w:rsidRPr="00CD2C9B">
              <w:rPr>
                <w:rFonts w:ascii="Calibri" w:hAnsi="Calibri" w:cs="Calibri"/>
                <w:bCs/>
                <w:sz w:val="20"/>
                <w:szCs w:val="20"/>
              </w:rPr>
              <w:t xml:space="preserve"> post a clean copy of the FRS to the website</w:t>
            </w:r>
          </w:p>
        </w:tc>
        <w:tc>
          <w:tcPr>
            <w:tcW w:w="1620" w:type="dxa"/>
          </w:tcPr>
          <w:p w14:paraId="0364F3DF" w14:textId="77777777" w:rsidR="005111CA" w:rsidRPr="006E56DE" w:rsidRDefault="005111CA" w:rsidP="003C3A2E">
            <w:pPr>
              <w:pStyle w:val="Title"/>
              <w:jc w:val="center"/>
              <w:rPr>
                <w:rFonts w:ascii="Calibri" w:eastAsiaTheme="minorHAnsi" w:hAnsi="Calibri" w:cs="Calibri"/>
                <w:bCs/>
                <w:sz w:val="20"/>
              </w:rPr>
            </w:pPr>
            <w:r w:rsidRPr="006E56DE">
              <w:rPr>
                <w:rFonts w:ascii="Calibri" w:eastAsiaTheme="minorHAnsi" w:hAnsi="Calibri" w:cs="Calibri"/>
                <w:bCs/>
                <w:sz w:val="20"/>
              </w:rPr>
              <w:t>Accepted</w:t>
            </w:r>
          </w:p>
        </w:tc>
      </w:tr>
      <w:tr w:rsidR="005111CA" w:rsidRPr="00443FBB" w14:paraId="413475D8" w14:textId="77777777" w:rsidTr="008628D3">
        <w:tc>
          <w:tcPr>
            <w:tcW w:w="900" w:type="dxa"/>
          </w:tcPr>
          <w:p w14:paraId="5123C7E9" w14:textId="77777777" w:rsidR="005111CA" w:rsidRPr="006E56DE" w:rsidRDefault="005111CA" w:rsidP="003C3A2E">
            <w:pPr>
              <w:pStyle w:val="Title"/>
              <w:jc w:val="center"/>
              <w:rPr>
                <w:rFonts w:ascii="Calibri" w:eastAsiaTheme="minorHAnsi" w:hAnsi="Calibri" w:cs="Calibri"/>
                <w:bCs/>
                <w:sz w:val="20"/>
              </w:rPr>
            </w:pPr>
            <w:r>
              <w:rPr>
                <w:rFonts w:ascii="Calibri" w:eastAsiaTheme="minorHAnsi" w:hAnsi="Calibri" w:cs="Calibri"/>
                <w:bCs/>
                <w:sz w:val="20"/>
              </w:rPr>
              <w:t>570</w:t>
            </w:r>
          </w:p>
        </w:tc>
        <w:tc>
          <w:tcPr>
            <w:tcW w:w="3330" w:type="dxa"/>
          </w:tcPr>
          <w:p w14:paraId="64B91553" w14:textId="77777777" w:rsidR="005111CA" w:rsidRPr="004A5912" w:rsidRDefault="005111CA" w:rsidP="003C3A2E">
            <w:pPr>
              <w:pStyle w:val="Title"/>
              <w:rPr>
                <w:rFonts w:ascii="Calibri" w:eastAsiaTheme="minorHAnsi" w:hAnsi="Calibri" w:cs="Calibri"/>
                <w:bCs/>
                <w:sz w:val="20"/>
              </w:rPr>
            </w:pPr>
            <w:r w:rsidRPr="00F173C3">
              <w:rPr>
                <w:rFonts w:ascii="Calibri" w:eastAsiaTheme="minorHAnsi" w:hAnsi="Calibri" w:cs="Calibri"/>
                <w:bCs/>
                <w:spacing w:val="0"/>
                <w:kern w:val="0"/>
                <w:sz w:val="20"/>
                <w:szCs w:val="20"/>
              </w:rPr>
              <w:t>SPID Migration SV Counting - iconectiv</w:t>
            </w:r>
          </w:p>
        </w:tc>
        <w:tc>
          <w:tcPr>
            <w:tcW w:w="4320" w:type="dxa"/>
          </w:tcPr>
          <w:p w14:paraId="2B740FA2" w14:textId="77777777" w:rsidR="005111CA" w:rsidRPr="007D5C8D" w:rsidRDefault="005111CA" w:rsidP="003C3A2E">
            <w:pPr>
              <w:pStyle w:val="Title"/>
              <w:numPr>
                <w:ilvl w:val="0"/>
                <w:numId w:val="1"/>
              </w:numPr>
              <w:spacing w:after="0"/>
              <w:ind w:left="342"/>
              <w:contextualSpacing w:val="0"/>
              <w:rPr>
                <w:rFonts w:ascii="Calibri" w:eastAsiaTheme="minorHAnsi" w:hAnsi="Calibri" w:cs="Calibri"/>
                <w:bCs/>
                <w:spacing w:val="0"/>
                <w:kern w:val="0"/>
                <w:sz w:val="20"/>
                <w:szCs w:val="20"/>
              </w:rPr>
            </w:pPr>
            <w:r w:rsidRPr="007D5C8D">
              <w:rPr>
                <w:rFonts w:ascii="Calibri" w:eastAsiaTheme="minorHAnsi" w:hAnsi="Calibri" w:cs="Calibri"/>
                <w:bCs/>
                <w:spacing w:val="0"/>
                <w:kern w:val="0"/>
                <w:sz w:val="20"/>
                <w:szCs w:val="20"/>
              </w:rPr>
              <w:t>08062025-06 – LNPA to investigate what SVs are included in the post-migration report</w:t>
            </w:r>
          </w:p>
          <w:p w14:paraId="1E8884B5" w14:textId="77777777" w:rsidR="005111CA" w:rsidRDefault="005111CA" w:rsidP="003C3A2E">
            <w:pPr>
              <w:pStyle w:val="ListParagraph"/>
              <w:numPr>
                <w:ilvl w:val="0"/>
                <w:numId w:val="28"/>
              </w:numPr>
              <w:rPr>
                <w:rFonts w:ascii="Calibri" w:hAnsi="Calibri" w:cs="Calibri"/>
                <w:bCs/>
                <w:sz w:val="20"/>
                <w:szCs w:val="20"/>
              </w:rPr>
            </w:pPr>
            <w:r>
              <w:rPr>
                <w:rFonts w:ascii="Calibri" w:hAnsi="Calibri" w:cs="Calibri"/>
                <w:bCs/>
                <w:sz w:val="20"/>
                <w:szCs w:val="20"/>
              </w:rPr>
              <w:t>Matt T. (iconectiv) reviewed the updates to CO 570</w:t>
            </w:r>
          </w:p>
          <w:p w14:paraId="7657D8D6" w14:textId="77777777" w:rsidR="005111CA" w:rsidRDefault="005111CA" w:rsidP="003C3A2E">
            <w:pPr>
              <w:pStyle w:val="ListParagraph"/>
              <w:numPr>
                <w:ilvl w:val="0"/>
                <w:numId w:val="28"/>
              </w:numPr>
              <w:rPr>
                <w:rFonts w:ascii="Calibri" w:hAnsi="Calibri" w:cs="Calibri"/>
                <w:bCs/>
                <w:sz w:val="20"/>
                <w:szCs w:val="20"/>
              </w:rPr>
            </w:pPr>
            <w:r>
              <w:rPr>
                <w:rFonts w:ascii="Calibri" w:hAnsi="Calibri" w:cs="Calibri"/>
                <w:bCs/>
                <w:sz w:val="20"/>
                <w:szCs w:val="20"/>
              </w:rPr>
              <w:t>Consensus was reached on proposed updates to CO 570</w:t>
            </w:r>
          </w:p>
          <w:p w14:paraId="232675B7" w14:textId="77777777" w:rsidR="005111CA" w:rsidRPr="003F7BF4" w:rsidRDefault="005111CA" w:rsidP="003C3A2E">
            <w:pPr>
              <w:pStyle w:val="ListParagraph"/>
              <w:numPr>
                <w:ilvl w:val="0"/>
                <w:numId w:val="23"/>
              </w:numPr>
              <w:ind w:left="342"/>
            </w:pPr>
            <w:r w:rsidRPr="003F7BF4">
              <w:rPr>
                <w:rFonts w:ascii="Calibri" w:hAnsi="Calibri" w:cs="Calibri"/>
                <w:bCs/>
                <w:sz w:val="20"/>
                <w:szCs w:val="20"/>
              </w:rPr>
              <w:t>Consensus was reached to move this CO to requested status</w:t>
            </w:r>
          </w:p>
          <w:p w14:paraId="157EBD95" w14:textId="77777777" w:rsidR="005111CA" w:rsidRPr="003F7BF4" w:rsidRDefault="005111CA" w:rsidP="003C3A2E">
            <w:pPr>
              <w:pStyle w:val="ListParagraph"/>
              <w:numPr>
                <w:ilvl w:val="0"/>
                <w:numId w:val="23"/>
              </w:numPr>
              <w:ind w:left="342"/>
            </w:pPr>
            <w:r>
              <w:rPr>
                <w:rFonts w:ascii="Calibri" w:hAnsi="Calibri" w:cs="Calibri"/>
                <w:bCs/>
                <w:sz w:val="20"/>
                <w:szCs w:val="20"/>
              </w:rPr>
              <w:t>This AI is now closed</w:t>
            </w:r>
          </w:p>
          <w:p w14:paraId="3A3BB746" w14:textId="77777777" w:rsidR="005111CA" w:rsidRPr="006C40A4" w:rsidRDefault="005111CA" w:rsidP="003C3A2E">
            <w:pPr>
              <w:pStyle w:val="ListParagraph"/>
              <w:numPr>
                <w:ilvl w:val="0"/>
                <w:numId w:val="23"/>
              </w:numPr>
              <w:ind w:left="342"/>
            </w:pPr>
            <w:r w:rsidRPr="007F37F0">
              <w:rPr>
                <w:rFonts w:ascii="Calibri" w:hAnsi="Calibri" w:cs="Calibri"/>
                <w:bCs/>
                <w:sz w:val="20"/>
                <w:highlight w:val="yellow"/>
              </w:rPr>
              <w:t xml:space="preserve">New AI – NPIF co-chairs to reach out to the NAPM LLC to </w:t>
            </w:r>
            <w:r>
              <w:rPr>
                <w:rFonts w:ascii="Calibri" w:hAnsi="Calibri" w:cs="Calibri"/>
                <w:bCs/>
                <w:sz w:val="20"/>
                <w:highlight w:val="yellow"/>
              </w:rPr>
              <w:t xml:space="preserve">ask them to </w:t>
            </w:r>
            <w:r w:rsidRPr="007F37F0">
              <w:rPr>
                <w:rFonts w:ascii="Calibri" w:hAnsi="Calibri" w:cs="Calibri"/>
                <w:bCs/>
                <w:sz w:val="20"/>
                <w:highlight w:val="yellow"/>
              </w:rPr>
              <w:t>request an SOW</w:t>
            </w:r>
            <w:r>
              <w:rPr>
                <w:rFonts w:ascii="Calibri" w:hAnsi="Calibri" w:cs="Calibri"/>
                <w:bCs/>
                <w:sz w:val="20"/>
                <w:highlight w:val="yellow"/>
              </w:rPr>
              <w:t xml:space="preserve"> for CO 570 </w:t>
            </w:r>
            <w:r w:rsidRPr="007F37F0">
              <w:rPr>
                <w:rFonts w:ascii="Calibri" w:hAnsi="Calibri" w:cs="Calibri"/>
                <w:bCs/>
                <w:sz w:val="20"/>
                <w:highlight w:val="yellow"/>
              </w:rPr>
              <w:t>from the ven</w:t>
            </w:r>
            <w:r w:rsidRPr="00DD3736">
              <w:rPr>
                <w:rFonts w:ascii="Calibri" w:hAnsi="Calibri" w:cs="Calibri"/>
                <w:bCs/>
                <w:sz w:val="20"/>
                <w:highlight w:val="yellow"/>
              </w:rPr>
              <w:t>dor</w:t>
            </w:r>
          </w:p>
        </w:tc>
        <w:tc>
          <w:tcPr>
            <w:tcW w:w="1620" w:type="dxa"/>
          </w:tcPr>
          <w:p w14:paraId="1FF2D079" w14:textId="77777777" w:rsidR="005111CA" w:rsidRPr="006E56DE" w:rsidRDefault="005111CA" w:rsidP="003C3A2E">
            <w:pPr>
              <w:pStyle w:val="Title"/>
              <w:jc w:val="center"/>
              <w:rPr>
                <w:rFonts w:ascii="Calibri" w:eastAsiaTheme="minorHAnsi" w:hAnsi="Calibri" w:cs="Calibri"/>
                <w:bCs/>
                <w:sz w:val="20"/>
              </w:rPr>
            </w:pPr>
            <w:r>
              <w:rPr>
                <w:rFonts w:ascii="Calibri" w:eastAsiaTheme="minorHAnsi" w:hAnsi="Calibri" w:cs="Calibri"/>
                <w:bCs/>
                <w:sz w:val="20"/>
              </w:rPr>
              <w:t>Requested</w:t>
            </w:r>
          </w:p>
        </w:tc>
      </w:tr>
      <w:tr w:rsidR="005111CA" w:rsidRPr="00443FBB" w14:paraId="1372AEAD" w14:textId="77777777" w:rsidTr="008628D3">
        <w:tc>
          <w:tcPr>
            <w:tcW w:w="900" w:type="dxa"/>
          </w:tcPr>
          <w:p w14:paraId="1499A8AD" w14:textId="77777777" w:rsidR="005111CA" w:rsidRDefault="005111CA" w:rsidP="003C3A2E">
            <w:pPr>
              <w:pStyle w:val="Title"/>
              <w:jc w:val="center"/>
              <w:rPr>
                <w:rFonts w:ascii="Calibri" w:eastAsiaTheme="minorHAnsi" w:hAnsi="Calibri" w:cs="Calibri"/>
                <w:bCs/>
                <w:sz w:val="20"/>
              </w:rPr>
            </w:pPr>
            <w:r>
              <w:rPr>
                <w:rFonts w:ascii="Calibri" w:eastAsiaTheme="minorHAnsi" w:hAnsi="Calibri" w:cs="Calibri"/>
                <w:bCs/>
                <w:sz w:val="20"/>
              </w:rPr>
              <w:t>TBD</w:t>
            </w:r>
          </w:p>
        </w:tc>
        <w:tc>
          <w:tcPr>
            <w:tcW w:w="3330" w:type="dxa"/>
          </w:tcPr>
          <w:p w14:paraId="65E8BA14" w14:textId="77777777" w:rsidR="005111CA" w:rsidRPr="004A5912" w:rsidRDefault="005111CA" w:rsidP="003C3A2E">
            <w:pPr>
              <w:pStyle w:val="Title"/>
              <w:rPr>
                <w:rFonts w:ascii="Calibri" w:eastAsiaTheme="minorHAnsi" w:hAnsi="Calibri" w:cs="Calibri"/>
                <w:bCs/>
                <w:sz w:val="20"/>
              </w:rPr>
            </w:pPr>
            <w:r w:rsidRPr="002F77C8">
              <w:rPr>
                <w:rFonts w:ascii="Calibri" w:eastAsiaTheme="minorHAnsi" w:hAnsi="Calibri" w:cs="Calibri"/>
                <w:bCs/>
                <w:spacing w:val="0"/>
                <w:kern w:val="0"/>
                <w:sz w:val="20"/>
                <w:szCs w:val="20"/>
              </w:rPr>
              <w:t xml:space="preserve">Update Language to Clarify Primary SPID TPS </w:t>
            </w:r>
            <w:r w:rsidRPr="00F173C3">
              <w:rPr>
                <w:rFonts w:ascii="Calibri" w:eastAsiaTheme="minorHAnsi" w:hAnsi="Calibri" w:cs="Calibri"/>
                <w:bCs/>
                <w:spacing w:val="0"/>
                <w:kern w:val="0"/>
                <w:sz w:val="20"/>
                <w:szCs w:val="20"/>
              </w:rPr>
              <w:t>Requirements –</w:t>
            </w:r>
            <w:r w:rsidRPr="002F77C8">
              <w:rPr>
                <w:rFonts w:ascii="Calibri" w:eastAsiaTheme="minorHAnsi" w:hAnsi="Calibri" w:cs="Calibri"/>
                <w:bCs/>
                <w:spacing w:val="0"/>
                <w:kern w:val="0"/>
                <w:sz w:val="20"/>
                <w:szCs w:val="20"/>
              </w:rPr>
              <w:t xml:space="preserve"> Doc Only - iconectiv</w:t>
            </w:r>
          </w:p>
        </w:tc>
        <w:tc>
          <w:tcPr>
            <w:tcW w:w="4320" w:type="dxa"/>
          </w:tcPr>
          <w:p w14:paraId="2C378B2D" w14:textId="77777777" w:rsidR="005111CA" w:rsidRPr="004E6F86" w:rsidRDefault="005111CA" w:rsidP="003C3A2E">
            <w:pPr>
              <w:pStyle w:val="ListParagraph"/>
              <w:numPr>
                <w:ilvl w:val="0"/>
                <w:numId w:val="7"/>
              </w:numPr>
              <w:ind w:left="252" w:hanging="252"/>
              <w:rPr>
                <w:rFonts w:ascii="Calibri" w:hAnsi="Calibri" w:cs="Calibri"/>
                <w:bCs/>
                <w:sz w:val="20"/>
                <w:szCs w:val="20"/>
              </w:rPr>
            </w:pPr>
            <w:r w:rsidRPr="004E6F86">
              <w:rPr>
                <w:rFonts w:ascii="Calibri" w:hAnsi="Calibri" w:cs="Calibri"/>
                <w:bCs/>
                <w:sz w:val="20"/>
                <w:szCs w:val="20"/>
              </w:rPr>
              <w:t>Matt T. (iconectiv) reviewed the draft CO</w:t>
            </w:r>
          </w:p>
          <w:p w14:paraId="69E30520" w14:textId="77777777" w:rsidR="005111CA" w:rsidRPr="004E6F86" w:rsidRDefault="005111CA" w:rsidP="003C3A2E">
            <w:pPr>
              <w:pStyle w:val="ListParagraph"/>
              <w:numPr>
                <w:ilvl w:val="0"/>
                <w:numId w:val="7"/>
              </w:numPr>
              <w:ind w:left="252" w:hanging="252"/>
              <w:rPr>
                <w:rFonts w:ascii="Calibri" w:hAnsi="Calibri" w:cs="Calibri"/>
                <w:bCs/>
                <w:sz w:val="20"/>
                <w:szCs w:val="20"/>
              </w:rPr>
            </w:pPr>
            <w:r w:rsidRPr="004E6F86">
              <w:rPr>
                <w:rFonts w:ascii="Calibri" w:hAnsi="Calibri" w:cs="Calibri"/>
                <w:bCs/>
                <w:sz w:val="20"/>
                <w:szCs w:val="20"/>
              </w:rPr>
              <w:t>The draft CO was discussed, accepted and assigned # 571</w:t>
            </w:r>
          </w:p>
          <w:p w14:paraId="45489D47" w14:textId="45D046FD" w:rsidR="005111CA" w:rsidRPr="004E6F86" w:rsidRDefault="005111CA" w:rsidP="003C3A2E">
            <w:pPr>
              <w:pStyle w:val="ListParagraph"/>
              <w:numPr>
                <w:ilvl w:val="0"/>
                <w:numId w:val="7"/>
              </w:numPr>
              <w:ind w:left="252" w:hanging="252"/>
              <w:rPr>
                <w:rFonts w:ascii="Calibri" w:hAnsi="Calibri" w:cs="Calibri"/>
                <w:bCs/>
                <w:sz w:val="20"/>
                <w:szCs w:val="20"/>
              </w:rPr>
            </w:pPr>
            <w:r w:rsidRPr="004E6F86">
              <w:rPr>
                <w:rFonts w:ascii="Calibri" w:hAnsi="Calibri" w:cs="Calibri"/>
                <w:bCs/>
                <w:sz w:val="20"/>
                <w:szCs w:val="20"/>
              </w:rPr>
              <w:t xml:space="preserve">CMA to update </w:t>
            </w:r>
            <w:r w:rsidR="004E6F86" w:rsidRPr="004E6F86">
              <w:rPr>
                <w:rFonts w:ascii="Calibri" w:hAnsi="Calibri" w:cs="Calibri"/>
                <w:bCs/>
                <w:sz w:val="20"/>
                <w:szCs w:val="20"/>
              </w:rPr>
              <w:t xml:space="preserve">this </w:t>
            </w:r>
            <w:r w:rsidRPr="004E6F86">
              <w:rPr>
                <w:rFonts w:ascii="Calibri" w:hAnsi="Calibri" w:cs="Calibri"/>
                <w:bCs/>
                <w:sz w:val="20"/>
                <w:szCs w:val="20"/>
              </w:rPr>
              <w:t>CO with # assigned, update CO Summary – Open COs and post a copy of CO 571 to the website</w:t>
            </w:r>
          </w:p>
        </w:tc>
        <w:tc>
          <w:tcPr>
            <w:tcW w:w="1620" w:type="dxa"/>
          </w:tcPr>
          <w:p w14:paraId="0DC681EA" w14:textId="77777777" w:rsidR="005111CA" w:rsidRDefault="005111CA" w:rsidP="003C3A2E">
            <w:pPr>
              <w:pStyle w:val="Title"/>
              <w:jc w:val="center"/>
              <w:rPr>
                <w:rFonts w:ascii="Calibri" w:eastAsiaTheme="minorHAnsi" w:hAnsi="Calibri" w:cs="Calibri"/>
                <w:bCs/>
                <w:sz w:val="20"/>
              </w:rPr>
            </w:pPr>
            <w:r>
              <w:rPr>
                <w:rFonts w:ascii="Calibri" w:eastAsiaTheme="minorHAnsi" w:hAnsi="Calibri" w:cs="Calibri"/>
                <w:bCs/>
                <w:sz w:val="20"/>
              </w:rPr>
              <w:t>Accepted</w:t>
            </w:r>
          </w:p>
        </w:tc>
      </w:tr>
    </w:tbl>
    <w:p w14:paraId="31A3CCF5" w14:textId="77777777" w:rsidR="005111CA" w:rsidRPr="00443FBB" w:rsidRDefault="005111CA" w:rsidP="003C3A2E">
      <w:pPr>
        <w:rPr>
          <w:rFonts w:ascii="Calibri" w:hAnsi="Calibri" w:cs="Calibri"/>
          <w:sz w:val="24"/>
          <w:szCs w:val="24"/>
        </w:rPr>
      </w:pPr>
    </w:p>
    <w:tbl>
      <w:tblPr>
        <w:tblStyle w:val="TableGrid"/>
        <w:tblW w:w="10170" w:type="dxa"/>
        <w:tblInd w:w="-95" w:type="dxa"/>
        <w:tblLook w:val="04A0" w:firstRow="1" w:lastRow="0" w:firstColumn="1" w:lastColumn="0" w:noHBand="0" w:noVBand="1"/>
      </w:tblPr>
      <w:tblGrid>
        <w:gridCol w:w="900"/>
        <w:gridCol w:w="3330"/>
        <w:gridCol w:w="4320"/>
        <w:gridCol w:w="1620"/>
      </w:tblGrid>
      <w:tr w:rsidR="005111CA" w:rsidRPr="00443FBB" w14:paraId="733E66B5" w14:textId="77777777" w:rsidTr="008628D3">
        <w:trPr>
          <w:tblHeader/>
        </w:trPr>
        <w:tc>
          <w:tcPr>
            <w:tcW w:w="10170" w:type="dxa"/>
            <w:gridSpan w:val="4"/>
            <w:shd w:val="clear" w:color="auto" w:fill="83CAEB" w:themeFill="accent1" w:themeFillTint="66"/>
          </w:tcPr>
          <w:p w14:paraId="73FAAFFD" w14:textId="77777777" w:rsidR="005111CA" w:rsidRPr="00443FBB" w:rsidRDefault="005111CA" w:rsidP="003C3A2E">
            <w:pPr>
              <w:pStyle w:val="Title"/>
              <w:jc w:val="center"/>
              <w:rPr>
                <w:rFonts w:ascii="Calibri" w:hAnsi="Calibri" w:cs="Calibri"/>
                <w:b/>
                <w:bCs/>
                <w:sz w:val="20"/>
              </w:rPr>
            </w:pPr>
            <w:r w:rsidRPr="00443FBB">
              <w:rPr>
                <w:rFonts w:ascii="Calibri" w:hAnsi="Calibri" w:cs="Calibri"/>
                <w:b/>
                <w:bCs/>
                <w:sz w:val="20"/>
              </w:rPr>
              <w:t>Best Practice Review</w:t>
            </w:r>
          </w:p>
        </w:tc>
      </w:tr>
      <w:tr w:rsidR="005111CA" w:rsidRPr="00443FBB" w14:paraId="4CA94007" w14:textId="77777777" w:rsidTr="008628D3">
        <w:trPr>
          <w:tblHeader/>
        </w:trPr>
        <w:tc>
          <w:tcPr>
            <w:tcW w:w="900" w:type="dxa"/>
            <w:shd w:val="clear" w:color="auto" w:fill="83CAEB" w:themeFill="accent1" w:themeFillTint="66"/>
          </w:tcPr>
          <w:p w14:paraId="3BF719E0" w14:textId="77777777" w:rsidR="005111CA" w:rsidRPr="00443FBB" w:rsidRDefault="005111CA" w:rsidP="003C3A2E">
            <w:pPr>
              <w:pStyle w:val="Title"/>
              <w:jc w:val="center"/>
              <w:rPr>
                <w:rFonts w:ascii="Calibri" w:hAnsi="Calibri" w:cs="Calibri"/>
                <w:b/>
                <w:bCs/>
                <w:sz w:val="20"/>
              </w:rPr>
            </w:pPr>
            <w:r w:rsidRPr="00443FBB">
              <w:rPr>
                <w:rFonts w:ascii="Calibri" w:hAnsi="Calibri" w:cs="Calibri"/>
                <w:b/>
                <w:bCs/>
                <w:sz w:val="20"/>
              </w:rPr>
              <w:t>BP #</w:t>
            </w:r>
          </w:p>
        </w:tc>
        <w:tc>
          <w:tcPr>
            <w:tcW w:w="3330" w:type="dxa"/>
            <w:shd w:val="clear" w:color="auto" w:fill="83CAEB" w:themeFill="accent1" w:themeFillTint="66"/>
          </w:tcPr>
          <w:p w14:paraId="11A8846A" w14:textId="77777777" w:rsidR="005111CA" w:rsidRPr="00443FBB" w:rsidRDefault="005111CA" w:rsidP="003C3A2E">
            <w:pPr>
              <w:jc w:val="center"/>
              <w:rPr>
                <w:rFonts w:ascii="Calibri" w:hAnsi="Calibri" w:cs="Calibri"/>
                <w:b/>
                <w:bCs/>
                <w:sz w:val="20"/>
                <w:szCs w:val="20"/>
              </w:rPr>
            </w:pPr>
            <w:r w:rsidRPr="00443FBB">
              <w:rPr>
                <w:rFonts w:ascii="Calibri" w:hAnsi="Calibri" w:cs="Calibri"/>
                <w:b/>
                <w:bCs/>
                <w:sz w:val="20"/>
                <w:szCs w:val="20"/>
              </w:rPr>
              <w:t>Description</w:t>
            </w:r>
          </w:p>
        </w:tc>
        <w:tc>
          <w:tcPr>
            <w:tcW w:w="4320" w:type="dxa"/>
            <w:shd w:val="clear" w:color="auto" w:fill="83CAEB" w:themeFill="accent1" w:themeFillTint="66"/>
          </w:tcPr>
          <w:p w14:paraId="08EC886A" w14:textId="77777777" w:rsidR="005111CA" w:rsidRPr="00443FBB" w:rsidRDefault="005111CA" w:rsidP="003C3A2E">
            <w:pPr>
              <w:pStyle w:val="Title"/>
              <w:rPr>
                <w:rFonts w:ascii="Calibri" w:hAnsi="Calibri" w:cs="Calibri"/>
                <w:b/>
                <w:bCs/>
                <w:sz w:val="20"/>
              </w:rPr>
            </w:pPr>
            <w:r w:rsidRPr="00443FBB">
              <w:rPr>
                <w:rFonts w:ascii="Calibri" w:hAnsi="Calibri" w:cs="Calibri"/>
                <w:b/>
                <w:bCs/>
                <w:sz w:val="20"/>
              </w:rPr>
              <w:t>Discussion</w:t>
            </w:r>
          </w:p>
        </w:tc>
        <w:tc>
          <w:tcPr>
            <w:tcW w:w="1620" w:type="dxa"/>
            <w:shd w:val="clear" w:color="auto" w:fill="83CAEB" w:themeFill="accent1" w:themeFillTint="66"/>
          </w:tcPr>
          <w:p w14:paraId="7539FCEE" w14:textId="77777777" w:rsidR="005111CA" w:rsidRPr="00443FBB" w:rsidRDefault="005111CA" w:rsidP="003C3A2E">
            <w:pPr>
              <w:pStyle w:val="Title"/>
              <w:jc w:val="center"/>
              <w:rPr>
                <w:rFonts w:ascii="Calibri" w:hAnsi="Calibri" w:cs="Calibri"/>
                <w:b/>
                <w:bCs/>
                <w:sz w:val="20"/>
              </w:rPr>
            </w:pPr>
            <w:r w:rsidRPr="00443FBB">
              <w:rPr>
                <w:rFonts w:ascii="Calibri" w:hAnsi="Calibri" w:cs="Calibri"/>
                <w:b/>
                <w:bCs/>
                <w:sz w:val="20"/>
              </w:rPr>
              <w:t>Status</w:t>
            </w:r>
          </w:p>
        </w:tc>
      </w:tr>
      <w:tr w:rsidR="005111CA" w:rsidRPr="00443FBB" w14:paraId="45A313B1" w14:textId="77777777" w:rsidTr="008628D3">
        <w:tc>
          <w:tcPr>
            <w:tcW w:w="900" w:type="dxa"/>
          </w:tcPr>
          <w:p w14:paraId="140A3944" w14:textId="77777777" w:rsidR="005111CA" w:rsidRPr="00FC5F70" w:rsidRDefault="005111CA" w:rsidP="003C3A2E">
            <w:pPr>
              <w:pStyle w:val="Title"/>
              <w:jc w:val="center"/>
              <w:rPr>
                <w:rFonts w:ascii="Calibri" w:eastAsiaTheme="minorHAnsi" w:hAnsi="Calibri" w:cs="Calibri"/>
                <w:bCs/>
                <w:sz w:val="20"/>
              </w:rPr>
            </w:pPr>
          </w:p>
        </w:tc>
        <w:tc>
          <w:tcPr>
            <w:tcW w:w="3330" w:type="dxa"/>
          </w:tcPr>
          <w:p w14:paraId="6743AEAE" w14:textId="77777777" w:rsidR="005111CA" w:rsidRPr="00443FBB" w:rsidRDefault="005111CA" w:rsidP="003C3A2E">
            <w:pPr>
              <w:rPr>
                <w:rFonts w:ascii="Calibri" w:hAnsi="Calibri" w:cs="Calibri"/>
                <w:bCs/>
                <w:sz w:val="20"/>
                <w:szCs w:val="20"/>
              </w:rPr>
            </w:pPr>
          </w:p>
        </w:tc>
        <w:tc>
          <w:tcPr>
            <w:tcW w:w="4320" w:type="dxa"/>
          </w:tcPr>
          <w:p w14:paraId="2A914645" w14:textId="77777777" w:rsidR="005111CA" w:rsidRPr="00FC5F70" w:rsidRDefault="005111CA" w:rsidP="003C3A2E">
            <w:pPr>
              <w:pStyle w:val="Title"/>
              <w:ind w:left="-18"/>
              <w:rPr>
                <w:rFonts w:ascii="Calibri" w:eastAsiaTheme="minorHAnsi" w:hAnsi="Calibri" w:cs="Calibri"/>
                <w:bCs/>
                <w:sz w:val="20"/>
              </w:rPr>
            </w:pPr>
          </w:p>
        </w:tc>
        <w:tc>
          <w:tcPr>
            <w:tcW w:w="1620" w:type="dxa"/>
          </w:tcPr>
          <w:p w14:paraId="22417E9D" w14:textId="77777777" w:rsidR="005111CA" w:rsidRPr="00FC5F70" w:rsidRDefault="005111CA" w:rsidP="003C3A2E">
            <w:pPr>
              <w:pStyle w:val="Title"/>
              <w:jc w:val="center"/>
              <w:rPr>
                <w:rFonts w:ascii="Calibri" w:hAnsi="Calibri" w:cs="Calibri"/>
                <w:bCs/>
                <w:sz w:val="20"/>
              </w:rPr>
            </w:pPr>
          </w:p>
        </w:tc>
      </w:tr>
    </w:tbl>
    <w:p w14:paraId="1C375228" w14:textId="77777777" w:rsidR="005111CA" w:rsidRPr="00443FBB" w:rsidRDefault="005111CA" w:rsidP="003C3A2E">
      <w:pPr>
        <w:rPr>
          <w:rFonts w:ascii="Calibri" w:hAnsi="Calibri" w:cs="Calibri"/>
          <w:sz w:val="24"/>
          <w:szCs w:val="24"/>
        </w:rPr>
      </w:pPr>
    </w:p>
    <w:tbl>
      <w:tblPr>
        <w:tblStyle w:val="TableGrid"/>
        <w:tblW w:w="10170" w:type="dxa"/>
        <w:tblInd w:w="-113" w:type="dxa"/>
        <w:tblLook w:val="04A0" w:firstRow="1" w:lastRow="0" w:firstColumn="1" w:lastColumn="0" w:noHBand="0" w:noVBand="1"/>
      </w:tblPr>
      <w:tblGrid>
        <w:gridCol w:w="1458"/>
        <w:gridCol w:w="2790"/>
        <w:gridCol w:w="4302"/>
        <w:gridCol w:w="1620"/>
      </w:tblGrid>
      <w:tr w:rsidR="005111CA" w:rsidRPr="00443FBB" w14:paraId="670BCA11" w14:textId="77777777" w:rsidTr="008628D3">
        <w:trPr>
          <w:tblHeader/>
        </w:trPr>
        <w:tc>
          <w:tcPr>
            <w:tcW w:w="10170" w:type="dxa"/>
            <w:gridSpan w:val="4"/>
            <w:shd w:val="clear" w:color="auto" w:fill="83CAEB" w:themeFill="accent1" w:themeFillTint="66"/>
          </w:tcPr>
          <w:p w14:paraId="11578EBE" w14:textId="77777777" w:rsidR="005111CA" w:rsidRPr="00443FBB" w:rsidRDefault="005111CA" w:rsidP="003C3A2E">
            <w:pPr>
              <w:pStyle w:val="Title"/>
              <w:jc w:val="center"/>
              <w:rPr>
                <w:rFonts w:ascii="Calibri" w:hAnsi="Calibri" w:cs="Calibri"/>
                <w:b/>
                <w:bCs/>
                <w:sz w:val="20"/>
              </w:rPr>
            </w:pPr>
            <w:r w:rsidRPr="00443FBB">
              <w:rPr>
                <w:rFonts w:ascii="Calibri" w:hAnsi="Calibri" w:cs="Calibri"/>
                <w:b/>
                <w:bCs/>
                <w:sz w:val="20"/>
              </w:rPr>
              <w:t>Action Item Review</w:t>
            </w:r>
          </w:p>
        </w:tc>
      </w:tr>
      <w:tr w:rsidR="005111CA" w:rsidRPr="00443FBB" w14:paraId="296D6B0F" w14:textId="77777777" w:rsidTr="008628D3">
        <w:trPr>
          <w:tblHeader/>
        </w:trPr>
        <w:tc>
          <w:tcPr>
            <w:tcW w:w="1458" w:type="dxa"/>
            <w:shd w:val="clear" w:color="auto" w:fill="83CAEB" w:themeFill="accent1" w:themeFillTint="66"/>
          </w:tcPr>
          <w:p w14:paraId="4A53CD1C" w14:textId="77777777" w:rsidR="005111CA" w:rsidRPr="00443FBB" w:rsidRDefault="005111CA" w:rsidP="003C3A2E">
            <w:pPr>
              <w:pStyle w:val="Title"/>
              <w:jc w:val="center"/>
              <w:rPr>
                <w:rFonts w:ascii="Calibri" w:hAnsi="Calibri" w:cs="Calibri"/>
                <w:b/>
                <w:bCs/>
                <w:sz w:val="20"/>
              </w:rPr>
            </w:pPr>
            <w:r w:rsidRPr="00443FBB">
              <w:rPr>
                <w:rFonts w:ascii="Calibri" w:hAnsi="Calibri" w:cs="Calibri"/>
                <w:b/>
                <w:bCs/>
                <w:sz w:val="20"/>
              </w:rPr>
              <w:t>AI #</w:t>
            </w:r>
          </w:p>
        </w:tc>
        <w:tc>
          <w:tcPr>
            <w:tcW w:w="2790" w:type="dxa"/>
            <w:shd w:val="clear" w:color="auto" w:fill="83CAEB" w:themeFill="accent1" w:themeFillTint="66"/>
          </w:tcPr>
          <w:p w14:paraId="0BF08A56" w14:textId="77777777" w:rsidR="005111CA" w:rsidRPr="00443FBB" w:rsidRDefault="005111CA" w:rsidP="003C3A2E">
            <w:pPr>
              <w:pStyle w:val="Title"/>
              <w:rPr>
                <w:rFonts w:ascii="Calibri" w:hAnsi="Calibri" w:cs="Calibri"/>
                <w:b/>
                <w:bCs/>
                <w:sz w:val="20"/>
              </w:rPr>
            </w:pPr>
            <w:r w:rsidRPr="00443FBB">
              <w:rPr>
                <w:rFonts w:ascii="Calibri" w:hAnsi="Calibri" w:cs="Calibri"/>
                <w:b/>
                <w:bCs/>
                <w:sz w:val="20"/>
              </w:rPr>
              <w:t>Description</w:t>
            </w:r>
          </w:p>
        </w:tc>
        <w:tc>
          <w:tcPr>
            <w:tcW w:w="4302" w:type="dxa"/>
            <w:shd w:val="clear" w:color="auto" w:fill="83CAEB" w:themeFill="accent1" w:themeFillTint="66"/>
          </w:tcPr>
          <w:p w14:paraId="25F7AC95" w14:textId="77777777" w:rsidR="005111CA" w:rsidRPr="00443FBB" w:rsidRDefault="005111CA" w:rsidP="003C3A2E">
            <w:pPr>
              <w:pStyle w:val="Title"/>
              <w:rPr>
                <w:rFonts w:ascii="Calibri" w:hAnsi="Calibri" w:cs="Calibri"/>
                <w:b/>
                <w:bCs/>
                <w:sz w:val="20"/>
              </w:rPr>
            </w:pPr>
            <w:r w:rsidRPr="00443FBB">
              <w:rPr>
                <w:rFonts w:ascii="Calibri" w:hAnsi="Calibri" w:cs="Calibri"/>
                <w:b/>
                <w:bCs/>
                <w:sz w:val="20"/>
              </w:rPr>
              <w:t>Discussion</w:t>
            </w:r>
          </w:p>
        </w:tc>
        <w:tc>
          <w:tcPr>
            <w:tcW w:w="1620" w:type="dxa"/>
            <w:shd w:val="clear" w:color="auto" w:fill="83CAEB" w:themeFill="accent1" w:themeFillTint="66"/>
          </w:tcPr>
          <w:p w14:paraId="29A49178" w14:textId="77777777" w:rsidR="005111CA" w:rsidRPr="00443FBB" w:rsidRDefault="005111CA" w:rsidP="003C3A2E">
            <w:pPr>
              <w:pStyle w:val="Title"/>
              <w:jc w:val="center"/>
              <w:rPr>
                <w:rFonts w:ascii="Calibri" w:hAnsi="Calibri" w:cs="Calibri"/>
                <w:b/>
                <w:bCs/>
                <w:sz w:val="20"/>
              </w:rPr>
            </w:pPr>
            <w:r w:rsidRPr="00443FBB">
              <w:rPr>
                <w:rFonts w:ascii="Calibri" w:hAnsi="Calibri" w:cs="Calibri"/>
                <w:b/>
                <w:bCs/>
                <w:sz w:val="20"/>
              </w:rPr>
              <w:t>Status</w:t>
            </w:r>
          </w:p>
        </w:tc>
      </w:tr>
      <w:tr w:rsidR="005111CA" w:rsidRPr="00443FBB" w14:paraId="67DFC4E5" w14:textId="77777777" w:rsidTr="008628D3">
        <w:tc>
          <w:tcPr>
            <w:tcW w:w="1458" w:type="dxa"/>
          </w:tcPr>
          <w:p w14:paraId="65B0D658"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10112023-01</w:t>
            </w:r>
          </w:p>
        </w:tc>
        <w:tc>
          <w:tcPr>
            <w:tcW w:w="2790" w:type="dxa"/>
          </w:tcPr>
          <w:p w14:paraId="4C1BDB24"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GUST (chairperson - Cheryl F) to work with SPs and LNPA on recommendations for remaining open issues in GUST recommendations</w:t>
            </w:r>
          </w:p>
        </w:tc>
        <w:tc>
          <w:tcPr>
            <w:tcW w:w="4302" w:type="dxa"/>
          </w:tcPr>
          <w:p w14:paraId="63B2C081"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No further discussion</w:t>
            </w:r>
          </w:p>
          <w:p w14:paraId="5B8FF931" w14:textId="77777777" w:rsidR="005111CA" w:rsidRPr="00BC3909"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This AI remains open</w:t>
            </w:r>
          </w:p>
        </w:tc>
        <w:tc>
          <w:tcPr>
            <w:tcW w:w="1620" w:type="dxa"/>
          </w:tcPr>
          <w:p w14:paraId="3D57AEF5" w14:textId="77777777" w:rsidR="005111CA" w:rsidRPr="00AB005E" w:rsidRDefault="005111CA" w:rsidP="003C3A2E">
            <w:pPr>
              <w:pStyle w:val="Title"/>
              <w:jc w:val="center"/>
              <w:rPr>
                <w:rFonts w:ascii="Calibri" w:eastAsiaTheme="minorHAnsi" w:hAnsi="Calibri" w:cs="Calibri"/>
                <w:sz w:val="20"/>
              </w:rPr>
            </w:pPr>
            <w:r w:rsidRPr="00AB005E">
              <w:rPr>
                <w:rFonts w:ascii="Calibri" w:eastAsiaTheme="minorHAnsi" w:hAnsi="Calibri" w:cs="Calibri"/>
                <w:sz w:val="20"/>
              </w:rPr>
              <w:t>Open</w:t>
            </w:r>
          </w:p>
        </w:tc>
      </w:tr>
      <w:tr w:rsidR="005111CA" w:rsidRPr="00443FBB" w14:paraId="58A93588" w14:textId="77777777" w:rsidTr="008628D3">
        <w:tc>
          <w:tcPr>
            <w:tcW w:w="1458" w:type="dxa"/>
          </w:tcPr>
          <w:p w14:paraId="0E916182"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09112024-03</w:t>
            </w:r>
          </w:p>
        </w:tc>
        <w:tc>
          <w:tcPr>
            <w:tcW w:w="2790" w:type="dxa"/>
          </w:tcPr>
          <w:p w14:paraId="7A56634F"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Alyson B. to reach out to NPIF co-chairs to set up a joint discussion on AI 05082024-01 (INC Issues 972 &amp; 973)</w:t>
            </w:r>
          </w:p>
        </w:tc>
        <w:tc>
          <w:tcPr>
            <w:tcW w:w="4302" w:type="dxa"/>
          </w:tcPr>
          <w:p w14:paraId="5F2CB88C"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ATIS INC co-chairs spoke with NPIF co-chairs</w:t>
            </w:r>
          </w:p>
          <w:p w14:paraId="51B0AD99"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ATIS INC co-chairs plan to draft a PIM for consideration by the NPIF</w:t>
            </w:r>
          </w:p>
          <w:p w14:paraId="02009F27" w14:textId="77777777" w:rsidR="005111CA" w:rsidRPr="00DD3736" w:rsidRDefault="005111CA" w:rsidP="00461E31">
            <w:pPr>
              <w:pStyle w:val="Title"/>
              <w:numPr>
                <w:ilvl w:val="0"/>
                <w:numId w:val="25"/>
              </w:numPr>
              <w:ind w:left="342"/>
              <w:rPr>
                <w:rFonts w:ascii="Calibri" w:eastAsiaTheme="minorHAnsi" w:hAnsi="Calibri" w:cs="Calibri"/>
                <w:spacing w:val="0"/>
                <w:kern w:val="0"/>
                <w:sz w:val="20"/>
                <w:szCs w:val="20"/>
              </w:rPr>
            </w:pPr>
            <w:r w:rsidRPr="00DD3736">
              <w:rPr>
                <w:rFonts w:ascii="Calibri" w:eastAsiaTheme="minorHAnsi" w:hAnsi="Calibri" w:cs="Calibri"/>
                <w:spacing w:val="0"/>
                <w:kern w:val="0"/>
                <w:sz w:val="20"/>
                <w:szCs w:val="20"/>
              </w:rPr>
              <w:t>This AI is now closed</w:t>
            </w:r>
          </w:p>
        </w:tc>
        <w:tc>
          <w:tcPr>
            <w:tcW w:w="1620" w:type="dxa"/>
          </w:tcPr>
          <w:p w14:paraId="6CE6431A"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Closed</w:t>
            </w:r>
          </w:p>
        </w:tc>
      </w:tr>
      <w:tr w:rsidR="005111CA" w:rsidRPr="00443FBB" w14:paraId="31AA6D35" w14:textId="77777777" w:rsidTr="008628D3">
        <w:tc>
          <w:tcPr>
            <w:tcW w:w="1458" w:type="dxa"/>
          </w:tcPr>
          <w:p w14:paraId="6E778156"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07092025-01</w:t>
            </w:r>
          </w:p>
        </w:tc>
        <w:tc>
          <w:tcPr>
            <w:tcW w:w="2790" w:type="dxa"/>
          </w:tcPr>
          <w:p w14:paraId="79A9C5C3"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Local System vendors review what was presented by the LNPA at the June NPIF meeting (unintended consequences of making changes proposed in PIM 155) and provide feedback at upcoming NPIF meetings</w:t>
            </w:r>
          </w:p>
        </w:tc>
        <w:tc>
          <w:tcPr>
            <w:tcW w:w="4302" w:type="dxa"/>
          </w:tcPr>
          <w:p w14:paraId="0114BE0F" w14:textId="77777777" w:rsidR="005111CA" w:rsidRPr="00CF4072" w:rsidRDefault="005111CA" w:rsidP="00461E31">
            <w:pPr>
              <w:pStyle w:val="Title"/>
              <w:numPr>
                <w:ilvl w:val="0"/>
                <w:numId w:val="25"/>
              </w:numPr>
              <w:ind w:left="342"/>
              <w:rPr>
                <w:rFonts w:ascii="Calibri" w:eastAsiaTheme="minorHAnsi" w:hAnsi="Calibri" w:cs="Calibri"/>
                <w:spacing w:val="0"/>
                <w:kern w:val="0"/>
                <w:sz w:val="20"/>
                <w:szCs w:val="20"/>
              </w:rPr>
            </w:pPr>
            <w:r w:rsidRPr="00CF4072">
              <w:rPr>
                <w:rFonts w:ascii="Calibri" w:eastAsiaTheme="minorHAnsi" w:hAnsi="Calibri" w:cs="Calibri"/>
                <w:spacing w:val="0"/>
                <w:kern w:val="0"/>
                <w:sz w:val="20"/>
                <w:szCs w:val="20"/>
              </w:rPr>
              <w:t>CMA shared the anonymous comments from one vendor</w:t>
            </w:r>
          </w:p>
          <w:p w14:paraId="13CBEE70" w14:textId="77777777" w:rsidR="005111CA" w:rsidRPr="00CF4072" w:rsidRDefault="005111CA" w:rsidP="00461E31">
            <w:pPr>
              <w:pStyle w:val="Title"/>
              <w:numPr>
                <w:ilvl w:val="0"/>
                <w:numId w:val="25"/>
              </w:numPr>
              <w:ind w:left="342"/>
              <w:rPr>
                <w:rFonts w:ascii="Calibri" w:eastAsiaTheme="minorHAnsi" w:hAnsi="Calibri" w:cs="Calibri"/>
                <w:spacing w:val="0"/>
                <w:kern w:val="0"/>
                <w:sz w:val="20"/>
                <w:szCs w:val="20"/>
              </w:rPr>
            </w:pPr>
            <w:r w:rsidRPr="00CF4072">
              <w:rPr>
                <w:rFonts w:ascii="Calibri" w:eastAsiaTheme="minorHAnsi" w:hAnsi="Calibri" w:cs="Calibri"/>
                <w:spacing w:val="0"/>
                <w:kern w:val="0"/>
                <w:sz w:val="20"/>
                <w:szCs w:val="20"/>
              </w:rPr>
              <w:t xml:space="preserve">See notes from PIM 155 discussion earlier in these meeting notes </w:t>
            </w:r>
          </w:p>
          <w:p w14:paraId="1186FFE1" w14:textId="77777777" w:rsidR="005111CA" w:rsidRPr="00BC3909" w:rsidRDefault="005111CA" w:rsidP="00461E31">
            <w:pPr>
              <w:pStyle w:val="Title"/>
              <w:numPr>
                <w:ilvl w:val="0"/>
                <w:numId w:val="25"/>
              </w:numPr>
              <w:ind w:left="342"/>
              <w:rPr>
                <w:rFonts w:ascii="Calibri" w:eastAsiaTheme="minorHAnsi" w:hAnsi="Calibri" w:cs="Calibri"/>
                <w:spacing w:val="0"/>
                <w:kern w:val="0"/>
                <w:sz w:val="20"/>
                <w:szCs w:val="20"/>
              </w:rPr>
            </w:pPr>
            <w:r w:rsidRPr="00CF4072">
              <w:rPr>
                <w:rFonts w:ascii="Calibri" w:eastAsiaTheme="minorHAnsi" w:hAnsi="Calibri" w:cs="Calibri"/>
                <w:spacing w:val="0"/>
                <w:kern w:val="0"/>
                <w:sz w:val="20"/>
                <w:szCs w:val="20"/>
              </w:rPr>
              <w:t>This AI remains open</w:t>
            </w:r>
          </w:p>
          <w:p w14:paraId="03131AC5" w14:textId="77777777" w:rsidR="005111CA" w:rsidRPr="00BC3909" w:rsidRDefault="005111CA" w:rsidP="00461E31">
            <w:pPr>
              <w:ind w:left="342" w:hanging="360"/>
              <w:rPr>
                <w:rFonts w:ascii="Calibri" w:hAnsi="Calibri" w:cs="Calibri"/>
                <w:sz w:val="20"/>
                <w:szCs w:val="20"/>
              </w:rPr>
            </w:pPr>
          </w:p>
          <w:p w14:paraId="0EF69FFE" w14:textId="77777777" w:rsidR="005111CA" w:rsidRPr="00BC3909" w:rsidRDefault="005111CA" w:rsidP="00461E31">
            <w:pPr>
              <w:ind w:left="342" w:hanging="360"/>
              <w:rPr>
                <w:rFonts w:ascii="Calibri" w:hAnsi="Calibri" w:cs="Calibri"/>
                <w:sz w:val="20"/>
                <w:szCs w:val="20"/>
              </w:rPr>
            </w:pPr>
          </w:p>
          <w:p w14:paraId="266499BF" w14:textId="77777777" w:rsidR="005111CA" w:rsidRPr="00BC3909" w:rsidRDefault="005111CA" w:rsidP="00461E31">
            <w:pPr>
              <w:ind w:left="342" w:hanging="360"/>
              <w:rPr>
                <w:rFonts w:ascii="Calibri" w:hAnsi="Calibri" w:cs="Calibri"/>
                <w:sz w:val="20"/>
                <w:szCs w:val="20"/>
              </w:rPr>
            </w:pPr>
          </w:p>
        </w:tc>
        <w:tc>
          <w:tcPr>
            <w:tcW w:w="1620" w:type="dxa"/>
          </w:tcPr>
          <w:p w14:paraId="7C6B0BA3"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Open</w:t>
            </w:r>
          </w:p>
        </w:tc>
      </w:tr>
      <w:tr w:rsidR="005111CA" w:rsidRPr="00443FBB" w14:paraId="4C50F1EB" w14:textId="77777777" w:rsidTr="008628D3">
        <w:tc>
          <w:tcPr>
            <w:tcW w:w="1458" w:type="dxa"/>
          </w:tcPr>
          <w:p w14:paraId="722C4538"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08062025-01</w:t>
            </w:r>
          </w:p>
        </w:tc>
        <w:tc>
          <w:tcPr>
            <w:tcW w:w="2790" w:type="dxa"/>
          </w:tcPr>
          <w:p w14:paraId="276873AD"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NPIF co-chairs to create an email to send to NPIF distro requesting volunteers to co-chair the APT</w:t>
            </w:r>
          </w:p>
        </w:tc>
        <w:tc>
          <w:tcPr>
            <w:tcW w:w="4302" w:type="dxa"/>
          </w:tcPr>
          <w:p w14:paraId="6D2A70E9"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NPIF co-chairs sent out an email to the NPIF email distribution on August 8, 2025 requesting volunteers to co-chair the APT</w:t>
            </w:r>
          </w:p>
          <w:p w14:paraId="103A9C46" w14:textId="77777777" w:rsidR="005111CA" w:rsidRPr="00CF4072"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This AI is now closed</w:t>
            </w:r>
          </w:p>
        </w:tc>
        <w:tc>
          <w:tcPr>
            <w:tcW w:w="1620" w:type="dxa"/>
          </w:tcPr>
          <w:p w14:paraId="3389E633"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Closed</w:t>
            </w:r>
          </w:p>
        </w:tc>
      </w:tr>
      <w:tr w:rsidR="005111CA" w:rsidRPr="00443FBB" w14:paraId="5BCCA135" w14:textId="77777777" w:rsidTr="008628D3">
        <w:tc>
          <w:tcPr>
            <w:tcW w:w="1458" w:type="dxa"/>
          </w:tcPr>
          <w:p w14:paraId="585D9179"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08062025-02</w:t>
            </w:r>
          </w:p>
        </w:tc>
        <w:tc>
          <w:tcPr>
            <w:tcW w:w="2790" w:type="dxa"/>
          </w:tcPr>
          <w:p w14:paraId="18A2A547"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LNPA to investigate making a change to the SPID Migration tunable (increase to 850K) for the large SPID Migration and then returning it to the original value</w:t>
            </w:r>
          </w:p>
        </w:tc>
        <w:tc>
          <w:tcPr>
            <w:tcW w:w="4302" w:type="dxa"/>
          </w:tcPr>
          <w:p w14:paraId="32AB51DC"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LNPA shared details of the tunable change</w:t>
            </w:r>
          </w:p>
          <w:p w14:paraId="7170402F" w14:textId="289C0DDA"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 xml:space="preserve">See PIM 156 discussion </w:t>
            </w:r>
            <w:r w:rsidR="00CD2C9B">
              <w:rPr>
                <w:rFonts w:ascii="Calibri" w:eastAsiaTheme="minorHAnsi" w:hAnsi="Calibri" w:cs="Calibri"/>
                <w:spacing w:val="0"/>
                <w:kern w:val="0"/>
                <w:sz w:val="20"/>
                <w:szCs w:val="20"/>
              </w:rPr>
              <w:t xml:space="preserve">earlier </w:t>
            </w:r>
            <w:r>
              <w:rPr>
                <w:rFonts w:ascii="Calibri" w:eastAsiaTheme="minorHAnsi" w:hAnsi="Calibri" w:cs="Calibri"/>
                <w:spacing w:val="0"/>
                <w:kern w:val="0"/>
                <w:sz w:val="20"/>
                <w:szCs w:val="20"/>
              </w:rPr>
              <w:t>in these notes</w:t>
            </w:r>
          </w:p>
          <w:p w14:paraId="7A5B2E0D" w14:textId="77777777" w:rsidR="005111CA" w:rsidRPr="00CF4072"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This AI is now closed</w:t>
            </w:r>
          </w:p>
        </w:tc>
        <w:tc>
          <w:tcPr>
            <w:tcW w:w="1620" w:type="dxa"/>
          </w:tcPr>
          <w:p w14:paraId="1702A6FB"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Closed</w:t>
            </w:r>
          </w:p>
        </w:tc>
      </w:tr>
      <w:tr w:rsidR="005111CA" w:rsidRPr="00443FBB" w14:paraId="64444FBA" w14:textId="77777777" w:rsidTr="008628D3">
        <w:tc>
          <w:tcPr>
            <w:tcW w:w="1458" w:type="dxa"/>
          </w:tcPr>
          <w:p w14:paraId="545146AB"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08062025-03</w:t>
            </w:r>
          </w:p>
        </w:tc>
        <w:tc>
          <w:tcPr>
            <w:tcW w:w="2790" w:type="dxa"/>
          </w:tcPr>
          <w:p w14:paraId="4D10F4D9"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Altice to provide exact weekend for this fall’s (2025) MA region large SPID Migration at September NPIF meeting</w:t>
            </w:r>
          </w:p>
        </w:tc>
        <w:tc>
          <w:tcPr>
            <w:tcW w:w="4302" w:type="dxa"/>
          </w:tcPr>
          <w:p w14:paraId="1E8E03CC"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Altice shared details of the MA region SPID Migration exception (818K TNs on November 16, 2025)</w:t>
            </w:r>
          </w:p>
          <w:p w14:paraId="49347037" w14:textId="0A46B159"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 xml:space="preserve">See PIM 156 discussion </w:t>
            </w:r>
            <w:r w:rsidR="00862417">
              <w:rPr>
                <w:rFonts w:ascii="Calibri" w:eastAsiaTheme="minorHAnsi" w:hAnsi="Calibri" w:cs="Calibri"/>
                <w:spacing w:val="0"/>
                <w:kern w:val="0"/>
                <w:sz w:val="20"/>
                <w:szCs w:val="20"/>
              </w:rPr>
              <w:t>earlier</w:t>
            </w:r>
            <w:r>
              <w:rPr>
                <w:rFonts w:ascii="Calibri" w:eastAsiaTheme="minorHAnsi" w:hAnsi="Calibri" w:cs="Calibri"/>
                <w:spacing w:val="0"/>
                <w:kern w:val="0"/>
                <w:sz w:val="20"/>
                <w:szCs w:val="20"/>
              </w:rPr>
              <w:t xml:space="preserve"> in these notes</w:t>
            </w:r>
          </w:p>
          <w:p w14:paraId="7BC1D647" w14:textId="77777777" w:rsidR="005111CA" w:rsidRPr="005804C0"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This AI is now closed</w:t>
            </w:r>
          </w:p>
        </w:tc>
        <w:tc>
          <w:tcPr>
            <w:tcW w:w="1620" w:type="dxa"/>
          </w:tcPr>
          <w:p w14:paraId="56465C00"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Closed</w:t>
            </w:r>
          </w:p>
        </w:tc>
      </w:tr>
      <w:tr w:rsidR="005111CA" w:rsidRPr="00443FBB" w14:paraId="21F2D4C9" w14:textId="77777777" w:rsidTr="008628D3">
        <w:tc>
          <w:tcPr>
            <w:tcW w:w="1458" w:type="dxa"/>
          </w:tcPr>
          <w:p w14:paraId="2BB389B5"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08062025-04</w:t>
            </w:r>
          </w:p>
        </w:tc>
        <w:tc>
          <w:tcPr>
            <w:tcW w:w="2790" w:type="dxa"/>
          </w:tcPr>
          <w:p w14:paraId="21B6B741"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Michael D. (iconectiv) to draft a Final Resolution stating what was done for PIM 158</w:t>
            </w:r>
          </w:p>
        </w:tc>
        <w:tc>
          <w:tcPr>
            <w:tcW w:w="4302" w:type="dxa"/>
          </w:tcPr>
          <w:p w14:paraId="79A0EB90"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Michael D. (iconectiv) reviewed the proposed Final Resolution for PIM 158</w:t>
            </w:r>
          </w:p>
          <w:p w14:paraId="2D79E0EF"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Consensus was reached on proposed Final Resolution for PIM 158</w:t>
            </w:r>
          </w:p>
          <w:p w14:paraId="37B700C6" w14:textId="77777777" w:rsidR="005111CA" w:rsidRPr="005804C0"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This AI is now closed</w:t>
            </w:r>
          </w:p>
        </w:tc>
        <w:tc>
          <w:tcPr>
            <w:tcW w:w="1620" w:type="dxa"/>
          </w:tcPr>
          <w:p w14:paraId="02A57E81"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Closed</w:t>
            </w:r>
          </w:p>
        </w:tc>
      </w:tr>
      <w:tr w:rsidR="005111CA" w:rsidRPr="00443FBB" w14:paraId="33C2B00A" w14:textId="77777777" w:rsidTr="008628D3">
        <w:tc>
          <w:tcPr>
            <w:tcW w:w="1458" w:type="dxa"/>
          </w:tcPr>
          <w:p w14:paraId="7BD9E628"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08062025-05</w:t>
            </w:r>
          </w:p>
        </w:tc>
        <w:tc>
          <w:tcPr>
            <w:tcW w:w="2790" w:type="dxa"/>
          </w:tcPr>
          <w:p w14:paraId="715F73C8"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LNPA to draft a Doc-Only Change Order for PIM 160</w:t>
            </w:r>
          </w:p>
        </w:tc>
        <w:tc>
          <w:tcPr>
            <w:tcW w:w="4302" w:type="dxa"/>
          </w:tcPr>
          <w:p w14:paraId="75E9A52E"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Matt T. (LNPA) reviewed draft CO</w:t>
            </w:r>
          </w:p>
          <w:p w14:paraId="1F72DAB6"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sidRPr="00CF4072">
              <w:rPr>
                <w:rFonts w:ascii="Calibri" w:eastAsiaTheme="minorHAnsi" w:hAnsi="Calibri" w:cs="Calibri"/>
                <w:spacing w:val="0"/>
                <w:kern w:val="0"/>
                <w:sz w:val="20"/>
                <w:szCs w:val="20"/>
              </w:rPr>
              <w:t>Consensus was reached to accept the CO and assign it #571</w:t>
            </w:r>
          </w:p>
          <w:p w14:paraId="143D3B7B" w14:textId="77777777" w:rsidR="005111CA" w:rsidRPr="005804C0"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This AI is now closed</w:t>
            </w:r>
          </w:p>
        </w:tc>
        <w:tc>
          <w:tcPr>
            <w:tcW w:w="1620" w:type="dxa"/>
          </w:tcPr>
          <w:p w14:paraId="0C1F9C7A"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Closed</w:t>
            </w:r>
          </w:p>
        </w:tc>
      </w:tr>
      <w:tr w:rsidR="005111CA" w:rsidRPr="00443FBB" w14:paraId="7D6C32AE" w14:textId="77777777" w:rsidTr="008628D3">
        <w:tc>
          <w:tcPr>
            <w:tcW w:w="1458" w:type="dxa"/>
          </w:tcPr>
          <w:p w14:paraId="4EE8408E"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08062025-06</w:t>
            </w:r>
          </w:p>
        </w:tc>
        <w:tc>
          <w:tcPr>
            <w:tcW w:w="2790" w:type="dxa"/>
          </w:tcPr>
          <w:p w14:paraId="3F016805"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LNPA to investigate what SVs are included in the post-migration report</w:t>
            </w:r>
          </w:p>
        </w:tc>
        <w:tc>
          <w:tcPr>
            <w:tcW w:w="4302" w:type="dxa"/>
          </w:tcPr>
          <w:p w14:paraId="340058E4"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Matt T. (LNPA) reviewed a draft CO</w:t>
            </w:r>
          </w:p>
          <w:p w14:paraId="0C5EEAD6" w14:textId="1768CE8D" w:rsidR="005111CA" w:rsidRPr="00F42A61" w:rsidRDefault="005111CA" w:rsidP="00461E31">
            <w:pPr>
              <w:pStyle w:val="Title"/>
              <w:numPr>
                <w:ilvl w:val="0"/>
                <w:numId w:val="25"/>
              </w:numPr>
              <w:ind w:left="342"/>
              <w:rPr>
                <w:rFonts w:ascii="Calibri" w:eastAsiaTheme="minorHAnsi" w:hAnsi="Calibri" w:cs="Calibri"/>
                <w:sz w:val="20"/>
              </w:rPr>
            </w:pPr>
            <w:r w:rsidRPr="00F42A61">
              <w:rPr>
                <w:rFonts w:ascii="Calibri" w:eastAsiaTheme="minorHAnsi" w:hAnsi="Calibri" w:cs="Calibri"/>
                <w:spacing w:val="0"/>
                <w:kern w:val="0"/>
                <w:sz w:val="20"/>
                <w:szCs w:val="20"/>
              </w:rPr>
              <w:t xml:space="preserve">Consensus was reached on the proposed modifications to PIM 160 and the draft </w:t>
            </w:r>
            <w:r w:rsidR="00CA59B9" w:rsidRPr="00F42A61">
              <w:rPr>
                <w:rFonts w:ascii="Calibri" w:eastAsiaTheme="minorHAnsi" w:hAnsi="Calibri" w:cs="Calibri"/>
                <w:spacing w:val="0"/>
                <w:kern w:val="0"/>
                <w:sz w:val="20"/>
                <w:szCs w:val="20"/>
              </w:rPr>
              <w:t>CO (</w:t>
            </w:r>
            <w:r w:rsidRPr="00F42A61">
              <w:rPr>
                <w:rFonts w:ascii="Calibri" w:eastAsiaTheme="minorHAnsi" w:hAnsi="Calibri" w:cs="Calibri"/>
                <w:spacing w:val="0"/>
                <w:kern w:val="0"/>
                <w:sz w:val="20"/>
                <w:szCs w:val="20"/>
              </w:rPr>
              <w:t xml:space="preserve">571) </w:t>
            </w:r>
          </w:p>
          <w:p w14:paraId="3063DC93" w14:textId="77777777" w:rsidR="005111CA" w:rsidRPr="00D14CF9" w:rsidRDefault="005111CA" w:rsidP="00461E31">
            <w:pPr>
              <w:pStyle w:val="Title"/>
              <w:numPr>
                <w:ilvl w:val="0"/>
                <w:numId w:val="25"/>
              </w:numPr>
              <w:ind w:left="342"/>
              <w:rPr>
                <w:rFonts w:ascii="Calibri" w:eastAsiaTheme="minorHAnsi" w:hAnsi="Calibri" w:cs="Calibri"/>
                <w:sz w:val="20"/>
              </w:rPr>
            </w:pPr>
            <w:r>
              <w:rPr>
                <w:rFonts w:ascii="Calibri" w:eastAsiaTheme="minorHAnsi" w:hAnsi="Calibri" w:cs="Calibri"/>
                <w:spacing w:val="0"/>
                <w:kern w:val="0"/>
                <w:sz w:val="20"/>
                <w:szCs w:val="20"/>
              </w:rPr>
              <w:t>This AI is now closed</w:t>
            </w:r>
          </w:p>
        </w:tc>
        <w:tc>
          <w:tcPr>
            <w:tcW w:w="1620" w:type="dxa"/>
          </w:tcPr>
          <w:p w14:paraId="0211BC29" w14:textId="77777777" w:rsidR="005111CA" w:rsidRPr="005804C0" w:rsidRDefault="005111CA" w:rsidP="003C3A2E">
            <w:pPr>
              <w:pStyle w:val="Title"/>
              <w:jc w:val="center"/>
              <w:rPr>
                <w:rFonts w:ascii="Calibri" w:eastAsiaTheme="minorHAnsi" w:hAnsi="Calibri" w:cs="Calibri"/>
                <w:spacing w:val="0"/>
                <w:kern w:val="0"/>
                <w:sz w:val="20"/>
                <w:szCs w:val="20"/>
              </w:rPr>
            </w:pPr>
            <w:r w:rsidRPr="005804C0">
              <w:rPr>
                <w:rFonts w:ascii="Calibri" w:eastAsiaTheme="minorHAnsi" w:hAnsi="Calibri" w:cs="Calibri"/>
                <w:spacing w:val="0"/>
                <w:kern w:val="0"/>
                <w:sz w:val="20"/>
                <w:szCs w:val="20"/>
              </w:rPr>
              <w:t>Closed</w:t>
            </w:r>
          </w:p>
        </w:tc>
      </w:tr>
      <w:tr w:rsidR="005111CA" w:rsidRPr="00BD5EA3" w14:paraId="43755B32" w14:textId="77777777" w:rsidTr="008628D3">
        <w:tc>
          <w:tcPr>
            <w:tcW w:w="1458" w:type="dxa"/>
          </w:tcPr>
          <w:p w14:paraId="3AE1297C"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08062025-07</w:t>
            </w:r>
          </w:p>
        </w:tc>
        <w:tc>
          <w:tcPr>
            <w:tcW w:w="2790" w:type="dxa"/>
          </w:tcPr>
          <w:p w14:paraId="6B015695" w14:textId="77777777" w:rsidR="005111CA" w:rsidRPr="005804C0" w:rsidRDefault="005111CA" w:rsidP="003C3A2E">
            <w:pPr>
              <w:pStyle w:val="Title"/>
              <w:rPr>
                <w:rFonts w:ascii="Calibri" w:eastAsiaTheme="minorHAnsi" w:hAnsi="Calibri" w:cs="Calibri"/>
                <w:bCs/>
                <w:spacing w:val="0"/>
                <w:kern w:val="0"/>
                <w:sz w:val="20"/>
                <w:szCs w:val="20"/>
              </w:rPr>
            </w:pPr>
            <w:r w:rsidRPr="005804C0">
              <w:rPr>
                <w:rFonts w:ascii="Calibri" w:eastAsiaTheme="minorHAnsi" w:hAnsi="Calibri" w:cs="Calibri"/>
                <w:bCs/>
                <w:spacing w:val="0"/>
                <w:kern w:val="0"/>
                <w:sz w:val="20"/>
                <w:szCs w:val="20"/>
              </w:rPr>
              <w:t>LNPA to provide suggested website language updates to remove references to the NANC for next NPIF meeting</w:t>
            </w:r>
          </w:p>
        </w:tc>
        <w:tc>
          <w:tcPr>
            <w:tcW w:w="4302" w:type="dxa"/>
          </w:tcPr>
          <w:p w14:paraId="2D63787C" w14:textId="77777777" w:rsidR="005111CA" w:rsidRDefault="005111CA" w:rsidP="00461E31">
            <w:pPr>
              <w:pStyle w:val="Title"/>
              <w:numPr>
                <w:ilvl w:val="0"/>
                <w:numId w:val="25"/>
              </w:numPr>
              <w:ind w:left="342"/>
              <w:rPr>
                <w:rFonts w:ascii="Calibri" w:eastAsiaTheme="minorHAnsi" w:hAnsi="Calibri" w:cs="Calibri"/>
                <w:spacing w:val="0"/>
                <w:kern w:val="0"/>
                <w:sz w:val="20"/>
                <w:szCs w:val="20"/>
              </w:rPr>
            </w:pPr>
            <w:r w:rsidRPr="00F42A61">
              <w:rPr>
                <w:rFonts w:ascii="Calibri" w:eastAsiaTheme="minorHAnsi" w:hAnsi="Calibri" w:cs="Calibri"/>
                <w:spacing w:val="0"/>
                <w:kern w:val="0"/>
                <w:sz w:val="20"/>
                <w:szCs w:val="20"/>
              </w:rPr>
              <w:t>Michael D. (LNPA) reviewed proposed modifications to the NPIF website wording to remove references to NANC/NAOWG</w:t>
            </w:r>
          </w:p>
          <w:p w14:paraId="5C11E551" w14:textId="77777777" w:rsidR="005111CA" w:rsidRPr="00F42A61" w:rsidRDefault="005111CA" w:rsidP="00461E31">
            <w:pPr>
              <w:pStyle w:val="Title"/>
              <w:numPr>
                <w:ilvl w:val="0"/>
                <w:numId w:val="25"/>
              </w:numPr>
              <w:ind w:left="342"/>
              <w:rPr>
                <w:rFonts w:ascii="Calibri" w:eastAsiaTheme="minorHAnsi" w:hAnsi="Calibri" w:cs="Calibri"/>
                <w:spacing w:val="0"/>
                <w:kern w:val="0"/>
                <w:sz w:val="20"/>
                <w:szCs w:val="20"/>
              </w:rPr>
            </w:pPr>
            <w:r w:rsidRPr="00F42A61">
              <w:rPr>
                <w:rFonts w:ascii="Calibri" w:eastAsiaTheme="minorHAnsi" w:hAnsi="Calibri" w:cs="Calibri"/>
                <w:spacing w:val="0"/>
                <w:kern w:val="0"/>
                <w:sz w:val="20"/>
                <w:szCs w:val="20"/>
              </w:rPr>
              <w:t>Alternate wording was suggested and will be sent to the CMA for distribution and consideration of the NPIF</w:t>
            </w:r>
          </w:p>
          <w:p w14:paraId="35973E13" w14:textId="77777777" w:rsidR="005111CA" w:rsidRPr="00BD5EA3" w:rsidRDefault="005111CA" w:rsidP="00461E31">
            <w:pPr>
              <w:pStyle w:val="Title"/>
              <w:numPr>
                <w:ilvl w:val="0"/>
                <w:numId w:val="25"/>
              </w:numPr>
              <w:ind w:left="342"/>
              <w:rPr>
                <w:rFonts w:ascii="Calibri" w:eastAsiaTheme="minorHAnsi" w:hAnsi="Calibri" w:cs="Calibri"/>
                <w:spacing w:val="0"/>
                <w:kern w:val="0"/>
                <w:sz w:val="20"/>
                <w:szCs w:val="20"/>
              </w:rPr>
            </w:pPr>
            <w:r>
              <w:rPr>
                <w:rFonts w:ascii="Calibri" w:eastAsiaTheme="minorHAnsi" w:hAnsi="Calibri" w:cs="Calibri"/>
                <w:spacing w:val="0"/>
                <w:kern w:val="0"/>
                <w:sz w:val="20"/>
                <w:szCs w:val="20"/>
              </w:rPr>
              <w:t>This AI is now closed</w:t>
            </w:r>
          </w:p>
        </w:tc>
        <w:tc>
          <w:tcPr>
            <w:tcW w:w="1620" w:type="dxa"/>
          </w:tcPr>
          <w:p w14:paraId="06353D17" w14:textId="77777777" w:rsidR="005111CA" w:rsidRPr="00BD5EA3" w:rsidRDefault="005111CA" w:rsidP="003C3A2E">
            <w:pPr>
              <w:pStyle w:val="Title"/>
              <w:ind w:left="-18"/>
              <w:jc w:val="center"/>
              <w:rPr>
                <w:rFonts w:ascii="Calibri" w:eastAsiaTheme="minorHAnsi" w:hAnsi="Calibri" w:cs="Calibri"/>
                <w:spacing w:val="0"/>
                <w:kern w:val="0"/>
                <w:sz w:val="20"/>
                <w:szCs w:val="20"/>
              </w:rPr>
            </w:pPr>
            <w:r w:rsidRPr="00BD5EA3">
              <w:rPr>
                <w:rFonts w:ascii="Calibri" w:eastAsiaTheme="minorHAnsi" w:hAnsi="Calibri" w:cs="Calibri"/>
                <w:spacing w:val="0"/>
                <w:kern w:val="0"/>
                <w:sz w:val="20"/>
                <w:szCs w:val="20"/>
              </w:rPr>
              <w:t>Closed</w:t>
            </w:r>
          </w:p>
        </w:tc>
      </w:tr>
    </w:tbl>
    <w:p w14:paraId="08385DB7" w14:textId="77777777" w:rsidR="005111CA" w:rsidRPr="00BD5EA3" w:rsidRDefault="005111CA" w:rsidP="003C3A2E">
      <w:pPr>
        <w:pStyle w:val="Title"/>
        <w:ind w:left="-18"/>
        <w:rPr>
          <w:rFonts w:ascii="Calibri" w:eastAsiaTheme="minorHAnsi" w:hAnsi="Calibri" w:cs="Calibri"/>
          <w:spacing w:val="0"/>
          <w:kern w:val="0"/>
          <w:sz w:val="20"/>
          <w:szCs w:val="20"/>
        </w:rPr>
      </w:pPr>
    </w:p>
    <w:p w14:paraId="756FF312" w14:textId="77777777" w:rsidR="005111CA" w:rsidRPr="00443FBB" w:rsidRDefault="005111CA" w:rsidP="003C3A2E">
      <w:pPr>
        <w:pStyle w:val="ListParagraph"/>
        <w:numPr>
          <w:ilvl w:val="0"/>
          <w:numId w:val="22"/>
        </w:numPr>
        <w:rPr>
          <w:rFonts w:ascii="Calibri" w:hAnsi="Calibri" w:cs="Calibri"/>
          <w:b/>
          <w:sz w:val="24"/>
          <w:szCs w:val="24"/>
        </w:rPr>
      </w:pPr>
      <w:r w:rsidRPr="00443FBB">
        <w:rPr>
          <w:rFonts w:ascii="Calibri" w:hAnsi="Calibri" w:cs="Calibri"/>
          <w:b/>
          <w:sz w:val="24"/>
          <w:szCs w:val="24"/>
        </w:rPr>
        <w:t>Unfinished/New Business</w:t>
      </w:r>
    </w:p>
    <w:p w14:paraId="62CCDF37" w14:textId="77777777" w:rsidR="005111CA" w:rsidRDefault="005111CA" w:rsidP="003C3A2E">
      <w:pPr>
        <w:pStyle w:val="ListParagraph"/>
        <w:numPr>
          <w:ilvl w:val="0"/>
          <w:numId w:val="1"/>
        </w:numPr>
        <w:rPr>
          <w:rFonts w:ascii="Calibri" w:hAnsi="Calibri" w:cs="Calibri"/>
          <w:bCs/>
          <w:sz w:val="20"/>
          <w:szCs w:val="20"/>
        </w:rPr>
      </w:pPr>
      <w:r>
        <w:rPr>
          <w:rFonts w:ascii="Calibri" w:hAnsi="Calibri" w:cs="Calibri"/>
          <w:bCs/>
          <w:sz w:val="20"/>
          <w:szCs w:val="20"/>
        </w:rPr>
        <w:t xml:space="preserve">NPIF Website references to NANC and NAOWG- CMA </w:t>
      </w:r>
    </w:p>
    <w:p w14:paraId="689C2D8D" w14:textId="77777777" w:rsidR="005111CA" w:rsidRDefault="005111CA" w:rsidP="00461E31">
      <w:pPr>
        <w:pStyle w:val="ListParagraph"/>
        <w:numPr>
          <w:ilvl w:val="1"/>
          <w:numId w:val="1"/>
        </w:numPr>
        <w:rPr>
          <w:rFonts w:ascii="Calibri" w:hAnsi="Calibri" w:cs="Calibri"/>
          <w:bCs/>
          <w:sz w:val="20"/>
          <w:szCs w:val="20"/>
        </w:rPr>
      </w:pPr>
      <w:bookmarkStart w:id="2" w:name="_Hlk208390612"/>
      <w:r w:rsidRPr="002677B1">
        <w:rPr>
          <w:rFonts w:ascii="Calibri" w:hAnsi="Calibri" w:cs="Calibri"/>
          <w:sz w:val="20"/>
          <w:szCs w:val="20"/>
        </w:rPr>
        <w:t>Existing Wording</w:t>
      </w:r>
      <w:r>
        <w:rPr>
          <w:rFonts w:ascii="Calibri" w:hAnsi="Calibri" w:cs="Calibri"/>
          <w:bCs/>
          <w:sz w:val="20"/>
          <w:szCs w:val="20"/>
        </w:rPr>
        <w:t>:</w:t>
      </w:r>
    </w:p>
    <w:p w14:paraId="4A8C5BA1" w14:textId="77777777" w:rsidR="005111CA" w:rsidRDefault="005111CA" w:rsidP="00461E31">
      <w:pPr>
        <w:pStyle w:val="ListParagraph"/>
        <w:numPr>
          <w:ilvl w:val="2"/>
          <w:numId w:val="1"/>
        </w:numPr>
        <w:rPr>
          <w:rFonts w:ascii="Calibri" w:hAnsi="Calibri" w:cs="Calibri"/>
          <w:bCs/>
          <w:sz w:val="20"/>
          <w:szCs w:val="20"/>
        </w:rPr>
      </w:pPr>
      <w:r w:rsidRPr="002B1790">
        <w:rPr>
          <w:rFonts w:ascii="Calibri" w:hAnsi="Calibri" w:cs="Calibri"/>
          <w:bCs/>
          <w:sz w:val="20"/>
          <w:szCs w:val="20"/>
        </w:rPr>
        <w:t>The NPIF works with the Number Administration Oversight Working Group (NAOWG) on any issues that require the involvement of the NANC and continues its mission to manage processes/procedures, and any issues related to Number Portability.</w:t>
      </w:r>
    </w:p>
    <w:p w14:paraId="05A40E6D" w14:textId="77777777" w:rsidR="005111CA" w:rsidRPr="002B1790" w:rsidRDefault="005111CA" w:rsidP="00461E31">
      <w:pPr>
        <w:pStyle w:val="ListParagraph"/>
        <w:numPr>
          <w:ilvl w:val="1"/>
          <w:numId w:val="1"/>
        </w:numPr>
        <w:rPr>
          <w:rFonts w:ascii="Calibri" w:hAnsi="Calibri" w:cs="Calibri"/>
          <w:bCs/>
          <w:i/>
          <w:iCs/>
          <w:sz w:val="20"/>
          <w:szCs w:val="20"/>
        </w:rPr>
      </w:pPr>
      <w:r w:rsidRPr="002B1790">
        <w:rPr>
          <w:rFonts w:ascii="Calibri" w:hAnsi="Calibri" w:cs="Calibri"/>
          <w:bCs/>
          <w:i/>
          <w:iCs/>
          <w:sz w:val="20"/>
          <w:szCs w:val="20"/>
        </w:rPr>
        <w:t>Recommended wording:</w:t>
      </w:r>
    </w:p>
    <w:p w14:paraId="01CA2466" w14:textId="77777777" w:rsidR="005111CA" w:rsidRDefault="005111CA" w:rsidP="00461E31">
      <w:pPr>
        <w:pStyle w:val="ListParagraph"/>
        <w:numPr>
          <w:ilvl w:val="2"/>
          <w:numId w:val="1"/>
        </w:numPr>
        <w:rPr>
          <w:rFonts w:ascii="Calibri" w:hAnsi="Calibri" w:cs="Calibri"/>
          <w:bCs/>
          <w:i/>
          <w:iCs/>
          <w:sz w:val="20"/>
          <w:szCs w:val="20"/>
        </w:rPr>
      </w:pPr>
      <w:r w:rsidRPr="002B1790">
        <w:rPr>
          <w:rFonts w:ascii="Calibri" w:hAnsi="Calibri" w:cs="Calibri"/>
          <w:bCs/>
          <w:i/>
          <w:iCs/>
          <w:sz w:val="20"/>
          <w:szCs w:val="20"/>
        </w:rPr>
        <w:t>The NPIF works on any issues that require the involvement of the number portability industry experts and continues its mission to manage processes/procedures, and any issues related to Number Portability.</w:t>
      </w:r>
      <w:bookmarkEnd w:id="2"/>
    </w:p>
    <w:p w14:paraId="42E30464" w14:textId="77777777" w:rsidR="005111CA" w:rsidRPr="00775D36" w:rsidRDefault="005111CA" w:rsidP="00461E31">
      <w:pPr>
        <w:pStyle w:val="ListParagraph"/>
        <w:numPr>
          <w:ilvl w:val="1"/>
          <w:numId w:val="1"/>
        </w:numPr>
        <w:rPr>
          <w:rFonts w:ascii="Calibri" w:hAnsi="Calibri" w:cs="Calibri"/>
          <w:bCs/>
          <w:sz w:val="20"/>
          <w:szCs w:val="20"/>
        </w:rPr>
      </w:pPr>
      <w:r w:rsidRPr="00775D36">
        <w:rPr>
          <w:rFonts w:ascii="Calibri" w:hAnsi="Calibri" w:cs="Calibri"/>
          <w:bCs/>
          <w:sz w:val="20"/>
          <w:szCs w:val="20"/>
        </w:rPr>
        <w:t>John</w:t>
      </w:r>
      <w:r>
        <w:rPr>
          <w:rFonts w:ascii="Calibri" w:hAnsi="Calibri" w:cs="Calibri"/>
          <w:bCs/>
          <w:sz w:val="20"/>
          <w:szCs w:val="20"/>
        </w:rPr>
        <w:t xml:space="preserve"> M. (iconectiv) suggested alternate wording and will send a draft to the CMA to share with the NPIF distribution</w:t>
      </w:r>
    </w:p>
    <w:p w14:paraId="1A2C5809" w14:textId="02F76329" w:rsidR="005111CA" w:rsidRDefault="005111CA" w:rsidP="003C3A2E">
      <w:pPr>
        <w:pStyle w:val="ListParagraph"/>
        <w:numPr>
          <w:ilvl w:val="0"/>
          <w:numId w:val="1"/>
        </w:numPr>
        <w:rPr>
          <w:rFonts w:ascii="Calibri" w:hAnsi="Calibri" w:cs="Calibri"/>
          <w:bCs/>
          <w:sz w:val="20"/>
          <w:szCs w:val="20"/>
        </w:rPr>
      </w:pPr>
      <w:r w:rsidRPr="001F0E21">
        <w:rPr>
          <w:rFonts w:ascii="Calibri" w:hAnsi="Calibri" w:cs="Calibri"/>
          <w:bCs/>
          <w:sz w:val="20"/>
          <w:szCs w:val="20"/>
        </w:rPr>
        <w:t>NPIF Website Search capability issue from March 5, 2025</w:t>
      </w:r>
      <w:r w:rsidR="002677B1">
        <w:rPr>
          <w:rFonts w:ascii="Calibri" w:hAnsi="Calibri" w:cs="Calibri"/>
          <w:bCs/>
          <w:sz w:val="20"/>
          <w:szCs w:val="20"/>
        </w:rPr>
        <w:t xml:space="preserve">, </w:t>
      </w:r>
      <w:r w:rsidRPr="001F0E21">
        <w:rPr>
          <w:rFonts w:ascii="Calibri" w:hAnsi="Calibri" w:cs="Calibri"/>
          <w:bCs/>
          <w:sz w:val="20"/>
          <w:szCs w:val="20"/>
        </w:rPr>
        <w:t>NPIF meeting</w:t>
      </w:r>
      <w:r>
        <w:rPr>
          <w:rFonts w:ascii="Calibri" w:hAnsi="Calibri" w:cs="Calibri"/>
          <w:bCs/>
          <w:sz w:val="20"/>
          <w:szCs w:val="20"/>
        </w:rPr>
        <w:t xml:space="preserve"> – Michael D. (CMA) shared the new Search capability on the NPIF website that allows the user to search on key word(s) on any NPIF webpage</w:t>
      </w:r>
    </w:p>
    <w:p w14:paraId="323A045F" w14:textId="77777777" w:rsidR="005111CA" w:rsidRDefault="005111CA" w:rsidP="003C3A2E">
      <w:pPr>
        <w:pStyle w:val="ListParagraph"/>
        <w:numPr>
          <w:ilvl w:val="1"/>
          <w:numId w:val="1"/>
        </w:numPr>
        <w:rPr>
          <w:rFonts w:ascii="Calibri" w:hAnsi="Calibri" w:cs="Calibri"/>
          <w:bCs/>
          <w:sz w:val="20"/>
          <w:szCs w:val="20"/>
        </w:rPr>
      </w:pPr>
      <w:r>
        <w:rPr>
          <w:rFonts w:ascii="Calibri" w:hAnsi="Calibri" w:cs="Calibri"/>
          <w:bCs/>
          <w:sz w:val="20"/>
          <w:szCs w:val="20"/>
        </w:rPr>
        <w:t>Feedback was very positive stating that new Search capability will be very helpful</w:t>
      </w:r>
    </w:p>
    <w:p w14:paraId="76C685B4" w14:textId="77777777" w:rsidR="005111CA" w:rsidRDefault="005111CA" w:rsidP="003C3A2E">
      <w:pPr>
        <w:pStyle w:val="ListParagraph"/>
        <w:numPr>
          <w:ilvl w:val="0"/>
          <w:numId w:val="1"/>
        </w:numPr>
        <w:rPr>
          <w:rFonts w:ascii="Calibri" w:hAnsi="Calibri" w:cs="Calibri"/>
          <w:bCs/>
          <w:sz w:val="20"/>
          <w:szCs w:val="20"/>
        </w:rPr>
      </w:pPr>
      <w:r>
        <w:rPr>
          <w:rFonts w:ascii="Calibri" w:hAnsi="Calibri" w:cs="Calibri"/>
          <w:bCs/>
          <w:sz w:val="20"/>
          <w:szCs w:val="20"/>
        </w:rPr>
        <w:t>SPID Migration Calendar update – Michael D. (LNPA) shared that the SPID Migration Calendar is still being finalized to ensure that it doesn’t conflict with DC Modernization data migrations.  It will be shared at the October NPIF meeting.</w:t>
      </w:r>
    </w:p>
    <w:p w14:paraId="39043863" w14:textId="2254AA21" w:rsidR="005111CA" w:rsidRDefault="005111CA" w:rsidP="003C3A2E">
      <w:pPr>
        <w:pStyle w:val="ListParagraph"/>
        <w:numPr>
          <w:ilvl w:val="0"/>
          <w:numId w:val="1"/>
        </w:numPr>
        <w:rPr>
          <w:rFonts w:ascii="Calibri" w:hAnsi="Calibri" w:cs="Calibri"/>
          <w:bCs/>
          <w:sz w:val="20"/>
          <w:szCs w:val="20"/>
        </w:rPr>
      </w:pPr>
      <w:r w:rsidRPr="00015D80">
        <w:rPr>
          <w:rFonts w:ascii="Calibri" w:hAnsi="Calibri" w:cs="Calibri"/>
          <w:bCs/>
          <w:sz w:val="20"/>
          <w:szCs w:val="20"/>
        </w:rPr>
        <w:t xml:space="preserve">NPIF is seeking </w:t>
      </w:r>
      <w:r>
        <w:rPr>
          <w:rFonts w:ascii="Calibri" w:hAnsi="Calibri" w:cs="Calibri"/>
          <w:bCs/>
          <w:sz w:val="20"/>
          <w:szCs w:val="20"/>
        </w:rPr>
        <w:t xml:space="preserve">a </w:t>
      </w:r>
      <w:r w:rsidRPr="00015D80">
        <w:rPr>
          <w:rFonts w:ascii="Calibri" w:hAnsi="Calibri" w:cs="Calibri"/>
          <w:bCs/>
          <w:sz w:val="20"/>
          <w:szCs w:val="20"/>
        </w:rPr>
        <w:t xml:space="preserve">volunteer for the NPIF co-chair position </w:t>
      </w:r>
      <w:r w:rsidR="004C439A">
        <w:rPr>
          <w:rFonts w:ascii="Calibri" w:hAnsi="Calibri" w:cs="Calibri"/>
          <w:bCs/>
          <w:sz w:val="20"/>
          <w:szCs w:val="20"/>
        </w:rPr>
        <w:t>being</w:t>
      </w:r>
      <w:r w:rsidRPr="00015D80">
        <w:rPr>
          <w:rFonts w:ascii="Calibri" w:hAnsi="Calibri" w:cs="Calibri"/>
          <w:bCs/>
          <w:sz w:val="20"/>
          <w:szCs w:val="20"/>
        </w:rPr>
        <w:t xml:space="preserve"> vacated by Teresa Patton</w:t>
      </w:r>
    </w:p>
    <w:p w14:paraId="71F3FA50" w14:textId="6BC90AC3" w:rsidR="005111CA" w:rsidRDefault="005111CA" w:rsidP="003C3A2E">
      <w:pPr>
        <w:pStyle w:val="ListParagraph"/>
        <w:numPr>
          <w:ilvl w:val="0"/>
          <w:numId w:val="1"/>
        </w:numPr>
        <w:rPr>
          <w:rFonts w:ascii="Calibri" w:hAnsi="Calibri" w:cs="Calibri"/>
          <w:bCs/>
          <w:sz w:val="20"/>
          <w:szCs w:val="20"/>
        </w:rPr>
      </w:pPr>
      <w:r w:rsidRPr="00E80437">
        <w:rPr>
          <w:rFonts w:ascii="Calibri" w:hAnsi="Calibri" w:cs="Calibri"/>
          <w:bCs/>
          <w:sz w:val="20"/>
          <w:szCs w:val="20"/>
        </w:rPr>
        <w:t xml:space="preserve">NPIF agreed to Kayla </w:t>
      </w:r>
      <w:r w:rsidR="005757B6">
        <w:rPr>
          <w:rFonts w:ascii="Calibri" w:hAnsi="Calibri" w:cs="Calibri"/>
          <w:bCs/>
          <w:sz w:val="20"/>
          <w:szCs w:val="20"/>
        </w:rPr>
        <w:t>Hahn</w:t>
      </w:r>
      <w:r>
        <w:rPr>
          <w:rFonts w:ascii="Calibri" w:hAnsi="Calibri" w:cs="Calibri"/>
          <w:bCs/>
          <w:sz w:val="20"/>
          <w:szCs w:val="20"/>
        </w:rPr>
        <w:t xml:space="preserve"> </w:t>
      </w:r>
      <w:r w:rsidRPr="00E80437">
        <w:rPr>
          <w:rFonts w:ascii="Calibri" w:hAnsi="Calibri" w:cs="Calibri"/>
          <w:bCs/>
          <w:sz w:val="20"/>
          <w:szCs w:val="20"/>
        </w:rPr>
        <w:t>(10</w:t>
      </w:r>
      <w:r w:rsidR="005757B6">
        <w:rPr>
          <w:rFonts w:ascii="Calibri" w:hAnsi="Calibri" w:cs="Calibri"/>
          <w:bCs/>
          <w:sz w:val="20"/>
          <w:szCs w:val="20"/>
        </w:rPr>
        <w:t>x</w:t>
      </w:r>
      <w:r w:rsidRPr="00E80437">
        <w:rPr>
          <w:rFonts w:ascii="Calibri" w:hAnsi="Calibri" w:cs="Calibri"/>
          <w:bCs/>
          <w:sz w:val="20"/>
          <w:szCs w:val="20"/>
        </w:rPr>
        <w:t xml:space="preserve"> People) as new APT co-chair</w:t>
      </w:r>
    </w:p>
    <w:p w14:paraId="37D6D2CA" w14:textId="77777777" w:rsidR="005111CA" w:rsidRPr="00343073" w:rsidRDefault="005111CA" w:rsidP="003C3A2E">
      <w:pPr>
        <w:ind w:left="1080"/>
        <w:rPr>
          <w:rFonts w:ascii="Calibri" w:hAnsi="Calibri" w:cs="Calibri"/>
          <w:bCs/>
          <w:sz w:val="20"/>
          <w:szCs w:val="20"/>
        </w:rPr>
      </w:pPr>
    </w:p>
    <w:p w14:paraId="47614F72" w14:textId="77777777" w:rsidR="005111CA" w:rsidRPr="00443FBB" w:rsidRDefault="005111CA" w:rsidP="003C3A2E">
      <w:pPr>
        <w:pStyle w:val="ListParagraph"/>
        <w:numPr>
          <w:ilvl w:val="0"/>
          <w:numId w:val="22"/>
        </w:numPr>
        <w:spacing w:before="120"/>
        <w:rPr>
          <w:rFonts w:ascii="Calibri" w:hAnsi="Calibri" w:cs="Calibri"/>
          <w:b/>
          <w:sz w:val="24"/>
          <w:szCs w:val="32"/>
        </w:rPr>
      </w:pPr>
      <w:r w:rsidRPr="00443FBB">
        <w:rPr>
          <w:rFonts w:ascii="Calibri" w:hAnsi="Calibri" w:cs="Calibri"/>
          <w:b/>
          <w:sz w:val="24"/>
          <w:szCs w:val="32"/>
        </w:rPr>
        <w:t xml:space="preserve">2025 Meeting Schedule </w:t>
      </w:r>
    </w:p>
    <w:tbl>
      <w:tblPr>
        <w:tblStyle w:val="TableGrid"/>
        <w:tblW w:w="10075" w:type="dxa"/>
        <w:tblLook w:val="04A0" w:firstRow="1" w:lastRow="0" w:firstColumn="1" w:lastColumn="0" w:noHBand="0" w:noVBand="1"/>
      </w:tblPr>
      <w:tblGrid>
        <w:gridCol w:w="3116"/>
        <w:gridCol w:w="3117"/>
        <w:gridCol w:w="3842"/>
      </w:tblGrid>
      <w:tr w:rsidR="005111CA" w:rsidRPr="00443FBB" w14:paraId="4BB29E2B" w14:textId="77777777" w:rsidTr="008628D3">
        <w:tc>
          <w:tcPr>
            <w:tcW w:w="3116" w:type="dxa"/>
            <w:shd w:val="clear" w:color="auto" w:fill="83CAEB" w:themeFill="accent1" w:themeFillTint="66"/>
          </w:tcPr>
          <w:p w14:paraId="7B31ADDD" w14:textId="77777777" w:rsidR="005111CA" w:rsidRPr="00443FBB" w:rsidRDefault="005111CA" w:rsidP="003C3A2E">
            <w:pPr>
              <w:jc w:val="center"/>
              <w:rPr>
                <w:rFonts w:ascii="Calibri" w:hAnsi="Calibri" w:cs="Calibri"/>
                <w:b/>
                <w:sz w:val="20"/>
                <w:szCs w:val="20"/>
              </w:rPr>
            </w:pPr>
            <w:r w:rsidRPr="00443FBB">
              <w:rPr>
                <w:rFonts w:ascii="Calibri" w:hAnsi="Calibri" w:cs="Calibri"/>
                <w:b/>
                <w:sz w:val="20"/>
                <w:szCs w:val="20"/>
              </w:rPr>
              <w:t>Date(s)</w:t>
            </w:r>
          </w:p>
        </w:tc>
        <w:tc>
          <w:tcPr>
            <w:tcW w:w="3117" w:type="dxa"/>
            <w:shd w:val="clear" w:color="auto" w:fill="83CAEB" w:themeFill="accent1" w:themeFillTint="66"/>
          </w:tcPr>
          <w:p w14:paraId="3BE7F53D" w14:textId="77777777" w:rsidR="005111CA" w:rsidRPr="00443FBB" w:rsidRDefault="005111CA" w:rsidP="003C3A2E">
            <w:pPr>
              <w:jc w:val="center"/>
              <w:rPr>
                <w:rFonts w:ascii="Calibri" w:hAnsi="Calibri" w:cs="Calibri"/>
                <w:b/>
                <w:sz w:val="20"/>
                <w:szCs w:val="20"/>
              </w:rPr>
            </w:pPr>
            <w:r w:rsidRPr="00443FBB">
              <w:rPr>
                <w:rFonts w:ascii="Calibri" w:hAnsi="Calibri" w:cs="Calibri"/>
                <w:b/>
                <w:sz w:val="20"/>
                <w:szCs w:val="20"/>
              </w:rPr>
              <w:t>Time</w:t>
            </w:r>
          </w:p>
        </w:tc>
        <w:tc>
          <w:tcPr>
            <w:tcW w:w="3842" w:type="dxa"/>
            <w:shd w:val="clear" w:color="auto" w:fill="83CAEB" w:themeFill="accent1" w:themeFillTint="66"/>
          </w:tcPr>
          <w:p w14:paraId="4CB80C09" w14:textId="77777777" w:rsidR="005111CA" w:rsidRPr="00443FBB" w:rsidRDefault="005111CA" w:rsidP="003C3A2E">
            <w:pPr>
              <w:jc w:val="center"/>
              <w:rPr>
                <w:rFonts w:ascii="Calibri" w:hAnsi="Calibri" w:cs="Calibri"/>
                <w:b/>
                <w:sz w:val="20"/>
                <w:szCs w:val="20"/>
              </w:rPr>
            </w:pPr>
            <w:r w:rsidRPr="00443FBB">
              <w:rPr>
                <w:rFonts w:ascii="Calibri" w:hAnsi="Calibri" w:cs="Calibri"/>
                <w:b/>
                <w:sz w:val="20"/>
                <w:szCs w:val="20"/>
              </w:rPr>
              <w:t>Location</w:t>
            </w:r>
          </w:p>
        </w:tc>
      </w:tr>
      <w:tr w:rsidR="005111CA" w:rsidRPr="00443FBB" w14:paraId="0A7881CE" w14:textId="77777777" w:rsidTr="008628D3">
        <w:tc>
          <w:tcPr>
            <w:tcW w:w="3116" w:type="dxa"/>
          </w:tcPr>
          <w:p w14:paraId="1E6ABCDA" w14:textId="77777777" w:rsidR="005111CA" w:rsidRDefault="005111CA" w:rsidP="003C3A2E">
            <w:pPr>
              <w:rPr>
                <w:rFonts w:ascii="Calibri" w:hAnsi="Calibri" w:cs="Calibri"/>
                <w:bCs/>
                <w:sz w:val="20"/>
                <w:szCs w:val="20"/>
              </w:rPr>
            </w:pPr>
            <w:r>
              <w:rPr>
                <w:rFonts w:ascii="Calibri" w:hAnsi="Calibri" w:cs="Calibri"/>
                <w:bCs/>
                <w:sz w:val="20"/>
                <w:szCs w:val="20"/>
              </w:rPr>
              <w:t>October 8, 2025</w:t>
            </w:r>
          </w:p>
        </w:tc>
        <w:tc>
          <w:tcPr>
            <w:tcW w:w="3117" w:type="dxa"/>
          </w:tcPr>
          <w:p w14:paraId="7FDBB9E1" w14:textId="77777777" w:rsidR="005111CA" w:rsidRDefault="005111CA" w:rsidP="003C3A2E">
            <w:pPr>
              <w:rPr>
                <w:rFonts w:ascii="Calibri" w:hAnsi="Calibri" w:cs="Calibri"/>
                <w:bCs/>
                <w:sz w:val="20"/>
                <w:szCs w:val="20"/>
              </w:rPr>
            </w:pPr>
            <w:r>
              <w:rPr>
                <w:rFonts w:ascii="Calibri" w:hAnsi="Calibri" w:cs="Calibri"/>
                <w:bCs/>
                <w:sz w:val="20"/>
                <w:szCs w:val="20"/>
              </w:rPr>
              <w:t>11-1 ET</w:t>
            </w:r>
          </w:p>
        </w:tc>
        <w:tc>
          <w:tcPr>
            <w:tcW w:w="3842" w:type="dxa"/>
          </w:tcPr>
          <w:p w14:paraId="2B76DFE8" w14:textId="77777777" w:rsidR="005111CA" w:rsidRDefault="005111CA" w:rsidP="003C3A2E">
            <w:pPr>
              <w:rPr>
                <w:rFonts w:ascii="Calibri" w:hAnsi="Calibri" w:cs="Calibri"/>
                <w:bCs/>
                <w:sz w:val="20"/>
                <w:szCs w:val="20"/>
              </w:rPr>
            </w:pPr>
            <w:r>
              <w:rPr>
                <w:rFonts w:ascii="Calibri" w:hAnsi="Calibri" w:cs="Calibri"/>
                <w:bCs/>
                <w:sz w:val="20"/>
                <w:szCs w:val="20"/>
              </w:rPr>
              <w:t>Virtual</w:t>
            </w:r>
          </w:p>
        </w:tc>
      </w:tr>
      <w:tr w:rsidR="005111CA" w:rsidRPr="00443FBB" w14:paraId="7E63A9C3" w14:textId="77777777" w:rsidTr="008628D3">
        <w:tc>
          <w:tcPr>
            <w:tcW w:w="3116" w:type="dxa"/>
          </w:tcPr>
          <w:p w14:paraId="4C1869FE" w14:textId="77777777" w:rsidR="005111CA" w:rsidRDefault="005111CA" w:rsidP="003C3A2E">
            <w:pPr>
              <w:rPr>
                <w:rFonts w:ascii="Calibri" w:hAnsi="Calibri" w:cs="Calibri"/>
                <w:bCs/>
                <w:sz w:val="20"/>
                <w:szCs w:val="20"/>
              </w:rPr>
            </w:pPr>
            <w:r>
              <w:rPr>
                <w:rFonts w:ascii="Calibri" w:hAnsi="Calibri" w:cs="Calibri"/>
                <w:bCs/>
                <w:sz w:val="20"/>
                <w:szCs w:val="20"/>
              </w:rPr>
              <w:t>November 5, 2025</w:t>
            </w:r>
          </w:p>
        </w:tc>
        <w:tc>
          <w:tcPr>
            <w:tcW w:w="3117" w:type="dxa"/>
          </w:tcPr>
          <w:p w14:paraId="5FA70AEA" w14:textId="77777777" w:rsidR="005111CA" w:rsidRDefault="005111CA" w:rsidP="003C3A2E">
            <w:pPr>
              <w:rPr>
                <w:rFonts w:ascii="Calibri" w:hAnsi="Calibri" w:cs="Calibri"/>
                <w:bCs/>
                <w:sz w:val="20"/>
                <w:szCs w:val="20"/>
              </w:rPr>
            </w:pPr>
            <w:r>
              <w:rPr>
                <w:rFonts w:ascii="Calibri" w:hAnsi="Calibri" w:cs="Calibri"/>
                <w:bCs/>
                <w:sz w:val="20"/>
                <w:szCs w:val="20"/>
              </w:rPr>
              <w:t>11-1 ET</w:t>
            </w:r>
          </w:p>
        </w:tc>
        <w:tc>
          <w:tcPr>
            <w:tcW w:w="3842" w:type="dxa"/>
          </w:tcPr>
          <w:p w14:paraId="265AA473" w14:textId="77777777" w:rsidR="005111CA" w:rsidRDefault="005111CA" w:rsidP="003C3A2E">
            <w:pPr>
              <w:rPr>
                <w:rFonts w:ascii="Calibri" w:hAnsi="Calibri" w:cs="Calibri"/>
                <w:bCs/>
                <w:sz w:val="20"/>
                <w:szCs w:val="20"/>
              </w:rPr>
            </w:pPr>
            <w:r>
              <w:rPr>
                <w:rFonts w:ascii="Calibri" w:hAnsi="Calibri" w:cs="Calibri"/>
                <w:bCs/>
                <w:sz w:val="20"/>
                <w:szCs w:val="20"/>
              </w:rPr>
              <w:t>Virtual</w:t>
            </w:r>
          </w:p>
        </w:tc>
      </w:tr>
    </w:tbl>
    <w:p w14:paraId="5074A3D0" w14:textId="77777777" w:rsidR="005111CA" w:rsidRDefault="005111CA" w:rsidP="003C3A2E"/>
    <w:p w14:paraId="25BD33B6" w14:textId="77777777" w:rsidR="005111CA" w:rsidRDefault="005111CA" w:rsidP="003C3A2E"/>
    <w:p w14:paraId="66759C17" w14:textId="77777777" w:rsidR="005111CA" w:rsidRPr="00443FBB" w:rsidRDefault="005111CA" w:rsidP="003C3A2E">
      <w:pPr>
        <w:pStyle w:val="ListParagraph"/>
        <w:numPr>
          <w:ilvl w:val="0"/>
          <w:numId w:val="22"/>
        </w:numPr>
        <w:spacing w:before="120"/>
        <w:rPr>
          <w:rFonts w:ascii="Calibri" w:hAnsi="Calibri" w:cs="Calibri"/>
          <w:b/>
          <w:sz w:val="24"/>
          <w:szCs w:val="32"/>
        </w:rPr>
      </w:pPr>
      <w:r>
        <w:rPr>
          <w:rFonts w:ascii="Calibri" w:hAnsi="Calibri" w:cs="Calibri"/>
          <w:b/>
          <w:sz w:val="24"/>
          <w:szCs w:val="32"/>
        </w:rPr>
        <w:t>Attendees – 55 Participants</w:t>
      </w:r>
    </w:p>
    <w:tbl>
      <w:tblPr>
        <w:tblpPr w:leftFromText="180" w:rightFromText="180" w:vertAnchor="text" w:tblpY="1"/>
        <w:tblOverlap w:val="never"/>
        <w:tblW w:w="9060" w:type="dxa"/>
        <w:tblLook w:val="04A0" w:firstRow="1" w:lastRow="0" w:firstColumn="1" w:lastColumn="0" w:noHBand="0" w:noVBand="1"/>
      </w:tblPr>
      <w:tblGrid>
        <w:gridCol w:w="1000"/>
        <w:gridCol w:w="3724"/>
        <w:gridCol w:w="4336"/>
      </w:tblGrid>
      <w:tr w:rsidR="005111CA" w:rsidRPr="00F626AE" w14:paraId="2C943337" w14:textId="77777777" w:rsidTr="008628D3">
        <w:trPr>
          <w:trHeight w:val="310"/>
          <w:tblHeader/>
        </w:trPr>
        <w:tc>
          <w:tcPr>
            <w:tcW w:w="1000" w:type="dxa"/>
            <w:tcBorders>
              <w:top w:val="single" w:sz="12" w:space="0" w:color="5B9BD5"/>
              <w:left w:val="single" w:sz="12" w:space="0" w:color="5B9BD5"/>
              <w:bottom w:val="single" w:sz="12" w:space="0" w:color="5B9BD5"/>
              <w:right w:val="single" w:sz="12" w:space="0" w:color="5B9BD5"/>
            </w:tcBorders>
            <w:shd w:val="clear" w:color="000000" w:fill="000080"/>
          </w:tcPr>
          <w:p w14:paraId="48F2096E" w14:textId="77777777" w:rsidR="005111CA" w:rsidRPr="00F626AE" w:rsidRDefault="005111CA" w:rsidP="003C3A2E">
            <w:pPr>
              <w:jc w:val="cente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Attended</w:t>
            </w:r>
          </w:p>
        </w:tc>
        <w:tc>
          <w:tcPr>
            <w:tcW w:w="3724" w:type="dxa"/>
            <w:tcBorders>
              <w:top w:val="single" w:sz="12" w:space="0" w:color="5B9BD5"/>
              <w:left w:val="single" w:sz="12" w:space="0" w:color="5B9BD5"/>
              <w:bottom w:val="single" w:sz="12" w:space="0" w:color="5B9BD5"/>
              <w:right w:val="single" w:sz="12" w:space="0" w:color="5B9BD5"/>
            </w:tcBorders>
            <w:shd w:val="clear" w:color="000000" w:fill="000080"/>
            <w:vAlign w:val="center"/>
            <w:hideMark/>
          </w:tcPr>
          <w:p w14:paraId="08608A18" w14:textId="77777777" w:rsidR="005111CA" w:rsidRPr="00F626AE" w:rsidRDefault="005111CA" w:rsidP="003C3A2E">
            <w:pP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Name</w:t>
            </w:r>
          </w:p>
        </w:tc>
        <w:tc>
          <w:tcPr>
            <w:tcW w:w="4336" w:type="dxa"/>
            <w:tcBorders>
              <w:top w:val="single" w:sz="12" w:space="0" w:color="5B9BD5"/>
              <w:left w:val="nil"/>
              <w:bottom w:val="single" w:sz="12" w:space="0" w:color="5B9BD5"/>
              <w:right w:val="single" w:sz="12" w:space="0" w:color="5B9BD5"/>
            </w:tcBorders>
            <w:shd w:val="clear" w:color="000000" w:fill="000080"/>
            <w:vAlign w:val="center"/>
            <w:hideMark/>
          </w:tcPr>
          <w:p w14:paraId="7A9E78FB" w14:textId="77777777" w:rsidR="005111CA" w:rsidRPr="00F626AE" w:rsidRDefault="005111CA" w:rsidP="003C3A2E">
            <w:pP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Company</w:t>
            </w:r>
          </w:p>
        </w:tc>
      </w:tr>
      <w:tr w:rsidR="005111CA" w:rsidRPr="00F626AE" w14:paraId="130EF43B"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C7D8C8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7854F8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Nakamura</w:t>
            </w:r>
          </w:p>
        </w:tc>
        <w:tc>
          <w:tcPr>
            <w:tcW w:w="4336" w:type="dxa"/>
            <w:tcBorders>
              <w:top w:val="nil"/>
              <w:left w:val="nil"/>
              <w:bottom w:val="single" w:sz="12" w:space="0" w:color="5B9BD5"/>
              <w:right w:val="single" w:sz="12" w:space="0" w:color="5B9BD5"/>
            </w:tcBorders>
            <w:vAlign w:val="center"/>
          </w:tcPr>
          <w:p w14:paraId="20485C70" w14:textId="391F1198"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10</w:t>
            </w:r>
            <w:r w:rsidR="0043223A">
              <w:rPr>
                <w:rFonts w:ascii="Calibri" w:eastAsia="Times New Roman" w:hAnsi="Calibri" w:cs="Calibri"/>
                <w:color w:val="000000"/>
                <w:sz w:val="20"/>
                <w:szCs w:val="20"/>
              </w:rPr>
              <w:t>x</w:t>
            </w:r>
            <w:r w:rsidRPr="00F626AE">
              <w:rPr>
                <w:rFonts w:ascii="Calibri" w:eastAsia="Times New Roman" w:hAnsi="Calibri" w:cs="Calibri"/>
                <w:color w:val="000000"/>
                <w:sz w:val="20"/>
                <w:szCs w:val="20"/>
              </w:rPr>
              <w:t xml:space="preserve"> People</w:t>
            </w:r>
          </w:p>
        </w:tc>
      </w:tr>
      <w:tr w:rsidR="005111CA" w:rsidRPr="00F626AE" w14:paraId="6450316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FBC301C"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18E704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Tonja Pierce</w:t>
            </w:r>
          </w:p>
        </w:tc>
        <w:tc>
          <w:tcPr>
            <w:tcW w:w="4336" w:type="dxa"/>
            <w:tcBorders>
              <w:top w:val="nil"/>
              <w:left w:val="nil"/>
              <w:bottom w:val="single" w:sz="12" w:space="0" w:color="5B9BD5"/>
              <w:right w:val="single" w:sz="12" w:space="0" w:color="5B9BD5"/>
            </w:tcBorders>
            <w:vAlign w:val="center"/>
          </w:tcPr>
          <w:p w14:paraId="4075051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Allstream</w:t>
            </w:r>
          </w:p>
        </w:tc>
      </w:tr>
      <w:tr w:rsidR="005111CA" w:rsidRPr="00F626AE" w14:paraId="1D5A7C08"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383CFD2"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2C8AD3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Carrie Schock</w:t>
            </w:r>
          </w:p>
        </w:tc>
        <w:tc>
          <w:tcPr>
            <w:tcW w:w="4336" w:type="dxa"/>
            <w:tcBorders>
              <w:top w:val="nil"/>
              <w:left w:val="nil"/>
              <w:bottom w:val="single" w:sz="12" w:space="0" w:color="5B9BD5"/>
              <w:right w:val="single" w:sz="12" w:space="0" w:color="5B9BD5"/>
            </w:tcBorders>
            <w:vAlign w:val="center"/>
          </w:tcPr>
          <w:p w14:paraId="07A9EFA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Allstream</w:t>
            </w:r>
          </w:p>
        </w:tc>
      </w:tr>
      <w:tr w:rsidR="005111CA" w:rsidRPr="00F626AE" w14:paraId="3CE1F0EB"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3550D82"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0F3FC7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Dell Purdy</w:t>
            </w:r>
          </w:p>
        </w:tc>
        <w:tc>
          <w:tcPr>
            <w:tcW w:w="4336" w:type="dxa"/>
            <w:tcBorders>
              <w:top w:val="nil"/>
              <w:left w:val="nil"/>
              <w:bottom w:val="single" w:sz="12" w:space="0" w:color="5B9BD5"/>
              <w:right w:val="single" w:sz="12" w:space="0" w:color="5B9BD5"/>
            </w:tcBorders>
            <w:vAlign w:val="center"/>
          </w:tcPr>
          <w:p w14:paraId="0B28F23E"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Amatechtel</w:t>
            </w:r>
            <w:proofErr w:type="spellEnd"/>
          </w:p>
        </w:tc>
      </w:tr>
      <w:tr w:rsidR="005111CA" w:rsidRPr="00F626AE" w14:paraId="4DDED39C"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2E42A48"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636EDD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Lea Espy</w:t>
            </w:r>
          </w:p>
        </w:tc>
        <w:tc>
          <w:tcPr>
            <w:tcW w:w="4336" w:type="dxa"/>
            <w:tcBorders>
              <w:top w:val="nil"/>
              <w:left w:val="nil"/>
              <w:bottom w:val="single" w:sz="12" w:space="0" w:color="5B9BD5"/>
              <w:right w:val="single" w:sz="12" w:space="0" w:color="5B9BD5"/>
            </w:tcBorders>
            <w:vAlign w:val="center"/>
          </w:tcPr>
          <w:p w14:paraId="44500BB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ATLC (</w:t>
            </w:r>
            <w:proofErr w:type="spellStart"/>
            <w:r w:rsidRPr="00F626AE">
              <w:rPr>
                <w:rFonts w:ascii="Calibri" w:eastAsia="Times New Roman" w:hAnsi="Calibri" w:cs="Calibri"/>
                <w:color w:val="000000"/>
                <w:sz w:val="20"/>
                <w:szCs w:val="20"/>
              </w:rPr>
              <w:t>Numhub</w:t>
            </w:r>
            <w:proofErr w:type="spellEnd"/>
            <w:r w:rsidRPr="00F626AE">
              <w:rPr>
                <w:rFonts w:ascii="Calibri" w:eastAsia="Times New Roman" w:hAnsi="Calibri" w:cs="Calibri"/>
                <w:color w:val="000000"/>
                <w:sz w:val="20"/>
                <w:szCs w:val="20"/>
              </w:rPr>
              <w:t>)</w:t>
            </w:r>
          </w:p>
        </w:tc>
      </w:tr>
      <w:tr w:rsidR="005111CA" w:rsidRPr="00F626AE" w14:paraId="4F0C7E5E"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868D6DE"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90802A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Sara Hutchinson</w:t>
            </w:r>
          </w:p>
        </w:tc>
        <w:tc>
          <w:tcPr>
            <w:tcW w:w="4336" w:type="dxa"/>
            <w:tcBorders>
              <w:top w:val="nil"/>
              <w:left w:val="nil"/>
              <w:bottom w:val="single" w:sz="12" w:space="0" w:color="5B9BD5"/>
              <w:right w:val="single" w:sz="12" w:space="0" w:color="5B9BD5"/>
            </w:tcBorders>
            <w:vAlign w:val="center"/>
          </w:tcPr>
          <w:p w14:paraId="7359974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ATLC (</w:t>
            </w:r>
            <w:proofErr w:type="spellStart"/>
            <w:r w:rsidRPr="00F626AE">
              <w:rPr>
                <w:rFonts w:ascii="Calibri" w:eastAsia="Times New Roman" w:hAnsi="Calibri" w:cs="Calibri"/>
                <w:color w:val="000000"/>
                <w:sz w:val="20"/>
                <w:szCs w:val="20"/>
              </w:rPr>
              <w:t>Numhub</w:t>
            </w:r>
            <w:proofErr w:type="spellEnd"/>
            <w:r w:rsidRPr="00F626AE">
              <w:rPr>
                <w:rFonts w:ascii="Calibri" w:eastAsia="Times New Roman" w:hAnsi="Calibri" w:cs="Calibri"/>
                <w:color w:val="000000"/>
                <w:sz w:val="20"/>
                <w:szCs w:val="20"/>
              </w:rPr>
              <w:t>)</w:t>
            </w:r>
          </w:p>
        </w:tc>
      </w:tr>
      <w:tr w:rsidR="005111CA" w:rsidRPr="00F626AE" w14:paraId="3888CF7A"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2D58A967"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D67924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Allen Nimmo</w:t>
            </w:r>
          </w:p>
        </w:tc>
        <w:tc>
          <w:tcPr>
            <w:tcW w:w="4336" w:type="dxa"/>
            <w:tcBorders>
              <w:top w:val="nil"/>
              <w:left w:val="nil"/>
              <w:bottom w:val="single" w:sz="12" w:space="0" w:color="5B9BD5"/>
              <w:right w:val="single" w:sz="12" w:space="0" w:color="5B9BD5"/>
            </w:tcBorders>
            <w:vAlign w:val="center"/>
          </w:tcPr>
          <w:p w14:paraId="4964BBE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ATLC (</w:t>
            </w:r>
            <w:proofErr w:type="spellStart"/>
            <w:r w:rsidRPr="00F626AE">
              <w:rPr>
                <w:rFonts w:ascii="Calibri" w:eastAsia="Times New Roman" w:hAnsi="Calibri" w:cs="Calibri"/>
                <w:color w:val="000000"/>
                <w:sz w:val="20"/>
                <w:szCs w:val="20"/>
              </w:rPr>
              <w:t>Numhub</w:t>
            </w:r>
            <w:proofErr w:type="spellEnd"/>
            <w:r w:rsidRPr="00F626AE">
              <w:rPr>
                <w:rFonts w:ascii="Calibri" w:eastAsia="Times New Roman" w:hAnsi="Calibri" w:cs="Calibri"/>
                <w:color w:val="000000"/>
                <w:sz w:val="20"/>
                <w:szCs w:val="20"/>
              </w:rPr>
              <w:t>)</w:t>
            </w:r>
          </w:p>
        </w:tc>
      </w:tr>
      <w:tr w:rsidR="005111CA" w:rsidRPr="00F626AE" w14:paraId="339C72D2"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38C5741"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9FC53F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Wood</w:t>
            </w:r>
          </w:p>
        </w:tc>
        <w:tc>
          <w:tcPr>
            <w:tcW w:w="4336" w:type="dxa"/>
            <w:tcBorders>
              <w:top w:val="nil"/>
              <w:left w:val="nil"/>
              <w:bottom w:val="single" w:sz="12" w:space="0" w:color="5B9BD5"/>
              <w:right w:val="single" w:sz="12" w:space="0" w:color="5B9BD5"/>
            </w:tcBorders>
            <w:vAlign w:val="center"/>
          </w:tcPr>
          <w:p w14:paraId="102D442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ATLC (</w:t>
            </w:r>
            <w:proofErr w:type="spellStart"/>
            <w:r w:rsidRPr="00F626AE">
              <w:rPr>
                <w:rFonts w:ascii="Calibri" w:eastAsia="Times New Roman" w:hAnsi="Calibri" w:cs="Calibri"/>
                <w:color w:val="000000"/>
                <w:sz w:val="20"/>
                <w:szCs w:val="20"/>
              </w:rPr>
              <w:t>Numhub</w:t>
            </w:r>
            <w:proofErr w:type="spellEnd"/>
            <w:r w:rsidRPr="00F626AE">
              <w:rPr>
                <w:rFonts w:ascii="Calibri" w:eastAsia="Times New Roman" w:hAnsi="Calibri" w:cs="Calibri"/>
                <w:color w:val="000000"/>
                <w:sz w:val="20"/>
                <w:szCs w:val="20"/>
              </w:rPr>
              <w:t>)</w:t>
            </w:r>
          </w:p>
        </w:tc>
      </w:tr>
      <w:tr w:rsidR="005111CA" w:rsidRPr="00F626AE" w14:paraId="0EBE406F"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13EDB64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176D9C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Arnold Monell</w:t>
            </w:r>
          </w:p>
        </w:tc>
        <w:tc>
          <w:tcPr>
            <w:tcW w:w="4336" w:type="dxa"/>
            <w:tcBorders>
              <w:top w:val="nil"/>
              <w:left w:val="nil"/>
              <w:bottom w:val="single" w:sz="12" w:space="0" w:color="5B9BD5"/>
              <w:right w:val="single" w:sz="12" w:space="0" w:color="5B9BD5"/>
            </w:tcBorders>
            <w:vAlign w:val="center"/>
          </w:tcPr>
          <w:p w14:paraId="678C5C4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Alta Fiber</w:t>
            </w:r>
          </w:p>
        </w:tc>
      </w:tr>
      <w:tr w:rsidR="005111CA" w:rsidRPr="00F626AE" w14:paraId="54381B1C"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33BA8DDC"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6E0F8DB"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Carmelita Arboleda</w:t>
            </w:r>
          </w:p>
        </w:tc>
        <w:tc>
          <w:tcPr>
            <w:tcW w:w="4336" w:type="dxa"/>
            <w:tcBorders>
              <w:top w:val="nil"/>
              <w:left w:val="nil"/>
              <w:bottom w:val="single" w:sz="12" w:space="0" w:color="5B9BD5"/>
              <w:right w:val="single" w:sz="12" w:space="0" w:color="5B9BD5"/>
            </w:tcBorders>
            <w:vAlign w:val="center"/>
          </w:tcPr>
          <w:p w14:paraId="4FB7AB6C"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AT&amp;T </w:t>
            </w:r>
          </w:p>
        </w:tc>
      </w:tr>
      <w:tr w:rsidR="005111CA" w:rsidRPr="00F626AE" w14:paraId="537B205F"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0774E8F4"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B197BB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Devin Crozier</w:t>
            </w:r>
          </w:p>
        </w:tc>
        <w:tc>
          <w:tcPr>
            <w:tcW w:w="4336" w:type="dxa"/>
            <w:tcBorders>
              <w:top w:val="nil"/>
              <w:left w:val="nil"/>
              <w:bottom w:val="single" w:sz="12" w:space="0" w:color="5B9BD5"/>
              <w:right w:val="single" w:sz="12" w:space="0" w:color="5B9BD5"/>
            </w:tcBorders>
            <w:vAlign w:val="center"/>
          </w:tcPr>
          <w:p w14:paraId="0BABA8E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AT&amp;T </w:t>
            </w:r>
          </w:p>
        </w:tc>
      </w:tr>
      <w:tr w:rsidR="005111CA" w:rsidRPr="00F626AE" w14:paraId="0BFFB55A"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3595CBC8"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EB7876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Brandon East</w:t>
            </w:r>
          </w:p>
        </w:tc>
        <w:tc>
          <w:tcPr>
            <w:tcW w:w="4336" w:type="dxa"/>
            <w:tcBorders>
              <w:top w:val="nil"/>
              <w:left w:val="nil"/>
              <w:bottom w:val="single" w:sz="12" w:space="0" w:color="5B9BD5"/>
              <w:right w:val="single" w:sz="12" w:space="0" w:color="5B9BD5"/>
            </w:tcBorders>
            <w:vAlign w:val="center"/>
          </w:tcPr>
          <w:p w14:paraId="71D1784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5111CA" w:rsidRPr="00F626AE" w14:paraId="6B9F78F1"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6BDCFFDB"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8505D50"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Scott Hillman</w:t>
            </w:r>
          </w:p>
        </w:tc>
        <w:tc>
          <w:tcPr>
            <w:tcW w:w="4336" w:type="dxa"/>
            <w:tcBorders>
              <w:top w:val="nil"/>
              <w:left w:val="nil"/>
              <w:bottom w:val="single" w:sz="12" w:space="0" w:color="5B9BD5"/>
              <w:right w:val="single" w:sz="12" w:space="0" w:color="5B9BD5"/>
            </w:tcBorders>
            <w:vAlign w:val="center"/>
          </w:tcPr>
          <w:p w14:paraId="5E187724"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7A8FDEA5"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5FEF9FB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6CF64E3"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Shawyna</w:t>
            </w:r>
            <w:proofErr w:type="spellEnd"/>
            <w:r w:rsidRPr="00F626AE">
              <w:rPr>
                <w:rFonts w:ascii="Calibri" w:eastAsia="Times New Roman" w:hAnsi="Calibri" w:cs="Calibri"/>
                <w:color w:val="000000"/>
                <w:sz w:val="20"/>
                <w:szCs w:val="20"/>
              </w:rPr>
              <w:t xml:space="preserve"> Haynes</w:t>
            </w:r>
          </w:p>
        </w:tc>
        <w:tc>
          <w:tcPr>
            <w:tcW w:w="4336" w:type="dxa"/>
            <w:tcBorders>
              <w:top w:val="nil"/>
              <w:left w:val="nil"/>
              <w:bottom w:val="single" w:sz="12" w:space="0" w:color="5B9BD5"/>
              <w:right w:val="single" w:sz="12" w:space="0" w:color="5B9BD5"/>
            </w:tcBorders>
            <w:vAlign w:val="center"/>
          </w:tcPr>
          <w:p w14:paraId="5D5E026C"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5111CA" w:rsidRPr="00F626AE" w14:paraId="1ED481A8"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C5D51FB"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31EF5B5"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Jeffrey Lasuer</w:t>
            </w:r>
          </w:p>
        </w:tc>
        <w:tc>
          <w:tcPr>
            <w:tcW w:w="4336" w:type="dxa"/>
            <w:tcBorders>
              <w:top w:val="nil"/>
              <w:left w:val="nil"/>
              <w:bottom w:val="single" w:sz="12" w:space="0" w:color="5B9BD5"/>
              <w:right w:val="single" w:sz="12" w:space="0" w:color="5B9BD5"/>
            </w:tcBorders>
            <w:vAlign w:val="center"/>
          </w:tcPr>
          <w:p w14:paraId="75C4ED67"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385A34AC"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597EB99C" w14:textId="77777777" w:rsidR="005111CA"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DA37C9F"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Ashley </w:t>
            </w:r>
            <w:proofErr w:type="spellStart"/>
            <w:r>
              <w:rPr>
                <w:rFonts w:ascii="Calibri" w:eastAsia="Times New Roman" w:hAnsi="Calibri" w:cs="Calibri"/>
                <w:color w:val="000000"/>
                <w:sz w:val="20"/>
                <w:szCs w:val="20"/>
              </w:rPr>
              <w:t>Vance-King</w:t>
            </w:r>
            <w:proofErr w:type="spellEnd"/>
          </w:p>
        </w:tc>
        <w:tc>
          <w:tcPr>
            <w:tcW w:w="4336" w:type="dxa"/>
            <w:tcBorders>
              <w:top w:val="nil"/>
              <w:left w:val="nil"/>
              <w:bottom w:val="single" w:sz="12" w:space="0" w:color="5B9BD5"/>
              <w:right w:val="single" w:sz="12" w:space="0" w:color="5B9BD5"/>
            </w:tcBorders>
            <w:vAlign w:val="center"/>
          </w:tcPr>
          <w:p w14:paraId="33F0CFA1"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28456E4F"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7A37483" w14:textId="77777777" w:rsidR="005111CA"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4B9B11C"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Ian Moody</w:t>
            </w:r>
          </w:p>
        </w:tc>
        <w:tc>
          <w:tcPr>
            <w:tcW w:w="4336" w:type="dxa"/>
            <w:tcBorders>
              <w:top w:val="nil"/>
              <w:left w:val="nil"/>
              <w:bottom w:val="single" w:sz="12" w:space="0" w:color="5B9BD5"/>
              <w:right w:val="single" w:sz="12" w:space="0" w:color="5B9BD5"/>
            </w:tcBorders>
            <w:vAlign w:val="center"/>
          </w:tcPr>
          <w:p w14:paraId="72CC722F"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05C301C1"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0AA5A2A5"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F5D5488"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Ross Olsen</w:t>
            </w:r>
          </w:p>
        </w:tc>
        <w:tc>
          <w:tcPr>
            <w:tcW w:w="4336" w:type="dxa"/>
            <w:tcBorders>
              <w:top w:val="nil"/>
              <w:left w:val="nil"/>
              <w:bottom w:val="single" w:sz="12" w:space="0" w:color="5B9BD5"/>
              <w:right w:val="single" w:sz="12" w:space="0" w:color="5B9BD5"/>
            </w:tcBorders>
            <w:vAlign w:val="center"/>
          </w:tcPr>
          <w:p w14:paraId="0A80AEEA"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77BC4CB9"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25270C2D"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60AE3A0"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Vijay Patel</w:t>
            </w:r>
          </w:p>
        </w:tc>
        <w:tc>
          <w:tcPr>
            <w:tcW w:w="4336" w:type="dxa"/>
            <w:tcBorders>
              <w:top w:val="nil"/>
              <w:left w:val="nil"/>
              <w:bottom w:val="single" w:sz="12" w:space="0" w:color="5B9BD5"/>
              <w:right w:val="single" w:sz="12" w:space="0" w:color="5B9BD5"/>
            </w:tcBorders>
            <w:vAlign w:val="center"/>
          </w:tcPr>
          <w:p w14:paraId="4ACB63B1"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539868B0"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0DD843BB"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3CAB0D6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Teresa Patton (Co-chair)</w:t>
            </w:r>
          </w:p>
        </w:tc>
        <w:tc>
          <w:tcPr>
            <w:tcW w:w="4336" w:type="dxa"/>
            <w:tcBorders>
              <w:top w:val="nil"/>
              <w:left w:val="nil"/>
              <w:bottom w:val="single" w:sz="12" w:space="0" w:color="5B9BD5"/>
              <w:right w:val="single" w:sz="12" w:space="0" w:color="5B9BD5"/>
            </w:tcBorders>
            <w:vAlign w:val="center"/>
            <w:hideMark/>
          </w:tcPr>
          <w:p w14:paraId="092E62F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5111CA" w:rsidRPr="00F626AE" w14:paraId="0D2BEC5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8F50D8B"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C154CA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Adrian Rudd</w:t>
            </w:r>
          </w:p>
        </w:tc>
        <w:tc>
          <w:tcPr>
            <w:tcW w:w="4336" w:type="dxa"/>
            <w:tcBorders>
              <w:top w:val="nil"/>
              <w:left w:val="nil"/>
              <w:bottom w:val="single" w:sz="12" w:space="0" w:color="5B9BD5"/>
              <w:right w:val="single" w:sz="12" w:space="0" w:color="5B9BD5"/>
            </w:tcBorders>
            <w:vAlign w:val="center"/>
          </w:tcPr>
          <w:p w14:paraId="282ACDF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5111CA" w:rsidRPr="00F626AE" w14:paraId="4CB2C8A8"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915E818"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875C68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Robert Sheridan</w:t>
            </w:r>
          </w:p>
        </w:tc>
        <w:tc>
          <w:tcPr>
            <w:tcW w:w="4336" w:type="dxa"/>
            <w:tcBorders>
              <w:top w:val="nil"/>
              <w:left w:val="nil"/>
              <w:bottom w:val="single" w:sz="12" w:space="0" w:color="5B9BD5"/>
              <w:right w:val="single" w:sz="12" w:space="0" w:color="5B9BD5"/>
            </w:tcBorders>
            <w:vAlign w:val="center"/>
          </w:tcPr>
          <w:p w14:paraId="294EBCEE"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74299FEA"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1C8B8D7"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C67C17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Larry Turner</w:t>
            </w:r>
          </w:p>
        </w:tc>
        <w:tc>
          <w:tcPr>
            <w:tcW w:w="4336" w:type="dxa"/>
            <w:tcBorders>
              <w:top w:val="nil"/>
              <w:left w:val="nil"/>
              <w:bottom w:val="single" w:sz="12" w:space="0" w:color="5B9BD5"/>
              <w:right w:val="single" w:sz="12" w:space="0" w:color="5B9BD5"/>
            </w:tcBorders>
            <w:vAlign w:val="center"/>
          </w:tcPr>
          <w:p w14:paraId="0376806E"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32DC05F1"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BE8CC25"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CEC8F3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Adil </w:t>
            </w:r>
            <w:proofErr w:type="spellStart"/>
            <w:r w:rsidRPr="00F626AE">
              <w:rPr>
                <w:rFonts w:ascii="Calibri" w:eastAsia="Times New Roman" w:hAnsi="Calibri" w:cs="Calibri"/>
                <w:color w:val="000000"/>
                <w:sz w:val="20"/>
                <w:szCs w:val="20"/>
              </w:rPr>
              <w:t>Vasania</w:t>
            </w:r>
            <w:proofErr w:type="spellEnd"/>
          </w:p>
        </w:tc>
        <w:tc>
          <w:tcPr>
            <w:tcW w:w="4336" w:type="dxa"/>
            <w:tcBorders>
              <w:top w:val="nil"/>
              <w:left w:val="nil"/>
              <w:bottom w:val="single" w:sz="12" w:space="0" w:color="5B9BD5"/>
              <w:right w:val="single" w:sz="12" w:space="0" w:color="5B9BD5"/>
            </w:tcBorders>
            <w:vAlign w:val="center"/>
          </w:tcPr>
          <w:p w14:paraId="0A3F20D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5111CA" w:rsidRPr="00F626AE" w14:paraId="77D807E9"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DDCB19D"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6969D50" w14:textId="77777777" w:rsidR="005111CA" w:rsidRDefault="005111CA" w:rsidP="003C3A2E">
            <w:pPr>
              <w:rPr>
                <w:rFonts w:ascii="Calibri" w:eastAsia="Times New Roman" w:hAnsi="Calibri" w:cs="Calibri"/>
                <w:color w:val="000000"/>
                <w:sz w:val="20"/>
                <w:szCs w:val="20"/>
              </w:rPr>
            </w:pPr>
            <w:r w:rsidRPr="00155B57">
              <w:rPr>
                <w:rFonts w:ascii="Calibri" w:eastAsia="Times New Roman" w:hAnsi="Calibri" w:cs="Calibri"/>
                <w:color w:val="000000"/>
                <w:sz w:val="20"/>
                <w:szCs w:val="20"/>
              </w:rPr>
              <w:t>X</w:t>
            </w:r>
            <w:r>
              <w:rPr>
                <w:rFonts w:ascii="Calibri" w:eastAsia="Times New Roman" w:hAnsi="Calibri" w:cs="Calibri"/>
                <w:color w:val="000000"/>
                <w:sz w:val="20"/>
                <w:szCs w:val="20"/>
              </w:rPr>
              <w:t>iaofeng Wang</w:t>
            </w:r>
          </w:p>
        </w:tc>
        <w:tc>
          <w:tcPr>
            <w:tcW w:w="4336" w:type="dxa"/>
            <w:tcBorders>
              <w:top w:val="nil"/>
              <w:left w:val="nil"/>
              <w:bottom w:val="single" w:sz="12" w:space="0" w:color="5B9BD5"/>
              <w:right w:val="single" w:sz="12" w:space="0" w:color="5B9BD5"/>
            </w:tcBorders>
            <w:vAlign w:val="center"/>
          </w:tcPr>
          <w:p w14:paraId="6B1DF8A0"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108C8AE1"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5B4642A"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4737619"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Kristen Wolf-Cook</w:t>
            </w:r>
          </w:p>
        </w:tc>
        <w:tc>
          <w:tcPr>
            <w:tcW w:w="4336" w:type="dxa"/>
            <w:tcBorders>
              <w:top w:val="nil"/>
              <w:left w:val="nil"/>
              <w:bottom w:val="single" w:sz="12" w:space="0" w:color="5B9BD5"/>
              <w:right w:val="single" w:sz="12" w:space="0" w:color="5B9BD5"/>
            </w:tcBorders>
            <w:vAlign w:val="center"/>
          </w:tcPr>
          <w:p w14:paraId="3C868AE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111CA" w:rsidRPr="00F626AE" w14:paraId="68400561"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AB898F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6D1945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Taylor Bradshaw</w:t>
            </w:r>
          </w:p>
        </w:tc>
        <w:tc>
          <w:tcPr>
            <w:tcW w:w="4336" w:type="dxa"/>
            <w:tcBorders>
              <w:top w:val="nil"/>
              <w:left w:val="nil"/>
              <w:bottom w:val="single" w:sz="12" w:space="0" w:color="5B9BD5"/>
              <w:right w:val="single" w:sz="12" w:space="0" w:color="5B9BD5"/>
            </w:tcBorders>
            <w:vAlign w:val="center"/>
          </w:tcPr>
          <w:p w14:paraId="0134F8F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Bandwidth</w:t>
            </w:r>
          </w:p>
        </w:tc>
      </w:tr>
      <w:tr w:rsidR="005111CA" w:rsidRPr="00F626AE" w14:paraId="024334E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B1B386C"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E5078E6"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Ian Fernandez</w:t>
            </w:r>
          </w:p>
        </w:tc>
        <w:tc>
          <w:tcPr>
            <w:tcW w:w="4336" w:type="dxa"/>
            <w:tcBorders>
              <w:top w:val="nil"/>
              <w:left w:val="nil"/>
              <w:bottom w:val="single" w:sz="12" w:space="0" w:color="5B9BD5"/>
              <w:right w:val="single" w:sz="12" w:space="0" w:color="5B9BD5"/>
            </w:tcBorders>
            <w:vAlign w:val="center"/>
          </w:tcPr>
          <w:p w14:paraId="503AFE86"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Brightspeed</w:t>
            </w:r>
            <w:proofErr w:type="spellEnd"/>
          </w:p>
        </w:tc>
      </w:tr>
      <w:tr w:rsidR="005111CA" w:rsidRPr="00F626AE" w14:paraId="730A5F6B"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7510357"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9FA0BC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Holly Smith</w:t>
            </w:r>
          </w:p>
        </w:tc>
        <w:tc>
          <w:tcPr>
            <w:tcW w:w="4336" w:type="dxa"/>
            <w:tcBorders>
              <w:top w:val="nil"/>
              <w:left w:val="nil"/>
              <w:bottom w:val="single" w:sz="12" w:space="0" w:color="5B9BD5"/>
              <w:right w:val="single" w:sz="12" w:space="0" w:color="5B9BD5"/>
            </w:tcBorders>
            <w:vAlign w:val="center"/>
          </w:tcPr>
          <w:p w14:paraId="78A1D236"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Caltel</w:t>
            </w:r>
            <w:proofErr w:type="spellEnd"/>
          </w:p>
        </w:tc>
      </w:tr>
      <w:tr w:rsidR="005111CA" w:rsidRPr="00F626AE" w14:paraId="29E4574D"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FFB8B2C"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017083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Sheila Seidl</w:t>
            </w:r>
          </w:p>
        </w:tc>
        <w:tc>
          <w:tcPr>
            <w:tcW w:w="4336" w:type="dxa"/>
            <w:tcBorders>
              <w:top w:val="nil"/>
              <w:left w:val="nil"/>
              <w:bottom w:val="single" w:sz="12" w:space="0" w:color="5B9BD5"/>
              <w:right w:val="single" w:sz="12" w:space="0" w:color="5B9BD5"/>
            </w:tcBorders>
            <w:vAlign w:val="center"/>
          </w:tcPr>
          <w:p w14:paraId="2EA2780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Cellcom</w:t>
            </w:r>
          </w:p>
        </w:tc>
      </w:tr>
      <w:tr w:rsidR="005111CA" w:rsidRPr="00F626AE" w14:paraId="7D0B700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7F5F0E0"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1269B4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Tami Zwicky</w:t>
            </w:r>
          </w:p>
        </w:tc>
        <w:tc>
          <w:tcPr>
            <w:tcW w:w="4336" w:type="dxa"/>
            <w:tcBorders>
              <w:top w:val="nil"/>
              <w:left w:val="nil"/>
              <w:bottom w:val="single" w:sz="12" w:space="0" w:color="5B9BD5"/>
              <w:right w:val="single" w:sz="12" w:space="0" w:color="5B9BD5"/>
            </w:tcBorders>
            <w:vAlign w:val="center"/>
          </w:tcPr>
          <w:p w14:paraId="71203E8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Cellcom</w:t>
            </w:r>
          </w:p>
        </w:tc>
      </w:tr>
      <w:tr w:rsidR="005111CA" w:rsidRPr="00F626AE" w14:paraId="0190323D"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AD56BD3"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89648C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Matt Nolan</w:t>
            </w:r>
          </w:p>
        </w:tc>
        <w:tc>
          <w:tcPr>
            <w:tcW w:w="4336" w:type="dxa"/>
            <w:tcBorders>
              <w:top w:val="nil"/>
              <w:left w:val="nil"/>
              <w:bottom w:val="single" w:sz="12" w:space="0" w:color="5B9BD5"/>
              <w:right w:val="single" w:sz="12" w:space="0" w:color="5B9BD5"/>
            </w:tcBorders>
            <w:vAlign w:val="center"/>
          </w:tcPr>
          <w:p w14:paraId="2873E7C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Charter</w:t>
            </w:r>
          </w:p>
        </w:tc>
      </w:tr>
      <w:tr w:rsidR="005111CA" w:rsidRPr="00F626AE" w14:paraId="6BE4116C"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3E3F95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2BE08A3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Kathy Troughton</w:t>
            </w:r>
          </w:p>
        </w:tc>
        <w:tc>
          <w:tcPr>
            <w:tcW w:w="4336" w:type="dxa"/>
            <w:tcBorders>
              <w:top w:val="nil"/>
              <w:left w:val="nil"/>
              <w:bottom w:val="single" w:sz="12" w:space="0" w:color="5B9BD5"/>
              <w:right w:val="single" w:sz="12" w:space="0" w:color="5B9BD5"/>
            </w:tcBorders>
            <w:vAlign w:val="center"/>
            <w:hideMark/>
          </w:tcPr>
          <w:p w14:paraId="60244E7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Charter</w:t>
            </w:r>
          </w:p>
        </w:tc>
      </w:tr>
      <w:tr w:rsidR="005111CA" w:rsidRPr="00F626AE" w14:paraId="405DBC5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77D561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E5BB18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Louis A Campos Centeno</w:t>
            </w:r>
          </w:p>
        </w:tc>
        <w:tc>
          <w:tcPr>
            <w:tcW w:w="4336" w:type="dxa"/>
            <w:tcBorders>
              <w:top w:val="nil"/>
              <w:left w:val="nil"/>
              <w:bottom w:val="single" w:sz="12" w:space="0" w:color="5B9BD5"/>
              <w:right w:val="single" w:sz="12" w:space="0" w:color="5B9BD5"/>
            </w:tcBorders>
            <w:vAlign w:val="center"/>
          </w:tcPr>
          <w:p w14:paraId="6EB567D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Claro</w:t>
            </w:r>
          </w:p>
        </w:tc>
      </w:tr>
      <w:tr w:rsidR="005111CA" w:rsidRPr="00F626AE" w14:paraId="7C00B8A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70EF440"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3BD2041"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Windy E Perez Encarnacion</w:t>
            </w:r>
          </w:p>
        </w:tc>
        <w:tc>
          <w:tcPr>
            <w:tcW w:w="4336" w:type="dxa"/>
            <w:tcBorders>
              <w:top w:val="nil"/>
              <w:left w:val="nil"/>
              <w:bottom w:val="single" w:sz="12" w:space="0" w:color="5B9BD5"/>
              <w:right w:val="single" w:sz="12" w:space="0" w:color="5B9BD5"/>
            </w:tcBorders>
            <w:vAlign w:val="center"/>
          </w:tcPr>
          <w:p w14:paraId="498B31C2"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Claro</w:t>
            </w:r>
          </w:p>
        </w:tc>
      </w:tr>
      <w:tr w:rsidR="005111CA" w:rsidRPr="00F626AE" w14:paraId="44BA086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2B84B43"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32C218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Katlyn Antonelli</w:t>
            </w:r>
          </w:p>
        </w:tc>
        <w:tc>
          <w:tcPr>
            <w:tcW w:w="4336" w:type="dxa"/>
            <w:tcBorders>
              <w:top w:val="nil"/>
              <w:left w:val="nil"/>
              <w:bottom w:val="single" w:sz="12" w:space="0" w:color="5B9BD5"/>
              <w:right w:val="single" w:sz="12" w:space="0" w:color="5B9BD5"/>
            </w:tcBorders>
            <w:vAlign w:val="center"/>
          </w:tcPr>
          <w:p w14:paraId="3F0F303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5111CA" w:rsidRPr="00F626AE" w14:paraId="62D5545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FE0F70A"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472072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Judi Bostic</w:t>
            </w:r>
          </w:p>
        </w:tc>
        <w:tc>
          <w:tcPr>
            <w:tcW w:w="4336" w:type="dxa"/>
            <w:tcBorders>
              <w:top w:val="nil"/>
              <w:left w:val="nil"/>
              <w:bottom w:val="single" w:sz="12" w:space="0" w:color="5B9BD5"/>
              <w:right w:val="single" w:sz="12" w:space="0" w:color="5B9BD5"/>
            </w:tcBorders>
            <w:vAlign w:val="center"/>
          </w:tcPr>
          <w:p w14:paraId="05888EA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5111CA" w:rsidRPr="00F626AE" w14:paraId="2608BC92"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D1165DF"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F7DF4C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Rosetta Knudsen</w:t>
            </w:r>
          </w:p>
        </w:tc>
        <w:tc>
          <w:tcPr>
            <w:tcW w:w="4336" w:type="dxa"/>
            <w:tcBorders>
              <w:top w:val="nil"/>
              <w:left w:val="nil"/>
              <w:bottom w:val="single" w:sz="12" w:space="0" w:color="5B9BD5"/>
              <w:right w:val="single" w:sz="12" w:space="0" w:color="5B9BD5"/>
            </w:tcBorders>
            <w:vAlign w:val="center"/>
          </w:tcPr>
          <w:p w14:paraId="6E253FA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5111CA" w:rsidRPr="00F626AE" w14:paraId="414CF89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836F618"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F8BD46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DS Littlefield</w:t>
            </w:r>
          </w:p>
        </w:tc>
        <w:tc>
          <w:tcPr>
            <w:tcW w:w="4336" w:type="dxa"/>
            <w:tcBorders>
              <w:top w:val="nil"/>
              <w:left w:val="nil"/>
              <w:bottom w:val="single" w:sz="12" w:space="0" w:color="5B9BD5"/>
              <w:right w:val="single" w:sz="12" w:space="0" w:color="5B9BD5"/>
            </w:tcBorders>
            <w:vAlign w:val="center"/>
          </w:tcPr>
          <w:p w14:paraId="225F690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5111CA" w:rsidRPr="00F626AE" w14:paraId="3D5BDE1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0E900BC"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5CE044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Bryan Medina</w:t>
            </w:r>
          </w:p>
        </w:tc>
        <w:tc>
          <w:tcPr>
            <w:tcW w:w="4336" w:type="dxa"/>
            <w:tcBorders>
              <w:top w:val="nil"/>
              <w:left w:val="nil"/>
              <w:bottom w:val="single" w:sz="12" w:space="0" w:color="5B9BD5"/>
              <w:right w:val="single" w:sz="12" w:space="0" w:color="5B9BD5"/>
            </w:tcBorders>
            <w:vAlign w:val="center"/>
          </w:tcPr>
          <w:p w14:paraId="0B8661A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5111CA" w:rsidRPr="00F626AE" w14:paraId="71164DE0"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863DD38"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A2A5E0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Andrea Smith</w:t>
            </w:r>
          </w:p>
        </w:tc>
        <w:tc>
          <w:tcPr>
            <w:tcW w:w="4336" w:type="dxa"/>
            <w:tcBorders>
              <w:top w:val="nil"/>
              <w:left w:val="nil"/>
              <w:bottom w:val="single" w:sz="12" w:space="0" w:color="5B9BD5"/>
              <w:right w:val="single" w:sz="12" w:space="0" w:color="5B9BD5"/>
            </w:tcBorders>
            <w:vAlign w:val="center"/>
          </w:tcPr>
          <w:p w14:paraId="4666CEB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5111CA" w:rsidRPr="00F626AE" w14:paraId="6A5F0E4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FB67811"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629216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Shuman</w:t>
            </w:r>
          </w:p>
        </w:tc>
        <w:tc>
          <w:tcPr>
            <w:tcW w:w="4336" w:type="dxa"/>
            <w:tcBorders>
              <w:top w:val="nil"/>
              <w:left w:val="nil"/>
              <w:bottom w:val="single" w:sz="12" w:space="0" w:color="5B9BD5"/>
              <w:right w:val="single" w:sz="12" w:space="0" w:color="5B9BD5"/>
            </w:tcBorders>
            <w:vAlign w:val="center"/>
          </w:tcPr>
          <w:p w14:paraId="42F2742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5111CA" w:rsidRPr="00F626AE" w14:paraId="02F3A27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BB39B46"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1458B256"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Dan Bowlin</w:t>
            </w:r>
          </w:p>
        </w:tc>
        <w:tc>
          <w:tcPr>
            <w:tcW w:w="4336" w:type="dxa"/>
            <w:tcBorders>
              <w:top w:val="nil"/>
              <w:left w:val="nil"/>
              <w:bottom w:val="single" w:sz="12" w:space="0" w:color="5B9BD5"/>
              <w:right w:val="single" w:sz="12" w:space="0" w:color="5B9BD5"/>
            </w:tcBorders>
            <w:vAlign w:val="center"/>
            <w:hideMark/>
          </w:tcPr>
          <w:p w14:paraId="29BE41E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5111CA" w:rsidRPr="00F626AE" w14:paraId="78EBA64C"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7ABD398"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5E1427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Jarred Engelholm</w:t>
            </w:r>
          </w:p>
        </w:tc>
        <w:tc>
          <w:tcPr>
            <w:tcW w:w="4336" w:type="dxa"/>
            <w:tcBorders>
              <w:top w:val="nil"/>
              <w:left w:val="nil"/>
              <w:bottom w:val="single" w:sz="12" w:space="0" w:color="5B9BD5"/>
              <w:right w:val="single" w:sz="12" w:space="0" w:color="5B9BD5"/>
            </w:tcBorders>
            <w:vAlign w:val="center"/>
          </w:tcPr>
          <w:p w14:paraId="5DBEB9D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5111CA" w:rsidRPr="00F626AE" w14:paraId="4A86B4EC"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35798DD"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hideMark/>
          </w:tcPr>
          <w:p w14:paraId="5290157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Kathy Rogers</w:t>
            </w:r>
          </w:p>
        </w:tc>
        <w:tc>
          <w:tcPr>
            <w:tcW w:w="4336" w:type="dxa"/>
            <w:tcBorders>
              <w:top w:val="nil"/>
              <w:left w:val="nil"/>
              <w:bottom w:val="single" w:sz="12" w:space="0" w:color="5B9BD5"/>
              <w:right w:val="single" w:sz="12" w:space="0" w:color="5B9BD5"/>
            </w:tcBorders>
            <w:vAlign w:val="center"/>
            <w:hideMark/>
          </w:tcPr>
          <w:p w14:paraId="7C93BB5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5111CA" w:rsidRPr="00F626AE" w14:paraId="3E12D49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CD7A41E"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7BFD95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Sravani Gopisetti</w:t>
            </w:r>
          </w:p>
        </w:tc>
        <w:tc>
          <w:tcPr>
            <w:tcW w:w="4336" w:type="dxa"/>
            <w:tcBorders>
              <w:top w:val="nil"/>
              <w:left w:val="nil"/>
              <w:bottom w:val="single" w:sz="12" w:space="0" w:color="5B9BD5"/>
              <w:right w:val="single" w:sz="12" w:space="0" w:color="5B9BD5"/>
            </w:tcBorders>
            <w:vAlign w:val="center"/>
          </w:tcPr>
          <w:p w14:paraId="460161D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5111CA" w:rsidRPr="00F626AE" w14:paraId="521D4EB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3725EC6"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05AABB6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Melinda Yost</w:t>
            </w:r>
          </w:p>
        </w:tc>
        <w:tc>
          <w:tcPr>
            <w:tcW w:w="4336" w:type="dxa"/>
            <w:tcBorders>
              <w:top w:val="nil"/>
              <w:left w:val="nil"/>
              <w:bottom w:val="single" w:sz="12" w:space="0" w:color="5B9BD5"/>
              <w:right w:val="single" w:sz="12" w:space="0" w:color="5B9BD5"/>
            </w:tcBorders>
            <w:vAlign w:val="center"/>
            <w:hideMark/>
          </w:tcPr>
          <w:p w14:paraId="01E53B3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5111CA" w:rsidRPr="00F626AE" w14:paraId="58C8BB3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960F8D4"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836B8A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Elshaday Yacob</w:t>
            </w:r>
          </w:p>
        </w:tc>
        <w:tc>
          <w:tcPr>
            <w:tcW w:w="4336" w:type="dxa"/>
            <w:tcBorders>
              <w:top w:val="nil"/>
              <w:left w:val="nil"/>
              <w:bottom w:val="single" w:sz="12" w:space="0" w:color="5B9BD5"/>
              <w:right w:val="single" w:sz="12" w:space="0" w:color="5B9BD5"/>
            </w:tcBorders>
            <w:vAlign w:val="center"/>
          </w:tcPr>
          <w:p w14:paraId="5656BE2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5111CA" w:rsidRPr="00F626AE" w14:paraId="1B75D758"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7C26ABF"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885E558"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Amanda Elrod</w:t>
            </w:r>
          </w:p>
        </w:tc>
        <w:tc>
          <w:tcPr>
            <w:tcW w:w="4336" w:type="dxa"/>
            <w:tcBorders>
              <w:top w:val="nil"/>
              <w:left w:val="nil"/>
              <w:bottom w:val="single" w:sz="12" w:space="0" w:color="5B9BD5"/>
              <w:right w:val="single" w:sz="12" w:space="0" w:color="5B9BD5"/>
            </w:tcBorders>
            <w:vAlign w:val="center"/>
          </w:tcPr>
          <w:p w14:paraId="73BC5781"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ETC</w:t>
            </w:r>
          </w:p>
        </w:tc>
      </w:tr>
      <w:tr w:rsidR="005111CA" w:rsidRPr="00F626AE" w14:paraId="19CAD40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2D2F89A"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297F72C"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Erla Erlingsdottir</w:t>
            </w:r>
          </w:p>
        </w:tc>
        <w:tc>
          <w:tcPr>
            <w:tcW w:w="4336" w:type="dxa"/>
            <w:tcBorders>
              <w:top w:val="nil"/>
              <w:left w:val="nil"/>
              <w:bottom w:val="single" w:sz="12" w:space="0" w:color="5B9BD5"/>
              <w:right w:val="single" w:sz="12" w:space="0" w:color="5B9BD5"/>
            </w:tcBorders>
            <w:vAlign w:val="center"/>
          </w:tcPr>
          <w:p w14:paraId="5AF23AE9"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Freeconferencecall</w:t>
            </w:r>
            <w:proofErr w:type="spellEnd"/>
          </w:p>
        </w:tc>
      </w:tr>
      <w:tr w:rsidR="005111CA" w:rsidRPr="00F626AE" w14:paraId="1DFD8AC2"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53448FD"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1E0D9D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Sheri Pressler</w:t>
            </w:r>
          </w:p>
        </w:tc>
        <w:tc>
          <w:tcPr>
            <w:tcW w:w="4336" w:type="dxa"/>
            <w:tcBorders>
              <w:top w:val="nil"/>
              <w:left w:val="nil"/>
              <w:bottom w:val="single" w:sz="12" w:space="0" w:color="5B9BD5"/>
              <w:right w:val="single" w:sz="12" w:space="0" w:color="5B9BD5"/>
            </w:tcBorders>
            <w:vAlign w:val="center"/>
          </w:tcPr>
          <w:p w14:paraId="7A11F55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Frontier</w:t>
            </w:r>
          </w:p>
        </w:tc>
      </w:tr>
      <w:tr w:rsidR="005111CA" w:rsidRPr="00F626AE" w14:paraId="434F497C"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2C0F60A"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FABB4F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Renee Berkowitz</w:t>
            </w:r>
          </w:p>
        </w:tc>
        <w:tc>
          <w:tcPr>
            <w:tcW w:w="4336" w:type="dxa"/>
            <w:tcBorders>
              <w:top w:val="nil"/>
              <w:left w:val="nil"/>
              <w:bottom w:val="single" w:sz="12" w:space="0" w:color="5B9BD5"/>
              <w:right w:val="single" w:sz="12" w:space="0" w:color="5B9BD5"/>
            </w:tcBorders>
            <w:vAlign w:val="center"/>
          </w:tcPr>
          <w:p w14:paraId="594B92E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68DA7E0A"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3C30245"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B3B044E"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Maureen Butler</w:t>
            </w:r>
          </w:p>
        </w:tc>
        <w:tc>
          <w:tcPr>
            <w:tcW w:w="4336" w:type="dxa"/>
            <w:tcBorders>
              <w:top w:val="nil"/>
              <w:left w:val="nil"/>
              <w:bottom w:val="single" w:sz="12" w:space="0" w:color="5B9BD5"/>
              <w:right w:val="single" w:sz="12" w:space="0" w:color="5B9BD5"/>
            </w:tcBorders>
            <w:vAlign w:val="center"/>
          </w:tcPr>
          <w:p w14:paraId="22210C1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5111CA" w:rsidRPr="00F626AE" w14:paraId="0113C4A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12226BE"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6350A16"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Eddie Chen</w:t>
            </w:r>
          </w:p>
        </w:tc>
        <w:tc>
          <w:tcPr>
            <w:tcW w:w="4336" w:type="dxa"/>
            <w:tcBorders>
              <w:top w:val="nil"/>
              <w:left w:val="nil"/>
              <w:bottom w:val="single" w:sz="12" w:space="0" w:color="5B9BD5"/>
              <w:right w:val="single" w:sz="12" w:space="0" w:color="5B9BD5"/>
            </w:tcBorders>
            <w:vAlign w:val="center"/>
          </w:tcPr>
          <w:p w14:paraId="2BD0B746"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29A12AD4"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E6B4A46"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50D4DF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Anthony Christiano</w:t>
            </w:r>
          </w:p>
        </w:tc>
        <w:tc>
          <w:tcPr>
            <w:tcW w:w="4336" w:type="dxa"/>
            <w:tcBorders>
              <w:top w:val="nil"/>
              <w:left w:val="nil"/>
              <w:bottom w:val="single" w:sz="12" w:space="0" w:color="5B9BD5"/>
              <w:right w:val="single" w:sz="12" w:space="0" w:color="5B9BD5"/>
            </w:tcBorders>
            <w:vAlign w:val="center"/>
          </w:tcPr>
          <w:p w14:paraId="0A7445A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4DC85D1D"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6F4D6F7"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9E7944E"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Jayashree Devarajan</w:t>
            </w:r>
          </w:p>
        </w:tc>
        <w:tc>
          <w:tcPr>
            <w:tcW w:w="4336" w:type="dxa"/>
            <w:tcBorders>
              <w:top w:val="nil"/>
              <w:left w:val="nil"/>
              <w:bottom w:val="single" w:sz="12" w:space="0" w:color="5B9BD5"/>
              <w:right w:val="single" w:sz="12" w:space="0" w:color="5B9BD5"/>
            </w:tcBorders>
            <w:vAlign w:val="center"/>
          </w:tcPr>
          <w:p w14:paraId="64312E41"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5111CA" w:rsidRPr="00F626AE" w14:paraId="69D50A8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AA8F1C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5E50741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Michael Doherty (CMA)</w:t>
            </w:r>
          </w:p>
        </w:tc>
        <w:tc>
          <w:tcPr>
            <w:tcW w:w="4336" w:type="dxa"/>
            <w:tcBorders>
              <w:top w:val="nil"/>
              <w:left w:val="nil"/>
              <w:bottom w:val="single" w:sz="12" w:space="0" w:color="5B9BD5"/>
              <w:right w:val="single" w:sz="12" w:space="0" w:color="5B9BD5"/>
            </w:tcBorders>
            <w:vAlign w:val="center"/>
            <w:hideMark/>
          </w:tcPr>
          <w:p w14:paraId="4F82D93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3788F620"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D0178D8"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C85B8D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Cynthia Gipson Lee</w:t>
            </w:r>
          </w:p>
        </w:tc>
        <w:tc>
          <w:tcPr>
            <w:tcW w:w="4336" w:type="dxa"/>
            <w:tcBorders>
              <w:top w:val="nil"/>
              <w:left w:val="nil"/>
              <w:bottom w:val="single" w:sz="12" w:space="0" w:color="5B9BD5"/>
              <w:right w:val="single" w:sz="12" w:space="0" w:color="5B9BD5"/>
            </w:tcBorders>
            <w:vAlign w:val="center"/>
          </w:tcPr>
          <w:p w14:paraId="211180D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6ED09F9D"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C56F5AE"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F1BD5B3"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Loretta Graff</w:t>
            </w:r>
          </w:p>
        </w:tc>
        <w:tc>
          <w:tcPr>
            <w:tcW w:w="4336" w:type="dxa"/>
            <w:tcBorders>
              <w:top w:val="nil"/>
              <w:left w:val="nil"/>
              <w:bottom w:val="single" w:sz="12" w:space="0" w:color="5B9BD5"/>
              <w:right w:val="single" w:sz="12" w:space="0" w:color="5B9BD5"/>
            </w:tcBorders>
            <w:vAlign w:val="center"/>
          </w:tcPr>
          <w:p w14:paraId="79E2046C"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5111CA" w:rsidRPr="00F626AE" w14:paraId="4CA74F3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48837F4"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8D77777"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Mike Grimshaw</w:t>
            </w:r>
          </w:p>
        </w:tc>
        <w:tc>
          <w:tcPr>
            <w:tcW w:w="4336" w:type="dxa"/>
            <w:tcBorders>
              <w:top w:val="nil"/>
              <w:left w:val="nil"/>
              <w:bottom w:val="single" w:sz="12" w:space="0" w:color="5B9BD5"/>
              <w:right w:val="single" w:sz="12" w:space="0" w:color="5B9BD5"/>
            </w:tcBorders>
            <w:vAlign w:val="center"/>
          </w:tcPr>
          <w:p w14:paraId="4D0ED251"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5111CA" w:rsidRPr="00F626AE" w14:paraId="2BAB0654"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9967FAB"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DAC8DA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Roland Guegel</w:t>
            </w:r>
          </w:p>
        </w:tc>
        <w:tc>
          <w:tcPr>
            <w:tcW w:w="4336" w:type="dxa"/>
            <w:tcBorders>
              <w:top w:val="nil"/>
              <w:left w:val="nil"/>
              <w:bottom w:val="single" w:sz="12" w:space="0" w:color="5B9BD5"/>
              <w:right w:val="single" w:sz="12" w:space="0" w:color="5B9BD5"/>
            </w:tcBorders>
            <w:vAlign w:val="center"/>
          </w:tcPr>
          <w:p w14:paraId="4FC3F56C"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607B1CC2"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B1E930A"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3EFBCE4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Carolyn Knight</w:t>
            </w:r>
          </w:p>
        </w:tc>
        <w:tc>
          <w:tcPr>
            <w:tcW w:w="4336" w:type="dxa"/>
            <w:tcBorders>
              <w:top w:val="nil"/>
              <w:left w:val="nil"/>
              <w:bottom w:val="single" w:sz="12" w:space="0" w:color="5B9BD5"/>
              <w:right w:val="single" w:sz="12" w:space="0" w:color="5B9BD5"/>
            </w:tcBorders>
            <w:vAlign w:val="center"/>
            <w:hideMark/>
          </w:tcPr>
          <w:p w14:paraId="5D249BD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4095205A"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E0B2B45"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3D87EC6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Steve Koch</w:t>
            </w:r>
          </w:p>
        </w:tc>
        <w:tc>
          <w:tcPr>
            <w:tcW w:w="4336" w:type="dxa"/>
            <w:tcBorders>
              <w:top w:val="nil"/>
              <w:left w:val="nil"/>
              <w:bottom w:val="single" w:sz="12" w:space="0" w:color="5B9BD5"/>
              <w:right w:val="single" w:sz="12" w:space="0" w:color="5B9BD5"/>
            </w:tcBorders>
            <w:vAlign w:val="center"/>
            <w:hideMark/>
          </w:tcPr>
          <w:p w14:paraId="228417E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65BE5380"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4070213"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BE7638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Malyar</w:t>
            </w:r>
          </w:p>
        </w:tc>
        <w:tc>
          <w:tcPr>
            <w:tcW w:w="4336" w:type="dxa"/>
            <w:tcBorders>
              <w:top w:val="nil"/>
              <w:left w:val="nil"/>
              <w:bottom w:val="single" w:sz="12" w:space="0" w:color="5B9BD5"/>
              <w:right w:val="single" w:sz="12" w:space="0" w:color="5B9BD5"/>
            </w:tcBorders>
            <w:vAlign w:val="center"/>
          </w:tcPr>
          <w:p w14:paraId="46E1F69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2184B3CE"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196425F"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C7D0D6F"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William McGlinn</w:t>
            </w:r>
          </w:p>
        </w:tc>
        <w:tc>
          <w:tcPr>
            <w:tcW w:w="4336" w:type="dxa"/>
            <w:tcBorders>
              <w:top w:val="nil"/>
              <w:left w:val="nil"/>
              <w:bottom w:val="single" w:sz="12" w:space="0" w:color="5B9BD5"/>
              <w:right w:val="single" w:sz="12" w:space="0" w:color="5B9BD5"/>
            </w:tcBorders>
            <w:vAlign w:val="center"/>
          </w:tcPr>
          <w:p w14:paraId="34790369"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5111CA" w:rsidRPr="00F626AE" w14:paraId="77EB7B02"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AF2A57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49C20EC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Cathy McMahon</w:t>
            </w:r>
          </w:p>
        </w:tc>
        <w:tc>
          <w:tcPr>
            <w:tcW w:w="4336" w:type="dxa"/>
            <w:tcBorders>
              <w:top w:val="nil"/>
              <w:left w:val="nil"/>
              <w:bottom w:val="single" w:sz="12" w:space="0" w:color="5B9BD5"/>
              <w:right w:val="single" w:sz="12" w:space="0" w:color="5B9BD5"/>
            </w:tcBorders>
            <w:vAlign w:val="center"/>
            <w:hideMark/>
          </w:tcPr>
          <w:p w14:paraId="34BDFEF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3358486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FDAF2CA"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DA0FAF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Crystal Morgan</w:t>
            </w:r>
          </w:p>
        </w:tc>
        <w:tc>
          <w:tcPr>
            <w:tcW w:w="4336" w:type="dxa"/>
            <w:tcBorders>
              <w:top w:val="nil"/>
              <w:left w:val="nil"/>
              <w:bottom w:val="single" w:sz="12" w:space="0" w:color="5B9BD5"/>
              <w:right w:val="single" w:sz="12" w:space="0" w:color="5B9BD5"/>
            </w:tcBorders>
            <w:vAlign w:val="center"/>
          </w:tcPr>
          <w:p w14:paraId="13C979F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5541A17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CDE6B30"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BC2ED1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Mike Poling</w:t>
            </w:r>
          </w:p>
        </w:tc>
        <w:tc>
          <w:tcPr>
            <w:tcW w:w="4336" w:type="dxa"/>
            <w:tcBorders>
              <w:top w:val="nil"/>
              <w:left w:val="nil"/>
              <w:bottom w:val="single" w:sz="12" w:space="0" w:color="5B9BD5"/>
              <w:right w:val="single" w:sz="12" w:space="0" w:color="5B9BD5"/>
            </w:tcBorders>
            <w:vAlign w:val="center"/>
          </w:tcPr>
          <w:p w14:paraId="600FB28C"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102D1F0D"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1DC2EB1"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6F81BB0"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Chris Spuler</w:t>
            </w:r>
          </w:p>
        </w:tc>
        <w:tc>
          <w:tcPr>
            <w:tcW w:w="4336" w:type="dxa"/>
            <w:tcBorders>
              <w:top w:val="nil"/>
              <w:left w:val="nil"/>
              <w:bottom w:val="single" w:sz="12" w:space="0" w:color="5B9BD5"/>
              <w:right w:val="single" w:sz="12" w:space="0" w:color="5B9BD5"/>
            </w:tcBorders>
            <w:vAlign w:val="center"/>
          </w:tcPr>
          <w:p w14:paraId="774AEB2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5111CA" w:rsidRPr="00F626AE" w14:paraId="340A4D6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E0CF96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2C7FF4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Mathew Timmermann</w:t>
            </w:r>
          </w:p>
        </w:tc>
        <w:tc>
          <w:tcPr>
            <w:tcW w:w="4336" w:type="dxa"/>
            <w:tcBorders>
              <w:top w:val="nil"/>
              <w:left w:val="nil"/>
              <w:bottom w:val="single" w:sz="12" w:space="0" w:color="5B9BD5"/>
              <w:right w:val="single" w:sz="12" w:space="0" w:color="5B9BD5"/>
            </w:tcBorders>
            <w:vAlign w:val="center"/>
          </w:tcPr>
          <w:p w14:paraId="0D98A54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36AFF2FB"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A47EE0B"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483C10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Himabindu Yarlagadda</w:t>
            </w:r>
          </w:p>
        </w:tc>
        <w:tc>
          <w:tcPr>
            <w:tcW w:w="4336" w:type="dxa"/>
            <w:tcBorders>
              <w:top w:val="nil"/>
              <w:left w:val="nil"/>
              <w:bottom w:val="single" w:sz="12" w:space="0" w:color="5B9BD5"/>
              <w:right w:val="single" w:sz="12" w:space="0" w:color="5B9BD5"/>
            </w:tcBorders>
            <w:vAlign w:val="center"/>
          </w:tcPr>
          <w:p w14:paraId="4D905F9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5111CA" w:rsidRPr="00F626AE" w14:paraId="207CBD41"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70959D5"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CC80144"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Joel Zamlong</w:t>
            </w:r>
          </w:p>
        </w:tc>
        <w:tc>
          <w:tcPr>
            <w:tcW w:w="4336" w:type="dxa"/>
            <w:tcBorders>
              <w:top w:val="nil"/>
              <w:left w:val="nil"/>
              <w:bottom w:val="single" w:sz="12" w:space="0" w:color="5B9BD5"/>
              <w:right w:val="single" w:sz="12" w:space="0" w:color="5B9BD5"/>
            </w:tcBorders>
            <w:vAlign w:val="center"/>
          </w:tcPr>
          <w:p w14:paraId="7FE57314"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5111CA" w:rsidRPr="00F626AE" w14:paraId="75CAE40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C752B2C"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606188A"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Lori S. Deal</w:t>
            </w:r>
          </w:p>
        </w:tc>
        <w:tc>
          <w:tcPr>
            <w:tcW w:w="4336" w:type="dxa"/>
            <w:tcBorders>
              <w:top w:val="nil"/>
              <w:left w:val="nil"/>
              <w:bottom w:val="single" w:sz="12" w:space="0" w:color="5B9BD5"/>
              <w:right w:val="single" w:sz="12" w:space="0" w:color="5B9BD5"/>
            </w:tcBorders>
            <w:vAlign w:val="center"/>
          </w:tcPr>
          <w:p w14:paraId="12E85328"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Interstatetelcom</w:t>
            </w:r>
            <w:proofErr w:type="spellEnd"/>
          </w:p>
        </w:tc>
      </w:tr>
      <w:tr w:rsidR="005111CA" w:rsidRPr="00F626AE" w14:paraId="76215C7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39A8064"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93C377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Eunice Musyoki</w:t>
            </w:r>
          </w:p>
        </w:tc>
        <w:tc>
          <w:tcPr>
            <w:tcW w:w="4336" w:type="dxa"/>
            <w:tcBorders>
              <w:top w:val="nil"/>
              <w:left w:val="nil"/>
              <w:bottom w:val="single" w:sz="12" w:space="0" w:color="5B9BD5"/>
              <w:right w:val="single" w:sz="12" w:space="0" w:color="5B9BD5"/>
            </w:tcBorders>
            <w:vAlign w:val="center"/>
          </w:tcPr>
          <w:p w14:paraId="7627F650"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iRISTEL</w:t>
            </w:r>
            <w:proofErr w:type="spellEnd"/>
          </w:p>
        </w:tc>
      </w:tr>
      <w:tr w:rsidR="005111CA" w:rsidRPr="00F626AE" w14:paraId="436B3D1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8E50F61"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68BE77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Mathew Bridenbaugh</w:t>
            </w:r>
          </w:p>
        </w:tc>
        <w:tc>
          <w:tcPr>
            <w:tcW w:w="4336" w:type="dxa"/>
            <w:tcBorders>
              <w:top w:val="nil"/>
              <w:left w:val="nil"/>
              <w:bottom w:val="single" w:sz="12" w:space="0" w:color="5B9BD5"/>
              <w:right w:val="single" w:sz="12" w:space="0" w:color="5B9BD5"/>
            </w:tcBorders>
            <w:vAlign w:val="center"/>
          </w:tcPr>
          <w:p w14:paraId="403B710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5111CA" w:rsidRPr="00F626AE" w14:paraId="6903970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41322ED"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D2F9ED5"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Doyt Duncan</w:t>
            </w:r>
          </w:p>
        </w:tc>
        <w:tc>
          <w:tcPr>
            <w:tcW w:w="4336" w:type="dxa"/>
            <w:tcBorders>
              <w:top w:val="nil"/>
              <w:left w:val="nil"/>
              <w:bottom w:val="single" w:sz="12" w:space="0" w:color="5B9BD5"/>
              <w:right w:val="single" w:sz="12" w:space="0" w:color="5B9BD5"/>
            </w:tcBorders>
            <w:vAlign w:val="center"/>
          </w:tcPr>
          <w:p w14:paraId="56ED4F2F"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Lumen</w:t>
            </w:r>
          </w:p>
        </w:tc>
      </w:tr>
      <w:tr w:rsidR="005111CA" w:rsidRPr="00F626AE" w14:paraId="6118624F"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9C53F3B"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hideMark/>
          </w:tcPr>
          <w:p w14:paraId="2F179EE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Phil Linse</w:t>
            </w:r>
          </w:p>
        </w:tc>
        <w:tc>
          <w:tcPr>
            <w:tcW w:w="4336" w:type="dxa"/>
            <w:tcBorders>
              <w:top w:val="nil"/>
              <w:left w:val="nil"/>
              <w:bottom w:val="single" w:sz="12" w:space="0" w:color="5B9BD5"/>
              <w:right w:val="single" w:sz="12" w:space="0" w:color="5B9BD5"/>
            </w:tcBorders>
            <w:vAlign w:val="center"/>
            <w:hideMark/>
          </w:tcPr>
          <w:p w14:paraId="383840B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5111CA" w:rsidRPr="00F626AE" w14:paraId="037CD8F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F804DC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833FC3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Wharton</w:t>
            </w:r>
          </w:p>
        </w:tc>
        <w:tc>
          <w:tcPr>
            <w:tcW w:w="4336" w:type="dxa"/>
            <w:tcBorders>
              <w:top w:val="nil"/>
              <w:left w:val="nil"/>
              <w:bottom w:val="single" w:sz="12" w:space="0" w:color="5B9BD5"/>
              <w:right w:val="single" w:sz="12" w:space="0" w:color="5B9BD5"/>
            </w:tcBorders>
            <w:vAlign w:val="center"/>
          </w:tcPr>
          <w:p w14:paraId="7D60BE9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5111CA" w:rsidRPr="00F626AE" w14:paraId="336C56F9"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79C2610"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C6D25B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Bridget Alexander White</w:t>
            </w:r>
          </w:p>
        </w:tc>
        <w:tc>
          <w:tcPr>
            <w:tcW w:w="4336" w:type="dxa"/>
            <w:tcBorders>
              <w:top w:val="nil"/>
              <w:left w:val="nil"/>
              <w:bottom w:val="single" w:sz="12" w:space="0" w:color="5B9BD5"/>
              <w:right w:val="single" w:sz="12" w:space="0" w:color="5B9BD5"/>
            </w:tcBorders>
            <w:vAlign w:val="center"/>
          </w:tcPr>
          <w:p w14:paraId="324C47D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JSI</w:t>
            </w:r>
          </w:p>
        </w:tc>
      </w:tr>
      <w:tr w:rsidR="005111CA" w:rsidRPr="00F626AE" w14:paraId="64F9D680"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E5168D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42F1C60"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Tammy Withrow</w:t>
            </w:r>
          </w:p>
        </w:tc>
        <w:tc>
          <w:tcPr>
            <w:tcW w:w="4336" w:type="dxa"/>
            <w:tcBorders>
              <w:top w:val="nil"/>
              <w:left w:val="nil"/>
              <w:bottom w:val="single" w:sz="12" w:space="0" w:color="5B9BD5"/>
              <w:right w:val="single" w:sz="12" w:space="0" w:color="5B9BD5"/>
            </w:tcBorders>
            <w:vAlign w:val="center"/>
          </w:tcPr>
          <w:p w14:paraId="4E6071C8"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MBO One</w:t>
            </w:r>
          </w:p>
        </w:tc>
      </w:tr>
      <w:tr w:rsidR="005111CA" w:rsidRPr="00F626AE" w14:paraId="153AEA1B"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FA6EC53"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C527B6"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Rick Fotino</w:t>
            </w:r>
          </w:p>
        </w:tc>
        <w:tc>
          <w:tcPr>
            <w:tcW w:w="4336" w:type="dxa"/>
            <w:tcBorders>
              <w:top w:val="nil"/>
              <w:left w:val="nil"/>
              <w:bottom w:val="single" w:sz="12" w:space="0" w:color="5B9BD5"/>
              <w:right w:val="single" w:sz="12" w:space="0" w:color="5B9BD5"/>
            </w:tcBorders>
            <w:vAlign w:val="center"/>
          </w:tcPr>
          <w:p w14:paraId="239138C0"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NetNumber</w:t>
            </w:r>
          </w:p>
        </w:tc>
      </w:tr>
      <w:tr w:rsidR="005111CA" w:rsidRPr="00F626AE" w14:paraId="6C5EC38E"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033C4CF"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D11F91D"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Egavinti</w:t>
            </w:r>
            <w:proofErr w:type="spellEnd"/>
            <w:r>
              <w:rPr>
                <w:rFonts w:ascii="Calibri" w:eastAsia="Times New Roman" w:hAnsi="Calibri" w:cs="Calibri"/>
                <w:color w:val="000000"/>
                <w:sz w:val="20"/>
                <w:szCs w:val="20"/>
              </w:rPr>
              <w:t xml:space="preserve"> Anjaneyulu</w:t>
            </w:r>
          </w:p>
        </w:tc>
        <w:tc>
          <w:tcPr>
            <w:tcW w:w="4336" w:type="dxa"/>
            <w:tcBorders>
              <w:top w:val="nil"/>
              <w:left w:val="nil"/>
              <w:bottom w:val="single" w:sz="12" w:space="0" w:color="5B9BD5"/>
              <w:right w:val="single" w:sz="12" w:space="0" w:color="5B9BD5"/>
            </w:tcBorders>
            <w:vAlign w:val="center"/>
          </w:tcPr>
          <w:p w14:paraId="258EA50E"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5111CA" w:rsidRPr="00F626AE" w14:paraId="20C22290"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A8104A4"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29BCA5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Lea Espy</w:t>
            </w:r>
          </w:p>
        </w:tc>
        <w:tc>
          <w:tcPr>
            <w:tcW w:w="4336" w:type="dxa"/>
            <w:tcBorders>
              <w:top w:val="nil"/>
              <w:left w:val="nil"/>
              <w:bottom w:val="single" w:sz="12" w:space="0" w:color="5B9BD5"/>
              <w:right w:val="single" w:sz="12" w:space="0" w:color="5B9BD5"/>
            </w:tcBorders>
            <w:vAlign w:val="center"/>
          </w:tcPr>
          <w:p w14:paraId="7DAE3F5F"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5111CA" w:rsidRPr="00F626AE" w14:paraId="731F1C6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2B4BC50"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AA9264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Sara Hutchinson</w:t>
            </w:r>
          </w:p>
        </w:tc>
        <w:tc>
          <w:tcPr>
            <w:tcW w:w="4336" w:type="dxa"/>
            <w:tcBorders>
              <w:top w:val="nil"/>
              <w:left w:val="nil"/>
              <w:bottom w:val="single" w:sz="12" w:space="0" w:color="5B9BD5"/>
              <w:right w:val="single" w:sz="12" w:space="0" w:color="5B9BD5"/>
            </w:tcBorders>
            <w:vAlign w:val="center"/>
          </w:tcPr>
          <w:p w14:paraId="462E23C5"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5111CA" w:rsidRPr="00F626AE" w14:paraId="4E8992E8"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B915B1C"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26103EE" w14:textId="77777777" w:rsidR="005111CA" w:rsidRPr="00F626AE" w:rsidRDefault="005111CA" w:rsidP="003C3A2E">
            <w:pPr>
              <w:rPr>
                <w:rFonts w:ascii="Calibri" w:eastAsia="Times New Roman" w:hAnsi="Calibri" w:cs="Calibri"/>
                <w:color w:val="000000"/>
                <w:sz w:val="20"/>
                <w:szCs w:val="20"/>
              </w:rPr>
            </w:pPr>
            <w:r w:rsidRPr="00651778">
              <w:rPr>
                <w:rFonts w:ascii="Calibri" w:eastAsia="Times New Roman" w:hAnsi="Calibri" w:cs="Calibri"/>
                <w:color w:val="000000"/>
                <w:sz w:val="20"/>
                <w:szCs w:val="20"/>
              </w:rPr>
              <w:t xml:space="preserve">Madhu </w:t>
            </w:r>
            <w:proofErr w:type="spellStart"/>
            <w:r w:rsidRPr="00651778">
              <w:rPr>
                <w:rFonts w:ascii="Calibri" w:eastAsia="Times New Roman" w:hAnsi="Calibri" w:cs="Calibri"/>
                <w:color w:val="000000"/>
                <w:sz w:val="20"/>
                <w:szCs w:val="20"/>
              </w:rPr>
              <w:t>Varigonda</w:t>
            </w:r>
            <w:proofErr w:type="spellEnd"/>
          </w:p>
        </w:tc>
        <w:tc>
          <w:tcPr>
            <w:tcW w:w="4336" w:type="dxa"/>
            <w:tcBorders>
              <w:top w:val="nil"/>
              <w:left w:val="nil"/>
              <w:bottom w:val="single" w:sz="12" w:space="0" w:color="5B9BD5"/>
              <w:right w:val="single" w:sz="12" w:space="0" w:color="5B9BD5"/>
            </w:tcBorders>
            <w:vAlign w:val="center"/>
          </w:tcPr>
          <w:p w14:paraId="3EE0BB98"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5111CA" w:rsidRPr="00F626AE" w14:paraId="04D8EBF8"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ED59C36" w14:textId="77777777" w:rsidR="005111CA"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3D6737F" w14:textId="77777777" w:rsidR="005111CA" w:rsidRPr="00DB61C0"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Deborah Anstead</w:t>
            </w:r>
          </w:p>
        </w:tc>
        <w:tc>
          <w:tcPr>
            <w:tcW w:w="4336" w:type="dxa"/>
            <w:tcBorders>
              <w:top w:val="nil"/>
              <w:left w:val="nil"/>
              <w:bottom w:val="single" w:sz="12" w:space="0" w:color="5B9BD5"/>
              <w:right w:val="single" w:sz="12" w:space="0" w:color="5B9BD5"/>
            </w:tcBorders>
            <w:vAlign w:val="center"/>
          </w:tcPr>
          <w:p w14:paraId="4519AB99"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5111CA" w:rsidRPr="00F626AE" w14:paraId="681C222C"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0E14557"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D2DCF95" w14:textId="77777777" w:rsidR="005111CA" w:rsidRPr="00F626AE" w:rsidRDefault="005111CA" w:rsidP="003C3A2E">
            <w:pPr>
              <w:rPr>
                <w:rFonts w:ascii="Calibri" w:eastAsia="Times New Roman" w:hAnsi="Calibri" w:cs="Calibri"/>
                <w:color w:val="000000"/>
                <w:sz w:val="20"/>
                <w:szCs w:val="20"/>
              </w:rPr>
            </w:pPr>
            <w:r w:rsidRPr="00DB61C0">
              <w:rPr>
                <w:rFonts w:ascii="Calibri" w:eastAsia="Times New Roman" w:hAnsi="Calibri" w:cs="Calibri"/>
                <w:color w:val="000000"/>
                <w:sz w:val="20"/>
                <w:szCs w:val="20"/>
              </w:rPr>
              <w:t>Jasmin McIntosh-Page</w:t>
            </w:r>
          </w:p>
        </w:tc>
        <w:tc>
          <w:tcPr>
            <w:tcW w:w="4336" w:type="dxa"/>
            <w:tcBorders>
              <w:top w:val="nil"/>
              <w:left w:val="nil"/>
              <w:bottom w:val="single" w:sz="12" w:space="0" w:color="5B9BD5"/>
              <w:right w:val="single" w:sz="12" w:space="0" w:color="5B9BD5"/>
            </w:tcBorders>
            <w:vAlign w:val="center"/>
          </w:tcPr>
          <w:p w14:paraId="51814AB7"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5111CA" w:rsidRPr="00F626AE" w14:paraId="37453B6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A57EE11"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A54D439"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Laurie Haller</w:t>
            </w:r>
          </w:p>
        </w:tc>
        <w:tc>
          <w:tcPr>
            <w:tcW w:w="4336" w:type="dxa"/>
            <w:tcBorders>
              <w:top w:val="nil"/>
              <w:left w:val="nil"/>
              <w:bottom w:val="single" w:sz="12" w:space="0" w:color="5B9BD5"/>
              <w:right w:val="single" w:sz="12" w:space="0" w:color="5B9BD5"/>
            </w:tcBorders>
            <w:vAlign w:val="center"/>
          </w:tcPr>
          <w:p w14:paraId="635E6493"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5111CA" w:rsidRPr="00F626AE" w14:paraId="4E889471"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6041296"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54A0B9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Michael Drummond</w:t>
            </w:r>
          </w:p>
        </w:tc>
        <w:tc>
          <w:tcPr>
            <w:tcW w:w="4336" w:type="dxa"/>
            <w:tcBorders>
              <w:top w:val="nil"/>
              <w:left w:val="nil"/>
              <w:bottom w:val="single" w:sz="12" w:space="0" w:color="5B9BD5"/>
              <w:right w:val="single" w:sz="12" w:space="0" w:color="5B9BD5"/>
            </w:tcBorders>
            <w:vAlign w:val="center"/>
          </w:tcPr>
          <w:p w14:paraId="54AB668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Rogers</w:t>
            </w:r>
          </w:p>
        </w:tc>
      </w:tr>
      <w:tr w:rsidR="005111CA" w:rsidRPr="00F626AE" w14:paraId="30336EBF"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8B39F9F"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DFF782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Alyson Blevins</w:t>
            </w:r>
          </w:p>
        </w:tc>
        <w:tc>
          <w:tcPr>
            <w:tcW w:w="4336" w:type="dxa"/>
            <w:tcBorders>
              <w:top w:val="nil"/>
              <w:left w:val="nil"/>
              <w:bottom w:val="single" w:sz="12" w:space="0" w:color="5B9BD5"/>
              <w:right w:val="single" w:sz="12" w:space="0" w:color="5B9BD5"/>
            </w:tcBorders>
            <w:vAlign w:val="center"/>
          </w:tcPr>
          <w:p w14:paraId="5CB1E88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Sinch</w:t>
            </w:r>
          </w:p>
        </w:tc>
      </w:tr>
      <w:tr w:rsidR="005111CA" w:rsidRPr="00F626AE" w14:paraId="1C73F6E4"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02C6316"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01E22AB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Cheryl Fullerton</w:t>
            </w:r>
          </w:p>
        </w:tc>
        <w:tc>
          <w:tcPr>
            <w:tcW w:w="4336" w:type="dxa"/>
            <w:tcBorders>
              <w:top w:val="nil"/>
              <w:left w:val="nil"/>
              <w:bottom w:val="single" w:sz="12" w:space="0" w:color="5B9BD5"/>
              <w:right w:val="single" w:sz="12" w:space="0" w:color="5B9BD5"/>
            </w:tcBorders>
            <w:vAlign w:val="center"/>
            <w:hideMark/>
          </w:tcPr>
          <w:p w14:paraId="5C8CB12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Sinch</w:t>
            </w:r>
          </w:p>
        </w:tc>
      </w:tr>
      <w:tr w:rsidR="005111CA" w:rsidRPr="00F626AE" w14:paraId="2F80F40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7D34047"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E55A72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Riley Fallin</w:t>
            </w:r>
          </w:p>
        </w:tc>
        <w:tc>
          <w:tcPr>
            <w:tcW w:w="4336" w:type="dxa"/>
            <w:tcBorders>
              <w:top w:val="nil"/>
              <w:left w:val="nil"/>
              <w:bottom w:val="single" w:sz="12" w:space="0" w:color="5B9BD5"/>
              <w:right w:val="single" w:sz="12" w:space="0" w:color="5B9BD5"/>
            </w:tcBorders>
            <w:vAlign w:val="center"/>
          </w:tcPr>
          <w:p w14:paraId="66FA6852"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Solarus</w:t>
            </w:r>
            <w:proofErr w:type="spellEnd"/>
          </w:p>
        </w:tc>
      </w:tr>
      <w:tr w:rsidR="005111CA" w:rsidRPr="00F626AE" w14:paraId="0A60B8F8"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11E42AE"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0F0BF0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Brian Krubsack</w:t>
            </w:r>
          </w:p>
        </w:tc>
        <w:tc>
          <w:tcPr>
            <w:tcW w:w="4336" w:type="dxa"/>
            <w:tcBorders>
              <w:top w:val="nil"/>
              <w:left w:val="nil"/>
              <w:bottom w:val="single" w:sz="12" w:space="0" w:color="5B9BD5"/>
              <w:right w:val="single" w:sz="12" w:space="0" w:color="5B9BD5"/>
            </w:tcBorders>
            <w:vAlign w:val="center"/>
          </w:tcPr>
          <w:p w14:paraId="2EDDB475"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Solarus</w:t>
            </w:r>
            <w:proofErr w:type="spellEnd"/>
          </w:p>
        </w:tc>
      </w:tr>
      <w:tr w:rsidR="005111CA" w:rsidRPr="00F626AE" w14:paraId="2C77DAFE"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3BA4BFB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A5BF23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Tara Farquhar</w:t>
            </w:r>
          </w:p>
        </w:tc>
        <w:tc>
          <w:tcPr>
            <w:tcW w:w="4336" w:type="dxa"/>
            <w:tcBorders>
              <w:top w:val="nil"/>
              <w:left w:val="nil"/>
              <w:bottom w:val="single" w:sz="12" w:space="0" w:color="5B9BD5"/>
              <w:right w:val="single" w:sz="12" w:space="0" w:color="5B9BD5"/>
            </w:tcBorders>
            <w:vAlign w:val="center"/>
          </w:tcPr>
          <w:p w14:paraId="7466F2A7"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Somos</w:t>
            </w:r>
            <w:proofErr w:type="spellEnd"/>
          </w:p>
        </w:tc>
      </w:tr>
      <w:tr w:rsidR="005111CA" w:rsidRPr="00F626AE" w14:paraId="1760563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D191286"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5E866C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Kevin Greene</w:t>
            </w:r>
          </w:p>
        </w:tc>
        <w:tc>
          <w:tcPr>
            <w:tcW w:w="4336" w:type="dxa"/>
            <w:tcBorders>
              <w:top w:val="nil"/>
              <w:left w:val="nil"/>
              <w:bottom w:val="single" w:sz="12" w:space="0" w:color="5B9BD5"/>
              <w:right w:val="single" w:sz="12" w:space="0" w:color="5B9BD5"/>
            </w:tcBorders>
            <w:vAlign w:val="center"/>
          </w:tcPr>
          <w:p w14:paraId="0FBB16A4"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Somos</w:t>
            </w:r>
            <w:proofErr w:type="spellEnd"/>
          </w:p>
        </w:tc>
      </w:tr>
      <w:tr w:rsidR="005111CA" w:rsidRPr="00F626AE" w14:paraId="5855F8A0"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5D83E24"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3D4D3D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Florence Weber (NANPA)</w:t>
            </w:r>
          </w:p>
        </w:tc>
        <w:tc>
          <w:tcPr>
            <w:tcW w:w="4336" w:type="dxa"/>
            <w:tcBorders>
              <w:top w:val="nil"/>
              <w:left w:val="nil"/>
              <w:bottom w:val="single" w:sz="12" w:space="0" w:color="5B9BD5"/>
              <w:right w:val="single" w:sz="12" w:space="0" w:color="5B9BD5"/>
            </w:tcBorders>
            <w:vAlign w:val="center"/>
          </w:tcPr>
          <w:p w14:paraId="06CF4350"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Somos</w:t>
            </w:r>
            <w:proofErr w:type="spellEnd"/>
          </w:p>
        </w:tc>
      </w:tr>
      <w:tr w:rsidR="005111CA" w:rsidRPr="00F626AE" w14:paraId="0811D65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165192A"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E83266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Ed Arroyo</w:t>
            </w:r>
          </w:p>
        </w:tc>
        <w:tc>
          <w:tcPr>
            <w:tcW w:w="4336" w:type="dxa"/>
            <w:tcBorders>
              <w:top w:val="nil"/>
              <w:left w:val="nil"/>
              <w:bottom w:val="single" w:sz="12" w:space="0" w:color="5B9BD5"/>
              <w:right w:val="single" w:sz="12" w:space="0" w:color="5B9BD5"/>
            </w:tcBorders>
            <w:vAlign w:val="center"/>
          </w:tcPr>
          <w:p w14:paraId="3864A4C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5111CA" w:rsidRPr="00F626AE" w14:paraId="4524736F"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F5860A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C7FF3F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Johnson</w:t>
            </w:r>
          </w:p>
        </w:tc>
        <w:tc>
          <w:tcPr>
            <w:tcW w:w="4336" w:type="dxa"/>
            <w:tcBorders>
              <w:top w:val="nil"/>
              <w:left w:val="nil"/>
              <w:bottom w:val="single" w:sz="12" w:space="0" w:color="5B9BD5"/>
              <w:right w:val="single" w:sz="12" w:space="0" w:color="5B9BD5"/>
            </w:tcBorders>
            <w:vAlign w:val="center"/>
          </w:tcPr>
          <w:p w14:paraId="03BEADF6"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5111CA" w:rsidRPr="00F626AE" w14:paraId="71104F45"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26D4497"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4ED117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Julia Korunets</w:t>
            </w:r>
          </w:p>
        </w:tc>
        <w:tc>
          <w:tcPr>
            <w:tcW w:w="4336" w:type="dxa"/>
            <w:tcBorders>
              <w:top w:val="nil"/>
              <w:left w:val="nil"/>
              <w:bottom w:val="single" w:sz="12" w:space="0" w:color="5B9BD5"/>
              <w:right w:val="single" w:sz="12" w:space="0" w:color="5B9BD5"/>
            </w:tcBorders>
            <w:vAlign w:val="center"/>
          </w:tcPr>
          <w:p w14:paraId="25C426C6"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5111CA" w:rsidRPr="00F626AE" w14:paraId="22574F2C"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9BE0600"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9F8F24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Logan Laietta</w:t>
            </w:r>
          </w:p>
        </w:tc>
        <w:tc>
          <w:tcPr>
            <w:tcW w:w="4336" w:type="dxa"/>
            <w:tcBorders>
              <w:top w:val="nil"/>
              <w:left w:val="nil"/>
              <w:bottom w:val="single" w:sz="12" w:space="0" w:color="5B9BD5"/>
              <w:right w:val="single" w:sz="12" w:space="0" w:color="5B9BD5"/>
            </w:tcBorders>
            <w:vAlign w:val="center"/>
          </w:tcPr>
          <w:p w14:paraId="4E72BA06"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5111CA" w:rsidRPr="00F626AE" w14:paraId="0ADE4FC3"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A852068" w14:textId="77777777" w:rsidR="005111CA"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038EBF5"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William Oliver</w:t>
            </w:r>
          </w:p>
        </w:tc>
        <w:tc>
          <w:tcPr>
            <w:tcW w:w="4336" w:type="dxa"/>
            <w:tcBorders>
              <w:top w:val="nil"/>
              <w:left w:val="nil"/>
              <w:bottom w:val="single" w:sz="12" w:space="0" w:color="5B9BD5"/>
              <w:right w:val="single" w:sz="12" w:space="0" w:color="5B9BD5"/>
            </w:tcBorders>
            <w:vAlign w:val="center"/>
          </w:tcPr>
          <w:p w14:paraId="12C0D5FF"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5111CA" w:rsidRPr="00F626AE" w14:paraId="351C7541"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DA6A131"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C8294D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Ashley Schauff</w:t>
            </w:r>
          </w:p>
        </w:tc>
        <w:tc>
          <w:tcPr>
            <w:tcW w:w="4336" w:type="dxa"/>
            <w:tcBorders>
              <w:top w:val="nil"/>
              <w:left w:val="nil"/>
              <w:bottom w:val="single" w:sz="12" w:space="0" w:color="5B9BD5"/>
              <w:right w:val="single" w:sz="12" w:space="0" w:color="5B9BD5"/>
            </w:tcBorders>
            <w:vAlign w:val="center"/>
          </w:tcPr>
          <w:p w14:paraId="4895C7B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5111CA" w:rsidRPr="00F626AE" w14:paraId="59CD2120"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FCAFF0E"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9A777A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Sheena Strickland</w:t>
            </w:r>
          </w:p>
        </w:tc>
        <w:tc>
          <w:tcPr>
            <w:tcW w:w="4336" w:type="dxa"/>
            <w:tcBorders>
              <w:top w:val="nil"/>
              <w:left w:val="nil"/>
              <w:bottom w:val="single" w:sz="12" w:space="0" w:color="5B9BD5"/>
              <w:right w:val="single" w:sz="12" w:space="0" w:color="5B9BD5"/>
            </w:tcBorders>
            <w:vAlign w:val="center"/>
          </w:tcPr>
          <w:p w14:paraId="38A62B0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5111CA" w:rsidRPr="00F626AE" w14:paraId="0A62FDFE"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2D7CBF50"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5C42F1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Margie Mersman</w:t>
            </w:r>
          </w:p>
        </w:tc>
        <w:tc>
          <w:tcPr>
            <w:tcW w:w="4336" w:type="dxa"/>
            <w:tcBorders>
              <w:top w:val="nil"/>
              <w:left w:val="nil"/>
              <w:bottom w:val="single" w:sz="12" w:space="0" w:color="5B9BD5"/>
              <w:right w:val="single" w:sz="12" w:space="0" w:color="5B9BD5"/>
            </w:tcBorders>
            <w:vAlign w:val="center"/>
          </w:tcPr>
          <w:p w14:paraId="72503736"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TcaTel</w:t>
            </w:r>
            <w:proofErr w:type="spellEnd"/>
          </w:p>
        </w:tc>
      </w:tr>
      <w:tr w:rsidR="005111CA" w:rsidRPr="00F626AE" w14:paraId="3BAB99C4"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2B6B7FE"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6BD400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Paul Nejedlo</w:t>
            </w:r>
          </w:p>
        </w:tc>
        <w:tc>
          <w:tcPr>
            <w:tcW w:w="4336" w:type="dxa"/>
            <w:tcBorders>
              <w:top w:val="nil"/>
              <w:left w:val="nil"/>
              <w:bottom w:val="single" w:sz="12" w:space="0" w:color="5B9BD5"/>
              <w:right w:val="single" w:sz="12" w:space="0" w:color="5B9BD5"/>
            </w:tcBorders>
            <w:vAlign w:val="center"/>
          </w:tcPr>
          <w:p w14:paraId="254DFB3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TDS</w:t>
            </w:r>
          </w:p>
        </w:tc>
      </w:tr>
      <w:tr w:rsidR="005111CA" w:rsidRPr="00F626AE" w14:paraId="5D6AEBB2"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136C8CC"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DC216B8"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Rimashree</w:t>
            </w:r>
            <w:proofErr w:type="spellEnd"/>
            <w:r>
              <w:rPr>
                <w:rFonts w:ascii="Calibri" w:eastAsia="Times New Roman" w:hAnsi="Calibri" w:cs="Calibri"/>
                <w:color w:val="000000"/>
                <w:sz w:val="20"/>
                <w:szCs w:val="20"/>
              </w:rPr>
              <w:t xml:space="preserve"> Bera</w:t>
            </w:r>
          </w:p>
        </w:tc>
        <w:tc>
          <w:tcPr>
            <w:tcW w:w="4336" w:type="dxa"/>
            <w:tcBorders>
              <w:top w:val="nil"/>
              <w:left w:val="nil"/>
              <w:bottom w:val="single" w:sz="12" w:space="0" w:color="5B9BD5"/>
              <w:right w:val="single" w:sz="12" w:space="0" w:color="5B9BD5"/>
            </w:tcBorders>
            <w:vAlign w:val="center"/>
          </w:tcPr>
          <w:p w14:paraId="49EE7E2A"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TechMahindra</w:t>
            </w:r>
            <w:proofErr w:type="spellEnd"/>
          </w:p>
        </w:tc>
      </w:tr>
      <w:tr w:rsidR="005111CA" w:rsidRPr="00F626AE" w14:paraId="65DC080F"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9E0EEB8"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532E7A0"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Atul Vashishat</w:t>
            </w:r>
          </w:p>
        </w:tc>
        <w:tc>
          <w:tcPr>
            <w:tcW w:w="4336" w:type="dxa"/>
            <w:tcBorders>
              <w:top w:val="nil"/>
              <w:left w:val="nil"/>
              <w:bottom w:val="single" w:sz="12" w:space="0" w:color="5B9BD5"/>
              <w:right w:val="single" w:sz="12" w:space="0" w:color="5B9BD5"/>
            </w:tcBorders>
            <w:vAlign w:val="center"/>
          </w:tcPr>
          <w:p w14:paraId="3CECDCB6"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TechMahindra</w:t>
            </w:r>
            <w:proofErr w:type="spellEnd"/>
          </w:p>
        </w:tc>
      </w:tr>
      <w:tr w:rsidR="005111CA" w:rsidRPr="00F626AE" w14:paraId="6A3DE58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452E0E67"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2EB4EE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Brandon McNabb</w:t>
            </w:r>
          </w:p>
        </w:tc>
        <w:tc>
          <w:tcPr>
            <w:tcW w:w="4336" w:type="dxa"/>
            <w:tcBorders>
              <w:top w:val="nil"/>
              <w:left w:val="nil"/>
              <w:bottom w:val="single" w:sz="12" w:space="0" w:color="5B9BD5"/>
              <w:right w:val="single" w:sz="12" w:space="0" w:color="5B9BD5"/>
            </w:tcBorders>
            <w:vAlign w:val="center"/>
          </w:tcPr>
          <w:p w14:paraId="683F94D7"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Telnyx</w:t>
            </w:r>
          </w:p>
        </w:tc>
      </w:tr>
      <w:tr w:rsidR="005111CA" w:rsidRPr="00F626AE" w14:paraId="07D3540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639B5BAF"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A193B23"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Rick </w:t>
            </w:r>
            <w:r w:rsidRPr="0080497A">
              <w:rPr>
                <w:rFonts w:ascii="Calibri" w:eastAsia="Times New Roman" w:hAnsi="Calibri" w:cs="Calibri"/>
                <w:color w:val="000000"/>
                <w:sz w:val="20"/>
                <w:szCs w:val="20"/>
              </w:rPr>
              <w:t>Cousineau</w:t>
            </w:r>
          </w:p>
        </w:tc>
        <w:tc>
          <w:tcPr>
            <w:tcW w:w="4336" w:type="dxa"/>
            <w:tcBorders>
              <w:top w:val="nil"/>
              <w:left w:val="nil"/>
              <w:bottom w:val="single" w:sz="12" w:space="0" w:color="5B9BD5"/>
              <w:right w:val="single" w:sz="12" w:space="0" w:color="5B9BD5"/>
            </w:tcBorders>
            <w:vAlign w:val="center"/>
          </w:tcPr>
          <w:p w14:paraId="14FEA381"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Telus</w:t>
            </w:r>
            <w:proofErr w:type="spellEnd"/>
          </w:p>
        </w:tc>
      </w:tr>
      <w:tr w:rsidR="005111CA" w:rsidRPr="00F626AE" w14:paraId="660F3791"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514B1A95"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947AD0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Nicole Febles</w:t>
            </w:r>
          </w:p>
        </w:tc>
        <w:tc>
          <w:tcPr>
            <w:tcW w:w="4336" w:type="dxa"/>
            <w:tcBorders>
              <w:top w:val="nil"/>
              <w:left w:val="nil"/>
              <w:bottom w:val="single" w:sz="12" w:space="0" w:color="5B9BD5"/>
              <w:right w:val="single" w:sz="12" w:space="0" w:color="5B9BD5"/>
            </w:tcBorders>
            <w:vAlign w:val="center"/>
          </w:tcPr>
          <w:p w14:paraId="5DC4E84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5111CA" w:rsidRPr="00F626AE" w14:paraId="69C0A236"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0D39EB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17D126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Shaunna Forshee</w:t>
            </w:r>
          </w:p>
        </w:tc>
        <w:tc>
          <w:tcPr>
            <w:tcW w:w="4336" w:type="dxa"/>
            <w:tcBorders>
              <w:top w:val="nil"/>
              <w:left w:val="nil"/>
              <w:bottom w:val="single" w:sz="12" w:space="0" w:color="5B9BD5"/>
              <w:right w:val="single" w:sz="12" w:space="0" w:color="5B9BD5"/>
            </w:tcBorders>
            <w:vAlign w:val="center"/>
          </w:tcPr>
          <w:p w14:paraId="3636A76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5111CA" w:rsidRPr="00F626AE" w14:paraId="1105008F"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1E1BD2BA"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C6FECA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Rosemary Leist</w:t>
            </w:r>
          </w:p>
        </w:tc>
        <w:tc>
          <w:tcPr>
            <w:tcW w:w="4336" w:type="dxa"/>
            <w:tcBorders>
              <w:top w:val="nil"/>
              <w:left w:val="nil"/>
              <w:bottom w:val="single" w:sz="12" w:space="0" w:color="5B9BD5"/>
              <w:right w:val="single" w:sz="12" w:space="0" w:color="5B9BD5"/>
            </w:tcBorders>
            <w:vAlign w:val="center"/>
          </w:tcPr>
          <w:p w14:paraId="5CD5CC21"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5111CA" w:rsidRPr="00F626AE" w14:paraId="4E717E8B"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07F31704"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3C6964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Niraj </w:t>
            </w:r>
            <w:proofErr w:type="spellStart"/>
            <w:r w:rsidRPr="00F626AE">
              <w:rPr>
                <w:rFonts w:ascii="Calibri" w:eastAsia="Times New Roman" w:hAnsi="Calibri" w:cs="Calibri"/>
                <w:color w:val="000000"/>
                <w:sz w:val="20"/>
                <w:szCs w:val="20"/>
              </w:rPr>
              <w:t>Prakesh</w:t>
            </w:r>
            <w:proofErr w:type="spellEnd"/>
          </w:p>
        </w:tc>
        <w:tc>
          <w:tcPr>
            <w:tcW w:w="4336" w:type="dxa"/>
            <w:tcBorders>
              <w:top w:val="nil"/>
              <w:left w:val="nil"/>
              <w:bottom w:val="single" w:sz="12" w:space="0" w:color="5B9BD5"/>
              <w:right w:val="single" w:sz="12" w:space="0" w:color="5B9BD5"/>
            </w:tcBorders>
            <w:vAlign w:val="center"/>
          </w:tcPr>
          <w:p w14:paraId="447EC5A7"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5111CA" w:rsidRPr="00F626AE" w14:paraId="723289E7" w14:textId="77777777" w:rsidTr="008628D3">
        <w:trPr>
          <w:trHeight w:val="300"/>
        </w:trPr>
        <w:tc>
          <w:tcPr>
            <w:tcW w:w="1000" w:type="dxa"/>
            <w:tcBorders>
              <w:top w:val="nil"/>
              <w:left w:val="single" w:sz="12" w:space="0" w:color="5B9BD5"/>
              <w:bottom w:val="single" w:sz="12" w:space="0" w:color="5B9BD5"/>
              <w:right w:val="single" w:sz="12" w:space="0" w:color="5B9BD5"/>
            </w:tcBorders>
          </w:tcPr>
          <w:p w14:paraId="73108365"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B8D9EEB"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Karen Riepenkroger</w:t>
            </w:r>
          </w:p>
        </w:tc>
        <w:tc>
          <w:tcPr>
            <w:tcW w:w="4336" w:type="dxa"/>
            <w:tcBorders>
              <w:top w:val="nil"/>
              <w:left w:val="nil"/>
              <w:bottom w:val="single" w:sz="12" w:space="0" w:color="5B9BD5"/>
              <w:right w:val="single" w:sz="12" w:space="0" w:color="5B9BD5"/>
            </w:tcBorders>
            <w:vAlign w:val="center"/>
          </w:tcPr>
          <w:p w14:paraId="6316867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5111CA" w:rsidRPr="00F626AE" w14:paraId="752BB4CC"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17E165F8"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D11A918"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Tim Hartig</w:t>
            </w:r>
          </w:p>
        </w:tc>
        <w:tc>
          <w:tcPr>
            <w:tcW w:w="4336" w:type="dxa"/>
            <w:tcBorders>
              <w:top w:val="nil"/>
              <w:left w:val="nil"/>
              <w:bottom w:val="single" w:sz="12" w:space="0" w:color="5B9BD5"/>
              <w:right w:val="single" w:sz="12" w:space="0" w:color="5B9BD5"/>
            </w:tcBorders>
            <w:vAlign w:val="center"/>
          </w:tcPr>
          <w:p w14:paraId="6990DAED"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5111CA" w:rsidRPr="00F626AE" w14:paraId="5F791EF7"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28C3FC3C"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1B042AC"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Barry Metz</w:t>
            </w:r>
          </w:p>
        </w:tc>
        <w:tc>
          <w:tcPr>
            <w:tcW w:w="4336" w:type="dxa"/>
            <w:tcBorders>
              <w:top w:val="nil"/>
              <w:left w:val="nil"/>
              <w:bottom w:val="single" w:sz="12" w:space="0" w:color="5B9BD5"/>
              <w:right w:val="single" w:sz="12" w:space="0" w:color="5B9BD5"/>
            </w:tcBorders>
            <w:vAlign w:val="center"/>
          </w:tcPr>
          <w:p w14:paraId="61FA6ECA"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5111CA" w:rsidRPr="00F626AE" w14:paraId="378A1D74"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44A5C392"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64C89B6"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Robin Schmidt-Hooper</w:t>
            </w:r>
          </w:p>
        </w:tc>
        <w:tc>
          <w:tcPr>
            <w:tcW w:w="4336" w:type="dxa"/>
            <w:tcBorders>
              <w:top w:val="nil"/>
              <w:left w:val="nil"/>
              <w:bottom w:val="single" w:sz="12" w:space="0" w:color="5B9BD5"/>
              <w:right w:val="single" w:sz="12" w:space="0" w:color="5B9BD5"/>
            </w:tcBorders>
            <w:vAlign w:val="center"/>
          </w:tcPr>
          <w:p w14:paraId="614BE481"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5111CA" w:rsidRPr="00F626AE" w14:paraId="4DE34662"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4898B6E5"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5AD3B2C"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Cynthia Stegman</w:t>
            </w:r>
          </w:p>
        </w:tc>
        <w:tc>
          <w:tcPr>
            <w:tcW w:w="4336" w:type="dxa"/>
            <w:tcBorders>
              <w:top w:val="nil"/>
              <w:left w:val="nil"/>
              <w:bottom w:val="single" w:sz="12" w:space="0" w:color="5B9BD5"/>
              <w:right w:val="single" w:sz="12" w:space="0" w:color="5B9BD5"/>
            </w:tcBorders>
            <w:vAlign w:val="center"/>
          </w:tcPr>
          <w:p w14:paraId="01C3C182"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5111CA" w:rsidRPr="00F626AE" w14:paraId="42AFC9E3"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230FF340"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5F399F8"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Claudia Trinidad</w:t>
            </w:r>
          </w:p>
        </w:tc>
        <w:tc>
          <w:tcPr>
            <w:tcW w:w="4336" w:type="dxa"/>
            <w:tcBorders>
              <w:top w:val="nil"/>
              <w:left w:val="nil"/>
              <w:bottom w:val="single" w:sz="12" w:space="0" w:color="5B9BD5"/>
              <w:right w:val="single" w:sz="12" w:space="0" w:color="5B9BD5"/>
            </w:tcBorders>
            <w:vAlign w:val="center"/>
          </w:tcPr>
          <w:p w14:paraId="5D66900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TPX Communications</w:t>
            </w:r>
          </w:p>
        </w:tc>
      </w:tr>
      <w:tr w:rsidR="005111CA" w:rsidRPr="00F626AE" w14:paraId="2792D446"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6CE0DA89"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92CA82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Sreetal Brahmadevaiah</w:t>
            </w:r>
          </w:p>
        </w:tc>
        <w:tc>
          <w:tcPr>
            <w:tcW w:w="4336" w:type="dxa"/>
            <w:tcBorders>
              <w:top w:val="nil"/>
              <w:left w:val="nil"/>
              <w:bottom w:val="single" w:sz="12" w:space="0" w:color="5B9BD5"/>
              <w:right w:val="single" w:sz="12" w:space="0" w:color="5B9BD5"/>
            </w:tcBorders>
            <w:vAlign w:val="center"/>
          </w:tcPr>
          <w:p w14:paraId="113B35FD"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5111CA" w:rsidRPr="00F626AE" w14:paraId="4DC41FB5"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46E63F18"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A0F685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Marcel Champagne</w:t>
            </w:r>
          </w:p>
        </w:tc>
        <w:tc>
          <w:tcPr>
            <w:tcW w:w="4336" w:type="dxa"/>
            <w:tcBorders>
              <w:top w:val="nil"/>
              <w:left w:val="nil"/>
              <w:bottom w:val="single" w:sz="12" w:space="0" w:color="5B9BD5"/>
              <w:right w:val="single" w:sz="12" w:space="0" w:color="5B9BD5"/>
            </w:tcBorders>
            <w:vAlign w:val="center"/>
          </w:tcPr>
          <w:p w14:paraId="0C23A02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5111CA" w:rsidRPr="00F626AE" w14:paraId="317FB9B9"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8014249"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358DB0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Jaques Rogerio</w:t>
            </w:r>
          </w:p>
        </w:tc>
        <w:tc>
          <w:tcPr>
            <w:tcW w:w="4336" w:type="dxa"/>
            <w:tcBorders>
              <w:top w:val="nil"/>
              <w:left w:val="nil"/>
              <w:bottom w:val="single" w:sz="12" w:space="0" w:color="5B9BD5"/>
              <w:right w:val="single" w:sz="12" w:space="0" w:color="5B9BD5"/>
            </w:tcBorders>
            <w:vAlign w:val="center"/>
          </w:tcPr>
          <w:p w14:paraId="62D8C80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5111CA" w:rsidRPr="00F626AE" w14:paraId="1130E9D9"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0C04B29F"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B452B05"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Jennifer Marino</w:t>
            </w:r>
          </w:p>
        </w:tc>
        <w:tc>
          <w:tcPr>
            <w:tcW w:w="4336" w:type="dxa"/>
            <w:tcBorders>
              <w:top w:val="nil"/>
              <w:left w:val="nil"/>
              <w:bottom w:val="single" w:sz="12" w:space="0" w:color="5B9BD5"/>
              <w:right w:val="single" w:sz="12" w:space="0" w:color="5B9BD5"/>
            </w:tcBorders>
            <w:vAlign w:val="center"/>
          </w:tcPr>
          <w:p w14:paraId="17902D9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5111CA" w:rsidRPr="00F626AE" w14:paraId="668D1A61"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1C87D8F7"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29B38E0"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Ning Zhang</w:t>
            </w:r>
          </w:p>
        </w:tc>
        <w:tc>
          <w:tcPr>
            <w:tcW w:w="4336" w:type="dxa"/>
            <w:tcBorders>
              <w:top w:val="nil"/>
              <w:left w:val="nil"/>
              <w:bottom w:val="single" w:sz="12" w:space="0" w:color="5B9BD5"/>
              <w:right w:val="single" w:sz="12" w:space="0" w:color="5B9BD5"/>
            </w:tcBorders>
            <w:vAlign w:val="center"/>
          </w:tcPr>
          <w:p w14:paraId="37E1A53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5111CA" w:rsidRPr="00F626AE" w14:paraId="6B538858"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4E39F9CB"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30B292"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Darren Krebs</w:t>
            </w:r>
          </w:p>
        </w:tc>
        <w:tc>
          <w:tcPr>
            <w:tcW w:w="4336" w:type="dxa"/>
            <w:tcBorders>
              <w:top w:val="nil"/>
              <w:left w:val="nil"/>
              <w:bottom w:val="single" w:sz="12" w:space="0" w:color="5B9BD5"/>
              <w:right w:val="single" w:sz="12" w:space="0" w:color="5B9BD5"/>
            </w:tcBorders>
            <w:vAlign w:val="center"/>
          </w:tcPr>
          <w:p w14:paraId="643F4C00" w14:textId="77777777" w:rsidR="005111CA" w:rsidRPr="00F626AE" w:rsidRDefault="005111CA" w:rsidP="003C3A2E">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Turning</w:t>
            </w:r>
            <w:r>
              <w:rPr>
                <w:rFonts w:ascii="Calibri" w:eastAsia="Times New Roman" w:hAnsi="Calibri" w:cs="Calibri"/>
                <w:color w:val="000000"/>
                <w:sz w:val="20"/>
                <w:szCs w:val="20"/>
              </w:rPr>
              <w:t>P</w:t>
            </w:r>
            <w:r w:rsidRPr="00F626AE">
              <w:rPr>
                <w:rFonts w:ascii="Calibri" w:eastAsia="Times New Roman" w:hAnsi="Calibri" w:cs="Calibri"/>
                <w:color w:val="000000"/>
                <w:sz w:val="20"/>
                <w:szCs w:val="20"/>
              </w:rPr>
              <w:t>oint</w:t>
            </w:r>
            <w:proofErr w:type="spellEnd"/>
          </w:p>
        </w:tc>
      </w:tr>
      <w:tr w:rsidR="005111CA" w:rsidRPr="00F626AE" w14:paraId="75BA1A20"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EA28AD5"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CB4F8C0"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Sherry Zheng</w:t>
            </w:r>
          </w:p>
        </w:tc>
        <w:tc>
          <w:tcPr>
            <w:tcW w:w="4336" w:type="dxa"/>
            <w:tcBorders>
              <w:top w:val="nil"/>
              <w:left w:val="nil"/>
              <w:bottom w:val="single" w:sz="12" w:space="0" w:color="5B9BD5"/>
              <w:right w:val="single" w:sz="12" w:space="0" w:color="5B9BD5"/>
            </w:tcBorders>
            <w:vAlign w:val="center"/>
          </w:tcPr>
          <w:p w14:paraId="05B7C2D5" w14:textId="77777777" w:rsidR="005111CA" w:rsidRPr="00F626AE" w:rsidRDefault="005111CA" w:rsidP="003C3A2E">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TurningPoint</w:t>
            </w:r>
            <w:proofErr w:type="spellEnd"/>
          </w:p>
        </w:tc>
      </w:tr>
      <w:tr w:rsidR="005111CA" w:rsidRPr="00F626AE" w14:paraId="0D1A4D87"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F893907"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E5DC80A"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Tanya Golub</w:t>
            </w:r>
          </w:p>
        </w:tc>
        <w:tc>
          <w:tcPr>
            <w:tcW w:w="4336" w:type="dxa"/>
            <w:tcBorders>
              <w:top w:val="nil"/>
              <w:left w:val="nil"/>
              <w:bottom w:val="single" w:sz="12" w:space="0" w:color="5B9BD5"/>
              <w:right w:val="single" w:sz="12" w:space="0" w:color="5B9BD5"/>
            </w:tcBorders>
            <w:vAlign w:val="center"/>
          </w:tcPr>
          <w:p w14:paraId="7ED00344"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US Cellular</w:t>
            </w:r>
          </w:p>
        </w:tc>
      </w:tr>
      <w:tr w:rsidR="005111CA" w:rsidRPr="00F626AE" w14:paraId="0E6F1431"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451CF767"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34C0F9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Jason Lee</w:t>
            </w:r>
          </w:p>
        </w:tc>
        <w:tc>
          <w:tcPr>
            <w:tcW w:w="4336" w:type="dxa"/>
            <w:tcBorders>
              <w:top w:val="nil"/>
              <w:left w:val="nil"/>
              <w:bottom w:val="single" w:sz="12" w:space="0" w:color="5B9BD5"/>
              <w:right w:val="single" w:sz="12" w:space="0" w:color="5B9BD5"/>
            </w:tcBorders>
            <w:vAlign w:val="center"/>
          </w:tcPr>
          <w:p w14:paraId="17FE361F"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Verizon</w:t>
            </w:r>
          </w:p>
        </w:tc>
      </w:tr>
      <w:tr w:rsidR="005111CA" w:rsidRPr="00F626AE" w14:paraId="1DC09844"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56664682"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CABD79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Sharon Pistachio</w:t>
            </w:r>
          </w:p>
        </w:tc>
        <w:tc>
          <w:tcPr>
            <w:tcW w:w="4336" w:type="dxa"/>
            <w:tcBorders>
              <w:top w:val="nil"/>
              <w:left w:val="nil"/>
              <w:bottom w:val="single" w:sz="12" w:space="0" w:color="5B9BD5"/>
              <w:right w:val="single" w:sz="12" w:space="0" w:color="5B9BD5"/>
            </w:tcBorders>
            <w:vAlign w:val="center"/>
          </w:tcPr>
          <w:p w14:paraId="577AD169"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Verizon</w:t>
            </w:r>
          </w:p>
        </w:tc>
      </w:tr>
      <w:tr w:rsidR="005111CA" w:rsidRPr="00F626AE" w14:paraId="37219AB1"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009E2A7F" w14:textId="77777777" w:rsidR="005111CA" w:rsidRPr="00F626AE" w:rsidRDefault="005111CA" w:rsidP="003C3A2E">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ED0E9A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Deborah Tucker (Co-chair)</w:t>
            </w:r>
          </w:p>
        </w:tc>
        <w:tc>
          <w:tcPr>
            <w:tcW w:w="4336" w:type="dxa"/>
            <w:tcBorders>
              <w:top w:val="nil"/>
              <w:left w:val="nil"/>
              <w:bottom w:val="single" w:sz="12" w:space="0" w:color="5B9BD5"/>
              <w:right w:val="single" w:sz="12" w:space="0" w:color="5B9BD5"/>
            </w:tcBorders>
            <w:vAlign w:val="center"/>
          </w:tcPr>
          <w:p w14:paraId="3FA1A41C"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Verizon </w:t>
            </w:r>
          </w:p>
        </w:tc>
      </w:tr>
      <w:tr w:rsidR="005111CA" w:rsidRPr="00F626AE" w14:paraId="1D6D6AF3"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1F384DF2" w14:textId="77777777" w:rsidR="005111CA" w:rsidRPr="00F626AE"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E1307FE"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Keith Hacker</w:t>
            </w:r>
          </w:p>
        </w:tc>
        <w:tc>
          <w:tcPr>
            <w:tcW w:w="4336" w:type="dxa"/>
            <w:tcBorders>
              <w:top w:val="nil"/>
              <w:left w:val="nil"/>
              <w:bottom w:val="single" w:sz="12" w:space="0" w:color="5B9BD5"/>
              <w:right w:val="single" w:sz="12" w:space="0" w:color="5B9BD5"/>
            </w:tcBorders>
            <w:vAlign w:val="center"/>
          </w:tcPr>
          <w:p w14:paraId="4B267543" w14:textId="77777777" w:rsidR="005111CA" w:rsidRPr="00F626AE" w:rsidRDefault="005111CA" w:rsidP="003C3A2E">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WTRT</w:t>
            </w:r>
          </w:p>
        </w:tc>
      </w:tr>
      <w:tr w:rsidR="005111CA" w:rsidRPr="00F626AE" w14:paraId="357A32AB"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09ACBD6E" w14:textId="77777777" w:rsidR="005111CA"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2EBCD92" w14:textId="77777777" w:rsidR="005111CA" w:rsidRPr="004754C9" w:rsidRDefault="005111CA" w:rsidP="003C3A2E">
            <w:pPr>
              <w:rPr>
                <w:rFonts w:ascii="Calibri" w:eastAsia="Times New Roman" w:hAnsi="Calibri" w:cs="Calibri"/>
                <w:color w:val="000000"/>
                <w:sz w:val="20"/>
                <w:szCs w:val="20"/>
              </w:rPr>
            </w:pPr>
            <w:r w:rsidRPr="004754C9">
              <w:rPr>
                <w:rFonts w:ascii="Calibri" w:eastAsia="Times New Roman" w:hAnsi="Calibri" w:cs="Calibri"/>
                <w:color w:val="000000"/>
                <w:sz w:val="20"/>
                <w:szCs w:val="20"/>
              </w:rPr>
              <w:t> </w:t>
            </w:r>
            <w:r>
              <w:rPr>
                <w:rFonts w:ascii="Calibri" w:eastAsia="Times New Roman" w:hAnsi="Calibri" w:cs="Calibri"/>
                <w:color w:val="000000"/>
                <w:sz w:val="20"/>
                <w:szCs w:val="20"/>
              </w:rPr>
              <w:t>David Lindgren</w:t>
            </w:r>
          </w:p>
        </w:tc>
        <w:tc>
          <w:tcPr>
            <w:tcW w:w="4336" w:type="dxa"/>
            <w:tcBorders>
              <w:top w:val="nil"/>
              <w:left w:val="nil"/>
              <w:bottom w:val="single" w:sz="12" w:space="0" w:color="5B9BD5"/>
              <w:right w:val="single" w:sz="12" w:space="0" w:color="5B9BD5"/>
            </w:tcBorders>
            <w:vAlign w:val="center"/>
          </w:tcPr>
          <w:p w14:paraId="6B3A451C"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Lumen?</w:t>
            </w:r>
          </w:p>
        </w:tc>
      </w:tr>
      <w:tr w:rsidR="005111CA" w:rsidRPr="00F626AE" w14:paraId="502554C9"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2BF68863" w14:textId="77777777" w:rsidR="005111CA"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BDB15A2" w14:textId="77777777" w:rsidR="005111CA" w:rsidRPr="004754C9"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Jill Guffey</w:t>
            </w:r>
            <w:r w:rsidRPr="004754C9">
              <w:rPr>
                <w:rFonts w:ascii="Calibri" w:eastAsia="Times New Roman" w:hAnsi="Calibri" w:cs="Calibri"/>
                <w:color w:val="000000"/>
                <w:sz w:val="20"/>
                <w:szCs w:val="20"/>
              </w:rPr>
              <w:t> </w:t>
            </w:r>
          </w:p>
        </w:tc>
        <w:tc>
          <w:tcPr>
            <w:tcW w:w="4336" w:type="dxa"/>
            <w:tcBorders>
              <w:top w:val="nil"/>
              <w:left w:val="nil"/>
              <w:bottom w:val="single" w:sz="12" w:space="0" w:color="5B9BD5"/>
              <w:right w:val="single" w:sz="12" w:space="0" w:color="5B9BD5"/>
            </w:tcBorders>
            <w:vAlign w:val="center"/>
          </w:tcPr>
          <w:p w14:paraId="0ED9AF43" w14:textId="77777777" w:rsidR="005111CA" w:rsidRPr="00F626AE"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Lumen?</w:t>
            </w:r>
          </w:p>
        </w:tc>
      </w:tr>
      <w:tr w:rsidR="005111CA" w:rsidRPr="00F626AE" w14:paraId="0C3BF6E3"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43328CBE" w14:textId="77777777" w:rsidR="005111CA"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54E3A2E" w14:textId="77777777" w:rsidR="005111CA" w:rsidRDefault="005111CA" w:rsidP="003C3A2E">
            <w:pPr>
              <w:rPr>
                <w:rFonts w:ascii="Calibri" w:eastAsia="Times New Roman" w:hAnsi="Calibri" w:cs="Calibri"/>
                <w:color w:val="000000"/>
                <w:sz w:val="20"/>
                <w:szCs w:val="20"/>
              </w:rPr>
            </w:pPr>
            <w:r>
              <w:rPr>
                <w:rFonts w:ascii="Calibri" w:eastAsia="Times New Roman" w:hAnsi="Calibri" w:cs="Calibri"/>
                <w:color w:val="000000"/>
                <w:sz w:val="20"/>
                <w:szCs w:val="20"/>
              </w:rPr>
              <w:t>Ben Peinter</w:t>
            </w:r>
          </w:p>
        </w:tc>
        <w:tc>
          <w:tcPr>
            <w:tcW w:w="4336" w:type="dxa"/>
            <w:tcBorders>
              <w:top w:val="nil"/>
              <w:left w:val="nil"/>
              <w:bottom w:val="single" w:sz="12" w:space="0" w:color="5B9BD5"/>
              <w:right w:val="single" w:sz="12" w:space="0" w:color="5B9BD5"/>
            </w:tcBorders>
            <w:vAlign w:val="center"/>
          </w:tcPr>
          <w:p w14:paraId="251AB26E" w14:textId="77777777" w:rsidR="005111CA" w:rsidRPr="00F626AE" w:rsidRDefault="005111CA" w:rsidP="003C3A2E">
            <w:pPr>
              <w:rPr>
                <w:rFonts w:ascii="Calibri" w:eastAsia="Times New Roman" w:hAnsi="Calibri" w:cs="Calibri"/>
                <w:color w:val="000000"/>
                <w:sz w:val="20"/>
                <w:szCs w:val="20"/>
              </w:rPr>
            </w:pPr>
          </w:p>
        </w:tc>
      </w:tr>
      <w:tr w:rsidR="005111CA" w:rsidRPr="00F626AE" w14:paraId="449D42E4" w14:textId="77777777" w:rsidTr="008628D3">
        <w:trPr>
          <w:trHeight w:val="303"/>
        </w:trPr>
        <w:tc>
          <w:tcPr>
            <w:tcW w:w="1000" w:type="dxa"/>
            <w:tcBorders>
              <w:top w:val="nil"/>
              <w:left w:val="single" w:sz="12" w:space="0" w:color="5B9BD5"/>
              <w:bottom w:val="single" w:sz="12" w:space="0" w:color="5B9BD5"/>
              <w:right w:val="single" w:sz="12" w:space="0" w:color="5B9BD5"/>
            </w:tcBorders>
          </w:tcPr>
          <w:p w14:paraId="737B1C88" w14:textId="77777777" w:rsidR="005111CA" w:rsidRDefault="005111CA" w:rsidP="003C3A2E">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50284D7" w14:textId="77777777" w:rsidR="005111CA" w:rsidRDefault="005111CA" w:rsidP="003C3A2E">
            <w:pPr>
              <w:rPr>
                <w:rFonts w:ascii="Calibri" w:eastAsia="Times New Roman" w:hAnsi="Calibri" w:cs="Calibri"/>
                <w:color w:val="000000"/>
                <w:sz w:val="20"/>
                <w:szCs w:val="20"/>
              </w:rPr>
            </w:pPr>
            <w:r w:rsidRPr="004754C9">
              <w:rPr>
                <w:rFonts w:ascii="Calibri" w:eastAsia="Times New Roman" w:hAnsi="Calibri" w:cs="Calibri"/>
                <w:color w:val="000000"/>
                <w:sz w:val="20"/>
                <w:szCs w:val="20"/>
              </w:rPr>
              <w:t> </w:t>
            </w:r>
            <w:r>
              <w:rPr>
                <w:rFonts w:ascii="Calibri" w:eastAsia="Times New Roman" w:hAnsi="Calibri" w:cs="Calibri"/>
                <w:color w:val="000000"/>
                <w:sz w:val="20"/>
                <w:szCs w:val="20"/>
              </w:rPr>
              <w:t>Paul Butler</w:t>
            </w:r>
          </w:p>
        </w:tc>
        <w:tc>
          <w:tcPr>
            <w:tcW w:w="4336" w:type="dxa"/>
            <w:tcBorders>
              <w:top w:val="nil"/>
              <w:left w:val="nil"/>
              <w:bottom w:val="single" w:sz="12" w:space="0" w:color="5B9BD5"/>
              <w:right w:val="single" w:sz="12" w:space="0" w:color="5B9BD5"/>
            </w:tcBorders>
            <w:vAlign w:val="center"/>
          </w:tcPr>
          <w:p w14:paraId="5CAF1AA0" w14:textId="77777777" w:rsidR="005111CA" w:rsidRPr="00F626AE" w:rsidRDefault="005111CA" w:rsidP="003C3A2E">
            <w:pPr>
              <w:rPr>
                <w:rFonts w:ascii="Calibri" w:eastAsia="Times New Roman" w:hAnsi="Calibri" w:cs="Calibri"/>
                <w:color w:val="000000"/>
                <w:sz w:val="20"/>
                <w:szCs w:val="20"/>
              </w:rPr>
            </w:pPr>
          </w:p>
        </w:tc>
      </w:tr>
    </w:tbl>
    <w:p w14:paraId="137838C3" w14:textId="77777777" w:rsidR="003D2238" w:rsidRDefault="003D2238" w:rsidP="003C3A2E"/>
    <w:sectPr w:rsidR="003D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831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540BB"/>
    <w:multiLevelType w:val="hybridMultilevel"/>
    <w:tmpl w:val="820C7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F1707"/>
    <w:multiLevelType w:val="hybridMultilevel"/>
    <w:tmpl w:val="8E725870"/>
    <w:lvl w:ilvl="0" w:tplc="4D1EE842">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893249"/>
    <w:multiLevelType w:val="hybridMultilevel"/>
    <w:tmpl w:val="9C4A385E"/>
    <w:lvl w:ilvl="0" w:tplc="9D3C917C">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BF4BFF"/>
    <w:multiLevelType w:val="hybridMultilevel"/>
    <w:tmpl w:val="902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F6211"/>
    <w:multiLevelType w:val="hybridMultilevel"/>
    <w:tmpl w:val="7B94813A"/>
    <w:lvl w:ilvl="0" w:tplc="8FA09704">
      <w:start w:val="1"/>
      <w:numFmt w:val="bullet"/>
      <w:lvlText w:val=""/>
      <w:lvlJc w:val="left"/>
      <w:pPr>
        <w:ind w:left="360" w:hanging="360"/>
      </w:pPr>
      <w:rPr>
        <w:rFonts w:ascii="Symbol" w:hAnsi="Symbol" w:hint="default"/>
      </w:rPr>
    </w:lvl>
    <w:lvl w:ilvl="1" w:tplc="FFFFFFFF" w:tentative="1">
      <w:start w:val="1"/>
      <w:numFmt w:val="bullet"/>
      <w:lvlText w:val="o"/>
      <w:lvlJc w:val="left"/>
      <w:pPr>
        <w:ind w:left="1536" w:hanging="360"/>
      </w:pPr>
      <w:rPr>
        <w:rFonts w:ascii="Courier New" w:hAnsi="Courier New" w:cs="Courier New" w:hint="default"/>
      </w:rPr>
    </w:lvl>
    <w:lvl w:ilvl="2" w:tplc="FFFFFFFF" w:tentative="1">
      <w:start w:val="1"/>
      <w:numFmt w:val="bullet"/>
      <w:lvlText w:val=""/>
      <w:lvlJc w:val="left"/>
      <w:pPr>
        <w:ind w:left="2256" w:hanging="360"/>
      </w:pPr>
      <w:rPr>
        <w:rFonts w:ascii="Wingdings" w:hAnsi="Wingdings" w:hint="default"/>
      </w:rPr>
    </w:lvl>
    <w:lvl w:ilvl="3" w:tplc="FFFFFFFF" w:tentative="1">
      <w:start w:val="1"/>
      <w:numFmt w:val="bullet"/>
      <w:lvlText w:val=""/>
      <w:lvlJc w:val="left"/>
      <w:pPr>
        <w:ind w:left="2976" w:hanging="360"/>
      </w:pPr>
      <w:rPr>
        <w:rFonts w:ascii="Symbol" w:hAnsi="Symbol" w:hint="default"/>
      </w:rPr>
    </w:lvl>
    <w:lvl w:ilvl="4" w:tplc="FFFFFFFF" w:tentative="1">
      <w:start w:val="1"/>
      <w:numFmt w:val="bullet"/>
      <w:lvlText w:val="o"/>
      <w:lvlJc w:val="left"/>
      <w:pPr>
        <w:ind w:left="3696" w:hanging="360"/>
      </w:pPr>
      <w:rPr>
        <w:rFonts w:ascii="Courier New" w:hAnsi="Courier New" w:cs="Courier New" w:hint="default"/>
      </w:rPr>
    </w:lvl>
    <w:lvl w:ilvl="5" w:tplc="FFFFFFFF" w:tentative="1">
      <w:start w:val="1"/>
      <w:numFmt w:val="bullet"/>
      <w:lvlText w:val=""/>
      <w:lvlJc w:val="left"/>
      <w:pPr>
        <w:ind w:left="4416" w:hanging="360"/>
      </w:pPr>
      <w:rPr>
        <w:rFonts w:ascii="Wingdings" w:hAnsi="Wingdings" w:hint="default"/>
      </w:rPr>
    </w:lvl>
    <w:lvl w:ilvl="6" w:tplc="FFFFFFFF" w:tentative="1">
      <w:start w:val="1"/>
      <w:numFmt w:val="bullet"/>
      <w:lvlText w:val=""/>
      <w:lvlJc w:val="left"/>
      <w:pPr>
        <w:ind w:left="5136" w:hanging="360"/>
      </w:pPr>
      <w:rPr>
        <w:rFonts w:ascii="Symbol" w:hAnsi="Symbol" w:hint="default"/>
      </w:rPr>
    </w:lvl>
    <w:lvl w:ilvl="7" w:tplc="FFFFFFFF" w:tentative="1">
      <w:start w:val="1"/>
      <w:numFmt w:val="bullet"/>
      <w:lvlText w:val="o"/>
      <w:lvlJc w:val="left"/>
      <w:pPr>
        <w:ind w:left="5856" w:hanging="360"/>
      </w:pPr>
      <w:rPr>
        <w:rFonts w:ascii="Courier New" w:hAnsi="Courier New" w:cs="Courier New" w:hint="default"/>
      </w:rPr>
    </w:lvl>
    <w:lvl w:ilvl="8" w:tplc="FFFFFFFF" w:tentative="1">
      <w:start w:val="1"/>
      <w:numFmt w:val="bullet"/>
      <w:lvlText w:val=""/>
      <w:lvlJc w:val="left"/>
      <w:pPr>
        <w:ind w:left="6576" w:hanging="360"/>
      </w:pPr>
      <w:rPr>
        <w:rFonts w:ascii="Wingdings" w:hAnsi="Wingdings" w:hint="default"/>
      </w:rPr>
    </w:lvl>
  </w:abstractNum>
  <w:abstractNum w:abstractNumId="6" w15:restartNumberingAfterBreak="0">
    <w:nsid w:val="03CE1310"/>
    <w:multiLevelType w:val="hybridMultilevel"/>
    <w:tmpl w:val="26363B6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053B5695"/>
    <w:multiLevelType w:val="hybridMultilevel"/>
    <w:tmpl w:val="D64EE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56C8A"/>
    <w:multiLevelType w:val="hybridMultilevel"/>
    <w:tmpl w:val="DB1A2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A7F37"/>
    <w:multiLevelType w:val="hybridMultilevel"/>
    <w:tmpl w:val="8B3878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00CD1"/>
    <w:multiLevelType w:val="hybridMultilevel"/>
    <w:tmpl w:val="D8C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E33BF"/>
    <w:multiLevelType w:val="hybridMultilevel"/>
    <w:tmpl w:val="940CFC30"/>
    <w:lvl w:ilvl="0" w:tplc="FFFFFFFF">
      <w:start w:val="1"/>
      <w:numFmt w:val="decimal"/>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0127F9"/>
    <w:multiLevelType w:val="hybridMultilevel"/>
    <w:tmpl w:val="4EC0713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15:restartNumberingAfterBreak="0">
    <w:nsid w:val="3A800BF1"/>
    <w:multiLevelType w:val="hybridMultilevel"/>
    <w:tmpl w:val="B5621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E2316E"/>
    <w:multiLevelType w:val="hybridMultilevel"/>
    <w:tmpl w:val="51D4A4D4"/>
    <w:lvl w:ilvl="0" w:tplc="FFFFFFFF">
      <w:start w:val="1"/>
      <w:numFmt w:val="decimal"/>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152C60"/>
    <w:multiLevelType w:val="hybridMultilevel"/>
    <w:tmpl w:val="274CD5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6503C74"/>
    <w:multiLevelType w:val="hybridMultilevel"/>
    <w:tmpl w:val="009A7ECA"/>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7" w15:restartNumberingAfterBreak="0">
    <w:nsid w:val="477338C6"/>
    <w:multiLevelType w:val="hybridMultilevel"/>
    <w:tmpl w:val="4A5C04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120E1E"/>
    <w:multiLevelType w:val="hybridMultilevel"/>
    <w:tmpl w:val="81E25F1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BA3E9B"/>
    <w:multiLevelType w:val="hybridMultilevel"/>
    <w:tmpl w:val="F5AEA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A1A0F"/>
    <w:multiLevelType w:val="hybridMultilevel"/>
    <w:tmpl w:val="940CFC30"/>
    <w:lvl w:ilvl="0" w:tplc="FFFFFFFF">
      <w:start w:val="1"/>
      <w:numFmt w:val="decimal"/>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9817966"/>
    <w:multiLevelType w:val="hybridMultilevel"/>
    <w:tmpl w:val="4530C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D3413"/>
    <w:multiLevelType w:val="hybridMultilevel"/>
    <w:tmpl w:val="7A3AA15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8A30A9"/>
    <w:multiLevelType w:val="hybridMultilevel"/>
    <w:tmpl w:val="E09A0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AE3D7D"/>
    <w:multiLevelType w:val="hybridMultilevel"/>
    <w:tmpl w:val="5958034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5" w15:restartNumberingAfterBreak="0">
    <w:nsid w:val="76527C0F"/>
    <w:multiLevelType w:val="hybridMultilevel"/>
    <w:tmpl w:val="57FE35DC"/>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6" w15:restartNumberingAfterBreak="0">
    <w:nsid w:val="76BD7E02"/>
    <w:multiLevelType w:val="hybridMultilevel"/>
    <w:tmpl w:val="AEDA7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312F9"/>
    <w:multiLevelType w:val="hybridMultilevel"/>
    <w:tmpl w:val="982C75B4"/>
    <w:lvl w:ilvl="0" w:tplc="0204CB70">
      <w:start w:val="1"/>
      <w:numFmt w:val="decimal"/>
      <w:pStyle w:val="SubHeading"/>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D745B0"/>
    <w:multiLevelType w:val="hybridMultilevel"/>
    <w:tmpl w:val="8B3C1D6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BF9514F"/>
    <w:multiLevelType w:val="hybridMultilevel"/>
    <w:tmpl w:val="BB80963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4F6E69"/>
    <w:multiLevelType w:val="hybridMultilevel"/>
    <w:tmpl w:val="B740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B7670"/>
    <w:multiLevelType w:val="hybridMultilevel"/>
    <w:tmpl w:val="D3FA9C3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558396970">
    <w:abstractNumId w:val="1"/>
  </w:num>
  <w:num w:numId="2" w16cid:durableId="1250430935">
    <w:abstractNumId w:val="0"/>
  </w:num>
  <w:num w:numId="3" w16cid:durableId="1535851427">
    <w:abstractNumId w:val="9"/>
  </w:num>
  <w:num w:numId="4" w16cid:durableId="978194771">
    <w:abstractNumId w:val="19"/>
  </w:num>
  <w:num w:numId="5" w16cid:durableId="2090613989">
    <w:abstractNumId w:val="21"/>
  </w:num>
  <w:num w:numId="6" w16cid:durableId="513302776">
    <w:abstractNumId w:val="27"/>
  </w:num>
  <w:num w:numId="7" w16cid:durableId="1138498922">
    <w:abstractNumId w:val="8"/>
  </w:num>
  <w:num w:numId="8" w16cid:durableId="979312238">
    <w:abstractNumId w:val="10"/>
  </w:num>
  <w:num w:numId="9" w16cid:durableId="1641105699">
    <w:abstractNumId w:val="6"/>
  </w:num>
  <w:num w:numId="10" w16cid:durableId="1556548106">
    <w:abstractNumId w:val="23"/>
  </w:num>
  <w:num w:numId="11" w16cid:durableId="2102794033">
    <w:abstractNumId w:val="29"/>
  </w:num>
  <w:num w:numId="12" w16cid:durableId="211118431">
    <w:abstractNumId w:val="14"/>
  </w:num>
  <w:num w:numId="13" w16cid:durableId="160436599">
    <w:abstractNumId w:val="15"/>
  </w:num>
  <w:num w:numId="14" w16cid:durableId="1413357252">
    <w:abstractNumId w:val="25"/>
  </w:num>
  <w:num w:numId="15" w16cid:durableId="1078869822">
    <w:abstractNumId w:val="31"/>
  </w:num>
  <w:num w:numId="16" w16cid:durableId="862278871">
    <w:abstractNumId w:val="28"/>
  </w:num>
  <w:num w:numId="17" w16cid:durableId="586306666">
    <w:abstractNumId w:val="12"/>
  </w:num>
  <w:num w:numId="18" w16cid:durableId="1849173247">
    <w:abstractNumId w:val="20"/>
  </w:num>
  <w:num w:numId="19" w16cid:durableId="1267345733">
    <w:abstractNumId w:val="24"/>
  </w:num>
  <w:num w:numId="20" w16cid:durableId="1477992210">
    <w:abstractNumId w:val="7"/>
  </w:num>
  <w:num w:numId="21" w16cid:durableId="556085278">
    <w:abstractNumId w:val="13"/>
  </w:num>
  <w:num w:numId="22" w16cid:durableId="1832016326">
    <w:abstractNumId w:val="11"/>
  </w:num>
  <w:num w:numId="23" w16cid:durableId="2139256404">
    <w:abstractNumId w:val="22"/>
  </w:num>
  <w:num w:numId="24" w16cid:durableId="1350714118">
    <w:abstractNumId w:val="30"/>
  </w:num>
  <w:num w:numId="25" w16cid:durableId="1770926706">
    <w:abstractNumId w:val="4"/>
  </w:num>
  <w:num w:numId="26" w16cid:durableId="1333022535">
    <w:abstractNumId w:val="17"/>
  </w:num>
  <w:num w:numId="27" w16cid:durableId="533272909">
    <w:abstractNumId w:val="16"/>
  </w:num>
  <w:num w:numId="28" w16cid:durableId="1282541806">
    <w:abstractNumId w:val="18"/>
  </w:num>
  <w:num w:numId="29" w16cid:durableId="680594545">
    <w:abstractNumId w:val="26"/>
  </w:num>
  <w:num w:numId="30" w16cid:durableId="2045251916">
    <w:abstractNumId w:val="5"/>
  </w:num>
  <w:num w:numId="31" w16cid:durableId="1255092215">
    <w:abstractNumId w:val="3"/>
  </w:num>
  <w:num w:numId="32" w16cid:durableId="227738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CA"/>
    <w:rsid w:val="00100490"/>
    <w:rsid w:val="0017718C"/>
    <w:rsid w:val="00190E06"/>
    <w:rsid w:val="001E4748"/>
    <w:rsid w:val="002677B1"/>
    <w:rsid w:val="002B28C6"/>
    <w:rsid w:val="002F5DF2"/>
    <w:rsid w:val="00311D79"/>
    <w:rsid w:val="003C3A2E"/>
    <w:rsid w:val="003D2238"/>
    <w:rsid w:val="00402CD0"/>
    <w:rsid w:val="0043223A"/>
    <w:rsid w:val="00461E31"/>
    <w:rsid w:val="00477FD3"/>
    <w:rsid w:val="004C439A"/>
    <w:rsid w:val="004E099B"/>
    <w:rsid w:val="004E6F86"/>
    <w:rsid w:val="005111CA"/>
    <w:rsid w:val="005757B6"/>
    <w:rsid w:val="006912FE"/>
    <w:rsid w:val="007B1F73"/>
    <w:rsid w:val="00862417"/>
    <w:rsid w:val="0096291A"/>
    <w:rsid w:val="00B55A22"/>
    <w:rsid w:val="00CA59B9"/>
    <w:rsid w:val="00CD2C9B"/>
    <w:rsid w:val="00E36A29"/>
    <w:rsid w:val="00F009D8"/>
    <w:rsid w:val="00F13E6D"/>
    <w:rsid w:val="00F72793"/>
    <w:rsid w:val="00F9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0D49D5"/>
  <w15:chartTrackingRefBased/>
  <w15:docId w15:val="{60D40B2F-81EB-4A6F-9929-09F66679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CA"/>
    <w:pPr>
      <w:spacing w:after="0" w:line="240" w:lineRule="auto"/>
    </w:pPr>
    <w:rPr>
      <w:kern w:val="0"/>
      <w:sz w:val="22"/>
      <w:szCs w:val="22"/>
      <w14:ligatures w14:val="none"/>
    </w:rPr>
  </w:style>
  <w:style w:type="paragraph" w:styleId="Heading1">
    <w:name w:val="heading 1"/>
    <w:basedOn w:val="Normal"/>
    <w:next w:val="Normal"/>
    <w:link w:val="Heading1Char"/>
    <w:qFormat/>
    <w:rsid w:val="00511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11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11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1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1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1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1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1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111CA"/>
    <w:rPr>
      <w:rFonts w:eastAsiaTheme="majorEastAsia" w:cstheme="majorBidi"/>
      <w:i/>
      <w:iCs/>
      <w:color w:val="0F4761" w:themeColor="accent1" w:themeShade="BF"/>
    </w:rPr>
  </w:style>
  <w:style w:type="character" w:customStyle="1" w:styleId="Heading5Char">
    <w:name w:val="Heading 5 Char"/>
    <w:basedOn w:val="DefaultParagraphFont"/>
    <w:link w:val="Heading5"/>
    <w:rsid w:val="00511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1CA"/>
    <w:rPr>
      <w:rFonts w:eastAsiaTheme="majorEastAsia" w:cstheme="majorBidi"/>
      <w:color w:val="272727" w:themeColor="text1" w:themeTint="D8"/>
    </w:rPr>
  </w:style>
  <w:style w:type="paragraph" w:styleId="Title">
    <w:name w:val="Title"/>
    <w:basedOn w:val="Normal"/>
    <w:next w:val="Normal"/>
    <w:link w:val="TitleChar"/>
    <w:uiPriority w:val="99"/>
    <w:qFormat/>
    <w:rsid w:val="005111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1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1CA"/>
    <w:pPr>
      <w:spacing w:before="160"/>
      <w:jc w:val="center"/>
    </w:pPr>
    <w:rPr>
      <w:i/>
      <w:iCs/>
      <w:color w:val="404040" w:themeColor="text1" w:themeTint="BF"/>
    </w:rPr>
  </w:style>
  <w:style w:type="character" w:customStyle="1" w:styleId="QuoteChar">
    <w:name w:val="Quote Char"/>
    <w:basedOn w:val="DefaultParagraphFont"/>
    <w:link w:val="Quote"/>
    <w:uiPriority w:val="29"/>
    <w:rsid w:val="005111CA"/>
    <w:rPr>
      <w:i/>
      <w:iCs/>
      <w:color w:val="404040" w:themeColor="text1" w:themeTint="BF"/>
    </w:rPr>
  </w:style>
  <w:style w:type="paragraph" w:styleId="ListParagraph">
    <w:name w:val="List Paragraph"/>
    <w:basedOn w:val="Normal"/>
    <w:link w:val="ListParagraphChar"/>
    <w:uiPriority w:val="34"/>
    <w:qFormat/>
    <w:rsid w:val="005111CA"/>
    <w:pPr>
      <w:ind w:left="720"/>
      <w:contextualSpacing/>
    </w:pPr>
  </w:style>
  <w:style w:type="character" w:styleId="IntenseEmphasis">
    <w:name w:val="Intense Emphasis"/>
    <w:basedOn w:val="DefaultParagraphFont"/>
    <w:uiPriority w:val="21"/>
    <w:qFormat/>
    <w:rsid w:val="005111CA"/>
    <w:rPr>
      <w:i/>
      <w:iCs/>
      <w:color w:val="0F4761" w:themeColor="accent1" w:themeShade="BF"/>
    </w:rPr>
  </w:style>
  <w:style w:type="paragraph" w:styleId="IntenseQuote">
    <w:name w:val="Intense Quote"/>
    <w:basedOn w:val="Normal"/>
    <w:next w:val="Normal"/>
    <w:link w:val="IntenseQuoteChar"/>
    <w:uiPriority w:val="30"/>
    <w:qFormat/>
    <w:rsid w:val="00511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1CA"/>
    <w:rPr>
      <w:i/>
      <w:iCs/>
      <w:color w:val="0F4761" w:themeColor="accent1" w:themeShade="BF"/>
    </w:rPr>
  </w:style>
  <w:style w:type="character" w:styleId="IntenseReference">
    <w:name w:val="Intense Reference"/>
    <w:basedOn w:val="DefaultParagraphFont"/>
    <w:uiPriority w:val="32"/>
    <w:qFormat/>
    <w:rsid w:val="005111CA"/>
    <w:rPr>
      <w:b/>
      <w:bCs/>
      <w:smallCaps/>
      <w:color w:val="0F4761" w:themeColor="accent1" w:themeShade="BF"/>
      <w:spacing w:val="5"/>
    </w:rPr>
  </w:style>
  <w:style w:type="paragraph" w:customStyle="1" w:styleId="BodyLevel3">
    <w:name w:val="BodyLevel3"/>
    <w:basedOn w:val="Normal"/>
    <w:rsid w:val="005111CA"/>
    <w:pPr>
      <w:spacing w:after="100"/>
      <w:ind w:left="2160"/>
    </w:pPr>
    <w:rPr>
      <w:rFonts w:ascii="Times New Roman" w:hAnsi="Times New Roman" w:cs="Times New Roman"/>
      <w:sz w:val="20"/>
      <w:szCs w:val="20"/>
    </w:rPr>
  </w:style>
  <w:style w:type="paragraph" w:customStyle="1" w:styleId="m7698684387593950519msolistparagraph">
    <w:name w:val="m_7698684387593950519msolistparagraph"/>
    <w:basedOn w:val="Normal"/>
    <w:rsid w:val="005111C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rsid w:val="005111CA"/>
    <w:rPr>
      <w:color w:val="0000FF"/>
      <w:u w:val="single"/>
    </w:rPr>
  </w:style>
  <w:style w:type="character" w:styleId="UnresolvedMention">
    <w:name w:val="Unresolved Mention"/>
    <w:basedOn w:val="DefaultParagraphFont"/>
    <w:uiPriority w:val="99"/>
    <w:semiHidden/>
    <w:unhideWhenUsed/>
    <w:rsid w:val="005111CA"/>
    <w:rPr>
      <w:color w:val="605E5C"/>
      <w:shd w:val="clear" w:color="auto" w:fill="E1DFDD"/>
    </w:rPr>
  </w:style>
  <w:style w:type="character" w:styleId="FollowedHyperlink">
    <w:name w:val="FollowedHyperlink"/>
    <w:basedOn w:val="DefaultParagraphFont"/>
    <w:uiPriority w:val="99"/>
    <w:semiHidden/>
    <w:unhideWhenUsed/>
    <w:rsid w:val="005111CA"/>
    <w:rPr>
      <w:color w:val="96607D" w:themeColor="followedHyperlink"/>
      <w:u w:val="single"/>
    </w:rPr>
  </w:style>
  <w:style w:type="character" w:styleId="CommentReference">
    <w:name w:val="annotation reference"/>
    <w:basedOn w:val="DefaultParagraphFont"/>
    <w:uiPriority w:val="99"/>
    <w:semiHidden/>
    <w:unhideWhenUsed/>
    <w:rsid w:val="005111CA"/>
    <w:rPr>
      <w:sz w:val="16"/>
      <w:szCs w:val="16"/>
    </w:rPr>
  </w:style>
  <w:style w:type="paragraph" w:styleId="CommentText">
    <w:name w:val="annotation text"/>
    <w:basedOn w:val="Normal"/>
    <w:link w:val="CommentTextChar"/>
    <w:uiPriority w:val="99"/>
    <w:semiHidden/>
    <w:unhideWhenUsed/>
    <w:rsid w:val="005111CA"/>
    <w:rPr>
      <w:sz w:val="20"/>
      <w:szCs w:val="20"/>
    </w:rPr>
  </w:style>
  <w:style w:type="character" w:customStyle="1" w:styleId="CommentTextChar">
    <w:name w:val="Comment Text Char"/>
    <w:basedOn w:val="DefaultParagraphFont"/>
    <w:link w:val="CommentText"/>
    <w:uiPriority w:val="99"/>
    <w:semiHidden/>
    <w:rsid w:val="005111CA"/>
    <w:rPr>
      <w:kern w:val="0"/>
      <w:sz w:val="20"/>
      <w:szCs w:val="20"/>
      <w14:ligatures w14:val="none"/>
    </w:rPr>
  </w:style>
  <w:style w:type="paragraph" w:styleId="Header">
    <w:name w:val="header"/>
    <w:basedOn w:val="Normal"/>
    <w:link w:val="HeaderChar"/>
    <w:uiPriority w:val="99"/>
    <w:unhideWhenUsed/>
    <w:rsid w:val="005111CA"/>
    <w:pPr>
      <w:tabs>
        <w:tab w:val="center" w:pos="4680"/>
        <w:tab w:val="right" w:pos="9360"/>
      </w:tabs>
    </w:pPr>
  </w:style>
  <w:style w:type="character" w:customStyle="1" w:styleId="HeaderChar">
    <w:name w:val="Header Char"/>
    <w:basedOn w:val="DefaultParagraphFont"/>
    <w:link w:val="Header"/>
    <w:uiPriority w:val="99"/>
    <w:rsid w:val="005111CA"/>
    <w:rPr>
      <w:kern w:val="0"/>
      <w:sz w:val="22"/>
      <w:szCs w:val="22"/>
      <w14:ligatures w14:val="none"/>
    </w:rPr>
  </w:style>
  <w:style w:type="paragraph" w:styleId="Footer">
    <w:name w:val="footer"/>
    <w:basedOn w:val="Normal"/>
    <w:link w:val="FooterChar"/>
    <w:uiPriority w:val="99"/>
    <w:unhideWhenUsed/>
    <w:rsid w:val="005111CA"/>
    <w:pPr>
      <w:tabs>
        <w:tab w:val="center" w:pos="4680"/>
        <w:tab w:val="right" w:pos="9360"/>
      </w:tabs>
    </w:pPr>
  </w:style>
  <w:style w:type="character" w:customStyle="1" w:styleId="FooterChar">
    <w:name w:val="Footer Char"/>
    <w:basedOn w:val="DefaultParagraphFont"/>
    <w:link w:val="Footer"/>
    <w:uiPriority w:val="99"/>
    <w:rsid w:val="005111CA"/>
    <w:rPr>
      <w:kern w:val="0"/>
      <w:sz w:val="22"/>
      <w:szCs w:val="22"/>
      <w14:ligatures w14:val="none"/>
    </w:rPr>
  </w:style>
  <w:style w:type="paragraph" w:customStyle="1" w:styleId="gmail-msonormal">
    <w:name w:val="gmail-msonormal"/>
    <w:basedOn w:val="Normal"/>
    <w:rsid w:val="005111CA"/>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11CA"/>
    <w:rPr>
      <w:b/>
      <w:bCs/>
    </w:rPr>
  </w:style>
  <w:style w:type="character" w:customStyle="1" w:styleId="CommentSubjectChar">
    <w:name w:val="Comment Subject Char"/>
    <w:basedOn w:val="CommentTextChar"/>
    <w:link w:val="CommentSubject"/>
    <w:uiPriority w:val="99"/>
    <w:semiHidden/>
    <w:rsid w:val="005111CA"/>
    <w:rPr>
      <w:b/>
      <w:bCs/>
      <w:kern w:val="0"/>
      <w:sz w:val="20"/>
      <w:szCs w:val="20"/>
      <w14:ligatures w14:val="none"/>
    </w:rPr>
  </w:style>
  <w:style w:type="paragraph" w:styleId="NormalWeb">
    <w:name w:val="Normal (Web)"/>
    <w:basedOn w:val="Normal"/>
    <w:uiPriority w:val="99"/>
    <w:semiHidden/>
    <w:unhideWhenUsed/>
    <w:rsid w:val="005111CA"/>
    <w:pPr>
      <w:spacing w:before="100" w:beforeAutospacing="1" w:after="100" w:afterAutospacing="1"/>
    </w:pPr>
    <w:rPr>
      <w:rFonts w:ascii="Calibri" w:hAnsi="Calibri" w:cs="Calibri"/>
    </w:rPr>
  </w:style>
  <w:style w:type="table" w:styleId="TableGrid">
    <w:name w:val="Table Grid"/>
    <w:basedOn w:val="TableNormal"/>
    <w:uiPriority w:val="39"/>
    <w:rsid w:val="005111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11CA"/>
    <w:pPr>
      <w:spacing w:after="0" w:line="240" w:lineRule="auto"/>
    </w:pPr>
    <w:rPr>
      <w:kern w:val="0"/>
      <w:sz w:val="22"/>
      <w:szCs w:val="22"/>
      <w14:ligatures w14:val="none"/>
    </w:rPr>
  </w:style>
  <w:style w:type="paragraph" w:styleId="Revision">
    <w:name w:val="Revision"/>
    <w:hidden/>
    <w:uiPriority w:val="99"/>
    <w:semiHidden/>
    <w:rsid w:val="005111CA"/>
    <w:pPr>
      <w:spacing w:after="0" w:line="240" w:lineRule="auto"/>
    </w:pPr>
    <w:rPr>
      <w:kern w:val="0"/>
      <w:sz w:val="22"/>
      <w:szCs w:val="22"/>
      <w14:ligatures w14:val="none"/>
    </w:rPr>
  </w:style>
  <w:style w:type="table" w:styleId="GridTable4-Accent1">
    <w:name w:val="Grid Table 4 Accent 1"/>
    <w:basedOn w:val="TableNormal"/>
    <w:uiPriority w:val="49"/>
    <w:rsid w:val="005111CA"/>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i-provider">
    <w:name w:val="ui-provider"/>
    <w:basedOn w:val="DefaultParagraphFont"/>
    <w:rsid w:val="005111CA"/>
  </w:style>
  <w:style w:type="character" w:customStyle="1" w:styleId="ListParagraphChar">
    <w:name w:val="List Paragraph Char"/>
    <w:link w:val="ListParagraph"/>
    <w:uiPriority w:val="34"/>
    <w:locked/>
    <w:rsid w:val="005111CA"/>
  </w:style>
  <w:style w:type="paragraph" w:styleId="ListBullet">
    <w:name w:val="List Bullet"/>
    <w:basedOn w:val="Normal"/>
    <w:uiPriority w:val="99"/>
    <w:unhideWhenUsed/>
    <w:rsid w:val="005111CA"/>
    <w:pPr>
      <w:numPr>
        <w:numId w:val="2"/>
      </w:numPr>
      <w:tabs>
        <w:tab w:val="clear" w:pos="360"/>
      </w:tabs>
      <w:ind w:left="0" w:firstLine="0"/>
      <w:contextualSpacing/>
    </w:pPr>
  </w:style>
  <w:style w:type="character" w:customStyle="1" w:styleId="me-email-text">
    <w:name w:val="me-email-text"/>
    <w:basedOn w:val="DefaultParagraphFont"/>
    <w:rsid w:val="005111CA"/>
  </w:style>
  <w:style w:type="character" w:customStyle="1" w:styleId="me-email-text-secondary">
    <w:name w:val="me-email-text-secondary"/>
    <w:basedOn w:val="DefaultParagraphFont"/>
    <w:rsid w:val="005111CA"/>
  </w:style>
  <w:style w:type="character" w:customStyle="1" w:styleId="me-email-headline">
    <w:name w:val="me-email-headline"/>
    <w:basedOn w:val="DefaultParagraphFont"/>
    <w:rsid w:val="005111CA"/>
  </w:style>
  <w:style w:type="paragraph" w:styleId="TOCHeading">
    <w:name w:val="TOC Heading"/>
    <w:basedOn w:val="Heading1"/>
    <w:next w:val="Normal"/>
    <w:uiPriority w:val="39"/>
    <w:unhideWhenUsed/>
    <w:qFormat/>
    <w:rsid w:val="005111CA"/>
    <w:pPr>
      <w:spacing w:before="240" w:after="0" w:line="259" w:lineRule="auto"/>
      <w:jc w:val="center"/>
      <w:outlineLvl w:val="9"/>
    </w:pPr>
    <w:rPr>
      <w:rFonts w:ascii="Calibri" w:hAnsi="Calibri"/>
      <w:b/>
      <w:color w:val="auto"/>
      <w:sz w:val="32"/>
      <w:szCs w:val="32"/>
    </w:rPr>
  </w:style>
  <w:style w:type="paragraph" w:styleId="TOC1">
    <w:name w:val="toc 1"/>
    <w:basedOn w:val="Normal"/>
    <w:next w:val="Normal"/>
    <w:autoRedefine/>
    <w:uiPriority w:val="39"/>
    <w:unhideWhenUsed/>
    <w:rsid w:val="005111CA"/>
    <w:pPr>
      <w:spacing w:after="100"/>
    </w:pPr>
  </w:style>
  <w:style w:type="paragraph" w:styleId="TOC2">
    <w:name w:val="toc 2"/>
    <w:basedOn w:val="Normal"/>
    <w:next w:val="Normal"/>
    <w:autoRedefine/>
    <w:uiPriority w:val="39"/>
    <w:unhideWhenUsed/>
    <w:rsid w:val="005111CA"/>
    <w:pPr>
      <w:spacing w:after="100"/>
      <w:ind w:left="220"/>
    </w:pPr>
  </w:style>
  <w:style w:type="paragraph" w:styleId="TOC3">
    <w:name w:val="toc 3"/>
    <w:basedOn w:val="Normal"/>
    <w:next w:val="Normal"/>
    <w:autoRedefine/>
    <w:uiPriority w:val="39"/>
    <w:unhideWhenUsed/>
    <w:rsid w:val="005111CA"/>
    <w:pPr>
      <w:spacing w:after="100"/>
      <w:ind w:left="440"/>
    </w:pPr>
  </w:style>
  <w:style w:type="paragraph" w:styleId="TOC4">
    <w:name w:val="toc 4"/>
    <w:basedOn w:val="Normal"/>
    <w:next w:val="Normal"/>
    <w:autoRedefine/>
    <w:uiPriority w:val="39"/>
    <w:semiHidden/>
    <w:unhideWhenUsed/>
    <w:rsid w:val="005111CA"/>
    <w:pPr>
      <w:spacing w:after="100"/>
      <w:ind w:left="660"/>
    </w:pPr>
  </w:style>
  <w:style w:type="paragraph" w:styleId="Index1">
    <w:name w:val="index 1"/>
    <w:basedOn w:val="Normal"/>
    <w:next w:val="Normal"/>
    <w:autoRedefine/>
    <w:uiPriority w:val="99"/>
    <w:semiHidden/>
    <w:unhideWhenUsed/>
    <w:rsid w:val="005111CA"/>
    <w:pPr>
      <w:ind w:left="220" w:hanging="220"/>
    </w:pPr>
  </w:style>
  <w:style w:type="paragraph" w:customStyle="1" w:styleId="Style1">
    <w:name w:val="Style1"/>
    <w:basedOn w:val="Normal"/>
    <w:link w:val="Style1Char"/>
    <w:qFormat/>
    <w:rsid w:val="005111CA"/>
    <w:pPr>
      <w:keepNext/>
      <w:keepLines/>
      <w:spacing w:before="100" w:beforeAutospacing="1" w:after="100" w:afterAutospacing="1" w:line="360" w:lineRule="auto"/>
      <w:jc w:val="center"/>
      <w:outlineLvl w:val="0"/>
    </w:pPr>
    <w:rPr>
      <w:rFonts w:ascii="Calibri" w:eastAsiaTheme="majorEastAsia" w:hAnsi="Calibri" w:cstheme="majorBidi"/>
      <w:b/>
      <w:sz w:val="28"/>
      <w:szCs w:val="40"/>
    </w:rPr>
  </w:style>
  <w:style w:type="paragraph" w:customStyle="1" w:styleId="Style2">
    <w:name w:val="Style2"/>
    <w:basedOn w:val="Style1"/>
    <w:qFormat/>
    <w:rsid w:val="005111CA"/>
  </w:style>
  <w:style w:type="paragraph" w:customStyle="1" w:styleId="Style3">
    <w:name w:val="Style3"/>
    <w:basedOn w:val="Style1"/>
    <w:link w:val="Style3Char"/>
    <w:qFormat/>
    <w:rsid w:val="005111CA"/>
  </w:style>
  <w:style w:type="character" w:customStyle="1" w:styleId="Style1Char">
    <w:name w:val="Style1 Char"/>
    <w:basedOn w:val="DefaultParagraphFont"/>
    <w:link w:val="Style1"/>
    <w:rsid w:val="005111CA"/>
    <w:rPr>
      <w:rFonts w:ascii="Calibri" w:eastAsiaTheme="majorEastAsia" w:hAnsi="Calibri" w:cstheme="majorBidi"/>
      <w:b/>
      <w:kern w:val="0"/>
      <w:sz w:val="28"/>
      <w:szCs w:val="40"/>
      <w14:ligatures w14:val="none"/>
    </w:rPr>
  </w:style>
  <w:style w:type="character" w:customStyle="1" w:styleId="Style3Char">
    <w:name w:val="Style3 Char"/>
    <w:basedOn w:val="Style1Char"/>
    <w:link w:val="Style3"/>
    <w:rsid w:val="005111CA"/>
    <w:rPr>
      <w:rFonts w:ascii="Calibri" w:eastAsiaTheme="majorEastAsia" w:hAnsi="Calibri" w:cstheme="majorBidi"/>
      <w:b/>
      <w:kern w:val="0"/>
      <w:sz w:val="28"/>
      <w:szCs w:val="40"/>
      <w14:ligatures w14:val="none"/>
    </w:rPr>
  </w:style>
  <w:style w:type="paragraph" w:customStyle="1" w:styleId="MeetingDate">
    <w:name w:val="Meeting Date"/>
    <w:basedOn w:val="Style1"/>
    <w:link w:val="MeetingDateChar"/>
    <w:qFormat/>
    <w:rsid w:val="005111CA"/>
  </w:style>
  <w:style w:type="character" w:customStyle="1" w:styleId="MeetingDateChar">
    <w:name w:val="Meeting Date Char"/>
    <w:basedOn w:val="Style1Char"/>
    <w:link w:val="MeetingDate"/>
    <w:rsid w:val="005111CA"/>
    <w:rPr>
      <w:rFonts w:ascii="Calibri" w:eastAsiaTheme="majorEastAsia" w:hAnsi="Calibri" w:cstheme="majorBidi"/>
      <w:b/>
      <w:kern w:val="0"/>
      <w:sz w:val="28"/>
      <w:szCs w:val="40"/>
      <w14:ligatures w14:val="none"/>
    </w:rPr>
  </w:style>
  <w:style w:type="paragraph" w:customStyle="1" w:styleId="SubHeading">
    <w:name w:val="Sub Heading"/>
    <w:basedOn w:val="ListParagraph"/>
    <w:link w:val="SubHeadingChar"/>
    <w:qFormat/>
    <w:rsid w:val="005111CA"/>
    <w:pPr>
      <w:numPr>
        <w:numId w:val="6"/>
      </w:numPr>
      <w:ind w:left="0" w:firstLine="0"/>
    </w:pPr>
    <w:rPr>
      <w:rFonts w:ascii="Calibri" w:hAnsi="Calibri" w:cs="Calibri"/>
      <w:b/>
      <w:bCs/>
    </w:rPr>
  </w:style>
  <w:style w:type="character" w:customStyle="1" w:styleId="SubHeadingChar">
    <w:name w:val="Sub Heading Char"/>
    <w:basedOn w:val="ListParagraphChar"/>
    <w:link w:val="SubHeading"/>
    <w:rsid w:val="005111CA"/>
    <w:rPr>
      <w:rFonts w:ascii="Calibri" w:hAnsi="Calibri" w:cs="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orkinggroup.numberportability.com/sites/workinggroup/files/2025-09/08-06-25%20NPIF%20Meeting%20Minutes%20-%20Final.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2753</Words>
  <Characters>14098</Characters>
  <Application>Microsoft Office Word</Application>
  <DocSecurity>0</DocSecurity>
  <Lines>881</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4</cp:revision>
  <dcterms:created xsi:type="dcterms:W3CDTF">2025-10-09T12:20:00Z</dcterms:created>
  <dcterms:modified xsi:type="dcterms:W3CDTF">2025-10-09T12:25:00Z</dcterms:modified>
</cp:coreProperties>
</file>