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F89C4" w14:textId="77777777" w:rsidR="009E4A7E" w:rsidRPr="00443FBB" w:rsidRDefault="009E4A7E" w:rsidP="009E4A7E">
      <w:pPr>
        <w:jc w:val="center"/>
        <w:rPr>
          <w:rFonts w:ascii="Calibri" w:hAnsi="Calibri" w:cs="Calibri"/>
          <w:b/>
          <w:sz w:val="32"/>
          <w:szCs w:val="32"/>
        </w:rPr>
      </w:pPr>
      <w:r w:rsidRPr="00443FBB">
        <w:rPr>
          <w:rFonts w:ascii="Calibri" w:hAnsi="Calibri" w:cs="Calibri"/>
          <w:b/>
          <w:sz w:val="32"/>
          <w:szCs w:val="32"/>
        </w:rPr>
        <w:t>NPIF Meeting</w:t>
      </w:r>
    </w:p>
    <w:p w14:paraId="1DA4D4AF" w14:textId="77777777" w:rsidR="009E4A7E" w:rsidRPr="009E4A7E" w:rsidRDefault="009E4A7E" w:rsidP="009E4A7E">
      <w:pPr>
        <w:jc w:val="center"/>
        <w:rPr>
          <w:rFonts w:ascii="Calibri" w:hAnsi="Calibri" w:cs="Calibri"/>
          <w:b/>
          <w:sz w:val="28"/>
          <w:szCs w:val="28"/>
        </w:rPr>
      </w:pPr>
      <w:bookmarkStart w:id="0" w:name="_Toc210891091"/>
      <w:r w:rsidRPr="009E4A7E">
        <w:rPr>
          <w:rFonts w:ascii="Calibri" w:hAnsi="Calibri" w:cs="Calibri"/>
          <w:b/>
          <w:sz w:val="28"/>
          <w:szCs w:val="28"/>
        </w:rPr>
        <w:t>October 8, 2025, 11:00 AM ET – 1:00 PM ET</w:t>
      </w:r>
      <w:bookmarkEnd w:id="0"/>
    </w:p>
    <w:p w14:paraId="6CA56E7D" w14:textId="77777777" w:rsidR="009E4A7E" w:rsidRPr="009E4A7E" w:rsidRDefault="009E4A7E" w:rsidP="009E4A7E">
      <w:pPr>
        <w:jc w:val="center"/>
        <w:rPr>
          <w:rFonts w:ascii="Calibri" w:hAnsi="Calibri" w:cs="Calibri"/>
          <w:b/>
          <w:sz w:val="32"/>
          <w:szCs w:val="32"/>
        </w:rPr>
      </w:pPr>
      <w:r w:rsidRPr="009E4A7E">
        <w:rPr>
          <w:rFonts w:ascii="Calibri" w:hAnsi="Calibri" w:cs="Calibri"/>
          <w:b/>
          <w:sz w:val="32"/>
          <w:szCs w:val="32"/>
        </w:rPr>
        <w:fldChar w:fldCharType="begin"/>
      </w:r>
      <w:r w:rsidRPr="009E4A7E">
        <w:rPr>
          <w:rFonts w:ascii="Calibri" w:hAnsi="Calibri" w:cs="Calibri"/>
          <w:b/>
          <w:sz w:val="32"/>
          <w:szCs w:val="32"/>
        </w:rPr>
        <w:instrText xml:space="preserve"> XE "September 10, 2025, 11\:00 AM ET – 1\:00 PM ET" </w:instrText>
      </w:r>
      <w:r w:rsidRPr="009E4A7E">
        <w:rPr>
          <w:rFonts w:ascii="Calibri" w:hAnsi="Calibri" w:cs="Calibri"/>
          <w:b/>
          <w:sz w:val="32"/>
          <w:szCs w:val="32"/>
        </w:rPr>
        <w:fldChar w:fldCharType="end"/>
      </w:r>
      <w:r w:rsidRPr="009E4A7E">
        <w:rPr>
          <w:rFonts w:ascii="Calibri" w:hAnsi="Calibri" w:cs="Calibri"/>
          <w:b/>
          <w:sz w:val="32"/>
          <w:szCs w:val="32"/>
        </w:rPr>
        <w:fldChar w:fldCharType="begin"/>
      </w:r>
      <w:r w:rsidRPr="009E4A7E">
        <w:rPr>
          <w:rFonts w:ascii="Calibri" w:hAnsi="Calibri" w:cs="Calibri"/>
          <w:b/>
          <w:sz w:val="32"/>
          <w:szCs w:val="32"/>
        </w:rPr>
        <w:instrText xml:space="preserve"> XE "September 10, 2025, 11\:00 AM ET – 1\:00 PM ET" </w:instrText>
      </w:r>
      <w:r w:rsidRPr="009E4A7E">
        <w:rPr>
          <w:rFonts w:ascii="Calibri" w:hAnsi="Calibri" w:cs="Calibri"/>
          <w:b/>
          <w:sz w:val="32"/>
          <w:szCs w:val="32"/>
        </w:rPr>
        <w:fldChar w:fldCharType="end"/>
      </w:r>
    </w:p>
    <w:p w14:paraId="218C955E" w14:textId="77777777" w:rsidR="009E4A7E" w:rsidRPr="00EE3ECB" w:rsidRDefault="009E4A7E" w:rsidP="009E4A7E">
      <w:pPr>
        <w:pStyle w:val="ListParagraph"/>
        <w:numPr>
          <w:ilvl w:val="0"/>
          <w:numId w:val="6"/>
        </w:numPr>
        <w:rPr>
          <w:rFonts w:ascii="Calibri" w:hAnsi="Calibri" w:cs="Calibri"/>
          <w:sz w:val="24"/>
          <w:szCs w:val="24"/>
        </w:rPr>
      </w:pPr>
      <w:r w:rsidRPr="006E3E1F">
        <w:rPr>
          <w:rFonts w:ascii="Calibri" w:hAnsi="Calibri" w:cs="Calibri"/>
          <w:b/>
          <w:bCs/>
          <w:sz w:val="24"/>
          <w:szCs w:val="24"/>
        </w:rPr>
        <w:t xml:space="preserve">Attendee Introductions &amp; Agenda Review &amp; Announcements </w:t>
      </w:r>
      <w:r w:rsidRPr="006E3E1F">
        <w:rPr>
          <w:rFonts w:ascii="Calibri" w:hAnsi="Calibri" w:cs="Calibri"/>
          <w:spacing w:val="-10"/>
          <w:kern w:val="28"/>
          <w:sz w:val="20"/>
          <w:szCs w:val="56"/>
        </w:rPr>
        <w:t xml:space="preserve">– Deb T. </w:t>
      </w:r>
      <w:r w:rsidRPr="008A4E81">
        <w:rPr>
          <w:rFonts w:ascii="Calibri" w:hAnsi="Calibri" w:cs="Calibri"/>
          <w:spacing w:val="-10"/>
          <w:kern w:val="28"/>
          <w:sz w:val="20"/>
          <w:szCs w:val="56"/>
        </w:rPr>
        <w:t>(</w:t>
      </w:r>
      <w:r>
        <w:rPr>
          <w:rFonts w:ascii="Calibri" w:hAnsi="Calibri" w:cs="Calibri"/>
          <w:spacing w:val="-10"/>
          <w:kern w:val="28"/>
          <w:sz w:val="20"/>
          <w:szCs w:val="56"/>
        </w:rPr>
        <w:t>Verizon</w:t>
      </w:r>
      <w:r w:rsidRPr="008A4E81">
        <w:rPr>
          <w:rFonts w:ascii="Calibri" w:hAnsi="Calibri" w:cs="Calibri"/>
          <w:spacing w:val="-10"/>
          <w:kern w:val="28"/>
          <w:sz w:val="20"/>
          <w:szCs w:val="56"/>
        </w:rPr>
        <w:t>)</w:t>
      </w:r>
      <w:r>
        <w:rPr>
          <w:rFonts w:ascii="Calibri" w:hAnsi="Calibri" w:cs="Calibri"/>
          <w:spacing w:val="-10"/>
          <w:kern w:val="28"/>
          <w:sz w:val="20"/>
          <w:szCs w:val="56"/>
        </w:rPr>
        <w:t xml:space="preserve"> welcomed participants and reviewed the agenda</w:t>
      </w:r>
    </w:p>
    <w:p w14:paraId="294AF69D" w14:textId="77777777" w:rsidR="009E4A7E" w:rsidRPr="00AC7D24" w:rsidRDefault="009E4A7E" w:rsidP="009E4A7E">
      <w:pPr>
        <w:pStyle w:val="ListParagraph"/>
        <w:numPr>
          <w:ilvl w:val="0"/>
          <w:numId w:val="6"/>
        </w:numPr>
        <w:rPr>
          <w:rFonts w:ascii="Calibri" w:hAnsi="Calibri" w:cs="Calibri"/>
          <w:b/>
          <w:bCs/>
          <w:sz w:val="24"/>
          <w:szCs w:val="24"/>
        </w:rPr>
      </w:pPr>
      <w:r w:rsidRPr="00AC7D24">
        <w:rPr>
          <w:rFonts w:ascii="Calibri" w:hAnsi="Calibri" w:cs="Calibri"/>
          <w:b/>
          <w:bCs/>
          <w:sz w:val="24"/>
          <w:szCs w:val="24"/>
        </w:rPr>
        <w:t>Antitrust Notice</w:t>
      </w:r>
      <w:r>
        <w:rPr>
          <w:rFonts w:ascii="Calibri" w:hAnsi="Calibri" w:cs="Calibri"/>
          <w:b/>
          <w:bCs/>
          <w:sz w:val="24"/>
          <w:szCs w:val="24"/>
        </w:rPr>
        <w:t xml:space="preserve"> </w:t>
      </w:r>
      <w:r w:rsidRPr="00677EF4">
        <w:rPr>
          <w:rFonts w:ascii="Calibri" w:hAnsi="Calibri" w:cs="Calibri"/>
          <w:spacing w:val="-10"/>
          <w:kern w:val="28"/>
          <w:sz w:val="20"/>
          <w:szCs w:val="56"/>
        </w:rPr>
        <w:t xml:space="preserve">– Deb T. </w:t>
      </w:r>
      <w:r>
        <w:rPr>
          <w:rFonts w:ascii="Calibri" w:hAnsi="Calibri" w:cs="Calibri"/>
          <w:spacing w:val="-10"/>
          <w:kern w:val="28"/>
          <w:sz w:val="20"/>
          <w:szCs w:val="56"/>
        </w:rPr>
        <w:t xml:space="preserve"> read the Antitrust Notice</w:t>
      </w:r>
    </w:p>
    <w:p w14:paraId="3BE3B91B" w14:textId="77777777" w:rsidR="009E4A7E" w:rsidRDefault="009E4A7E" w:rsidP="009E4A7E">
      <w:pPr>
        <w:ind w:left="360"/>
        <w:rPr>
          <w:rFonts w:ascii="Calibri" w:eastAsia="Calibri" w:hAnsi="Calibri" w:cs="Calibri"/>
          <w:i/>
          <w:sz w:val="20"/>
          <w:szCs w:val="20"/>
        </w:rPr>
      </w:pPr>
      <w:r w:rsidRPr="00443FBB">
        <w:rPr>
          <w:rFonts w:ascii="Calibri" w:eastAsia="Calibri" w:hAnsi="Calibri" w:cs="Calibri"/>
          <w:i/>
          <w:sz w:val="20"/>
          <w:szCs w:val="20"/>
        </w:rPr>
        <w:t>Attendees are reminded that participation in industry fora involves the potential for antitrust concerns or risks. To avoid such concerns/risks, participants should not discuss or exchange information on price, costs, business plans, or any other confidential or commercially sensitive topics.</w:t>
      </w:r>
    </w:p>
    <w:p w14:paraId="2A411302" w14:textId="77777777" w:rsidR="009E4A7E" w:rsidRPr="00443FBB" w:rsidRDefault="009E4A7E" w:rsidP="009E4A7E">
      <w:pPr>
        <w:ind w:left="360"/>
        <w:rPr>
          <w:rFonts w:ascii="Calibri" w:hAnsi="Calibri" w:cs="Calibri"/>
          <w:b/>
          <w:sz w:val="24"/>
          <w:szCs w:val="24"/>
        </w:rPr>
      </w:pPr>
    </w:p>
    <w:p w14:paraId="1D82F12C" w14:textId="77777777" w:rsidR="009E4A7E" w:rsidRPr="006F03A1" w:rsidRDefault="009E4A7E" w:rsidP="009E4A7E">
      <w:pPr>
        <w:pStyle w:val="ListParagraph"/>
        <w:numPr>
          <w:ilvl w:val="0"/>
          <w:numId w:val="6"/>
        </w:numPr>
        <w:rPr>
          <w:rFonts w:ascii="Calibri" w:hAnsi="Calibri" w:cs="Calibri"/>
          <w:spacing w:val="-10"/>
          <w:kern w:val="28"/>
          <w:sz w:val="20"/>
          <w:szCs w:val="56"/>
        </w:rPr>
      </w:pPr>
      <w:r w:rsidRPr="00263ED1">
        <w:rPr>
          <w:rFonts w:ascii="Calibri" w:hAnsi="Calibri" w:cs="Calibri"/>
          <w:b/>
          <w:bCs/>
          <w:sz w:val="24"/>
          <w:szCs w:val="24"/>
        </w:rPr>
        <w:t>Data Center Modernization Update</w:t>
      </w:r>
      <w:r>
        <w:rPr>
          <w:rFonts w:ascii="Calibri" w:hAnsi="Calibri" w:cs="Calibri"/>
          <w:b/>
          <w:bCs/>
          <w:sz w:val="24"/>
          <w:szCs w:val="24"/>
        </w:rPr>
        <w:t xml:space="preserve"> </w:t>
      </w:r>
      <w:r w:rsidRPr="008A4E81">
        <w:rPr>
          <w:rFonts w:ascii="Calibri" w:hAnsi="Calibri" w:cs="Calibri"/>
          <w:spacing w:val="-10"/>
          <w:kern w:val="28"/>
          <w:sz w:val="20"/>
          <w:szCs w:val="56"/>
        </w:rPr>
        <w:t xml:space="preserve">– </w:t>
      </w:r>
      <w:r>
        <w:rPr>
          <w:rFonts w:ascii="Calibri" w:hAnsi="Calibri" w:cs="Calibri"/>
          <w:spacing w:val="-10"/>
          <w:kern w:val="28"/>
          <w:sz w:val="20"/>
          <w:szCs w:val="56"/>
        </w:rPr>
        <w:t>Steve K. (LNPA) gave the following update:</w:t>
      </w:r>
    </w:p>
    <w:p w14:paraId="436AD65D" w14:textId="20281694" w:rsidR="009E4A7E" w:rsidRPr="006F03A1" w:rsidRDefault="009E4A7E" w:rsidP="009E4A7E">
      <w:pPr>
        <w:pStyle w:val="ListParagraph"/>
        <w:numPr>
          <w:ilvl w:val="1"/>
          <w:numId w:val="6"/>
        </w:numPr>
        <w:rPr>
          <w:rFonts w:ascii="Calibri" w:hAnsi="Calibri" w:cs="Calibri"/>
          <w:spacing w:val="-10"/>
          <w:kern w:val="28"/>
          <w:sz w:val="20"/>
          <w:szCs w:val="56"/>
        </w:rPr>
      </w:pPr>
      <w:r>
        <w:rPr>
          <w:rFonts w:ascii="Calibri" w:hAnsi="Calibri" w:cs="Calibri"/>
          <w:spacing w:val="-10"/>
          <w:kern w:val="28"/>
          <w:sz w:val="20"/>
          <w:szCs w:val="56"/>
        </w:rPr>
        <w:t xml:space="preserve">Switchover to new production Data Centers is scheduled for March 15, </w:t>
      </w:r>
      <w:proofErr w:type="gramStart"/>
      <w:r>
        <w:rPr>
          <w:rFonts w:ascii="Calibri" w:hAnsi="Calibri" w:cs="Calibri"/>
          <w:spacing w:val="-10"/>
          <w:kern w:val="28"/>
          <w:sz w:val="20"/>
          <w:szCs w:val="56"/>
        </w:rPr>
        <w:t>2026</w:t>
      </w:r>
      <w:proofErr w:type="gramEnd"/>
      <w:r>
        <w:rPr>
          <w:rFonts w:ascii="Calibri" w:hAnsi="Calibri" w:cs="Calibri"/>
          <w:spacing w:val="-10"/>
          <w:kern w:val="28"/>
          <w:sz w:val="20"/>
          <w:szCs w:val="56"/>
        </w:rPr>
        <w:t xml:space="preserve"> for all 7 regions.  </w:t>
      </w:r>
      <w:r w:rsidRPr="00CE26D6">
        <w:rPr>
          <w:rFonts w:ascii="Calibri" w:hAnsi="Calibri" w:cs="Calibri"/>
          <w:spacing w:val="-10"/>
          <w:kern w:val="28"/>
          <w:sz w:val="20"/>
          <w:szCs w:val="56"/>
        </w:rPr>
        <w:t>On th</w:t>
      </w:r>
      <w:r w:rsidR="004B36F2">
        <w:rPr>
          <w:rFonts w:ascii="Calibri" w:hAnsi="Calibri" w:cs="Calibri"/>
          <w:spacing w:val="-10"/>
          <w:kern w:val="28"/>
          <w:sz w:val="20"/>
          <w:szCs w:val="56"/>
        </w:rPr>
        <w:t>at</w:t>
      </w:r>
      <w:r w:rsidRPr="00CE26D6">
        <w:rPr>
          <w:rFonts w:ascii="Calibri" w:hAnsi="Calibri" w:cs="Calibri"/>
          <w:spacing w:val="-10"/>
          <w:kern w:val="28"/>
          <w:sz w:val="20"/>
          <w:szCs w:val="56"/>
        </w:rPr>
        <w:t xml:space="preserve"> </w:t>
      </w:r>
      <w:r w:rsidR="004B36F2">
        <w:rPr>
          <w:rFonts w:ascii="Calibri" w:hAnsi="Calibri" w:cs="Calibri"/>
          <w:spacing w:val="-10"/>
          <w:kern w:val="28"/>
          <w:sz w:val="20"/>
          <w:szCs w:val="56"/>
        </w:rPr>
        <w:t>Sun</w:t>
      </w:r>
      <w:r w:rsidRPr="00CE26D6">
        <w:rPr>
          <w:rFonts w:ascii="Calibri" w:hAnsi="Calibri" w:cs="Calibri"/>
          <w:spacing w:val="-10"/>
          <w:kern w:val="28"/>
          <w:sz w:val="20"/>
          <w:szCs w:val="56"/>
        </w:rPr>
        <w:t>day, the 7 US production regions will switch to the new primary and alternate data centers. This switchover will happen during the maintenance window on that day. </w:t>
      </w:r>
    </w:p>
    <w:p w14:paraId="64DE0A95" w14:textId="77777777" w:rsidR="009E4A7E" w:rsidRDefault="009E4A7E" w:rsidP="009E4A7E">
      <w:pPr>
        <w:pStyle w:val="ListParagraph"/>
        <w:numPr>
          <w:ilvl w:val="1"/>
          <w:numId w:val="6"/>
        </w:numPr>
        <w:rPr>
          <w:rFonts w:ascii="Calibri" w:hAnsi="Calibri" w:cs="Calibri"/>
          <w:spacing w:val="-10"/>
          <w:kern w:val="28"/>
          <w:sz w:val="20"/>
          <w:szCs w:val="56"/>
        </w:rPr>
      </w:pPr>
      <w:r w:rsidRPr="00CE26D6">
        <w:rPr>
          <w:rFonts w:ascii="Calibri" w:hAnsi="Calibri" w:cs="Calibri"/>
          <w:spacing w:val="-10"/>
          <w:kern w:val="28"/>
          <w:sz w:val="20"/>
          <w:szCs w:val="56"/>
        </w:rPr>
        <w:t>The LNPA is continuing to work with users that have SOAs and LSMSs to complete the networking changes necessary for connecting to the new data centers. </w:t>
      </w:r>
    </w:p>
    <w:p w14:paraId="3548E04E" w14:textId="77777777" w:rsidR="009E4A7E" w:rsidRPr="00CE26D6" w:rsidRDefault="009E4A7E" w:rsidP="009E4A7E">
      <w:pPr>
        <w:pStyle w:val="ListParagraph"/>
        <w:numPr>
          <w:ilvl w:val="1"/>
          <w:numId w:val="6"/>
        </w:numPr>
        <w:rPr>
          <w:rFonts w:ascii="Calibri" w:hAnsi="Calibri" w:cs="Calibri"/>
          <w:spacing w:val="-10"/>
          <w:kern w:val="28"/>
          <w:sz w:val="20"/>
          <w:szCs w:val="56"/>
        </w:rPr>
      </w:pPr>
      <w:r w:rsidRPr="00CE26D6">
        <w:rPr>
          <w:rFonts w:ascii="Calibri" w:hAnsi="Calibri" w:cs="Calibri"/>
          <w:spacing w:val="-10"/>
          <w:kern w:val="28"/>
          <w:sz w:val="20"/>
          <w:szCs w:val="56"/>
        </w:rPr>
        <w:t xml:space="preserve">Over the next few months, the LNPA will schedule testing to confirm application to application messaging works between each SOA and LSMS system and the new NPAC data center regions.  This </w:t>
      </w:r>
      <w:proofErr w:type="gramStart"/>
      <w:r w:rsidRPr="00CE26D6">
        <w:rPr>
          <w:rFonts w:ascii="Calibri" w:hAnsi="Calibri" w:cs="Calibri"/>
          <w:spacing w:val="-10"/>
          <w:kern w:val="28"/>
          <w:sz w:val="20"/>
          <w:szCs w:val="56"/>
        </w:rPr>
        <w:t>application level</w:t>
      </w:r>
      <w:proofErr w:type="gramEnd"/>
      <w:r w:rsidRPr="00CE26D6">
        <w:rPr>
          <w:rFonts w:ascii="Calibri" w:hAnsi="Calibri" w:cs="Calibri"/>
          <w:spacing w:val="-10"/>
          <w:kern w:val="28"/>
          <w:sz w:val="20"/>
          <w:szCs w:val="56"/>
        </w:rPr>
        <w:t xml:space="preserve"> testing will be performed during the scheduled Sunday maintenance windows and will require that users reconfigure their local systems to send messages to the new production data centers for testing and then reconfigure them to point back to the existing data centers prior to the end of the maintenance window.  More information about this testing and the schedule will be provided to users with mechanized systems.</w:t>
      </w:r>
    </w:p>
    <w:p w14:paraId="47D1D293" w14:textId="77777777" w:rsidR="009E4A7E" w:rsidRPr="00CE26D6" w:rsidRDefault="009E4A7E" w:rsidP="009E4A7E">
      <w:pPr>
        <w:pStyle w:val="ListParagraph"/>
        <w:numPr>
          <w:ilvl w:val="1"/>
          <w:numId w:val="6"/>
        </w:numPr>
        <w:rPr>
          <w:rFonts w:ascii="Calibri" w:hAnsi="Calibri" w:cs="Calibri"/>
          <w:spacing w:val="-10"/>
          <w:kern w:val="28"/>
          <w:sz w:val="20"/>
          <w:szCs w:val="56"/>
        </w:rPr>
      </w:pPr>
      <w:r w:rsidRPr="00CE26D6">
        <w:rPr>
          <w:rFonts w:ascii="Calibri" w:hAnsi="Calibri" w:cs="Calibri"/>
          <w:spacing w:val="-10"/>
          <w:kern w:val="28"/>
          <w:sz w:val="20"/>
          <w:szCs w:val="56"/>
        </w:rPr>
        <w:t>For LTI GUI users, there will be new VPN software that will be used with the new data centers.   Details about this new software will be provided early in 2026.  For now, please continue to use your existing VPN software and tokens to access the LTI.</w:t>
      </w:r>
    </w:p>
    <w:p w14:paraId="57881AC2" w14:textId="77777777" w:rsidR="009E4A7E" w:rsidRDefault="009E4A7E" w:rsidP="009E4A7E">
      <w:pPr>
        <w:pStyle w:val="ListParagraph"/>
        <w:numPr>
          <w:ilvl w:val="1"/>
          <w:numId w:val="6"/>
        </w:numPr>
        <w:rPr>
          <w:rFonts w:ascii="Calibri" w:hAnsi="Calibri" w:cs="Calibri"/>
          <w:spacing w:val="-10"/>
          <w:kern w:val="28"/>
          <w:sz w:val="20"/>
          <w:szCs w:val="56"/>
        </w:rPr>
      </w:pPr>
      <w:r w:rsidRPr="00CE26D6">
        <w:rPr>
          <w:rFonts w:ascii="Calibri" w:hAnsi="Calibri" w:cs="Calibri"/>
          <w:spacing w:val="-10"/>
          <w:kern w:val="28"/>
          <w:sz w:val="20"/>
          <w:szCs w:val="56"/>
        </w:rPr>
        <w:t xml:space="preserve">As was announced at the prior NPIF meeting, the </w:t>
      </w:r>
      <w:proofErr w:type="gramStart"/>
      <w:r w:rsidRPr="00CE26D6">
        <w:rPr>
          <w:rFonts w:ascii="Calibri" w:hAnsi="Calibri" w:cs="Calibri"/>
          <w:spacing w:val="-10"/>
          <w:kern w:val="28"/>
          <w:sz w:val="20"/>
          <w:szCs w:val="56"/>
        </w:rPr>
        <w:t>testbeds</w:t>
      </w:r>
      <w:proofErr w:type="gramEnd"/>
      <w:r w:rsidRPr="00CE26D6">
        <w:rPr>
          <w:rFonts w:ascii="Calibri" w:hAnsi="Calibri" w:cs="Calibri"/>
          <w:spacing w:val="-10"/>
          <w:kern w:val="28"/>
          <w:sz w:val="20"/>
          <w:szCs w:val="56"/>
        </w:rPr>
        <w:t xml:space="preserve"> in the new data center are available for ad hoc testing.  The LNPA encourages all mechanized users of the existing testbeds to begin </w:t>
      </w:r>
      <w:proofErr w:type="gramStart"/>
      <w:r w:rsidRPr="00CE26D6">
        <w:rPr>
          <w:rFonts w:ascii="Calibri" w:hAnsi="Calibri" w:cs="Calibri"/>
          <w:spacing w:val="-10"/>
          <w:kern w:val="28"/>
          <w:sz w:val="20"/>
          <w:szCs w:val="56"/>
        </w:rPr>
        <w:t>the migration</w:t>
      </w:r>
      <w:proofErr w:type="gramEnd"/>
      <w:r w:rsidRPr="00CE26D6">
        <w:rPr>
          <w:rFonts w:ascii="Calibri" w:hAnsi="Calibri" w:cs="Calibri"/>
          <w:spacing w:val="-10"/>
          <w:kern w:val="28"/>
          <w:sz w:val="20"/>
          <w:szCs w:val="56"/>
        </w:rPr>
        <w:t xml:space="preserve"> to the new data center testbeds if they have completed both phases of their network changes, as the existing testbeds will be decommissioned at the switchover on March 15</w:t>
      </w:r>
      <w:r w:rsidRPr="00CE26D6">
        <w:rPr>
          <w:rFonts w:ascii="Calibri" w:hAnsi="Calibri" w:cs="Calibri"/>
          <w:spacing w:val="-10"/>
          <w:kern w:val="28"/>
          <w:sz w:val="20"/>
          <w:szCs w:val="56"/>
          <w:vertAlign w:val="superscript"/>
        </w:rPr>
        <w:t>th</w:t>
      </w:r>
      <w:r w:rsidRPr="00CE26D6">
        <w:rPr>
          <w:rFonts w:ascii="Calibri" w:hAnsi="Calibri" w:cs="Calibri"/>
          <w:spacing w:val="-10"/>
          <w:kern w:val="28"/>
          <w:sz w:val="20"/>
          <w:szCs w:val="56"/>
        </w:rPr>
        <w:t>.</w:t>
      </w:r>
    </w:p>
    <w:p w14:paraId="1B7757A6" w14:textId="77777777" w:rsidR="009E4A7E" w:rsidRPr="00CE26D6" w:rsidRDefault="009E4A7E" w:rsidP="009E4A7E">
      <w:pPr>
        <w:rPr>
          <w:rFonts w:ascii="Calibri" w:hAnsi="Calibri" w:cs="Calibri"/>
          <w:spacing w:val="-10"/>
          <w:kern w:val="28"/>
          <w:sz w:val="20"/>
          <w:szCs w:val="56"/>
        </w:rPr>
      </w:pPr>
    </w:p>
    <w:p w14:paraId="4C6A469B" w14:textId="77777777" w:rsidR="009E4A7E" w:rsidRPr="00F009D8" w:rsidRDefault="009E4A7E" w:rsidP="009E4A7E">
      <w:pPr>
        <w:pStyle w:val="ListParagraph"/>
        <w:numPr>
          <w:ilvl w:val="0"/>
          <w:numId w:val="6"/>
        </w:numPr>
        <w:rPr>
          <w:rFonts w:ascii="Calibri" w:hAnsi="Calibri" w:cs="Calibri"/>
          <w:b/>
          <w:sz w:val="24"/>
          <w:szCs w:val="28"/>
        </w:rPr>
      </w:pPr>
      <w:r>
        <w:rPr>
          <w:rFonts w:ascii="Calibri" w:hAnsi="Calibri" w:cs="Calibri"/>
          <w:b/>
          <w:sz w:val="24"/>
          <w:szCs w:val="28"/>
        </w:rPr>
        <w:t>9</w:t>
      </w:r>
      <w:r w:rsidRPr="00443FBB">
        <w:rPr>
          <w:rFonts w:ascii="Calibri" w:hAnsi="Calibri" w:cs="Calibri"/>
          <w:b/>
          <w:sz w:val="24"/>
          <w:szCs w:val="28"/>
        </w:rPr>
        <w:t>/</w:t>
      </w:r>
      <w:r>
        <w:rPr>
          <w:rFonts w:ascii="Calibri" w:hAnsi="Calibri" w:cs="Calibri"/>
          <w:b/>
          <w:sz w:val="24"/>
          <w:szCs w:val="28"/>
        </w:rPr>
        <w:t>10</w:t>
      </w:r>
      <w:r w:rsidRPr="00443FBB">
        <w:rPr>
          <w:rFonts w:ascii="Calibri" w:hAnsi="Calibri" w:cs="Calibri"/>
          <w:b/>
          <w:sz w:val="24"/>
          <w:szCs w:val="28"/>
        </w:rPr>
        <w:t>/2025 Meeting Notes</w:t>
      </w:r>
      <w:r>
        <w:rPr>
          <w:rFonts w:ascii="Calibri" w:hAnsi="Calibri" w:cs="Calibri"/>
          <w:b/>
          <w:sz w:val="24"/>
          <w:szCs w:val="28"/>
        </w:rPr>
        <w:t xml:space="preserve"> - </w:t>
      </w:r>
      <w:r w:rsidRPr="00805C1E">
        <w:rPr>
          <w:rFonts w:ascii="Calibri" w:hAnsi="Calibri" w:cs="Calibri"/>
          <w:bCs/>
          <w:sz w:val="20"/>
          <w:szCs w:val="20"/>
        </w:rPr>
        <w:t xml:space="preserve">Meeting minutes were </w:t>
      </w:r>
      <w:r w:rsidRPr="009E4A7E">
        <w:rPr>
          <w:rFonts w:ascii="Calibri" w:hAnsi="Calibri" w:cs="Calibri"/>
          <w:bCs/>
          <w:sz w:val="20"/>
          <w:szCs w:val="20"/>
        </w:rPr>
        <w:t>accepted.  CMA to post to website</w:t>
      </w:r>
    </w:p>
    <w:bookmarkStart w:id="1" w:name="_MON_1820295174"/>
    <w:bookmarkEnd w:id="1"/>
    <w:p w14:paraId="24239734" w14:textId="77777777" w:rsidR="009E4A7E" w:rsidRDefault="009E4A7E" w:rsidP="009E4A7E">
      <w:pPr>
        <w:ind w:firstLine="360"/>
        <w:rPr>
          <w:rFonts w:ascii="Calibri" w:hAnsi="Calibri" w:cs="Calibri"/>
          <w:b/>
          <w:bCs/>
          <w:sz w:val="24"/>
          <w:szCs w:val="24"/>
        </w:rPr>
      </w:pPr>
      <w:r>
        <w:rPr>
          <w:rFonts w:ascii="Calibri" w:hAnsi="Calibri" w:cs="Calibri"/>
          <w:b/>
          <w:bCs/>
          <w:sz w:val="24"/>
          <w:szCs w:val="24"/>
        </w:rPr>
        <w:object w:dxaOrig="1499" w:dyaOrig="981" w14:anchorId="684D09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5pt;height:49.3pt" o:ole="">
            <v:imagedata r:id="rId5" o:title=""/>
          </v:shape>
          <o:OLEObject Type="Embed" ProgID="Word.Document.12" ShapeID="_x0000_i1025" DrawAspect="Icon" ObjectID="_1823201291" r:id="rId6">
            <o:FieldCodes>\s</o:FieldCodes>
          </o:OLEObject>
        </w:object>
      </w:r>
    </w:p>
    <w:p w14:paraId="046C7924" w14:textId="77777777" w:rsidR="009E4A7E" w:rsidRPr="00443FBB" w:rsidRDefault="009E4A7E" w:rsidP="009E4A7E">
      <w:pPr>
        <w:pStyle w:val="ListParagraph"/>
        <w:numPr>
          <w:ilvl w:val="0"/>
          <w:numId w:val="6"/>
        </w:numPr>
        <w:rPr>
          <w:rFonts w:ascii="Calibri" w:hAnsi="Calibri" w:cs="Calibri"/>
          <w:b/>
          <w:bCs/>
          <w:sz w:val="24"/>
          <w:szCs w:val="24"/>
        </w:rPr>
      </w:pPr>
      <w:r w:rsidRPr="00443FBB">
        <w:rPr>
          <w:rFonts w:ascii="Calibri" w:hAnsi="Calibri" w:cs="Calibri"/>
          <w:b/>
          <w:bCs/>
          <w:sz w:val="24"/>
          <w:szCs w:val="24"/>
        </w:rPr>
        <w:t>Sub Team updates &amp; Industry Groups Liaison Reports</w:t>
      </w:r>
    </w:p>
    <w:tbl>
      <w:tblPr>
        <w:tblStyle w:val="TableGrid"/>
        <w:tblW w:w="10188" w:type="dxa"/>
        <w:tblInd w:w="-113" w:type="dxa"/>
        <w:tblLook w:val="04A0" w:firstRow="1" w:lastRow="0" w:firstColumn="1" w:lastColumn="0" w:noHBand="0" w:noVBand="1"/>
      </w:tblPr>
      <w:tblGrid>
        <w:gridCol w:w="1516"/>
        <w:gridCol w:w="5612"/>
        <w:gridCol w:w="3060"/>
      </w:tblGrid>
      <w:tr w:rsidR="009E4A7E" w:rsidRPr="00443FBB" w14:paraId="79E2CAE4" w14:textId="77777777" w:rsidTr="009351A6">
        <w:trPr>
          <w:tblHeader/>
        </w:trPr>
        <w:tc>
          <w:tcPr>
            <w:tcW w:w="1516" w:type="dxa"/>
            <w:shd w:val="clear" w:color="auto" w:fill="83CAEB" w:themeFill="accent1" w:themeFillTint="66"/>
          </w:tcPr>
          <w:p w14:paraId="507005FC" w14:textId="77777777" w:rsidR="009E4A7E" w:rsidRPr="00443FBB" w:rsidRDefault="009E4A7E" w:rsidP="009351A6">
            <w:pPr>
              <w:jc w:val="center"/>
              <w:rPr>
                <w:rFonts w:ascii="Calibri" w:hAnsi="Calibri" w:cs="Calibri"/>
                <w:b/>
                <w:sz w:val="20"/>
                <w:szCs w:val="20"/>
              </w:rPr>
            </w:pPr>
            <w:r w:rsidRPr="00443FBB">
              <w:rPr>
                <w:rFonts w:ascii="Calibri" w:hAnsi="Calibri" w:cs="Calibri"/>
                <w:b/>
                <w:sz w:val="20"/>
                <w:szCs w:val="20"/>
              </w:rPr>
              <w:t>Sub – Committee</w:t>
            </w:r>
          </w:p>
        </w:tc>
        <w:tc>
          <w:tcPr>
            <w:tcW w:w="5612" w:type="dxa"/>
            <w:shd w:val="clear" w:color="auto" w:fill="83CAEB" w:themeFill="accent1" w:themeFillTint="66"/>
          </w:tcPr>
          <w:p w14:paraId="74A27F51" w14:textId="77777777" w:rsidR="009E4A7E" w:rsidRPr="00443FBB" w:rsidRDefault="009E4A7E" w:rsidP="009351A6">
            <w:pPr>
              <w:rPr>
                <w:rFonts w:ascii="Calibri" w:hAnsi="Calibri" w:cs="Calibri"/>
                <w:b/>
                <w:sz w:val="20"/>
                <w:szCs w:val="20"/>
              </w:rPr>
            </w:pPr>
            <w:r w:rsidRPr="00443FBB">
              <w:rPr>
                <w:rFonts w:ascii="Calibri" w:hAnsi="Calibri" w:cs="Calibri"/>
                <w:b/>
                <w:sz w:val="20"/>
                <w:szCs w:val="20"/>
              </w:rPr>
              <w:t>Updates</w:t>
            </w:r>
          </w:p>
        </w:tc>
        <w:tc>
          <w:tcPr>
            <w:tcW w:w="3060" w:type="dxa"/>
            <w:shd w:val="clear" w:color="auto" w:fill="83CAEB" w:themeFill="accent1" w:themeFillTint="66"/>
          </w:tcPr>
          <w:p w14:paraId="18FB4069" w14:textId="77777777" w:rsidR="009E4A7E" w:rsidRPr="00443FBB" w:rsidRDefault="009E4A7E" w:rsidP="009351A6">
            <w:pPr>
              <w:jc w:val="center"/>
              <w:rPr>
                <w:rFonts w:ascii="Calibri" w:hAnsi="Calibri" w:cs="Calibri"/>
                <w:b/>
                <w:sz w:val="20"/>
                <w:szCs w:val="20"/>
              </w:rPr>
            </w:pPr>
            <w:r w:rsidRPr="00443FBB">
              <w:rPr>
                <w:rFonts w:ascii="Calibri" w:hAnsi="Calibri" w:cs="Calibri"/>
                <w:b/>
                <w:sz w:val="20"/>
                <w:szCs w:val="20"/>
              </w:rPr>
              <w:t>Next Meeting</w:t>
            </w:r>
          </w:p>
        </w:tc>
      </w:tr>
      <w:tr w:rsidR="009E4A7E" w:rsidRPr="00443FBB" w14:paraId="06CF9436" w14:textId="77777777" w:rsidTr="009351A6">
        <w:tc>
          <w:tcPr>
            <w:tcW w:w="1516" w:type="dxa"/>
          </w:tcPr>
          <w:p w14:paraId="0C8E895D" w14:textId="77777777" w:rsidR="009E4A7E" w:rsidRPr="00443FBB" w:rsidRDefault="009E4A7E" w:rsidP="009351A6">
            <w:pPr>
              <w:jc w:val="center"/>
              <w:rPr>
                <w:rFonts w:ascii="Calibri" w:hAnsi="Calibri" w:cs="Calibri"/>
                <w:bCs/>
                <w:sz w:val="20"/>
                <w:szCs w:val="20"/>
              </w:rPr>
            </w:pPr>
            <w:r w:rsidRPr="00443FBB">
              <w:rPr>
                <w:rFonts w:ascii="Calibri" w:hAnsi="Calibri" w:cs="Calibri"/>
                <w:bCs/>
                <w:sz w:val="20"/>
                <w:szCs w:val="20"/>
              </w:rPr>
              <w:t>APT</w:t>
            </w:r>
          </w:p>
        </w:tc>
        <w:tc>
          <w:tcPr>
            <w:tcW w:w="5612" w:type="dxa"/>
          </w:tcPr>
          <w:p w14:paraId="53386410" w14:textId="77777777" w:rsidR="009E4A7E" w:rsidRDefault="009E4A7E" w:rsidP="009351A6">
            <w:pPr>
              <w:rPr>
                <w:rFonts w:ascii="Calibri" w:hAnsi="Calibri" w:cs="Calibri"/>
                <w:bCs/>
                <w:sz w:val="20"/>
                <w:szCs w:val="20"/>
              </w:rPr>
            </w:pPr>
            <w:r w:rsidRPr="00443FBB">
              <w:rPr>
                <w:rFonts w:ascii="Calibri" w:hAnsi="Calibri" w:cs="Calibri"/>
                <w:bCs/>
                <w:sz w:val="20"/>
                <w:szCs w:val="20"/>
              </w:rPr>
              <w:t>John M. (iconectiv)</w:t>
            </w:r>
            <w:r>
              <w:rPr>
                <w:rFonts w:ascii="Calibri" w:hAnsi="Calibri" w:cs="Calibri"/>
                <w:bCs/>
                <w:sz w:val="20"/>
                <w:szCs w:val="20"/>
              </w:rPr>
              <w:t xml:space="preserve"> &amp; </w:t>
            </w:r>
            <w:r w:rsidRPr="00E80437">
              <w:rPr>
                <w:rFonts w:ascii="Calibri" w:hAnsi="Calibri" w:cs="Calibri"/>
                <w:bCs/>
                <w:sz w:val="20"/>
                <w:szCs w:val="20"/>
              </w:rPr>
              <w:t xml:space="preserve">Kayla </w:t>
            </w:r>
            <w:r>
              <w:rPr>
                <w:rFonts w:ascii="Calibri" w:hAnsi="Calibri" w:cs="Calibri"/>
                <w:bCs/>
                <w:sz w:val="20"/>
                <w:szCs w:val="20"/>
              </w:rPr>
              <w:t xml:space="preserve">H. </w:t>
            </w:r>
            <w:r w:rsidRPr="00E80437">
              <w:rPr>
                <w:rFonts w:ascii="Calibri" w:hAnsi="Calibri" w:cs="Calibri"/>
                <w:bCs/>
                <w:sz w:val="20"/>
                <w:szCs w:val="20"/>
              </w:rPr>
              <w:t>(10</w:t>
            </w:r>
            <w:r>
              <w:rPr>
                <w:rFonts w:ascii="Calibri" w:hAnsi="Calibri" w:cs="Calibri"/>
                <w:bCs/>
                <w:sz w:val="20"/>
                <w:szCs w:val="20"/>
              </w:rPr>
              <w:t>x</w:t>
            </w:r>
            <w:r w:rsidRPr="00E80437">
              <w:rPr>
                <w:rFonts w:ascii="Calibri" w:hAnsi="Calibri" w:cs="Calibri"/>
                <w:bCs/>
                <w:sz w:val="20"/>
                <w:szCs w:val="20"/>
              </w:rPr>
              <w:t xml:space="preserve"> People)</w:t>
            </w:r>
            <w:r>
              <w:rPr>
                <w:rFonts w:ascii="Calibri" w:hAnsi="Calibri" w:cs="Calibri"/>
                <w:bCs/>
                <w:sz w:val="20"/>
                <w:szCs w:val="20"/>
              </w:rPr>
              <w:t xml:space="preserve"> – </w:t>
            </w:r>
          </w:p>
          <w:p w14:paraId="3563AB41" w14:textId="77777777" w:rsidR="009E4A7E" w:rsidRDefault="009E4A7E" w:rsidP="009351A6">
            <w:pPr>
              <w:rPr>
                <w:rFonts w:ascii="Calibri" w:hAnsi="Calibri" w:cs="Calibri"/>
                <w:bCs/>
                <w:sz w:val="20"/>
                <w:szCs w:val="20"/>
              </w:rPr>
            </w:pPr>
            <w:r>
              <w:rPr>
                <w:rFonts w:ascii="Calibri" w:hAnsi="Calibri" w:cs="Calibri"/>
                <w:bCs/>
                <w:sz w:val="20"/>
                <w:szCs w:val="20"/>
              </w:rPr>
              <w:t xml:space="preserve">co-chairs met to review </w:t>
            </w:r>
            <w:proofErr w:type="gramStart"/>
            <w:r>
              <w:rPr>
                <w:rFonts w:ascii="Calibri" w:hAnsi="Calibri" w:cs="Calibri"/>
                <w:bCs/>
                <w:sz w:val="20"/>
                <w:szCs w:val="20"/>
              </w:rPr>
              <w:t>current status</w:t>
            </w:r>
            <w:proofErr w:type="gramEnd"/>
            <w:r>
              <w:rPr>
                <w:rFonts w:ascii="Calibri" w:hAnsi="Calibri" w:cs="Calibri"/>
                <w:bCs/>
                <w:sz w:val="20"/>
                <w:szCs w:val="20"/>
              </w:rPr>
              <w:t xml:space="preserve"> and next steps.  </w:t>
            </w:r>
          </w:p>
          <w:p w14:paraId="4BADB69A" w14:textId="77777777" w:rsidR="009E4A7E" w:rsidRDefault="009E4A7E" w:rsidP="009E4A7E">
            <w:pPr>
              <w:pStyle w:val="ListParagraph"/>
              <w:numPr>
                <w:ilvl w:val="0"/>
                <w:numId w:val="6"/>
              </w:numPr>
              <w:rPr>
                <w:rFonts w:ascii="Calibri" w:hAnsi="Calibri" w:cs="Calibri"/>
                <w:bCs/>
                <w:sz w:val="20"/>
                <w:szCs w:val="20"/>
              </w:rPr>
            </w:pPr>
            <w:r w:rsidRPr="00672F67">
              <w:rPr>
                <w:rFonts w:ascii="Calibri" w:hAnsi="Calibri" w:cs="Calibri"/>
                <w:bCs/>
                <w:sz w:val="20"/>
                <w:szCs w:val="20"/>
              </w:rPr>
              <w:t>Meetings have been on hold due to the recent Co-Chair departure</w:t>
            </w:r>
          </w:p>
          <w:p w14:paraId="6243118D" w14:textId="77777777" w:rsidR="009E4A7E" w:rsidRDefault="009E4A7E" w:rsidP="009E4A7E">
            <w:pPr>
              <w:pStyle w:val="ListParagraph"/>
              <w:numPr>
                <w:ilvl w:val="0"/>
                <w:numId w:val="6"/>
              </w:numPr>
              <w:rPr>
                <w:rFonts w:ascii="Calibri" w:hAnsi="Calibri" w:cs="Calibri"/>
                <w:bCs/>
                <w:sz w:val="20"/>
                <w:szCs w:val="20"/>
              </w:rPr>
            </w:pPr>
            <w:r w:rsidRPr="00672F67">
              <w:rPr>
                <w:rFonts w:ascii="Calibri" w:hAnsi="Calibri" w:cs="Calibri"/>
                <w:bCs/>
                <w:sz w:val="20"/>
                <w:szCs w:val="20"/>
              </w:rPr>
              <w:t>The current Co-Chairs (newly approved Kayla Hahn from 10</w:t>
            </w:r>
            <w:r>
              <w:rPr>
                <w:rFonts w:ascii="Calibri" w:hAnsi="Calibri" w:cs="Calibri"/>
                <w:bCs/>
                <w:sz w:val="20"/>
                <w:szCs w:val="20"/>
              </w:rPr>
              <w:t>x</w:t>
            </w:r>
            <w:r w:rsidRPr="00672F67">
              <w:rPr>
                <w:rFonts w:ascii="Calibri" w:hAnsi="Calibri" w:cs="Calibri"/>
                <w:bCs/>
                <w:sz w:val="20"/>
                <w:szCs w:val="20"/>
              </w:rPr>
              <w:t xml:space="preserve"> People and John Malyar iconectiv) met recently and reintroduced themselves and reviewed subcommittee activities/objectives</w:t>
            </w:r>
          </w:p>
          <w:p w14:paraId="420545BC" w14:textId="77777777" w:rsidR="009E4A7E" w:rsidRDefault="009E4A7E" w:rsidP="009E4A7E">
            <w:pPr>
              <w:pStyle w:val="ListParagraph"/>
              <w:numPr>
                <w:ilvl w:val="0"/>
                <w:numId w:val="6"/>
              </w:numPr>
              <w:rPr>
                <w:rFonts w:ascii="Calibri" w:hAnsi="Calibri" w:cs="Calibri"/>
                <w:bCs/>
                <w:sz w:val="20"/>
                <w:szCs w:val="20"/>
              </w:rPr>
            </w:pPr>
            <w:r w:rsidRPr="00672F67">
              <w:rPr>
                <w:rFonts w:ascii="Calibri" w:hAnsi="Calibri" w:cs="Calibri"/>
                <w:bCs/>
                <w:sz w:val="20"/>
                <w:szCs w:val="20"/>
              </w:rPr>
              <w:t xml:space="preserve">Co-chairs plan to meet again later this week to plan next team meeting and capture the outstanding work efforts </w:t>
            </w:r>
            <w:r w:rsidRPr="00672F67">
              <w:rPr>
                <w:rFonts w:ascii="Calibri" w:hAnsi="Calibri" w:cs="Calibri"/>
                <w:bCs/>
                <w:sz w:val="20"/>
                <w:szCs w:val="20"/>
              </w:rPr>
              <w:lastRenderedPageBreak/>
              <w:t>regarding the GUST items and any new action items captured during the past several working meetings</w:t>
            </w:r>
          </w:p>
          <w:p w14:paraId="5F510C45" w14:textId="77777777" w:rsidR="009E4A7E" w:rsidRPr="00672F67" w:rsidRDefault="009E4A7E" w:rsidP="009E4A7E">
            <w:pPr>
              <w:pStyle w:val="ListParagraph"/>
              <w:numPr>
                <w:ilvl w:val="0"/>
                <w:numId w:val="6"/>
              </w:numPr>
              <w:rPr>
                <w:rFonts w:ascii="Calibri" w:hAnsi="Calibri" w:cs="Calibri"/>
                <w:bCs/>
                <w:sz w:val="20"/>
                <w:szCs w:val="20"/>
              </w:rPr>
            </w:pPr>
            <w:r w:rsidRPr="00672F67">
              <w:rPr>
                <w:rFonts w:ascii="Calibri" w:hAnsi="Calibri" w:cs="Calibri"/>
                <w:bCs/>
                <w:sz w:val="20"/>
                <w:szCs w:val="20"/>
              </w:rPr>
              <w:t>The next APT meeting will be announced within the next two weeks</w:t>
            </w:r>
          </w:p>
        </w:tc>
        <w:tc>
          <w:tcPr>
            <w:tcW w:w="3060" w:type="dxa"/>
          </w:tcPr>
          <w:p w14:paraId="43509E24" w14:textId="77777777" w:rsidR="009E4A7E" w:rsidRPr="00443FBB" w:rsidRDefault="009E4A7E" w:rsidP="009351A6">
            <w:pPr>
              <w:jc w:val="center"/>
              <w:rPr>
                <w:rFonts w:ascii="Calibri" w:hAnsi="Calibri" w:cs="Calibri"/>
                <w:bCs/>
                <w:sz w:val="20"/>
                <w:szCs w:val="20"/>
              </w:rPr>
            </w:pPr>
            <w:r>
              <w:rPr>
                <w:rFonts w:ascii="Calibri" w:hAnsi="Calibri" w:cs="Calibri"/>
                <w:bCs/>
                <w:sz w:val="20"/>
                <w:szCs w:val="20"/>
              </w:rPr>
              <w:lastRenderedPageBreak/>
              <w:t>TBD</w:t>
            </w:r>
          </w:p>
        </w:tc>
      </w:tr>
      <w:tr w:rsidR="009E4A7E" w:rsidRPr="00443FBB" w14:paraId="471CB0C0" w14:textId="77777777" w:rsidTr="009351A6">
        <w:tc>
          <w:tcPr>
            <w:tcW w:w="1516" w:type="dxa"/>
          </w:tcPr>
          <w:p w14:paraId="647599E1" w14:textId="77777777" w:rsidR="009E4A7E" w:rsidRPr="00443FBB" w:rsidRDefault="009E4A7E" w:rsidP="009351A6">
            <w:pPr>
              <w:jc w:val="center"/>
              <w:rPr>
                <w:rFonts w:ascii="Calibri" w:hAnsi="Calibri" w:cs="Calibri"/>
                <w:bCs/>
                <w:sz w:val="20"/>
                <w:szCs w:val="20"/>
              </w:rPr>
            </w:pPr>
            <w:r w:rsidRPr="00443FBB">
              <w:rPr>
                <w:rFonts w:ascii="Calibri" w:hAnsi="Calibri" w:cs="Calibri"/>
                <w:bCs/>
                <w:sz w:val="20"/>
                <w:szCs w:val="20"/>
              </w:rPr>
              <w:t>GUST</w:t>
            </w:r>
          </w:p>
        </w:tc>
        <w:tc>
          <w:tcPr>
            <w:tcW w:w="5612" w:type="dxa"/>
          </w:tcPr>
          <w:p w14:paraId="0E9D4AC5" w14:textId="77777777" w:rsidR="009E4A7E" w:rsidRDefault="009E4A7E" w:rsidP="009351A6">
            <w:pPr>
              <w:rPr>
                <w:rFonts w:ascii="Calibri" w:hAnsi="Calibri" w:cs="Calibri"/>
                <w:bCs/>
                <w:sz w:val="20"/>
                <w:szCs w:val="20"/>
              </w:rPr>
            </w:pPr>
            <w:r w:rsidRPr="00443FBB">
              <w:rPr>
                <w:rFonts w:ascii="Calibri" w:hAnsi="Calibri" w:cs="Calibri"/>
                <w:bCs/>
                <w:sz w:val="20"/>
                <w:szCs w:val="20"/>
              </w:rPr>
              <w:t>Cheryl F. (Sinch)</w:t>
            </w:r>
            <w:r>
              <w:rPr>
                <w:rFonts w:ascii="Calibri" w:hAnsi="Calibri" w:cs="Calibri"/>
                <w:bCs/>
                <w:sz w:val="20"/>
                <w:szCs w:val="20"/>
              </w:rPr>
              <w:t xml:space="preserve"> - Since APT is working remaining issues consensus was reached to deactivate the GUST</w:t>
            </w:r>
          </w:p>
          <w:p w14:paraId="0FF8E445" w14:textId="77777777" w:rsidR="009E4A7E" w:rsidRPr="00443FBB" w:rsidRDefault="009E4A7E" w:rsidP="009351A6">
            <w:pPr>
              <w:rPr>
                <w:rFonts w:ascii="Calibri" w:hAnsi="Calibri" w:cs="Calibri"/>
                <w:bCs/>
                <w:sz w:val="20"/>
                <w:szCs w:val="20"/>
              </w:rPr>
            </w:pPr>
            <w:r>
              <w:rPr>
                <w:rFonts w:ascii="Calibri" w:hAnsi="Calibri" w:cs="Calibri"/>
                <w:bCs/>
                <w:sz w:val="20"/>
                <w:szCs w:val="20"/>
              </w:rPr>
              <w:t>Remove GUST from sub-team updates in NPIF agenda going forward until such time as their expertise is required</w:t>
            </w:r>
          </w:p>
        </w:tc>
        <w:tc>
          <w:tcPr>
            <w:tcW w:w="3060" w:type="dxa"/>
          </w:tcPr>
          <w:p w14:paraId="5A59EE6D" w14:textId="77777777" w:rsidR="009E4A7E" w:rsidRPr="00443FBB" w:rsidRDefault="009E4A7E" w:rsidP="009351A6">
            <w:pPr>
              <w:jc w:val="center"/>
              <w:rPr>
                <w:rFonts w:ascii="Calibri" w:hAnsi="Calibri" w:cs="Calibri"/>
                <w:bCs/>
                <w:sz w:val="20"/>
                <w:szCs w:val="20"/>
              </w:rPr>
            </w:pPr>
            <w:r w:rsidRPr="00443FBB">
              <w:rPr>
                <w:rFonts w:ascii="Calibri" w:hAnsi="Calibri" w:cs="Calibri"/>
                <w:bCs/>
                <w:sz w:val="20"/>
                <w:szCs w:val="20"/>
              </w:rPr>
              <w:t>TBD</w:t>
            </w:r>
          </w:p>
        </w:tc>
      </w:tr>
      <w:tr w:rsidR="009E4A7E" w:rsidRPr="00443FBB" w14:paraId="042677EF" w14:textId="77777777" w:rsidTr="009351A6">
        <w:tc>
          <w:tcPr>
            <w:tcW w:w="1516" w:type="dxa"/>
          </w:tcPr>
          <w:p w14:paraId="32B597D5" w14:textId="77777777" w:rsidR="009E4A7E" w:rsidRPr="00443FBB" w:rsidRDefault="009E4A7E" w:rsidP="009351A6">
            <w:pPr>
              <w:jc w:val="center"/>
              <w:rPr>
                <w:rFonts w:ascii="Calibri" w:hAnsi="Calibri" w:cs="Calibri"/>
                <w:bCs/>
                <w:sz w:val="20"/>
                <w:szCs w:val="20"/>
              </w:rPr>
            </w:pPr>
            <w:r w:rsidRPr="00443FBB">
              <w:rPr>
                <w:rFonts w:ascii="Calibri" w:hAnsi="Calibri" w:cs="Calibri"/>
                <w:bCs/>
                <w:sz w:val="20"/>
                <w:szCs w:val="20"/>
              </w:rPr>
              <w:t>ATIS OBF</w:t>
            </w:r>
          </w:p>
        </w:tc>
        <w:tc>
          <w:tcPr>
            <w:tcW w:w="5612" w:type="dxa"/>
          </w:tcPr>
          <w:p w14:paraId="7B8E974C" w14:textId="77777777" w:rsidR="009E4A7E" w:rsidRPr="00443FBB" w:rsidRDefault="009E4A7E" w:rsidP="009351A6">
            <w:pPr>
              <w:rPr>
                <w:rFonts w:ascii="Calibri" w:hAnsi="Calibri" w:cs="Calibri"/>
                <w:bCs/>
                <w:sz w:val="20"/>
                <w:szCs w:val="20"/>
              </w:rPr>
            </w:pPr>
            <w:r w:rsidRPr="00443FBB">
              <w:rPr>
                <w:rFonts w:ascii="Calibri" w:hAnsi="Calibri" w:cs="Calibri"/>
                <w:bCs/>
                <w:sz w:val="20"/>
                <w:szCs w:val="20"/>
              </w:rPr>
              <w:t>Deb T. (Verizon)</w:t>
            </w:r>
            <w:r>
              <w:rPr>
                <w:rFonts w:ascii="Calibri" w:hAnsi="Calibri" w:cs="Calibri"/>
                <w:bCs/>
                <w:sz w:val="20"/>
                <w:szCs w:val="20"/>
              </w:rPr>
              <w:t xml:space="preserve"> – ATIS OBF </w:t>
            </w:r>
            <w:bookmarkStart w:id="2" w:name="_Hlk210805729"/>
            <w:r>
              <w:rPr>
                <w:rFonts w:ascii="Calibri" w:hAnsi="Calibri" w:cs="Calibri"/>
                <w:bCs/>
                <w:sz w:val="20"/>
                <w:szCs w:val="20"/>
              </w:rPr>
              <w:t>has not met since the last NPIF</w:t>
            </w:r>
            <w:bookmarkEnd w:id="2"/>
          </w:p>
        </w:tc>
        <w:tc>
          <w:tcPr>
            <w:tcW w:w="3060" w:type="dxa"/>
          </w:tcPr>
          <w:p w14:paraId="284F4568" w14:textId="77777777" w:rsidR="009E4A7E" w:rsidRPr="00443FBB" w:rsidRDefault="009E4A7E" w:rsidP="009351A6">
            <w:pPr>
              <w:jc w:val="center"/>
              <w:rPr>
                <w:rFonts w:ascii="Calibri" w:hAnsi="Calibri" w:cs="Calibri"/>
                <w:bCs/>
                <w:sz w:val="20"/>
                <w:szCs w:val="20"/>
              </w:rPr>
            </w:pPr>
            <w:r>
              <w:rPr>
                <w:rFonts w:ascii="Calibri" w:hAnsi="Calibri" w:cs="Calibri"/>
                <w:bCs/>
                <w:sz w:val="20"/>
                <w:szCs w:val="20"/>
              </w:rPr>
              <w:t>October 13, 2025</w:t>
            </w:r>
          </w:p>
        </w:tc>
      </w:tr>
      <w:tr w:rsidR="009E4A7E" w:rsidRPr="00443FBB" w14:paraId="4C01B2B4" w14:textId="77777777" w:rsidTr="009351A6">
        <w:tc>
          <w:tcPr>
            <w:tcW w:w="1516" w:type="dxa"/>
          </w:tcPr>
          <w:p w14:paraId="52D3B46F" w14:textId="77777777" w:rsidR="009E4A7E" w:rsidRPr="00443FBB" w:rsidRDefault="009E4A7E" w:rsidP="009351A6">
            <w:pPr>
              <w:jc w:val="center"/>
              <w:rPr>
                <w:rFonts w:ascii="Calibri" w:hAnsi="Calibri" w:cs="Calibri"/>
                <w:bCs/>
                <w:sz w:val="20"/>
                <w:szCs w:val="20"/>
              </w:rPr>
            </w:pPr>
            <w:r w:rsidRPr="00443FBB">
              <w:rPr>
                <w:rFonts w:ascii="Calibri" w:hAnsi="Calibri" w:cs="Calibri"/>
                <w:bCs/>
                <w:sz w:val="20"/>
                <w:szCs w:val="20"/>
              </w:rPr>
              <w:t>ATIS INC</w:t>
            </w:r>
          </w:p>
        </w:tc>
        <w:tc>
          <w:tcPr>
            <w:tcW w:w="5612" w:type="dxa"/>
          </w:tcPr>
          <w:p w14:paraId="1EBDF166" w14:textId="4C5E3087" w:rsidR="009E4A7E" w:rsidRPr="00937F99" w:rsidRDefault="009E4A7E" w:rsidP="009351A6">
            <w:pPr>
              <w:rPr>
                <w:rFonts w:ascii="Calibri" w:hAnsi="Calibri" w:cs="Calibri"/>
                <w:bCs/>
                <w:caps/>
                <w:sz w:val="20"/>
                <w:szCs w:val="20"/>
              </w:rPr>
            </w:pPr>
            <w:r w:rsidRPr="00443FBB">
              <w:rPr>
                <w:rFonts w:ascii="Calibri" w:hAnsi="Calibri" w:cs="Calibri"/>
                <w:bCs/>
                <w:sz w:val="20"/>
                <w:szCs w:val="20"/>
              </w:rPr>
              <w:t xml:space="preserve">Michael D. </w:t>
            </w:r>
            <w:r>
              <w:rPr>
                <w:rFonts w:ascii="Calibri" w:hAnsi="Calibri" w:cs="Calibri"/>
                <w:bCs/>
                <w:sz w:val="20"/>
                <w:szCs w:val="20"/>
              </w:rPr>
              <w:t>(iconectiv) – A</w:t>
            </w:r>
            <w:r w:rsidRPr="00DC053B">
              <w:rPr>
                <w:rFonts w:ascii="Calibri" w:hAnsi="Calibri" w:cs="Calibri"/>
                <w:bCs/>
                <w:sz w:val="20"/>
                <w:szCs w:val="20"/>
              </w:rPr>
              <w:t>TIS IN</w:t>
            </w:r>
            <w:r>
              <w:rPr>
                <w:rFonts w:ascii="Calibri" w:hAnsi="Calibri" w:cs="Calibri"/>
                <w:bCs/>
                <w:sz w:val="20"/>
                <w:szCs w:val="20"/>
              </w:rPr>
              <w:t>C</w:t>
            </w:r>
            <w:r w:rsidRPr="00DC053B">
              <w:rPr>
                <w:rFonts w:ascii="Calibri" w:hAnsi="Calibri" w:cs="Calibri"/>
                <w:bCs/>
                <w:sz w:val="20"/>
                <w:szCs w:val="20"/>
              </w:rPr>
              <w:t xml:space="preserve"> </w:t>
            </w:r>
            <w:r>
              <w:rPr>
                <w:rFonts w:ascii="Calibri" w:hAnsi="Calibri" w:cs="Calibri"/>
                <w:bCs/>
                <w:sz w:val="20"/>
                <w:szCs w:val="20"/>
              </w:rPr>
              <w:t xml:space="preserve">has had interim meetings to discuss LRSCC (Large Scale Rate </w:t>
            </w:r>
            <w:r>
              <w:rPr>
                <w:rFonts w:ascii="Calibri" w:hAnsi="Calibri" w:cs="Calibri"/>
                <w:bCs/>
                <w:sz w:val="20"/>
                <w:szCs w:val="20"/>
              </w:rPr>
              <w:br/>
              <w:t xml:space="preserve">Center Consolidation) but has not met in person met since the last NPIF </w:t>
            </w:r>
          </w:p>
        </w:tc>
        <w:tc>
          <w:tcPr>
            <w:tcW w:w="3060" w:type="dxa"/>
          </w:tcPr>
          <w:p w14:paraId="77E29F2E" w14:textId="77777777" w:rsidR="009E4A7E" w:rsidRPr="00443FBB" w:rsidRDefault="009E4A7E" w:rsidP="009351A6">
            <w:pPr>
              <w:jc w:val="center"/>
              <w:rPr>
                <w:rFonts w:ascii="Calibri" w:hAnsi="Calibri" w:cs="Calibri"/>
                <w:bCs/>
                <w:sz w:val="20"/>
                <w:szCs w:val="20"/>
              </w:rPr>
            </w:pPr>
            <w:r>
              <w:rPr>
                <w:rFonts w:ascii="Calibri" w:hAnsi="Calibri" w:cs="Calibri"/>
                <w:bCs/>
                <w:sz w:val="20"/>
                <w:szCs w:val="20"/>
              </w:rPr>
              <w:t>October 28-30, 2025</w:t>
            </w:r>
          </w:p>
        </w:tc>
      </w:tr>
    </w:tbl>
    <w:p w14:paraId="78317B21" w14:textId="77777777" w:rsidR="009E4A7E" w:rsidRPr="00263ED1" w:rsidRDefault="009E4A7E" w:rsidP="009E4A7E">
      <w:pPr>
        <w:rPr>
          <w:rFonts w:ascii="Calibri" w:hAnsi="Calibri" w:cs="Calibri"/>
          <w:b/>
          <w:bCs/>
          <w:sz w:val="24"/>
          <w:szCs w:val="24"/>
        </w:rPr>
      </w:pPr>
    </w:p>
    <w:p w14:paraId="1D4D95BB" w14:textId="77777777" w:rsidR="009E4A7E" w:rsidRPr="00443FBB" w:rsidRDefault="009E4A7E" w:rsidP="009E4A7E">
      <w:pPr>
        <w:pStyle w:val="Title"/>
        <w:numPr>
          <w:ilvl w:val="0"/>
          <w:numId w:val="6"/>
        </w:numPr>
        <w:spacing w:after="0"/>
        <w:contextualSpacing w:val="0"/>
        <w:rPr>
          <w:rFonts w:ascii="Calibri" w:eastAsiaTheme="minorHAnsi" w:hAnsi="Calibri" w:cs="Calibri"/>
          <w:b/>
          <w:bCs/>
          <w:spacing w:val="0"/>
          <w:kern w:val="0"/>
          <w:sz w:val="24"/>
          <w:szCs w:val="24"/>
        </w:rPr>
      </w:pPr>
      <w:r w:rsidRPr="00443FBB">
        <w:rPr>
          <w:rFonts w:ascii="Calibri" w:eastAsiaTheme="minorHAnsi" w:hAnsi="Calibri" w:cs="Calibri"/>
          <w:b/>
          <w:bCs/>
          <w:spacing w:val="0"/>
          <w:kern w:val="0"/>
          <w:sz w:val="24"/>
          <w:szCs w:val="24"/>
        </w:rPr>
        <w:t xml:space="preserve">Change Management Activities </w:t>
      </w:r>
    </w:p>
    <w:p w14:paraId="4475DA69" w14:textId="77777777" w:rsidR="009E4A7E" w:rsidRPr="00443FBB" w:rsidRDefault="009E4A7E" w:rsidP="009E4A7E">
      <w:pPr>
        <w:pStyle w:val="ListParagraph"/>
        <w:numPr>
          <w:ilvl w:val="0"/>
          <w:numId w:val="1"/>
        </w:numPr>
        <w:rPr>
          <w:rFonts w:ascii="Calibri" w:hAnsi="Calibri" w:cs="Calibri"/>
          <w:bCs/>
          <w:spacing w:val="-10"/>
          <w:kern w:val="28"/>
          <w:sz w:val="20"/>
          <w:szCs w:val="56"/>
        </w:rPr>
      </w:pPr>
      <w:r w:rsidRPr="00443FBB">
        <w:rPr>
          <w:rFonts w:ascii="Calibri" w:hAnsi="Calibri" w:cs="Calibri"/>
          <w:sz w:val="20"/>
        </w:rPr>
        <w:t>PIMs Tracking Matrix</w:t>
      </w:r>
      <w:r>
        <w:rPr>
          <w:rFonts w:ascii="Calibri" w:hAnsi="Calibri" w:cs="Calibri"/>
          <w:sz w:val="20"/>
        </w:rPr>
        <w:t xml:space="preserve"> </w:t>
      </w:r>
      <w:r w:rsidRPr="00F626AE">
        <w:rPr>
          <w:rFonts w:ascii="Calibri" w:hAnsi="Calibri" w:cs="Calibri"/>
          <w:sz w:val="20"/>
        </w:rPr>
        <w:t>- CMA (Michael D.)</w:t>
      </w:r>
      <w:r w:rsidRPr="00F626AE">
        <w:rPr>
          <w:rFonts w:ascii="Calibri" w:hAnsi="Calibri" w:cs="Calibri"/>
          <w:bCs/>
          <w:sz w:val="20"/>
        </w:rPr>
        <w:t xml:space="preserve"> reviewed the </w:t>
      </w:r>
      <w:r>
        <w:rPr>
          <w:rFonts w:ascii="Calibri" w:hAnsi="Calibri" w:cs="Calibri"/>
          <w:bCs/>
          <w:sz w:val="20"/>
        </w:rPr>
        <w:t>PIMs Tracking Matrix</w:t>
      </w:r>
      <w:r w:rsidRPr="00F626AE">
        <w:rPr>
          <w:rFonts w:ascii="Calibri" w:hAnsi="Calibri" w:cs="Calibri"/>
          <w:bCs/>
          <w:sz w:val="20"/>
        </w:rPr>
        <w:t xml:space="preserve">.  There were no objections to the updates.  </w:t>
      </w:r>
      <w:r w:rsidRPr="009E4A7E">
        <w:rPr>
          <w:rFonts w:ascii="Calibri" w:hAnsi="Calibri" w:cs="Calibri"/>
          <w:bCs/>
          <w:sz w:val="20"/>
        </w:rPr>
        <w:t>CMA to accept changes and post clean copy to the website</w:t>
      </w:r>
    </w:p>
    <w:tbl>
      <w:tblPr>
        <w:tblStyle w:val="TableGrid"/>
        <w:tblW w:w="10188" w:type="dxa"/>
        <w:tblInd w:w="-113" w:type="dxa"/>
        <w:tblLayout w:type="fixed"/>
        <w:tblLook w:val="04A0" w:firstRow="1" w:lastRow="0" w:firstColumn="1" w:lastColumn="0" w:noHBand="0" w:noVBand="1"/>
      </w:tblPr>
      <w:tblGrid>
        <w:gridCol w:w="837"/>
        <w:gridCol w:w="3298"/>
        <w:gridCol w:w="4433"/>
        <w:gridCol w:w="1620"/>
      </w:tblGrid>
      <w:tr w:rsidR="009E4A7E" w:rsidRPr="00443FBB" w14:paraId="19F38E51" w14:textId="77777777" w:rsidTr="009351A6">
        <w:trPr>
          <w:tblHeader/>
        </w:trPr>
        <w:tc>
          <w:tcPr>
            <w:tcW w:w="10188" w:type="dxa"/>
            <w:gridSpan w:val="4"/>
            <w:shd w:val="clear" w:color="auto" w:fill="83CAEB" w:themeFill="accent1" w:themeFillTint="66"/>
          </w:tcPr>
          <w:p w14:paraId="7848BFD0" w14:textId="77777777" w:rsidR="009E4A7E" w:rsidRPr="00443FBB" w:rsidRDefault="009E4A7E" w:rsidP="009351A6">
            <w:pPr>
              <w:pStyle w:val="Title"/>
              <w:jc w:val="center"/>
              <w:rPr>
                <w:rFonts w:ascii="Calibri" w:hAnsi="Calibri" w:cs="Calibri"/>
                <w:b/>
                <w:sz w:val="20"/>
              </w:rPr>
            </w:pPr>
            <w:r w:rsidRPr="00443FBB">
              <w:rPr>
                <w:rFonts w:ascii="Calibri" w:hAnsi="Calibri" w:cs="Calibri"/>
                <w:b/>
                <w:sz w:val="20"/>
              </w:rPr>
              <w:t>PIMs Review</w:t>
            </w:r>
          </w:p>
        </w:tc>
      </w:tr>
      <w:tr w:rsidR="009E4A7E" w:rsidRPr="00443FBB" w14:paraId="62225663" w14:textId="77777777" w:rsidTr="009351A6">
        <w:trPr>
          <w:tblHeader/>
        </w:trPr>
        <w:tc>
          <w:tcPr>
            <w:tcW w:w="837" w:type="dxa"/>
            <w:shd w:val="clear" w:color="auto" w:fill="83CAEB" w:themeFill="accent1" w:themeFillTint="66"/>
          </w:tcPr>
          <w:p w14:paraId="2FA787BA" w14:textId="77777777" w:rsidR="009E4A7E" w:rsidRPr="00443FBB" w:rsidRDefault="009E4A7E" w:rsidP="009351A6">
            <w:pPr>
              <w:pStyle w:val="Title"/>
              <w:jc w:val="center"/>
              <w:rPr>
                <w:rFonts w:ascii="Calibri" w:hAnsi="Calibri" w:cs="Calibri"/>
                <w:b/>
                <w:sz w:val="20"/>
              </w:rPr>
            </w:pPr>
            <w:r w:rsidRPr="00443FBB">
              <w:rPr>
                <w:rFonts w:ascii="Calibri" w:hAnsi="Calibri" w:cs="Calibri"/>
                <w:b/>
                <w:sz w:val="20"/>
              </w:rPr>
              <w:t>PIM</w:t>
            </w:r>
          </w:p>
        </w:tc>
        <w:tc>
          <w:tcPr>
            <w:tcW w:w="3298" w:type="dxa"/>
            <w:shd w:val="clear" w:color="auto" w:fill="83CAEB" w:themeFill="accent1" w:themeFillTint="66"/>
          </w:tcPr>
          <w:p w14:paraId="490EBD4A" w14:textId="77777777" w:rsidR="009E4A7E" w:rsidRPr="00443FBB" w:rsidRDefault="009E4A7E" w:rsidP="009351A6">
            <w:pPr>
              <w:pStyle w:val="Title"/>
              <w:rPr>
                <w:rFonts w:ascii="Calibri" w:hAnsi="Calibri" w:cs="Calibri"/>
                <w:b/>
                <w:sz w:val="20"/>
              </w:rPr>
            </w:pPr>
            <w:r w:rsidRPr="00443FBB">
              <w:rPr>
                <w:rFonts w:ascii="Calibri" w:hAnsi="Calibri" w:cs="Calibri"/>
                <w:b/>
                <w:sz w:val="20"/>
              </w:rPr>
              <w:t>Description</w:t>
            </w:r>
          </w:p>
        </w:tc>
        <w:tc>
          <w:tcPr>
            <w:tcW w:w="4433" w:type="dxa"/>
            <w:shd w:val="clear" w:color="auto" w:fill="83CAEB" w:themeFill="accent1" w:themeFillTint="66"/>
          </w:tcPr>
          <w:p w14:paraId="5580AE1A" w14:textId="77777777" w:rsidR="009E4A7E" w:rsidRPr="00443FBB" w:rsidRDefault="009E4A7E" w:rsidP="009351A6">
            <w:pPr>
              <w:pStyle w:val="Title"/>
              <w:rPr>
                <w:rFonts w:ascii="Calibri" w:hAnsi="Calibri" w:cs="Calibri"/>
                <w:b/>
                <w:sz w:val="20"/>
              </w:rPr>
            </w:pPr>
            <w:r w:rsidRPr="00443FBB">
              <w:rPr>
                <w:rFonts w:ascii="Calibri" w:hAnsi="Calibri" w:cs="Calibri"/>
                <w:b/>
                <w:sz w:val="20"/>
              </w:rPr>
              <w:t>Discussion</w:t>
            </w:r>
          </w:p>
        </w:tc>
        <w:tc>
          <w:tcPr>
            <w:tcW w:w="1620" w:type="dxa"/>
            <w:shd w:val="clear" w:color="auto" w:fill="83CAEB" w:themeFill="accent1" w:themeFillTint="66"/>
          </w:tcPr>
          <w:p w14:paraId="44A3FCB4" w14:textId="77777777" w:rsidR="009E4A7E" w:rsidRPr="00443FBB" w:rsidRDefault="009E4A7E" w:rsidP="009351A6">
            <w:pPr>
              <w:pStyle w:val="Title"/>
              <w:jc w:val="center"/>
              <w:rPr>
                <w:rFonts w:ascii="Calibri" w:hAnsi="Calibri" w:cs="Calibri"/>
                <w:b/>
                <w:sz w:val="20"/>
              </w:rPr>
            </w:pPr>
            <w:r w:rsidRPr="00443FBB">
              <w:rPr>
                <w:rFonts w:ascii="Calibri" w:hAnsi="Calibri" w:cs="Calibri"/>
                <w:b/>
                <w:sz w:val="20"/>
              </w:rPr>
              <w:t>Status</w:t>
            </w:r>
          </w:p>
        </w:tc>
      </w:tr>
      <w:tr w:rsidR="009E4A7E" w:rsidRPr="00443FBB" w14:paraId="4B149BAA" w14:textId="77777777" w:rsidTr="009351A6">
        <w:tc>
          <w:tcPr>
            <w:tcW w:w="837" w:type="dxa"/>
          </w:tcPr>
          <w:p w14:paraId="5A58FB5D" w14:textId="77777777" w:rsidR="009E4A7E" w:rsidRPr="00AB005E" w:rsidRDefault="009E4A7E" w:rsidP="009351A6">
            <w:pPr>
              <w:pStyle w:val="Title"/>
              <w:jc w:val="center"/>
              <w:rPr>
                <w:rFonts w:ascii="Calibri" w:eastAsiaTheme="minorHAnsi" w:hAnsi="Calibri" w:cs="Calibri"/>
                <w:bCs/>
                <w:sz w:val="20"/>
              </w:rPr>
            </w:pPr>
            <w:r w:rsidRPr="00AB005E">
              <w:rPr>
                <w:rFonts w:ascii="Calibri" w:eastAsiaTheme="minorHAnsi" w:hAnsi="Calibri" w:cs="Calibri"/>
                <w:bCs/>
                <w:sz w:val="20"/>
              </w:rPr>
              <w:t>136</w:t>
            </w:r>
          </w:p>
        </w:tc>
        <w:tc>
          <w:tcPr>
            <w:tcW w:w="3298" w:type="dxa"/>
          </w:tcPr>
          <w:p w14:paraId="22B0121A" w14:textId="77777777" w:rsidR="009E4A7E" w:rsidRPr="00AB005E" w:rsidRDefault="009E4A7E" w:rsidP="009351A6">
            <w:pPr>
              <w:pStyle w:val="Title"/>
              <w:rPr>
                <w:rFonts w:ascii="Calibri" w:eastAsiaTheme="minorHAnsi" w:hAnsi="Calibri" w:cs="Calibri"/>
                <w:bCs/>
                <w:sz w:val="20"/>
              </w:rPr>
            </w:pPr>
            <w:r w:rsidRPr="00AB005E">
              <w:rPr>
                <w:rFonts w:ascii="Calibri" w:eastAsiaTheme="minorHAnsi" w:hAnsi="Calibri" w:cs="Calibri"/>
                <w:bCs/>
                <w:sz w:val="20"/>
              </w:rPr>
              <w:t>LSMS Performance – 10</w:t>
            </w:r>
            <w:r>
              <w:rPr>
                <w:rFonts w:ascii="Calibri" w:eastAsiaTheme="minorHAnsi" w:hAnsi="Calibri" w:cs="Calibri"/>
                <w:bCs/>
                <w:sz w:val="20"/>
              </w:rPr>
              <w:t>x</w:t>
            </w:r>
            <w:r w:rsidRPr="00AB005E">
              <w:rPr>
                <w:rFonts w:ascii="Calibri" w:eastAsiaTheme="minorHAnsi" w:hAnsi="Calibri" w:cs="Calibri"/>
                <w:bCs/>
                <w:sz w:val="20"/>
              </w:rPr>
              <w:t xml:space="preserve"> People/iconectiv</w:t>
            </w:r>
          </w:p>
        </w:tc>
        <w:tc>
          <w:tcPr>
            <w:tcW w:w="4433" w:type="dxa"/>
          </w:tcPr>
          <w:p w14:paraId="57B337D3" w14:textId="77777777" w:rsidR="009E4A7E" w:rsidRPr="00542423" w:rsidRDefault="009E4A7E" w:rsidP="009351A6">
            <w:pPr>
              <w:pStyle w:val="Title"/>
              <w:numPr>
                <w:ilvl w:val="0"/>
                <w:numId w:val="1"/>
              </w:numPr>
              <w:spacing w:after="0"/>
              <w:ind w:left="360"/>
              <w:contextualSpacing w:val="0"/>
              <w:rPr>
                <w:rFonts w:ascii="Calibri" w:eastAsiaTheme="minorHAnsi" w:hAnsi="Calibri" w:cs="Calibri"/>
                <w:bCs/>
                <w:sz w:val="20"/>
              </w:rPr>
            </w:pPr>
            <w:r>
              <w:rPr>
                <w:rFonts w:ascii="Calibri" w:eastAsiaTheme="minorHAnsi" w:hAnsi="Calibri" w:cs="Calibri"/>
                <w:bCs/>
                <w:sz w:val="20"/>
              </w:rPr>
              <w:t>No update for this meeting</w:t>
            </w:r>
          </w:p>
        </w:tc>
        <w:tc>
          <w:tcPr>
            <w:tcW w:w="1620" w:type="dxa"/>
          </w:tcPr>
          <w:p w14:paraId="11718554" w14:textId="77777777" w:rsidR="009E4A7E" w:rsidRPr="00AB005E" w:rsidRDefault="009E4A7E" w:rsidP="009351A6">
            <w:pPr>
              <w:pStyle w:val="Title"/>
              <w:jc w:val="center"/>
              <w:rPr>
                <w:rFonts w:ascii="Calibri" w:hAnsi="Calibri" w:cs="Calibri"/>
                <w:bCs/>
                <w:sz w:val="20"/>
              </w:rPr>
            </w:pPr>
            <w:r w:rsidRPr="00AB005E">
              <w:rPr>
                <w:rFonts w:ascii="Calibri" w:hAnsi="Calibri" w:cs="Calibri"/>
                <w:bCs/>
                <w:sz w:val="20"/>
              </w:rPr>
              <w:t>Accepted</w:t>
            </w:r>
          </w:p>
        </w:tc>
      </w:tr>
      <w:tr w:rsidR="009E4A7E" w:rsidRPr="00443FBB" w14:paraId="755456BC" w14:textId="77777777" w:rsidTr="009351A6">
        <w:tc>
          <w:tcPr>
            <w:tcW w:w="837" w:type="dxa"/>
          </w:tcPr>
          <w:p w14:paraId="70A4B2C7" w14:textId="77777777" w:rsidR="009E4A7E" w:rsidRPr="00AB005E" w:rsidRDefault="009E4A7E" w:rsidP="009351A6">
            <w:pPr>
              <w:pStyle w:val="Title"/>
              <w:jc w:val="center"/>
              <w:rPr>
                <w:rFonts w:ascii="Calibri" w:eastAsiaTheme="minorHAnsi" w:hAnsi="Calibri" w:cs="Calibri"/>
                <w:bCs/>
                <w:sz w:val="20"/>
              </w:rPr>
            </w:pPr>
            <w:r w:rsidRPr="00AB005E">
              <w:rPr>
                <w:rFonts w:ascii="Calibri" w:eastAsiaTheme="minorHAnsi" w:hAnsi="Calibri" w:cs="Calibri"/>
                <w:bCs/>
                <w:sz w:val="20"/>
              </w:rPr>
              <w:t>155</w:t>
            </w:r>
          </w:p>
        </w:tc>
        <w:tc>
          <w:tcPr>
            <w:tcW w:w="3298" w:type="dxa"/>
          </w:tcPr>
          <w:p w14:paraId="796B7D51" w14:textId="77777777" w:rsidR="009E4A7E" w:rsidRPr="00AB005E" w:rsidRDefault="009E4A7E" w:rsidP="009351A6">
            <w:pPr>
              <w:pStyle w:val="Title"/>
              <w:rPr>
                <w:rFonts w:ascii="Calibri" w:eastAsiaTheme="minorHAnsi" w:hAnsi="Calibri" w:cs="Calibri"/>
                <w:bCs/>
                <w:sz w:val="20"/>
              </w:rPr>
            </w:pPr>
            <w:r w:rsidRPr="00AB005E">
              <w:rPr>
                <w:rFonts w:ascii="Calibri" w:eastAsiaTheme="minorHAnsi" w:hAnsi="Calibri" w:cs="Calibri"/>
                <w:bCs/>
                <w:sz w:val="20"/>
              </w:rPr>
              <w:t>Pooled SV Modification – 10</w:t>
            </w:r>
            <w:r>
              <w:rPr>
                <w:rFonts w:ascii="Calibri" w:eastAsiaTheme="minorHAnsi" w:hAnsi="Calibri" w:cs="Calibri"/>
                <w:bCs/>
                <w:sz w:val="20"/>
              </w:rPr>
              <w:t>x</w:t>
            </w:r>
            <w:r w:rsidRPr="00AB005E">
              <w:rPr>
                <w:rFonts w:ascii="Calibri" w:eastAsiaTheme="minorHAnsi" w:hAnsi="Calibri" w:cs="Calibri"/>
                <w:bCs/>
                <w:sz w:val="20"/>
              </w:rPr>
              <w:t xml:space="preserve"> People</w:t>
            </w:r>
          </w:p>
        </w:tc>
        <w:tc>
          <w:tcPr>
            <w:tcW w:w="4433" w:type="dxa"/>
          </w:tcPr>
          <w:p w14:paraId="2BB3848A" w14:textId="77777777" w:rsidR="009E4A7E" w:rsidRDefault="009E4A7E" w:rsidP="009E4A7E">
            <w:pPr>
              <w:pStyle w:val="ListParagraph"/>
              <w:numPr>
                <w:ilvl w:val="0"/>
                <w:numId w:val="5"/>
              </w:numPr>
              <w:rPr>
                <w:rFonts w:ascii="Calibri" w:hAnsi="Calibri" w:cs="Calibri"/>
                <w:bCs/>
                <w:sz w:val="20"/>
                <w:szCs w:val="20"/>
              </w:rPr>
            </w:pPr>
            <w:r w:rsidRPr="00542423">
              <w:rPr>
                <w:rFonts w:ascii="Calibri" w:hAnsi="Calibri" w:cs="Calibri"/>
                <w:bCs/>
                <w:sz w:val="20"/>
                <w:szCs w:val="20"/>
              </w:rPr>
              <w:t>07092025-01 – Local System vendors review what was presented by the LNPA at the June NPIF meeting (unintended consequences of making changes proposed in PIM 155) and provide feedback at upcoming NPIF meetings</w:t>
            </w:r>
            <w:r w:rsidRPr="006E3E1F">
              <w:rPr>
                <w:rFonts w:ascii="Calibri" w:hAnsi="Calibri" w:cs="Calibri"/>
                <w:bCs/>
                <w:sz w:val="20"/>
                <w:szCs w:val="20"/>
              </w:rPr>
              <w:t xml:space="preserve"> </w:t>
            </w:r>
          </w:p>
          <w:p w14:paraId="20F05C34" w14:textId="77777777" w:rsidR="009E4A7E" w:rsidRPr="006E3E1F" w:rsidRDefault="009E4A7E" w:rsidP="009E4A7E">
            <w:pPr>
              <w:pStyle w:val="ListParagraph"/>
              <w:numPr>
                <w:ilvl w:val="0"/>
                <w:numId w:val="5"/>
              </w:numPr>
              <w:rPr>
                <w:rFonts w:ascii="Calibri" w:hAnsi="Calibri" w:cs="Calibri"/>
                <w:bCs/>
                <w:sz w:val="20"/>
                <w:szCs w:val="20"/>
              </w:rPr>
            </w:pPr>
            <w:r>
              <w:rPr>
                <w:rFonts w:ascii="Calibri" w:hAnsi="Calibri" w:cs="Calibri"/>
                <w:bCs/>
                <w:sz w:val="20"/>
                <w:szCs w:val="20"/>
              </w:rPr>
              <w:t>No additional feedback was provided</w:t>
            </w:r>
          </w:p>
        </w:tc>
        <w:tc>
          <w:tcPr>
            <w:tcW w:w="1620" w:type="dxa"/>
          </w:tcPr>
          <w:p w14:paraId="400E07F7" w14:textId="77777777" w:rsidR="009E4A7E" w:rsidRPr="00AB005E" w:rsidRDefault="009E4A7E" w:rsidP="009351A6">
            <w:pPr>
              <w:pStyle w:val="Title"/>
              <w:jc w:val="center"/>
              <w:rPr>
                <w:rFonts w:ascii="Calibri" w:hAnsi="Calibri" w:cs="Calibri"/>
                <w:bCs/>
                <w:sz w:val="20"/>
              </w:rPr>
            </w:pPr>
            <w:r w:rsidRPr="00AB005E">
              <w:rPr>
                <w:rFonts w:ascii="Calibri" w:hAnsi="Calibri" w:cs="Calibri"/>
                <w:bCs/>
                <w:sz w:val="20"/>
              </w:rPr>
              <w:t>Accepted</w:t>
            </w:r>
          </w:p>
        </w:tc>
      </w:tr>
      <w:tr w:rsidR="009E4A7E" w:rsidRPr="00443FBB" w14:paraId="2DDFBA8F" w14:textId="77777777" w:rsidTr="009351A6">
        <w:tc>
          <w:tcPr>
            <w:tcW w:w="837" w:type="dxa"/>
          </w:tcPr>
          <w:p w14:paraId="3F90597E" w14:textId="77777777" w:rsidR="009E4A7E" w:rsidRPr="00AB005E" w:rsidRDefault="009E4A7E" w:rsidP="009351A6">
            <w:pPr>
              <w:pStyle w:val="Title"/>
              <w:jc w:val="center"/>
              <w:rPr>
                <w:rFonts w:ascii="Calibri" w:eastAsiaTheme="minorHAnsi" w:hAnsi="Calibri" w:cs="Calibri"/>
                <w:bCs/>
                <w:sz w:val="20"/>
              </w:rPr>
            </w:pPr>
            <w:r w:rsidRPr="00AB005E">
              <w:rPr>
                <w:rFonts w:ascii="Calibri" w:eastAsiaTheme="minorHAnsi" w:hAnsi="Calibri" w:cs="Calibri"/>
                <w:bCs/>
                <w:sz w:val="20"/>
              </w:rPr>
              <w:t>156</w:t>
            </w:r>
          </w:p>
        </w:tc>
        <w:tc>
          <w:tcPr>
            <w:tcW w:w="3298" w:type="dxa"/>
          </w:tcPr>
          <w:p w14:paraId="1FC5FF88" w14:textId="77777777" w:rsidR="009E4A7E" w:rsidRPr="00AB005E" w:rsidRDefault="009E4A7E" w:rsidP="009351A6">
            <w:pPr>
              <w:pStyle w:val="Title"/>
              <w:rPr>
                <w:rFonts w:ascii="Calibri" w:eastAsiaTheme="minorHAnsi" w:hAnsi="Calibri" w:cs="Calibri"/>
                <w:bCs/>
                <w:sz w:val="20"/>
              </w:rPr>
            </w:pPr>
            <w:bookmarkStart w:id="3" w:name="_Hlk210820665"/>
            <w:r w:rsidRPr="00F173C3">
              <w:rPr>
                <w:rFonts w:ascii="Calibri" w:eastAsiaTheme="minorHAnsi" w:hAnsi="Calibri" w:cs="Calibri"/>
                <w:bCs/>
                <w:spacing w:val="0"/>
                <w:kern w:val="0"/>
                <w:sz w:val="20"/>
                <w:szCs w:val="20"/>
              </w:rPr>
              <w:t>SPID Migration Count</w:t>
            </w:r>
            <w:bookmarkEnd w:id="3"/>
            <w:r w:rsidRPr="00F173C3">
              <w:rPr>
                <w:rFonts w:ascii="Calibri" w:eastAsiaTheme="minorHAnsi" w:hAnsi="Calibri" w:cs="Calibri"/>
                <w:bCs/>
                <w:spacing w:val="0"/>
                <w:kern w:val="0"/>
                <w:sz w:val="20"/>
                <w:szCs w:val="20"/>
              </w:rPr>
              <w:t xml:space="preserve"> - Transunion</w:t>
            </w:r>
          </w:p>
        </w:tc>
        <w:tc>
          <w:tcPr>
            <w:tcW w:w="4433" w:type="dxa"/>
          </w:tcPr>
          <w:p w14:paraId="09E8C632" w14:textId="77777777" w:rsidR="009E4A7E" w:rsidRDefault="009E4A7E" w:rsidP="009E4A7E">
            <w:pPr>
              <w:pStyle w:val="ListParagraph"/>
              <w:numPr>
                <w:ilvl w:val="0"/>
                <w:numId w:val="2"/>
              </w:numPr>
              <w:rPr>
                <w:rFonts w:ascii="Calibri" w:hAnsi="Calibri" w:cs="Calibri"/>
                <w:bCs/>
                <w:sz w:val="20"/>
                <w:szCs w:val="20"/>
              </w:rPr>
            </w:pPr>
            <w:r w:rsidRPr="006E3E1F">
              <w:rPr>
                <w:rFonts w:ascii="Calibri" w:hAnsi="Calibri" w:cs="Calibri"/>
                <w:bCs/>
                <w:sz w:val="20"/>
                <w:szCs w:val="20"/>
              </w:rPr>
              <w:t>09102025-01 – Altice to notify NPIF of the exact date/volume for the 2026 LATA 132 large SPID Migration exception request</w:t>
            </w:r>
          </w:p>
          <w:p w14:paraId="42083213" w14:textId="29AE2A81" w:rsidR="009E4A7E" w:rsidRDefault="009E4A7E" w:rsidP="009E4A7E">
            <w:pPr>
              <w:pStyle w:val="ListParagraph"/>
              <w:numPr>
                <w:ilvl w:val="1"/>
                <w:numId w:val="2"/>
              </w:numPr>
              <w:rPr>
                <w:rFonts w:ascii="Calibri" w:hAnsi="Calibri" w:cs="Calibri"/>
                <w:bCs/>
                <w:sz w:val="20"/>
                <w:szCs w:val="20"/>
              </w:rPr>
            </w:pPr>
            <w:r>
              <w:rPr>
                <w:rFonts w:ascii="Calibri" w:hAnsi="Calibri" w:cs="Calibri"/>
                <w:bCs/>
                <w:sz w:val="20"/>
                <w:szCs w:val="20"/>
              </w:rPr>
              <w:t>Altice was no</w:t>
            </w:r>
            <w:r w:rsidR="00F628C8">
              <w:rPr>
                <w:rFonts w:ascii="Calibri" w:hAnsi="Calibri" w:cs="Calibri"/>
                <w:bCs/>
                <w:sz w:val="20"/>
                <w:szCs w:val="20"/>
              </w:rPr>
              <w:t>t</w:t>
            </w:r>
            <w:r>
              <w:rPr>
                <w:rFonts w:ascii="Calibri" w:hAnsi="Calibri" w:cs="Calibri"/>
                <w:bCs/>
                <w:sz w:val="20"/>
                <w:szCs w:val="20"/>
              </w:rPr>
              <w:t xml:space="preserve"> in attendance, but Transunion did indicate that there is no firm date for the 2026 large SPID Migration </w:t>
            </w:r>
          </w:p>
          <w:p w14:paraId="4F75C86F" w14:textId="32A1B719" w:rsidR="009E4A7E" w:rsidRDefault="009E4A7E" w:rsidP="009E4A7E">
            <w:pPr>
              <w:pStyle w:val="ListParagraph"/>
              <w:numPr>
                <w:ilvl w:val="0"/>
                <w:numId w:val="2"/>
              </w:numPr>
              <w:rPr>
                <w:rFonts w:ascii="Calibri" w:hAnsi="Calibri" w:cs="Calibri"/>
                <w:bCs/>
                <w:sz w:val="20"/>
                <w:szCs w:val="20"/>
              </w:rPr>
            </w:pPr>
            <w:r>
              <w:rPr>
                <w:rFonts w:ascii="Calibri" w:hAnsi="Calibri" w:cs="Calibri"/>
                <w:bCs/>
                <w:sz w:val="20"/>
                <w:szCs w:val="20"/>
              </w:rPr>
              <w:t>Matt T. (iconectiv) &amp; Jennifer M. (Transunion) reviewed Proposed Final Resolution</w:t>
            </w:r>
            <w:r w:rsidR="00F628C8">
              <w:rPr>
                <w:rFonts w:ascii="Calibri" w:hAnsi="Calibri" w:cs="Calibri"/>
                <w:bCs/>
                <w:sz w:val="20"/>
                <w:szCs w:val="20"/>
              </w:rPr>
              <w:t xml:space="preserve"> for PIM 156</w:t>
            </w:r>
          </w:p>
          <w:p w14:paraId="749739BD" w14:textId="77777777" w:rsidR="009E4A7E" w:rsidRDefault="009E4A7E" w:rsidP="009E4A7E">
            <w:pPr>
              <w:pStyle w:val="ListParagraph"/>
              <w:numPr>
                <w:ilvl w:val="0"/>
                <w:numId w:val="2"/>
              </w:numPr>
              <w:rPr>
                <w:rFonts w:ascii="Calibri" w:hAnsi="Calibri" w:cs="Calibri"/>
                <w:bCs/>
                <w:sz w:val="20"/>
                <w:szCs w:val="20"/>
              </w:rPr>
            </w:pPr>
            <w:r>
              <w:rPr>
                <w:rFonts w:ascii="Calibri" w:hAnsi="Calibri" w:cs="Calibri"/>
                <w:bCs/>
                <w:sz w:val="20"/>
                <w:szCs w:val="20"/>
              </w:rPr>
              <w:t>Consensus was reached on the proposed Final Resolution</w:t>
            </w:r>
          </w:p>
          <w:p w14:paraId="256B23B1" w14:textId="1A4502D6" w:rsidR="00955D17" w:rsidRDefault="00955D17" w:rsidP="009E4A7E">
            <w:pPr>
              <w:pStyle w:val="ListParagraph"/>
              <w:numPr>
                <w:ilvl w:val="0"/>
                <w:numId w:val="2"/>
              </w:numPr>
              <w:rPr>
                <w:rFonts w:ascii="Calibri" w:hAnsi="Calibri" w:cs="Calibri"/>
                <w:bCs/>
                <w:sz w:val="20"/>
                <w:szCs w:val="20"/>
              </w:rPr>
            </w:pPr>
            <w:r>
              <w:rPr>
                <w:rFonts w:ascii="Calibri" w:hAnsi="Calibri" w:cs="Calibri"/>
                <w:bCs/>
                <w:sz w:val="20"/>
                <w:szCs w:val="20"/>
              </w:rPr>
              <w:t>This PIM is now closed</w:t>
            </w:r>
          </w:p>
          <w:p w14:paraId="688F0BAF" w14:textId="421239D8" w:rsidR="00955D17" w:rsidRPr="00955D17" w:rsidRDefault="009E4A7E" w:rsidP="00955D17">
            <w:pPr>
              <w:pStyle w:val="ListParagraph"/>
              <w:numPr>
                <w:ilvl w:val="0"/>
                <w:numId w:val="2"/>
              </w:numPr>
              <w:rPr>
                <w:rFonts w:ascii="Calibri" w:hAnsi="Calibri" w:cs="Calibri"/>
                <w:bCs/>
                <w:sz w:val="20"/>
                <w:szCs w:val="20"/>
              </w:rPr>
            </w:pPr>
            <w:r w:rsidRPr="009E4A7E">
              <w:rPr>
                <w:rFonts w:ascii="Calibri" w:hAnsi="Calibri" w:cs="Calibri"/>
                <w:bCs/>
                <w:sz w:val="20"/>
                <w:szCs w:val="20"/>
              </w:rPr>
              <w:t>CMA to accept changes to PIM 156 and post a clean copy to the NPIF website</w:t>
            </w:r>
          </w:p>
        </w:tc>
        <w:tc>
          <w:tcPr>
            <w:tcW w:w="1620" w:type="dxa"/>
          </w:tcPr>
          <w:p w14:paraId="52C01483" w14:textId="77777777" w:rsidR="009E4A7E" w:rsidRPr="00AB005E" w:rsidRDefault="009E4A7E" w:rsidP="009351A6">
            <w:pPr>
              <w:pStyle w:val="Title"/>
              <w:jc w:val="center"/>
              <w:rPr>
                <w:rFonts w:ascii="Calibri" w:hAnsi="Calibri" w:cs="Calibri"/>
                <w:bCs/>
                <w:sz w:val="20"/>
              </w:rPr>
            </w:pPr>
            <w:r>
              <w:rPr>
                <w:rFonts w:ascii="Calibri" w:hAnsi="Calibri" w:cs="Calibri"/>
                <w:bCs/>
                <w:sz w:val="20"/>
              </w:rPr>
              <w:t>Closed</w:t>
            </w:r>
          </w:p>
        </w:tc>
      </w:tr>
      <w:tr w:rsidR="009E4A7E" w:rsidRPr="00443FBB" w14:paraId="40EE9FBF" w14:textId="77777777" w:rsidTr="009351A6">
        <w:tc>
          <w:tcPr>
            <w:tcW w:w="837" w:type="dxa"/>
          </w:tcPr>
          <w:p w14:paraId="7B04D909" w14:textId="77777777" w:rsidR="009E4A7E" w:rsidRPr="00AB005E" w:rsidRDefault="009E4A7E" w:rsidP="009351A6">
            <w:pPr>
              <w:pStyle w:val="Title"/>
              <w:jc w:val="center"/>
              <w:rPr>
                <w:rFonts w:ascii="Calibri" w:eastAsiaTheme="minorHAnsi" w:hAnsi="Calibri" w:cs="Calibri"/>
                <w:bCs/>
                <w:sz w:val="20"/>
              </w:rPr>
            </w:pPr>
            <w:r w:rsidRPr="00AB005E">
              <w:rPr>
                <w:rFonts w:ascii="Calibri" w:eastAsiaTheme="minorHAnsi" w:hAnsi="Calibri" w:cs="Calibri"/>
                <w:bCs/>
                <w:sz w:val="20"/>
              </w:rPr>
              <w:t>160</w:t>
            </w:r>
          </w:p>
        </w:tc>
        <w:tc>
          <w:tcPr>
            <w:tcW w:w="3298" w:type="dxa"/>
          </w:tcPr>
          <w:p w14:paraId="04072D5A" w14:textId="77777777" w:rsidR="009E4A7E" w:rsidRPr="00AB005E" w:rsidRDefault="009E4A7E" w:rsidP="009351A6">
            <w:pPr>
              <w:pStyle w:val="Title"/>
              <w:rPr>
                <w:rFonts w:ascii="Calibri" w:hAnsi="Calibri" w:cs="Calibri"/>
                <w:bCs/>
                <w:sz w:val="20"/>
                <w:szCs w:val="20"/>
              </w:rPr>
            </w:pPr>
            <w:bookmarkStart w:id="4" w:name="_Hlk210820735"/>
            <w:r w:rsidRPr="00F173C3">
              <w:rPr>
                <w:rFonts w:ascii="Calibri" w:eastAsiaTheme="minorHAnsi" w:hAnsi="Calibri" w:cs="Calibri"/>
                <w:bCs/>
                <w:spacing w:val="0"/>
                <w:kern w:val="0"/>
                <w:sz w:val="20"/>
                <w:szCs w:val="20"/>
              </w:rPr>
              <w:t xml:space="preserve">Update Language to Clarify Primary SPID TPS Requirements </w:t>
            </w:r>
            <w:bookmarkEnd w:id="4"/>
            <w:r w:rsidRPr="00F173C3">
              <w:rPr>
                <w:rFonts w:ascii="Calibri" w:eastAsiaTheme="minorHAnsi" w:hAnsi="Calibri" w:cs="Calibri"/>
                <w:bCs/>
                <w:spacing w:val="0"/>
                <w:kern w:val="0"/>
                <w:sz w:val="20"/>
                <w:szCs w:val="20"/>
              </w:rPr>
              <w:t>– iconectiv on behalf of the APT</w:t>
            </w:r>
          </w:p>
        </w:tc>
        <w:tc>
          <w:tcPr>
            <w:tcW w:w="4433" w:type="dxa"/>
          </w:tcPr>
          <w:p w14:paraId="22638B92" w14:textId="77777777" w:rsidR="009E4A7E" w:rsidRDefault="009E4A7E" w:rsidP="009E4A7E">
            <w:pPr>
              <w:pStyle w:val="ListParagraph"/>
              <w:numPr>
                <w:ilvl w:val="0"/>
                <w:numId w:val="3"/>
              </w:numPr>
              <w:ind w:left="360"/>
              <w:rPr>
                <w:rFonts w:ascii="Calibri" w:hAnsi="Calibri" w:cs="Calibri"/>
                <w:bCs/>
                <w:sz w:val="20"/>
                <w:szCs w:val="20"/>
              </w:rPr>
            </w:pPr>
            <w:r w:rsidRPr="006E3E1F">
              <w:rPr>
                <w:rFonts w:ascii="Calibri" w:hAnsi="Calibri" w:cs="Calibri"/>
                <w:bCs/>
                <w:sz w:val="20"/>
                <w:szCs w:val="20"/>
              </w:rPr>
              <w:t>009102025-02 - iconectiv to draft a proposed Final Resolution for PIM 160</w:t>
            </w:r>
          </w:p>
          <w:p w14:paraId="5FEE2A84" w14:textId="77777777" w:rsidR="009E4A7E" w:rsidRDefault="009E4A7E" w:rsidP="009E4A7E">
            <w:pPr>
              <w:pStyle w:val="ListParagraph"/>
              <w:numPr>
                <w:ilvl w:val="0"/>
                <w:numId w:val="3"/>
              </w:numPr>
              <w:ind w:left="360"/>
              <w:rPr>
                <w:rFonts w:ascii="Calibri" w:hAnsi="Calibri" w:cs="Calibri"/>
                <w:bCs/>
                <w:sz w:val="20"/>
                <w:szCs w:val="20"/>
              </w:rPr>
            </w:pPr>
            <w:r>
              <w:rPr>
                <w:rFonts w:ascii="Calibri" w:hAnsi="Calibri" w:cs="Calibri"/>
                <w:bCs/>
                <w:sz w:val="20"/>
                <w:szCs w:val="20"/>
              </w:rPr>
              <w:t>Matt T. (iconectiv) reviewed the proposed Final Resolution</w:t>
            </w:r>
          </w:p>
          <w:p w14:paraId="4EE1F8EC" w14:textId="77777777" w:rsidR="009E4A7E" w:rsidRDefault="009E4A7E" w:rsidP="009E4A7E">
            <w:pPr>
              <w:pStyle w:val="ListParagraph"/>
              <w:numPr>
                <w:ilvl w:val="0"/>
                <w:numId w:val="3"/>
              </w:numPr>
              <w:ind w:left="360"/>
              <w:rPr>
                <w:rFonts w:ascii="Calibri" w:hAnsi="Calibri" w:cs="Calibri"/>
                <w:bCs/>
                <w:sz w:val="20"/>
                <w:szCs w:val="20"/>
              </w:rPr>
            </w:pPr>
            <w:r>
              <w:rPr>
                <w:rFonts w:ascii="Calibri" w:hAnsi="Calibri" w:cs="Calibri"/>
                <w:bCs/>
                <w:sz w:val="20"/>
                <w:szCs w:val="20"/>
              </w:rPr>
              <w:t>Consensus was reached on the proposed Final Resolution</w:t>
            </w:r>
          </w:p>
          <w:p w14:paraId="64C7B934" w14:textId="763DB21C" w:rsidR="00955D17" w:rsidRDefault="00955D17" w:rsidP="009E4A7E">
            <w:pPr>
              <w:pStyle w:val="ListParagraph"/>
              <w:numPr>
                <w:ilvl w:val="0"/>
                <w:numId w:val="3"/>
              </w:numPr>
              <w:ind w:left="360"/>
              <w:rPr>
                <w:rFonts w:ascii="Calibri" w:hAnsi="Calibri" w:cs="Calibri"/>
                <w:bCs/>
                <w:sz w:val="20"/>
                <w:szCs w:val="20"/>
              </w:rPr>
            </w:pPr>
            <w:r>
              <w:rPr>
                <w:rFonts w:ascii="Calibri" w:hAnsi="Calibri" w:cs="Calibri"/>
                <w:bCs/>
                <w:sz w:val="20"/>
                <w:szCs w:val="20"/>
              </w:rPr>
              <w:t>This PIM is now closed</w:t>
            </w:r>
          </w:p>
          <w:p w14:paraId="4E174FF3" w14:textId="77777777" w:rsidR="009E4A7E" w:rsidRPr="006C40A4" w:rsidRDefault="009E4A7E" w:rsidP="009E4A7E">
            <w:pPr>
              <w:pStyle w:val="ListParagraph"/>
              <w:numPr>
                <w:ilvl w:val="0"/>
                <w:numId w:val="3"/>
              </w:numPr>
              <w:ind w:left="360"/>
              <w:rPr>
                <w:rFonts w:ascii="Calibri" w:hAnsi="Calibri" w:cs="Calibri"/>
                <w:bCs/>
                <w:sz w:val="20"/>
                <w:szCs w:val="20"/>
              </w:rPr>
            </w:pPr>
            <w:r w:rsidRPr="00955D17">
              <w:rPr>
                <w:rFonts w:ascii="Calibri" w:hAnsi="Calibri" w:cs="Calibri"/>
                <w:bCs/>
                <w:sz w:val="20"/>
                <w:szCs w:val="20"/>
              </w:rPr>
              <w:lastRenderedPageBreak/>
              <w:t>CMA to accept changes to PIM 160 and post a clean copy to the NPIF website</w:t>
            </w:r>
          </w:p>
        </w:tc>
        <w:tc>
          <w:tcPr>
            <w:tcW w:w="1620" w:type="dxa"/>
          </w:tcPr>
          <w:p w14:paraId="6F62EB6D" w14:textId="77777777" w:rsidR="009E4A7E" w:rsidRPr="00AB005E" w:rsidRDefault="009E4A7E" w:rsidP="009351A6">
            <w:pPr>
              <w:pStyle w:val="Title"/>
              <w:jc w:val="center"/>
              <w:rPr>
                <w:rFonts w:ascii="Calibri" w:hAnsi="Calibri" w:cs="Calibri"/>
                <w:bCs/>
                <w:sz w:val="20"/>
              </w:rPr>
            </w:pPr>
            <w:r>
              <w:rPr>
                <w:rFonts w:ascii="Calibri" w:hAnsi="Calibri" w:cs="Calibri"/>
                <w:bCs/>
                <w:sz w:val="20"/>
              </w:rPr>
              <w:lastRenderedPageBreak/>
              <w:t>Closed</w:t>
            </w:r>
          </w:p>
        </w:tc>
      </w:tr>
    </w:tbl>
    <w:p w14:paraId="1D7332A3" w14:textId="77777777" w:rsidR="009E4A7E" w:rsidRPr="00443FBB" w:rsidRDefault="009E4A7E" w:rsidP="009E4A7E">
      <w:pPr>
        <w:pStyle w:val="Title"/>
        <w:ind w:firstLine="90"/>
        <w:rPr>
          <w:rFonts w:ascii="Calibri" w:hAnsi="Calibri" w:cs="Calibri"/>
          <w:sz w:val="24"/>
          <w:szCs w:val="24"/>
        </w:rPr>
      </w:pPr>
    </w:p>
    <w:p w14:paraId="676A5F4B" w14:textId="77777777" w:rsidR="009E4A7E" w:rsidRPr="00304EB4" w:rsidRDefault="009E4A7E" w:rsidP="009E4A7E">
      <w:pPr>
        <w:pStyle w:val="ListParagraph"/>
        <w:numPr>
          <w:ilvl w:val="0"/>
          <w:numId w:val="1"/>
        </w:numPr>
        <w:rPr>
          <w:rFonts w:ascii="Calibri" w:hAnsi="Calibri" w:cs="Calibri"/>
          <w:bCs/>
          <w:spacing w:val="-10"/>
          <w:kern w:val="28"/>
          <w:sz w:val="20"/>
          <w:szCs w:val="56"/>
        </w:rPr>
      </w:pPr>
      <w:r w:rsidRPr="00443FBB">
        <w:rPr>
          <w:rFonts w:ascii="Calibri" w:hAnsi="Calibri" w:cs="Calibri"/>
          <w:bCs/>
          <w:sz w:val="20"/>
        </w:rPr>
        <w:t xml:space="preserve">Change Order Summary – Open </w:t>
      </w:r>
      <w:r w:rsidRPr="004F3D91">
        <w:rPr>
          <w:rFonts w:ascii="Calibri" w:hAnsi="Calibri" w:cs="Calibri"/>
          <w:bCs/>
          <w:sz w:val="20"/>
        </w:rPr>
        <w:t>COs</w:t>
      </w:r>
      <w:r>
        <w:rPr>
          <w:rFonts w:ascii="Calibri" w:hAnsi="Calibri" w:cs="Calibri"/>
          <w:bCs/>
          <w:sz w:val="20"/>
        </w:rPr>
        <w:t xml:space="preserve"> </w:t>
      </w:r>
      <w:r w:rsidRPr="00F626AE">
        <w:rPr>
          <w:rFonts w:ascii="Calibri" w:hAnsi="Calibri" w:cs="Calibri"/>
          <w:sz w:val="20"/>
        </w:rPr>
        <w:t>- CMA (Michael D.)</w:t>
      </w:r>
      <w:r w:rsidRPr="00F626AE">
        <w:rPr>
          <w:rFonts w:ascii="Calibri" w:hAnsi="Calibri" w:cs="Calibri"/>
          <w:bCs/>
          <w:sz w:val="20"/>
        </w:rPr>
        <w:t xml:space="preserve"> reviewed the </w:t>
      </w:r>
      <w:r>
        <w:rPr>
          <w:rFonts w:ascii="Calibri" w:hAnsi="Calibri" w:cs="Calibri"/>
          <w:bCs/>
          <w:sz w:val="20"/>
        </w:rPr>
        <w:t xml:space="preserve">Change Order Summary – Open </w:t>
      </w:r>
      <w:proofErr w:type="spellStart"/>
      <w:r>
        <w:rPr>
          <w:rFonts w:ascii="Calibri" w:hAnsi="Calibri" w:cs="Calibri"/>
          <w:bCs/>
          <w:sz w:val="20"/>
        </w:rPr>
        <w:t>COs</w:t>
      </w:r>
      <w:r w:rsidRPr="00F626AE">
        <w:rPr>
          <w:rFonts w:ascii="Calibri" w:hAnsi="Calibri" w:cs="Calibri"/>
          <w:bCs/>
          <w:sz w:val="20"/>
        </w:rPr>
        <w:t>.</w:t>
      </w:r>
      <w:proofErr w:type="spellEnd"/>
      <w:r w:rsidRPr="00F626AE">
        <w:rPr>
          <w:rFonts w:ascii="Calibri" w:hAnsi="Calibri" w:cs="Calibri"/>
          <w:bCs/>
          <w:sz w:val="20"/>
        </w:rPr>
        <w:t xml:space="preserve">  There were no objections to the updates.  </w:t>
      </w:r>
      <w:r w:rsidRPr="00304EB4">
        <w:rPr>
          <w:rFonts w:ascii="Calibri" w:hAnsi="Calibri" w:cs="Calibri"/>
          <w:bCs/>
          <w:sz w:val="20"/>
        </w:rPr>
        <w:t>CMA to accept changes and post clean copy to the website</w:t>
      </w:r>
      <w:r w:rsidRPr="00304EB4">
        <w:rPr>
          <w:rFonts w:ascii="Calibri" w:hAnsi="Calibri" w:cs="Calibri"/>
          <w:sz w:val="20"/>
        </w:rPr>
        <w:t xml:space="preserve"> </w:t>
      </w:r>
    </w:p>
    <w:tbl>
      <w:tblPr>
        <w:tblStyle w:val="TableGrid"/>
        <w:tblW w:w="10170" w:type="dxa"/>
        <w:tblInd w:w="-95" w:type="dxa"/>
        <w:tblLook w:val="04A0" w:firstRow="1" w:lastRow="0" w:firstColumn="1" w:lastColumn="0" w:noHBand="0" w:noVBand="1"/>
      </w:tblPr>
      <w:tblGrid>
        <w:gridCol w:w="900"/>
        <w:gridCol w:w="3330"/>
        <w:gridCol w:w="4320"/>
        <w:gridCol w:w="1620"/>
      </w:tblGrid>
      <w:tr w:rsidR="009E4A7E" w:rsidRPr="00304EB4" w14:paraId="26209EC8" w14:textId="77777777" w:rsidTr="009351A6">
        <w:trPr>
          <w:tblHeader/>
        </w:trPr>
        <w:tc>
          <w:tcPr>
            <w:tcW w:w="10170" w:type="dxa"/>
            <w:gridSpan w:val="4"/>
            <w:shd w:val="clear" w:color="auto" w:fill="83CAEB" w:themeFill="accent1" w:themeFillTint="66"/>
          </w:tcPr>
          <w:p w14:paraId="76D6B668" w14:textId="77777777" w:rsidR="009E4A7E" w:rsidRPr="00304EB4" w:rsidRDefault="009E4A7E" w:rsidP="009351A6">
            <w:pPr>
              <w:pStyle w:val="Title"/>
              <w:jc w:val="center"/>
              <w:rPr>
                <w:rFonts w:ascii="Calibri" w:hAnsi="Calibri" w:cs="Calibri"/>
                <w:b/>
                <w:sz w:val="20"/>
              </w:rPr>
            </w:pPr>
            <w:r w:rsidRPr="00304EB4">
              <w:rPr>
                <w:rFonts w:ascii="Calibri" w:hAnsi="Calibri" w:cs="Calibri"/>
                <w:b/>
                <w:sz w:val="20"/>
              </w:rPr>
              <w:t>Change Order Review</w:t>
            </w:r>
          </w:p>
        </w:tc>
      </w:tr>
      <w:tr w:rsidR="009E4A7E" w:rsidRPr="00304EB4" w14:paraId="760BAEC7" w14:textId="77777777" w:rsidTr="009351A6">
        <w:trPr>
          <w:tblHeader/>
        </w:trPr>
        <w:tc>
          <w:tcPr>
            <w:tcW w:w="900" w:type="dxa"/>
            <w:shd w:val="clear" w:color="auto" w:fill="83CAEB" w:themeFill="accent1" w:themeFillTint="66"/>
          </w:tcPr>
          <w:p w14:paraId="4C7820D1" w14:textId="77777777" w:rsidR="009E4A7E" w:rsidRPr="00304EB4" w:rsidRDefault="009E4A7E" w:rsidP="009351A6">
            <w:pPr>
              <w:pStyle w:val="Title"/>
              <w:jc w:val="center"/>
              <w:rPr>
                <w:rFonts w:ascii="Calibri" w:hAnsi="Calibri" w:cs="Calibri"/>
                <w:b/>
                <w:sz w:val="20"/>
              </w:rPr>
            </w:pPr>
            <w:r w:rsidRPr="00304EB4">
              <w:rPr>
                <w:rFonts w:ascii="Calibri" w:hAnsi="Calibri" w:cs="Calibri"/>
                <w:b/>
                <w:sz w:val="20"/>
              </w:rPr>
              <w:t>CO #</w:t>
            </w:r>
          </w:p>
        </w:tc>
        <w:tc>
          <w:tcPr>
            <w:tcW w:w="3330" w:type="dxa"/>
            <w:shd w:val="clear" w:color="auto" w:fill="83CAEB" w:themeFill="accent1" w:themeFillTint="66"/>
          </w:tcPr>
          <w:p w14:paraId="378FDAAD" w14:textId="77777777" w:rsidR="009E4A7E" w:rsidRPr="00304EB4" w:rsidRDefault="009E4A7E" w:rsidP="009351A6">
            <w:pPr>
              <w:pStyle w:val="Title"/>
              <w:rPr>
                <w:rFonts w:ascii="Calibri" w:hAnsi="Calibri" w:cs="Calibri"/>
                <w:b/>
                <w:sz w:val="20"/>
              </w:rPr>
            </w:pPr>
            <w:r w:rsidRPr="00304EB4">
              <w:rPr>
                <w:rFonts w:ascii="Calibri" w:hAnsi="Calibri" w:cs="Calibri"/>
                <w:b/>
                <w:sz w:val="20"/>
              </w:rPr>
              <w:t>Description</w:t>
            </w:r>
          </w:p>
        </w:tc>
        <w:tc>
          <w:tcPr>
            <w:tcW w:w="4320" w:type="dxa"/>
            <w:shd w:val="clear" w:color="auto" w:fill="83CAEB" w:themeFill="accent1" w:themeFillTint="66"/>
          </w:tcPr>
          <w:p w14:paraId="24C4F624" w14:textId="77777777" w:rsidR="009E4A7E" w:rsidRPr="00304EB4" w:rsidRDefault="009E4A7E" w:rsidP="009351A6">
            <w:pPr>
              <w:pStyle w:val="Title"/>
              <w:rPr>
                <w:rFonts w:ascii="Calibri" w:hAnsi="Calibri" w:cs="Calibri"/>
                <w:b/>
                <w:sz w:val="20"/>
              </w:rPr>
            </w:pPr>
            <w:r w:rsidRPr="00304EB4">
              <w:rPr>
                <w:rFonts w:ascii="Calibri" w:hAnsi="Calibri" w:cs="Calibri"/>
                <w:b/>
                <w:sz w:val="20"/>
              </w:rPr>
              <w:t>Discussion</w:t>
            </w:r>
          </w:p>
        </w:tc>
        <w:tc>
          <w:tcPr>
            <w:tcW w:w="1620" w:type="dxa"/>
            <w:shd w:val="clear" w:color="auto" w:fill="83CAEB" w:themeFill="accent1" w:themeFillTint="66"/>
          </w:tcPr>
          <w:p w14:paraId="33238E02" w14:textId="77777777" w:rsidR="009E4A7E" w:rsidRPr="00304EB4" w:rsidRDefault="009E4A7E" w:rsidP="009351A6">
            <w:pPr>
              <w:pStyle w:val="Title"/>
              <w:jc w:val="center"/>
              <w:rPr>
                <w:rFonts w:ascii="Calibri" w:hAnsi="Calibri" w:cs="Calibri"/>
                <w:b/>
                <w:sz w:val="20"/>
              </w:rPr>
            </w:pPr>
            <w:r w:rsidRPr="00304EB4">
              <w:rPr>
                <w:rFonts w:ascii="Calibri" w:hAnsi="Calibri" w:cs="Calibri"/>
                <w:b/>
                <w:sz w:val="20"/>
              </w:rPr>
              <w:t>Status</w:t>
            </w:r>
          </w:p>
        </w:tc>
      </w:tr>
      <w:tr w:rsidR="009E4A7E" w:rsidRPr="00304EB4" w14:paraId="3267A882" w14:textId="77777777" w:rsidTr="009351A6">
        <w:tc>
          <w:tcPr>
            <w:tcW w:w="900" w:type="dxa"/>
          </w:tcPr>
          <w:p w14:paraId="393CF025" w14:textId="77777777" w:rsidR="009E4A7E" w:rsidRPr="00304EB4" w:rsidRDefault="009E4A7E" w:rsidP="009351A6">
            <w:pPr>
              <w:pStyle w:val="Title"/>
              <w:jc w:val="center"/>
              <w:rPr>
                <w:rFonts w:ascii="Calibri" w:eastAsiaTheme="minorHAnsi" w:hAnsi="Calibri" w:cs="Calibri"/>
                <w:bCs/>
                <w:sz w:val="20"/>
              </w:rPr>
            </w:pPr>
            <w:r w:rsidRPr="00304EB4">
              <w:rPr>
                <w:rFonts w:ascii="Calibri" w:eastAsiaTheme="minorHAnsi" w:hAnsi="Calibri" w:cs="Calibri"/>
                <w:bCs/>
                <w:sz w:val="20"/>
              </w:rPr>
              <w:t>567</w:t>
            </w:r>
          </w:p>
        </w:tc>
        <w:tc>
          <w:tcPr>
            <w:tcW w:w="3330" w:type="dxa"/>
          </w:tcPr>
          <w:p w14:paraId="71D58BFD" w14:textId="77777777" w:rsidR="009E4A7E" w:rsidRPr="00304EB4" w:rsidRDefault="009E4A7E" w:rsidP="009351A6">
            <w:pPr>
              <w:pStyle w:val="Title"/>
              <w:rPr>
                <w:rFonts w:ascii="Calibri" w:eastAsiaTheme="minorHAnsi" w:hAnsi="Calibri" w:cs="Calibri"/>
                <w:bCs/>
                <w:spacing w:val="0"/>
                <w:kern w:val="0"/>
                <w:sz w:val="20"/>
                <w:szCs w:val="20"/>
              </w:rPr>
            </w:pPr>
            <w:r w:rsidRPr="00304EB4">
              <w:rPr>
                <w:rFonts w:ascii="Calibri" w:eastAsiaTheme="minorHAnsi" w:hAnsi="Calibri" w:cs="Calibri"/>
                <w:bCs/>
                <w:spacing w:val="0"/>
                <w:kern w:val="0"/>
                <w:sz w:val="20"/>
                <w:szCs w:val="20"/>
              </w:rPr>
              <w:t>New Pseudo-LRN NPA-NXX-X SIC-SMURF File – iconectiv</w:t>
            </w:r>
          </w:p>
        </w:tc>
        <w:tc>
          <w:tcPr>
            <w:tcW w:w="4320" w:type="dxa"/>
          </w:tcPr>
          <w:p w14:paraId="28684CDE" w14:textId="77777777" w:rsidR="009E4A7E" w:rsidRPr="00304EB4" w:rsidRDefault="009E4A7E" w:rsidP="009E4A7E">
            <w:pPr>
              <w:pStyle w:val="ListParagraph"/>
              <w:numPr>
                <w:ilvl w:val="0"/>
                <w:numId w:val="3"/>
              </w:numPr>
              <w:ind w:left="340"/>
              <w:rPr>
                <w:rFonts w:ascii="Calibri" w:hAnsi="Calibri" w:cs="Calibri"/>
                <w:bCs/>
                <w:sz w:val="20"/>
              </w:rPr>
            </w:pPr>
            <w:r w:rsidRPr="00304EB4">
              <w:rPr>
                <w:rFonts w:ascii="Calibri" w:hAnsi="Calibri" w:cs="Calibri"/>
                <w:bCs/>
                <w:sz w:val="20"/>
              </w:rPr>
              <w:t>09102025-03– NPIF co-chairs to reach out to the NAPM LLC to ask them to request an SOW for CO 567 from the vendor</w:t>
            </w:r>
          </w:p>
          <w:p w14:paraId="4459A01D" w14:textId="77777777" w:rsidR="009E4A7E" w:rsidRPr="00304EB4" w:rsidRDefault="009E4A7E" w:rsidP="009E4A7E">
            <w:pPr>
              <w:pStyle w:val="ListParagraph"/>
              <w:numPr>
                <w:ilvl w:val="1"/>
                <w:numId w:val="3"/>
              </w:numPr>
              <w:ind w:left="702"/>
              <w:rPr>
                <w:rFonts w:ascii="Calibri" w:hAnsi="Calibri" w:cs="Calibri"/>
                <w:bCs/>
                <w:sz w:val="20"/>
              </w:rPr>
            </w:pPr>
            <w:r w:rsidRPr="00304EB4">
              <w:rPr>
                <w:rFonts w:ascii="Calibri" w:hAnsi="Calibri" w:cs="Calibri"/>
                <w:bCs/>
                <w:sz w:val="20"/>
              </w:rPr>
              <w:t>An SOW was requested</w:t>
            </w:r>
          </w:p>
        </w:tc>
        <w:tc>
          <w:tcPr>
            <w:tcW w:w="1620" w:type="dxa"/>
          </w:tcPr>
          <w:p w14:paraId="3D604C9B" w14:textId="77777777" w:rsidR="009E4A7E" w:rsidRPr="00304EB4" w:rsidRDefault="009E4A7E" w:rsidP="009351A6">
            <w:pPr>
              <w:pStyle w:val="Title"/>
              <w:jc w:val="center"/>
              <w:rPr>
                <w:rFonts w:ascii="Calibri" w:eastAsiaTheme="minorHAnsi" w:hAnsi="Calibri" w:cs="Calibri"/>
                <w:bCs/>
                <w:sz w:val="20"/>
              </w:rPr>
            </w:pPr>
            <w:r w:rsidRPr="00304EB4">
              <w:rPr>
                <w:rFonts w:ascii="Calibri" w:eastAsiaTheme="minorHAnsi" w:hAnsi="Calibri" w:cs="Calibri"/>
                <w:bCs/>
                <w:sz w:val="20"/>
              </w:rPr>
              <w:t>Requested</w:t>
            </w:r>
          </w:p>
        </w:tc>
      </w:tr>
      <w:tr w:rsidR="009E4A7E" w:rsidRPr="00304EB4" w14:paraId="188E6C14" w14:textId="77777777" w:rsidTr="009351A6">
        <w:tc>
          <w:tcPr>
            <w:tcW w:w="900" w:type="dxa"/>
          </w:tcPr>
          <w:p w14:paraId="4DB840AB" w14:textId="77777777" w:rsidR="009E4A7E" w:rsidRPr="00304EB4" w:rsidRDefault="009E4A7E" w:rsidP="009351A6">
            <w:pPr>
              <w:pStyle w:val="Title"/>
              <w:jc w:val="center"/>
              <w:rPr>
                <w:rFonts w:ascii="Calibri" w:eastAsiaTheme="minorHAnsi" w:hAnsi="Calibri" w:cs="Calibri"/>
                <w:bCs/>
                <w:sz w:val="20"/>
              </w:rPr>
            </w:pPr>
            <w:r w:rsidRPr="00304EB4">
              <w:rPr>
                <w:rFonts w:ascii="Calibri" w:eastAsiaTheme="minorHAnsi" w:hAnsi="Calibri" w:cs="Calibri"/>
                <w:bCs/>
                <w:sz w:val="20"/>
              </w:rPr>
              <w:t>569</w:t>
            </w:r>
          </w:p>
        </w:tc>
        <w:tc>
          <w:tcPr>
            <w:tcW w:w="3330" w:type="dxa"/>
          </w:tcPr>
          <w:p w14:paraId="3095B7DD" w14:textId="77777777" w:rsidR="009E4A7E" w:rsidRPr="00304EB4" w:rsidRDefault="009E4A7E" w:rsidP="009351A6">
            <w:pPr>
              <w:pStyle w:val="Title"/>
              <w:rPr>
                <w:rFonts w:ascii="Calibri" w:eastAsiaTheme="minorHAnsi" w:hAnsi="Calibri" w:cs="Calibri"/>
                <w:bCs/>
                <w:spacing w:val="0"/>
                <w:kern w:val="0"/>
                <w:sz w:val="20"/>
                <w:szCs w:val="20"/>
              </w:rPr>
            </w:pPr>
            <w:r w:rsidRPr="00304EB4">
              <w:rPr>
                <w:rFonts w:ascii="Calibri" w:eastAsiaTheme="minorHAnsi" w:hAnsi="Calibri" w:cs="Calibri"/>
                <w:bCs/>
                <w:spacing w:val="0"/>
                <w:kern w:val="0"/>
                <w:sz w:val="20"/>
                <w:szCs w:val="20"/>
              </w:rPr>
              <w:t>Sunset SPID Migration Workbook – Doc Only - iconectiv</w:t>
            </w:r>
          </w:p>
        </w:tc>
        <w:tc>
          <w:tcPr>
            <w:tcW w:w="4320" w:type="dxa"/>
          </w:tcPr>
          <w:p w14:paraId="7ABB67A8" w14:textId="77777777" w:rsidR="009E4A7E" w:rsidRPr="00304EB4" w:rsidRDefault="009E4A7E" w:rsidP="009E4A7E">
            <w:pPr>
              <w:pStyle w:val="ListParagraph"/>
              <w:numPr>
                <w:ilvl w:val="0"/>
                <w:numId w:val="3"/>
              </w:numPr>
              <w:ind w:left="340"/>
              <w:rPr>
                <w:rFonts w:ascii="Calibri" w:hAnsi="Calibri" w:cs="Calibri"/>
                <w:bCs/>
                <w:sz w:val="20"/>
                <w:szCs w:val="20"/>
              </w:rPr>
            </w:pPr>
            <w:r w:rsidRPr="00304EB4">
              <w:rPr>
                <w:rFonts w:ascii="Calibri" w:hAnsi="Calibri" w:cs="Calibri"/>
                <w:bCs/>
                <w:sz w:val="20"/>
              </w:rPr>
              <w:t>Consensus was reached to move this CO to Implemented</w:t>
            </w:r>
          </w:p>
          <w:p w14:paraId="02849816" w14:textId="77777777" w:rsidR="009E4A7E" w:rsidRPr="00304EB4" w:rsidRDefault="009E4A7E" w:rsidP="009E4A7E">
            <w:pPr>
              <w:pStyle w:val="ListParagraph"/>
              <w:numPr>
                <w:ilvl w:val="0"/>
                <w:numId w:val="3"/>
              </w:numPr>
              <w:ind w:left="340"/>
            </w:pPr>
            <w:r w:rsidRPr="00304EB4">
              <w:rPr>
                <w:rFonts w:ascii="Calibri" w:hAnsi="Calibri" w:cs="Calibri"/>
                <w:bCs/>
                <w:sz w:val="20"/>
                <w:szCs w:val="20"/>
              </w:rPr>
              <w:t>CMA to make the change to the status</w:t>
            </w:r>
          </w:p>
        </w:tc>
        <w:tc>
          <w:tcPr>
            <w:tcW w:w="1620" w:type="dxa"/>
          </w:tcPr>
          <w:p w14:paraId="33CB47CE" w14:textId="77777777" w:rsidR="009E4A7E" w:rsidRPr="00304EB4" w:rsidRDefault="009E4A7E" w:rsidP="009351A6">
            <w:pPr>
              <w:pStyle w:val="Title"/>
              <w:jc w:val="center"/>
              <w:rPr>
                <w:rFonts w:ascii="Calibri" w:eastAsiaTheme="minorHAnsi" w:hAnsi="Calibri" w:cs="Calibri"/>
                <w:bCs/>
                <w:sz w:val="20"/>
              </w:rPr>
            </w:pPr>
            <w:r w:rsidRPr="00304EB4">
              <w:rPr>
                <w:rFonts w:ascii="Calibri" w:eastAsiaTheme="minorHAnsi" w:hAnsi="Calibri" w:cs="Calibri"/>
                <w:bCs/>
                <w:sz w:val="20"/>
              </w:rPr>
              <w:t>Implemented</w:t>
            </w:r>
          </w:p>
        </w:tc>
      </w:tr>
      <w:tr w:rsidR="009E4A7E" w:rsidRPr="00304EB4" w14:paraId="01B81FA3" w14:textId="77777777" w:rsidTr="009351A6">
        <w:tc>
          <w:tcPr>
            <w:tcW w:w="900" w:type="dxa"/>
          </w:tcPr>
          <w:p w14:paraId="2AD4F543" w14:textId="77777777" w:rsidR="009E4A7E" w:rsidRPr="00304EB4" w:rsidRDefault="009E4A7E" w:rsidP="009351A6">
            <w:pPr>
              <w:pStyle w:val="Title"/>
              <w:jc w:val="center"/>
              <w:rPr>
                <w:rFonts w:ascii="Calibri" w:eastAsiaTheme="minorHAnsi" w:hAnsi="Calibri" w:cs="Calibri"/>
                <w:bCs/>
                <w:sz w:val="20"/>
              </w:rPr>
            </w:pPr>
            <w:r w:rsidRPr="00304EB4">
              <w:rPr>
                <w:rFonts w:ascii="Calibri" w:eastAsiaTheme="minorHAnsi" w:hAnsi="Calibri" w:cs="Calibri"/>
                <w:bCs/>
                <w:sz w:val="20"/>
              </w:rPr>
              <w:t>570</w:t>
            </w:r>
          </w:p>
        </w:tc>
        <w:tc>
          <w:tcPr>
            <w:tcW w:w="3330" w:type="dxa"/>
          </w:tcPr>
          <w:p w14:paraId="46D1D572" w14:textId="77777777" w:rsidR="009E4A7E" w:rsidRPr="00304EB4" w:rsidRDefault="009E4A7E" w:rsidP="009351A6">
            <w:pPr>
              <w:pStyle w:val="Title"/>
              <w:rPr>
                <w:rFonts w:ascii="Calibri" w:eastAsiaTheme="minorHAnsi" w:hAnsi="Calibri" w:cs="Calibri"/>
                <w:bCs/>
                <w:sz w:val="20"/>
              </w:rPr>
            </w:pPr>
            <w:r w:rsidRPr="00304EB4">
              <w:rPr>
                <w:rFonts w:ascii="Calibri" w:eastAsiaTheme="minorHAnsi" w:hAnsi="Calibri" w:cs="Calibri"/>
                <w:bCs/>
                <w:spacing w:val="0"/>
                <w:kern w:val="0"/>
                <w:sz w:val="20"/>
                <w:szCs w:val="20"/>
              </w:rPr>
              <w:t>SPID Migration SV Counting - iconectiv</w:t>
            </w:r>
          </w:p>
        </w:tc>
        <w:tc>
          <w:tcPr>
            <w:tcW w:w="4320" w:type="dxa"/>
          </w:tcPr>
          <w:p w14:paraId="7AF6428A" w14:textId="77777777" w:rsidR="009E4A7E" w:rsidRPr="00C86388" w:rsidRDefault="009E4A7E" w:rsidP="009E4A7E">
            <w:pPr>
              <w:pStyle w:val="ListParagraph"/>
              <w:numPr>
                <w:ilvl w:val="0"/>
                <w:numId w:val="4"/>
              </w:numPr>
              <w:ind w:left="342"/>
              <w:rPr>
                <w:rFonts w:ascii="Calibri" w:hAnsi="Calibri" w:cs="Calibri"/>
                <w:bCs/>
                <w:sz w:val="20"/>
              </w:rPr>
            </w:pPr>
            <w:r w:rsidRPr="00304EB4">
              <w:rPr>
                <w:rFonts w:ascii="Calibri" w:hAnsi="Calibri" w:cs="Calibri"/>
                <w:bCs/>
                <w:sz w:val="20"/>
              </w:rPr>
              <w:t>09102025-04 – NPIF co-chairs to reach out to the NAPM LLC to ask them to request an SOW for CO 570 from the vendor</w:t>
            </w:r>
          </w:p>
          <w:p w14:paraId="546396F3" w14:textId="77777777" w:rsidR="009E4A7E" w:rsidRPr="00304EB4" w:rsidRDefault="009E4A7E" w:rsidP="009E4A7E">
            <w:pPr>
              <w:pStyle w:val="ListParagraph"/>
              <w:numPr>
                <w:ilvl w:val="1"/>
                <w:numId w:val="4"/>
              </w:numPr>
              <w:ind w:left="702"/>
            </w:pPr>
            <w:r w:rsidRPr="00304EB4">
              <w:rPr>
                <w:rFonts w:ascii="Calibri" w:hAnsi="Calibri" w:cs="Calibri"/>
                <w:bCs/>
                <w:sz w:val="20"/>
              </w:rPr>
              <w:t>An SOW was requested</w:t>
            </w:r>
          </w:p>
        </w:tc>
        <w:tc>
          <w:tcPr>
            <w:tcW w:w="1620" w:type="dxa"/>
          </w:tcPr>
          <w:p w14:paraId="0BA2DAFF" w14:textId="77777777" w:rsidR="009E4A7E" w:rsidRPr="00304EB4" w:rsidRDefault="009E4A7E" w:rsidP="009351A6">
            <w:pPr>
              <w:pStyle w:val="Title"/>
              <w:jc w:val="center"/>
              <w:rPr>
                <w:rFonts w:ascii="Calibri" w:eastAsiaTheme="minorHAnsi" w:hAnsi="Calibri" w:cs="Calibri"/>
                <w:bCs/>
                <w:sz w:val="20"/>
              </w:rPr>
            </w:pPr>
            <w:r w:rsidRPr="00304EB4">
              <w:rPr>
                <w:rFonts w:ascii="Calibri" w:eastAsiaTheme="minorHAnsi" w:hAnsi="Calibri" w:cs="Calibri"/>
                <w:bCs/>
                <w:sz w:val="20"/>
              </w:rPr>
              <w:t>Requested</w:t>
            </w:r>
          </w:p>
        </w:tc>
      </w:tr>
      <w:tr w:rsidR="009E4A7E" w:rsidRPr="00443FBB" w14:paraId="3CFA7474" w14:textId="77777777" w:rsidTr="009351A6">
        <w:tc>
          <w:tcPr>
            <w:tcW w:w="900" w:type="dxa"/>
          </w:tcPr>
          <w:p w14:paraId="0FA27022" w14:textId="77777777" w:rsidR="009E4A7E" w:rsidRPr="00304EB4" w:rsidRDefault="009E4A7E" w:rsidP="009351A6">
            <w:pPr>
              <w:pStyle w:val="Title"/>
              <w:jc w:val="center"/>
              <w:rPr>
                <w:rFonts w:ascii="Calibri" w:eastAsiaTheme="minorHAnsi" w:hAnsi="Calibri" w:cs="Calibri"/>
                <w:bCs/>
                <w:sz w:val="20"/>
              </w:rPr>
            </w:pPr>
            <w:r w:rsidRPr="00304EB4">
              <w:rPr>
                <w:rFonts w:ascii="Calibri" w:eastAsiaTheme="minorHAnsi" w:hAnsi="Calibri" w:cs="Calibri"/>
                <w:bCs/>
                <w:sz w:val="20"/>
              </w:rPr>
              <w:t>571</w:t>
            </w:r>
          </w:p>
        </w:tc>
        <w:tc>
          <w:tcPr>
            <w:tcW w:w="3330" w:type="dxa"/>
          </w:tcPr>
          <w:p w14:paraId="65B47981" w14:textId="77777777" w:rsidR="009E4A7E" w:rsidRPr="00304EB4" w:rsidRDefault="009E4A7E" w:rsidP="009351A6">
            <w:pPr>
              <w:pStyle w:val="Title"/>
              <w:rPr>
                <w:rFonts w:ascii="Calibri" w:eastAsiaTheme="minorHAnsi" w:hAnsi="Calibri" w:cs="Calibri"/>
                <w:bCs/>
                <w:sz w:val="20"/>
              </w:rPr>
            </w:pPr>
            <w:bookmarkStart w:id="5" w:name="_Hlk210820387"/>
            <w:r w:rsidRPr="00304EB4">
              <w:rPr>
                <w:rFonts w:ascii="Calibri" w:eastAsiaTheme="minorHAnsi" w:hAnsi="Calibri" w:cs="Calibri"/>
                <w:bCs/>
                <w:spacing w:val="0"/>
                <w:kern w:val="0"/>
                <w:sz w:val="20"/>
                <w:szCs w:val="20"/>
              </w:rPr>
              <w:t xml:space="preserve">Update Language to Clarify Primary SPID TPS Requirements – Doc Only </w:t>
            </w:r>
            <w:bookmarkEnd w:id="5"/>
            <w:r w:rsidRPr="00304EB4">
              <w:rPr>
                <w:rFonts w:ascii="Calibri" w:eastAsiaTheme="minorHAnsi" w:hAnsi="Calibri" w:cs="Calibri"/>
                <w:bCs/>
                <w:spacing w:val="0"/>
                <w:kern w:val="0"/>
                <w:sz w:val="20"/>
                <w:szCs w:val="20"/>
              </w:rPr>
              <w:t>- iconectiv</w:t>
            </w:r>
          </w:p>
        </w:tc>
        <w:tc>
          <w:tcPr>
            <w:tcW w:w="4320" w:type="dxa"/>
          </w:tcPr>
          <w:p w14:paraId="57A640B3" w14:textId="77777777" w:rsidR="009E4A7E" w:rsidRPr="00304EB4" w:rsidRDefault="009E4A7E" w:rsidP="009E4A7E">
            <w:pPr>
              <w:pStyle w:val="ListParagraph"/>
              <w:numPr>
                <w:ilvl w:val="0"/>
                <w:numId w:val="4"/>
              </w:numPr>
              <w:ind w:left="340"/>
              <w:rPr>
                <w:rFonts w:ascii="Calibri" w:hAnsi="Calibri" w:cs="Calibri"/>
                <w:bCs/>
                <w:sz w:val="20"/>
                <w:szCs w:val="20"/>
              </w:rPr>
            </w:pPr>
            <w:r w:rsidRPr="00304EB4">
              <w:rPr>
                <w:rFonts w:ascii="Calibri" w:hAnsi="Calibri" w:cs="Calibri"/>
                <w:bCs/>
                <w:sz w:val="20"/>
                <w:szCs w:val="20"/>
              </w:rPr>
              <w:t>Matt T. (iconectiv) reviewed CO 571</w:t>
            </w:r>
          </w:p>
          <w:p w14:paraId="200CF004" w14:textId="77777777" w:rsidR="009E4A7E" w:rsidRPr="00304EB4" w:rsidRDefault="009E4A7E" w:rsidP="009E4A7E">
            <w:pPr>
              <w:pStyle w:val="ListParagraph"/>
              <w:numPr>
                <w:ilvl w:val="0"/>
                <w:numId w:val="4"/>
              </w:numPr>
              <w:ind w:left="340"/>
              <w:rPr>
                <w:rFonts w:ascii="Calibri" w:hAnsi="Calibri" w:cs="Calibri"/>
                <w:bCs/>
                <w:sz w:val="20"/>
                <w:szCs w:val="20"/>
              </w:rPr>
            </w:pPr>
            <w:r w:rsidRPr="00304EB4">
              <w:rPr>
                <w:rFonts w:ascii="Calibri" w:hAnsi="Calibri" w:cs="Calibri"/>
                <w:bCs/>
                <w:sz w:val="20"/>
                <w:szCs w:val="20"/>
              </w:rPr>
              <w:t>Consensus was reached to move CO 571 to Requested status</w:t>
            </w:r>
          </w:p>
          <w:p w14:paraId="2B608CE4" w14:textId="77777777" w:rsidR="009E4A7E" w:rsidRPr="00304EB4" w:rsidRDefault="009E4A7E" w:rsidP="009E4A7E">
            <w:pPr>
              <w:pStyle w:val="ListParagraph"/>
              <w:numPr>
                <w:ilvl w:val="0"/>
                <w:numId w:val="4"/>
              </w:numPr>
              <w:ind w:left="340"/>
              <w:rPr>
                <w:rFonts w:ascii="Calibri" w:hAnsi="Calibri" w:cs="Calibri"/>
                <w:bCs/>
                <w:sz w:val="20"/>
                <w:szCs w:val="20"/>
              </w:rPr>
            </w:pPr>
            <w:r w:rsidRPr="00304EB4">
              <w:rPr>
                <w:rFonts w:ascii="Calibri" w:hAnsi="Calibri" w:cs="Calibri"/>
                <w:bCs/>
                <w:sz w:val="20"/>
                <w:szCs w:val="20"/>
              </w:rPr>
              <w:t>CMA will change status and make updates to FRS in track changes mode for review at a future NPIF meeting</w:t>
            </w:r>
          </w:p>
        </w:tc>
        <w:tc>
          <w:tcPr>
            <w:tcW w:w="1620" w:type="dxa"/>
          </w:tcPr>
          <w:p w14:paraId="3209CC96" w14:textId="77777777" w:rsidR="009E4A7E" w:rsidRDefault="009E4A7E" w:rsidP="009351A6">
            <w:pPr>
              <w:pStyle w:val="Title"/>
              <w:jc w:val="center"/>
              <w:rPr>
                <w:rFonts w:ascii="Calibri" w:eastAsiaTheme="minorHAnsi" w:hAnsi="Calibri" w:cs="Calibri"/>
                <w:bCs/>
                <w:sz w:val="20"/>
              </w:rPr>
            </w:pPr>
            <w:r w:rsidRPr="00304EB4">
              <w:rPr>
                <w:rFonts w:ascii="Calibri" w:eastAsiaTheme="minorHAnsi" w:hAnsi="Calibri" w:cs="Calibri"/>
                <w:bCs/>
                <w:sz w:val="20"/>
              </w:rPr>
              <w:t>Requested</w:t>
            </w:r>
          </w:p>
        </w:tc>
      </w:tr>
    </w:tbl>
    <w:p w14:paraId="6F52576F" w14:textId="77777777" w:rsidR="009E4A7E" w:rsidRPr="00443FBB" w:rsidRDefault="009E4A7E" w:rsidP="009E4A7E">
      <w:pPr>
        <w:rPr>
          <w:rFonts w:ascii="Calibri" w:hAnsi="Calibri" w:cs="Calibri"/>
          <w:sz w:val="24"/>
          <w:szCs w:val="24"/>
        </w:rPr>
      </w:pPr>
    </w:p>
    <w:tbl>
      <w:tblPr>
        <w:tblStyle w:val="TableGrid"/>
        <w:tblW w:w="10170" w:type="dxa"/>
        <w:tblInd w:w="-95" w:type="dxa"/>
        <w:tblLook w:val="04A0" w:firstRow="1" w:lastRow="0" w:firstColumn="1" w:lastColumn="0" w:noHBand="0" w:noVBand="1"/>
      </w:tblPr>
      <w:tblGrid>
        <w:gridCol w:w="900"/>
        <w:gridCol w:w="3330"/>
        <w:gridCol w:w="4320"/>
        <w:gridCol w:w="1620"/>
      </w:tblGrid>
      <w:tr w:rsidR="009E4A7E" w:rsidRPr="00443FBB" w14:paraId="76481069" w14:textId="77777777" w:rsidTr="009351A6">
        <w:trPr>
          <w:tblHeader/>
        </w:trPr>
        <w:tc>
          <w:tcPr>
            <w:tcW w:w="10170" w:type="dxa"/>
            <w:gridSpan w:val="4"/>
            <w:shd w:val="clear" w:color="auto" w:fill="83CAEB" w:themeFill="accent1" w:themeFillTint="66"/>
          </w:tcPr>
          <w:p w14:paraId="44F14099" w14:textId="77777777" w:rsidR="009E4A7E" w:rsidRPr="00443FBB" w:rsidRDefault="009E4A7E" w:rsidP="009351A6">
            <w:pPr>
              <w:pStyle w:val="Title"/>
              <w:jc w:val="center"/>
              <w:rPr>
                <w:rFonts w:ascii="Calibri" w:hAnsi="Calibri" w:cs="Calibri"/>
                <w:b/>
                <w:bCs/>
                <w:sz w:val="20"/>
              </w:rPr>
            </w:pPr>
            <w:r w:rsidRPr="00443FBB">
              <w:rPr>
                <w:rFonts w:ascii="Calibri" w:hAnsi="Calibri" w:cs="Calibri"/>
                <w:b/>
                <w:bCs/>
                <w:sz w:val="20"/>
              </w:rPr>
              <w:t>Best Practice Review</w:t>
            </w:r>
          </w:p>
        </w:tc>
      </w:tr>
      <w:tr w:rsidR="009E4A7E" w:rsidRPr="00443FBB" w14:paraId="316E212B" w14:textId="77777777" w:rsidTr="009351A6">
        <w:trPr>
          <w:tblHeader/>
        </w:trPr>
        <w:tc>
          <w:tcPr>
            <w:tcW w:w="900" w:type="dxa"/>
            <w:shd w:val="clear" w:color="auto" w:fill="83CAEB" w:themeFill="accent1" w:themeFillTint="66"/>
          </w:tcPr>
          <w:p w14:paraId="45AA7C63" w14:textId="77777777" w:rsidR="009E4A7E" w:rsidRPr="00443FBB" w:rsidRDefault="009E4A7E" w:rsidP="009351A6">
            <w:pPr>
              <w:pStyle w:val="Title"/>
              <w:jc w:val="center"/>
              <w:rPr>
                <w:rFonts w:ascii="Calibri" w:hAnsi="Calibri" w:cs="Calibri"/>
                <w:b/>
                <w:bCs/>
                <w:sz w:val="20"/>
              </w:rPr>
            </w:pPr>
            <w:r w:rsidRPr="00443FBB">
              <w:rPr>
                <w:rFonts w:ascii="Calibri" w:hAnsi="Calibri" w:cs="Calibri"/>
                <w:b/>
                <w:bCs/>
                <w:sz w:val="20"/>
              </w:rPr>
              <w:t>BP #</w:t>
            </w:r>
          </w:p>
        </w:tc>
        <w:tc>
          <w:tcPr>
            <w:tcW w:w="3330" w:type="dxa"/>
            <w:shd w:val="clear" w:color="auto" w:fill="83CAEB" w:themeFill="accent1" w:themeFillTint="66"/>
          </w:tcPr>
          <w:p w14:paraId="3872BFB3" w14:textId="77777777" w:rsidR="009E4A7E" w:rsidRPr="00443FBB" w:rsidRDefault="009E4A7E" w:rsidP="009351A6">
            <w:pPr>
              <w:jc w:val="center"/>
              <w:rPr>
                <w:rFonts w:ascii="Calibri" w:hAnsi="Calibri" w:cs="Calibri"/>
                <w:b/>
                <w:bCs/>
                <w:sz w:val="20"/>
                <w:szCs w:val="20"/>
              </w:rPr>
            </w:pPr>
            <w:r w:rsidRPr="00443FBB">
              <w:rPr>
                <w:rFonts w:ascii="Calibri" w:hAnsi="Calibri" w:cs="Calibri"/>
                <w:b/>
                <w:bCs/>
                <w:sz w:val="20"/>
                <w:szCs w:val="20"/>
              </w:rPr>
              <w:t>Description</w:t>
            </w:r>
          </w:p>
        </w:tc>
        <w:tc>
          <w:tcPr>
            <w:tcW w:w="4320" w:type="dxa"/>
            <w:shd w:val="clear" w:color="auto" w:fill="83CAEB" w:themeFill="accent1" w:themeFillTint="66"/>
          </w:tcPr>
          <w:p w14:paraId="253118C9" w14:textId="77777777" w:rsidR="009E4A7E" w:rsidRPr="00443FBB" w:rsidRDefault="009E4A7E" w:rsidP="009351A6">
            <w:pPr>
              <w:pStyle w:val="Title"/>
              <w:rPr>
                <w:rFonts w:ascii="Calibri" w:hAnsi="Calibri" w:cs="Calibri"/>
                <w:b/>
                <w:bCs/>
                <w:sz w:val="20"/>
              </w:rPr>
            </w:pPr>
            <w:r w:rsidRPr="00443FBB">
              <w:rPr>
                <w:rFonts w:ascii="Calibri" w:hAnsi="Calibri" w:cs="Calibri"/>
                <w:b/>
                <w:bCs/>
                <w:sz w:val="20"/>
              </w:rPr>
              <w:t>Discussion</w:t>
            </w:r>
          </w:p>
        </w:tc>
        <w:tc>
          <w:tcPr>
            <w:tcW w:w="1620" w:type="dxa"/>
            <w:shd w:val="clear" w:color="auto" w:fill="83CAEB" w:themeFill="accent1" w:themeFillTint="66"/>
          </w:tcPr>
          <w:p w14:paraId="679099EE" w14:textId="77777777" w:rsidR="009E4A7E" w:rsidRPr="00443FBB" w:rsidRDefault="009E4A7E" w:rsidP="009351A6">
            <w:pPr>
              <w:pStyle w:val="Title"/>
              <w:jc w:val="center"/>
              <w:rPr>
                <w:rFonts w:ascii="Calibri" w:hAnsi="Calibri" w:cs="Calibri"/>
                <w:b/>
                <w:bCs/>
                <w:sz w:val="20"/>
              </w:rPr>
            </w:pPr>
            <w:r w:rsidRPr="00443FBB">
              <w:rPr>
                <w:rFonts w:ascii="Calibri" w:hAnsi="Calibri" w:cs="Calibri"/>
                <w:b/>
                <w:bCs/>
                <w:sz w:val="20"/>
              </w:rPr>
              <w:t>Status</w:t>
            </w:r>
          </w:p>
        </w:tc>
      </w:tr>
      <w:tr w:rsidR="009E4A7E" w:rsidRPr="00443FBB" w14:paraId="6C255E77" w14:textId="77777777" w:rsidTr="009351A6">
        <w:tc>
          <w:tcPr>
            <w:tcW w:w="900" w:type="dxa"/>
          </w:tcPr>
          <w:p w14:paraId="68FB4310" w14:textId="77777777" w:rsidR="009E4A7E" w:rsidRPr="00FC5F70" w:rsidRDefault="009E4A7E" w:rsidP="009351A6">
            <w:pPr>
              <w:pStyle w:val="Title"/>
              <w:jc w:val="center"/>
              <w:rPr>
                <w:rFonts w:ascii="Calibri" w:eastAsiaTheme="minorHAnsi" w:hAnsi="Calibri" w:cs="Calibri"/>
                <w:bCs/>
                <w:sz w:val="20"/>
              </w:rPr>
            </w:pPr>
          </w:p>
        </w:tc>
        <w:tc>
          <w:tcPr>
            <w:tcW w:w="3330" w:type="dxa"/>
          </w:tcPr>
          <w:p w14:paraId="0A48B1DB" w14:textId="77777777" w:rsidR="009E4A7E" w:rsidRPr="00443FBB" w:rsidRDefault="009E4A7E" w:rsidP="009351A6">
            <w:pPr>
              <w:rPr>
                <w:rFonts w:ascii="Calibri" w:hAnsi="Calibri" w:cs="Calibri"/>
                <w:bCs/>
                <w:sz w:val="20"/>
                <w:szCs w:val="20"/>
              </w:rPr>
            </w:pPr>
          </w:p>
        </w:tc>
        <w:tc>
          <w:tcPr>
            <w:tcW w:w="4320" w:type="dxa"/>
          </w:tcPr>
          <w:p w14:paraId="21DBC766" w14:textId="77777777" w:rsidR="009E4A7E" w:rsidRPr="00FC5F70" w:rsidRDefault="009E4A7E" w:rsidP="009351A6">
            <w:pPr>
              <w:pStyle w:val="Title"/>
              <w:ind w:left="-18"/>
              <w:rPr>
                <w:rFonts w:ascii="Calibri" w:eastAsiaTheme="minorHAnsi" w:hAnsi="Calibri" w:cs="Calibri"/>
                <w:bCs/>
                <w:sz w:val="20"/>
              </w:rPr>
            </w:pPr>
          </w:p>
        </w:tc>
        <w:tc>
          <w:tcPr>
            <w:tcW w:w="1620" w:type="dxa"/>
          </w:tcPr>
          <w:p w14:paraId="077D474F" w14:textId="77777777" w:rsidR="009E4A7E" w:rsidRPr="00FC5F70" w:rsidRDefault="009E4A7E" w:rsidP="009351A6">
            <w:pPr>
              <w:pStyle w:val="Title"/>
              <w:jc w:val="center"/>
              <w:rPr>
                <w:rFonts w:ascii="Calibri" w:hAnsi="Calibri" w:cs="Calibri"/>
                <w:bCs/>
                <w:sz w:val="20"/>
              </w:rPr>
            </w:pPr>
          </w:p>
        </w:tc>
      </w:tr>
    </w:tbl>
    <w:p w14:paraId="70A5E0FB" w14:textId="77777777" w:rsidR="009E4A7E" w:rsidRPr="00443FBB" w:rsidRDefault="009E4A7E" w:rsidP="009E4A7E">
      <w:pPr>
        <w:rPr>
          <w:rFonts w:ascii="Calibri" w:hAnsi="Calibri" w:cs="Calibri"/>
          <w:sz w:val="24"/>
          <w:szCs w:val="24"/>
        </w:rPr>
      </w:pPr>
    </w:p>
    <w:tbl>
      <w:tblPr>
        <w:tblStyle w:val="TableGrid"/>
        <w:tblW w:w="10170" w:type="dxa"/>
        <w:tblInd w:w="-113" w:type="dxa"/>
        <w:tblLook w:val="04A0" w:firstRow="1" w:lastRow="0" w:firstColumn="1" w:lastColumn="0" w:noHBand="0" w:noVBand="1"/>
      </w:tblPr>
      <w:tblGrid>
        <w:gridCol w:w="1458"/>
        <w:gridCol w:w="2790"/>
        <w:gridCol w:w="4302"/>
        <w:gridCol w:w="1620"/>
      </w:tblGrid>
      <w:tr w:rsidR="009E4A7E" w:rsidRPr="00443FBB" w14:paraId="0686A671" w14:textId="77777777" w:rsidTr="009351A6">
        <w:trPr>
          <w:tblHeader/>
        </w:trPr>
        <w:tc>
          <w:tcPr>
            <w:tcW w:w="10170" w:type="dxa"/>
            <w:gridSpan w:val="4"/>
            <w:shd w:val="clear" w:color="auto" w:fill="83CAEB" w:themeFill="accent1" w:themeFillTint="66"/>
          </w:tcPr>
          <w:p w14:paraId="26B4F0CD" w14:textId="77777777" w:rsidR="009E4A7E" w:rsidRPr="00443FBB" w:rsidRDefault="009E4A7E" w:rsidP="009351A6">
            <w:pPr>
              <w:pStyle w:val="Title"/>
              <w:jc w:val="center"/>
              <w:rPr>
                <w:rFonts w:ascii="Calibri" w:hAnsi="Calibri" w:cs="Calibri"/>
                <w:b/>
                <w:bCs/>
                <w:sz w:val="20"/>
              </w:rPr>
            </w:pPr>
            <w:r w:rsidRPr="00443FBB">
              <w:rPr>
                <w:rFonts w:ascii="Calibri" w:hAnsi="Calibri" w:cs="Calibri"/>
                <w:b/>
                <w:bCs/>
                <w:sz w:val="20"/>
              </w:rPr>
              <w:t>Action Item Review</w:t>
            </w:r>
          </w:p>
        </w:tc>
      </w:tr>
      <w:tr w:rsidR="009E4A7E" w:rsidRPr="00443FBB" w14:paraId="7ADDC9C2" w14:textId="77777777" w:rsidTr="009351A6">
        <w:trPr>
          <w:tblHeader/>
        </w:trPr>
        <w:tc>
          <w:tcPr>
            <w:tcW w:w="1458" w:type="dxa"/>
            <w:shd w:val="clear" w:color="auto" w:fill="83CAEB" w:themeFill="accent1" w:themeFillTint="66"/>
          </w:tcPr>
          <w:p w14:paraId="76ABF8D7" w14:textId="77777777" w:rsidR="009E4A7E" w:rsidRPr="00443FBB" w:rsidRDefault="009E4A7E" w:rsidP="009351A6">
            <w:pPr>
              <w:pStyle w:val="Title"/>
              <w:jc w:val="center"/>
              <w:rPr>
                <w:rFonts w:ascii="Calibri" w:hAnsi="Calibri" w:cs="Calibri"/>
                <w:b/>
                <w:bCs/>
                <w:sz w:val="20"/>
              </w:rPr>
            </w:pPr>
            <w:r w:rsidRPr="00443FBB">
              <w:rPr>
                <w:rFonts w:ascii="Calibri" w:hAnsi="Calibri" w:cs="Calibri"/>
                <w:b/>
                <w:bCs/>
                <w:sz w:val="20"/>
              </w:rPr>
              <w:t>AI #</w:t>
            </w:r>
          </w:p>
        </w:tc>
        <w:tc>
          <w:tcPr>
            <w:tcW w:w="2790" w:type="dxa"/>
            <w:shd w:val="clear" w:color="auto" w:fill="83CAEB" w:themeFill="accent1" w:themeFillTint="66"/>
          </w:tcPr>
          <w:p w14:paraId="3E764E5C" w14:textId="77777777" w:rsidR="009E4A7E" w:rsidRPr="00443FBB" w:rsidRDefault="009E4A7E" w:rsidP="009351A6">
            <w:pPr>
              <w:pStyle w:val="Title"/>
              <w:rPr>
                <w:rFonts w:ascii="Calibri" w:hAnsi="Calibri" w:cs="Calibri"/>
                <w:b/>
                <w:bCs/>
                <w:sz w:val="20"/>
              </w:rPr>
            </w:pPr>
            <w:r w:rsidRPr="00443FBB">
              <w:rPr>
                <w:rFonts w:ascii="Calibri" w:hAnsi="Calibri" w:cs="Calibri"/>
                <w:b/>
                <w:bCs/>
                <w:sz w:val="20"/>
              </w:rPr>
              <w:t>Description</w:t>
            </w:r>
          </w:p>
        </w:tc>
        <w:tc>
          <w:tcPr>
            <w:tcW w:w="4302" w:type="dxa"/>
            <w:shd w:val="clear" w:color="auto" w:fill="83CAEB" w:themeFill="accent1" w:themeFillTint="66"/>
          </w:tcPr>
          <w:p w14:paraId="5BA8FBCF" w14:textId="77777777" w:rsidR="009E4A7E" w:rsidRPr="00443FBB" w:rsidRDefault="009E4A7E" w:rsidP="009351A6">
            <w:pPr>
              <w:pStyle w:val="Title"/>
              <w:rPr>
                <w:rFonts w:ascii="Calibri" w:hAnsi="Calibri" w:cs="Calibri"/>
                <w:b/>
                <w:bCs/>
                <w:sz w:val="20"/>
              </w:rPr>
            </w:pPr>
            <w:r w:rsidRPr="00443FBB">
              <w:rPr>
                <w:rFonts w:ascii="Calibri" w:hAnsi="Calibri" w:cs="Calibri"/>
                <w:b/>
                <w:bCs/>
                <w:sz w:val="20"/>
              </w:rPr>
              <w:t>Discussion</w:t>
            </w:r>
          </w:p>
        </w:tc>
        <w:tc>
          <w:tcPr>
            <w:tcW w:w="1620" w:type="dxa"/>
            <w:shd w:val="clear" w:color="auto" w:fill="83CAEB" w:themeFill="accent1" w:themeFillTint="66"/>
          </w:tcPr>
          <w:p w14:paraId="7CD10C9C" w14:textId="77777777" w:rsidR="009E4A7E" w:rsidRPr="00443FBB" w:rsidRDefault="009E4A7E" w:rsidP="009351A6">
            <w:pPr>
              <w:pStyle w:val="Title"/>
              <w:jc w:val="center"/>
              <w:rPr>
                <w:rFonts w:ascii="Calibri" w:hAnsi="Calibri" w:cs="Calibri"/>
                <w:b/>
                <w:bCs/>
                <w:sz w:val="20"/>
              </w:rPr>
            </w:pPr>
            <w:r w:rsidRPr="00443FBB">
              <w:rPr>
                <w:rFonts w:ascii="Calibri" w:hAnsi="Calibri" w:cs="Calibri"/>
                <w:b/>
                <w:bCs/>
                <w:sz w:val="20"/>
              </w:rPr>
              <w:t>Status</w:t>
            </w:r>
          </w:p>
        </w:tc>
      </w:tr>
      <w:tr w:rsidR="009E4A7E" w:rsidRPr="00443FBB" w14:paraId="7648AEF6" w14:textId="77777777" w:rsidTr="009351A6">
        <w:tc>
          <w:tcPr>
            <w:tcW w:w="1458" w:type="dxa"/>
          </w:tcPr>
          <w:p w14:paraId="299218E1" w14:textId="77777777" w:rsidR="009E4A7E" w:rsidRPr="005804C0" w:rsidRDefault="009E4A7E" w:rsidP="009351A6">
            <w:pPr>
              <w:pStyle w:val="Title"/>
              <w:rPr>
                <w:rFonts w:ascii="Calibri" w:eastAsiaTheme="minorHAnsi" w:hAnsi="Calibri" w:cs="Calibri"/>
                <w:bCs/>
                <w:spacing w:val="0"/>
                <w:kern w:val="0"/>
                <w:sz w:val="20"/>
                <w:szCs w:val="20"/>
              </w:rPr>
            </w:pPr>
            <w:r w:rsidRPr="005804C0">
              <w:rPr>
                <w:rFonts w:ascii="Calibri" w:eastAsiaTheme="minorHAnsi" w:hAnsi="Calibri" w:cs="Calibri"/>
                <w:bCs/>
                <w:spacing w:val="0"/>
                <w:kern w:val="0"/>
                <w:sz w:val="20"/>
                <w:szCs w:val="20"/>
              </w:rPr>
              <w:t>10112023-01</w:t>
            </w:r>
          </w:p>
        </w:tc>
        <w:tc>
          <w:tcPr>
            <w:tcW w:w="2790" w:type="dxa"/>
          </w:tcPr>
          <w:p w14:paraId="64D13DE3" w14:textId="77777777" w:rsidR="009E4A7E" w:rsidRPr="005804C0" w:rsidRDefault="009E4A7E" w:rsidP="009351A6">
            <w:pPr>
              <w:pStyle w:val="Title"/>
              <w:rPr>
                <w:rFonts w:ascii="Calibri" w:eastAsiaTheme="minorHAnsi" w:hAnsi="Calibri" w:cs="Calibri"/>
                <w:bCs/>
                <w:spacing w:val="0"/>
                <w:kern w:val="0"/>
                <w:sz w:val="20"/>
                <w:szCs w:val="20"/>
              </w:rPr>
            </w:pPr>
            <w:r w:rsidRPr="005804C0">
              <w:rPr>
                <w:rFonts w:ascii="Calibri" w:eastAsiaTheme="minorHAnsi" w:hAnsi="Calibri" w:cs="Calibri"/>
                <w:bCs/>
                <w:spacing w:val="0"/>
                <w:kern w:val="0"/>
                <w:sz w:val="20"/>
                <w:szCs w:val="20"/>
              </w:rPr>
              <w:t xml:space="preserve">GUST (chairperson </w:t>
            </w:r>
            <w:r>
              <w:rPr>
                <w:rFonts w:ascii="Calibri" w:eastAsiaTheme="minorHAnsi" w:hAnsi="Calibri" w:cs="Calibri"/>
                <w:bCs/>
                <w:spacing w:val="0"/>
                <w:kern w:val="0"/>
                <w:sz w:val="20"/>
                <w:szCs w:val="20"/>
              </w:rPr>
              <w:t>–</w:t>
            </w:r>
            <w:r w:rsidRPr="005804C0">
              <w:rPr>
                <w:rFonts w:ascii="Calibri" w:eastAsiaTheme="minorHAnsi" w:hAnsi="Calibri" w:cs="Calibri"/>
                <w:bCs/>
                <w:spacing w:val="0"/>
                <w:kern w:val="0"/>
                <w:sz w:val="20"/>
                <w:szCs w:val="20"/>
              </w:rPr>
              <w:t xml:space="preserve"> Cheryl F) to work with SPs and LNPA on recommendations for remaining open issues in GUST recommendations</w:t>
            </w:r>
          </w:p>
        </w:tc>
        <w:tc>
          <w:tcPr>
            <w:tcW w:w="4302" w:type="dxa"/>
          </w:tcPr>
          <w:p w14:paraId="4A40189D" w14:textId="77777777" w:rsidR="009E4A7E" w:rsidRPr="001E176E" w:rsidRDefault="009E4A7E" w:rsidP="009E4A7E">
            <w:pPr>
              <w:pStyle w:val="Title"/>
              <w:numPr>
                <w:ilvl w:val="0"/>
                <w:numId w:val="7"/>
              </w:numPr>
              <w:ind w:left="340"/>
              <w:rPr>
                <w:rFonts w:ascii="Calibri" w:eastAsiaTheme="minorHAnsi" w:hAnsi="Calibri" w:cs="Calibri"/>
                <w:bCs/>
                <w:spacing w:val="0"/>
                <w:kern w:val="0"/>
                <w:sz w:val="20"/>
                <w:szCs w:val="20"/>
              </w:rPr>
            </w:pPr>
            <w:r w:rsidRPr="001E176E">
              <w:rPr>
                <w:rFonts w:ascii="Calibri" w:eastAsiaTheme="minorHAnsi" w:hAnsi="Calibri" w:cs="Calibri"/>
                <w:bCs/>
                <w:spacing w:val="0"/>
                <w:kern w:val="0"/>
                <w:sz w:val="20"/>
                <w:szCs w:val="20"/>
              </w:rPr>
              <w:t>APT continues to work remaining open issues so no update for this meeting</w:t>
            </w:r>
          </w:p>
          <w:p w14:paraId="17FD0F23" w14:textId="77777777" w:rsidR="009E4A7E" w:rsidRPr="004D3D60" w:rsidRDefault="009E4A7E" w:rsidP="009E4A7E">
            <w:pPr>
              <w:pStyle w:val="Title"/>
              <w:numPr>
                <w:ilvl w:val="0"/>
                <w:numId w:val="7"/>
              </w:numPr>
              <w:ind w:left="340"/>
              <w:rPr>
                <w:rFonts w:ascii="Calibri" w:eastAsiaTheme="minorHAnsi" w:hAnsi="Calibri" w:cs="Calibri"/>
                <w:spacing w:val="0"/>
                <w:kern w:val="0"/>
                <w:sz w:val="20"/>
                <w:szCs w:val="20"/>
              </w:rPr>
            </w:pPr>
            <w:r w:rsidRPr="001E176E">
              <w:rPr>
                <w:rFonts w:ascii="Calibri" w:eastAsiaTheme="minorHAnsi" w:hAnsi="Calibri" w:cs="Calibri"/>
                <w:bCs/>
                <w:spacing w:val="0"/>
                <w:kern w:val="0"/>
                <w:sz w:val="20"/>
                <w:szCs w:val="20"/>
              </w:rPr>
              <w:t>This AI remains open</w:t>
            </w:r>
          </w:p>
        </w:tc>
        <w:tc>
          <w:tcPr>
            <w:tcW w:w="1620" w:type="dxa"/>
          </w:tcPr>
          <w:p w14:paraId="623A6BDC" w14:textId="77777777" w:rsidR="009E4A7E" w:rsidRPr="00AB005E" w:rsidRDefault="009E4A7E" w:rsidP="009351A6">
            <w:pPr>
              <w:pStyle w:val="Title"/>
              <w:jc w:val="center"/>
              <w:rPr>
                <w:rFonts w:ascii="Calibri" w:eastAsiaTheme="minorHAnsi" w:hAnsi="Calibri" w:cs="Calibri"/>
                <w:sz w:val="20"/>
              </w:rPr>
            </w:pPr>
            <w:r w:rsidRPr="00AB005E">
              <w:rPr>
                <w:rFonts w:ascii="Calibri" w:eastAsiaTheme="minorHAnsi" w:hAnsi="Calibri" w:cs="Calibri"/>
                <w:sz w:val="20"/>
              </w:rPr>
              <w:t>Open</w:t>
            </w:r>
          </w:p>
        </w:tc>
      </w:tr>
      <w:tr w:rsidR="009E4A7E" w:rsidRPr="00443FBB" w14:paraId="56B82650" w14:textId="77777777" w:rsidTr="009351A6">
        <w:tc>
          <w:tcPr>
            <w:tcW w:w="1458" w:type="dxa"/>
          </w:tcPr>
          <w:p w14:paraId="5D6CFD9D" w14:textId="77777777" w:rsidR="009E4A7E" w:rsidRPr="005804C0" w:rsidRDefault="009E4A7E" w:rsidP="009351A6">
            <w:pPr>
              <w:pStyle w:val="Title"/>
              <w:rPr>
                <w:rFonts w:ascii="Calibri" w:eastAsiaTheme="minorHAnsi" w:hAnsi="Calibri" w:cs="Calibri"/>
                <w:bCs/>
                <w:spacing w:val="0"/>
                <w:kern w:val="0"/>
                <w:sz w:val="20"/>
                <w:szCs w:val="20"/>
              </w:rPr>
            </w:pPr>
            <w:r w:rsidRPr="005804C0">
              <w:rPr>
                <w:rFonts w:ascii="Calibri" w:eastAsiaTheme="minorHAnsi" w:hAnsi="Calibri" w:cs="Calibri"/>
                <w:bCs/>
                <w:spacing w:val="0"/>
                <w:kern w:val="0"/>
                <w:sz w:val="20"/>
                <w:szCs w:val="20"/>
              </w:rPr>
              <w:t>07092025-01</w:t>
            </w:r>
          </w:p>
        </w:tc>
        <w:tc>
          <w:tcPr>
            <w:tcW w:w="2790" w:type="dxa"/>
          </w:tcPr>
          <w:p w14:paraId="394A5FC1" w14:textId="77777777" w:rsidR="009E4A7E" w:rsidRPr="005804C0" w:rsidRDefault="009E4A7E" w:rsidP="009351A6">
            <w:pPr>
              <w:pStyle w:val="Title"/>
              <w:rPr>
                <w:rFonts w:ascii="Calibri" w:eastAsiaTheme="minorHAnsi" w:hAnsi="Calibri" w:cs="Calibri"/>
                <w:bCs/>
                <w:spacing w:val="0"/>
                <w:kern w:val="0"/>
                <w:sz w:val="20"/>
                <w:szCs w:val="20"/>
              </w:rPr>
            </w:pPr>
            <w:r w:rsidRPr="005804C0">
              <w:rPr>
                <w:rFonts w:ascii="Calibri" w:eastAsiaTheme="minorHAnsi" w:hAnsi="Calibri" w:cs="Calibri"/>
                <w:bCs/>
                <w:spacing w:val="0"/>
                <w:kern w:val="0"/>
                <w:sz w:val="20"/>
                <w:szCs w:val="20"/>
              </w:rPr>
              <w:t>Local System vendors review what was presented by the LNPA at the June NPIF meeting (unintended consequences of making changes proposed in PIM 155) and provide feedback at upcoming NPIF meetings</w:t>
            </w:r>
          </w:p>
        </w:tc>
        <w:tc>
          <w:tcPr>
            <w:tcW w:w="4302" w:type="dxa"/>
          </w:tcPr>
          <w:p w14:paraId="75484248" w14:textId="77777777" w:rsidR="009E4A7E" w:rsidRPr="001E176E" w:rsidRDefault="009E4A7E" w:rsidP="009E4A7E">
            <w:pPr>
              <w:pStyle w:val="Title"/>
              <w:numPr>
                <w:ilvl w:val="0"/>
                <w:numId w:val="7"/>
              </w:numPr>
              <w:ind w:left="340"/>
              <w:rPr>
                <w:rFonts w:ascii="Calibri" w:eastAsiaTheme="minorHAnsi" w:hAnsi="Calibri" w:cs="Calibri"/>
                <w:bCs/>
                <w:spacing w:val="0"/>
                <w:kern w:val="0"/>
                <w:sz w:val="20"/>
                <w:szCs w:val="20"/>
              </w:rPr>
            </w:pPr>
            <w:r w:rsidRPr="001E176E">
              <w:rPr>
                <w:rFonts w:ascii="Calibri" w:eastAsiaTheme="minorHAnsi" w:hAnsi="Calibri" w:cs="Calibri"/>
                <w:bCs/>
                <w:spacing w:val="0"/>
                <w:kern w:val="0"/>
                <w:sz w:val="20"/>
                <w:szCs w:val="20"/>
              </w:rPr>
              <w:t>No further updates from local system vendors</w:t>
            </w:r>
          </w:p>
          <w:p w14:paraId="7023B5D2" w14:textId="77777777" w:rsidR="009E4A7E" w:rsidRPr="001E176E" w:rsidRDefault="009E4A7E" w:rsidP="009E4A7E">
            <w:pPr>
              <w:pStyle w:val="Title"/>
              <w:numPr>
                <w:ilvl w:val="0"/>
                <w:numId w:val="7"/>
              </w:numPr>
              <w:ind w:left="340"/>
              <w:rPr>
                <w:rFonts w:ascii="Calibri" w:eastAsiaTheme="minorHAnsi" w:hAnsi="Calibri" w:cs="Calibri"/>
                <w:bCs/>
                <w:spacing w:val="0"/>
                <w:kern w:val="0"/>
                <w:sz w:val="20"/>
                <w:szCs w:val="20"/>
              </w:rPr>
            </w:pPr>
            <w:r w:rsidRPr="001E176E">
              <w:rPr>
                <w:rFonts w:ascii="Calibri" w:eastAsiaTheme="minorHAnsi" w:hAnsi="Calibri" w:cs="Calibri"/>
                <w:bCs/>
                <w:spacing w:val="0"/>
                <w:kern w:val="0"/>
                <w:sz w:val="20"/>
                <w:szCs w:val="20"/>
              </w:rPr>
              <w:t>Leave this open for one more meeting</w:t>
            </w:r>
          </w:p>
          <w:p w14:paraId="25032843" w14:textId="77777777" w:rsidR="009E4A7E" w:rsidRPr="00BC3909" w:rsidRDefault="009E4A7E" w:rsidP="009351A6">
            <w:pPr>
              <w:rPr>
                <w:rFonts w:ascii="Calibri" w:hAnsi="Calibri" w:cs="Calibri"/>
                <w:sz w:val="20"/>
                <w:szCs w:val="20"/>
              </w:rPr>
            </w:pPr>
          </w:p>
          <w:p w14:paraId="052C4645" w14:textId="77777777" w:rsidR="009E4A7E" w:rsidRPr="00BC3909" w:rsidRDefault="009E4A7E" w:rsidP="009351A6">
            <w:pPr>
              <w:ind w:left="342" w:hanging="360"/>
              <w:rPr>
                <w:rFonts w:ascii="Calibri" w:hAnsi="Calibri" w:cs="Calibri"/>
                <w:sz w:val="20"/>
                <w:szCs w:val="20"/>
              </w:rPr>
            </w:pPr>
          </w:p>
        </w:tc>
        <w:tc>
          <w:tcPr>
            <w:tcW w:w="1620" w:type="dxa"/>
          </w:tcPr>
          <w:p w14:paraId="0E9073D3" w14:textId="77777777" w:rsidR="009E4A7E" w:rsidRPr="005804C0" w:rsidRDefault="009E4A7E" w:rsidP="009351A6">
            <w:pPr>
              <w:pStyle w:val="Title"/>
              <w:jc w:val="center"/>
              <w:rPr>
                <w:rFonts w:ascii="Calibri" w:eastAsiaTheme="minorHAnsi" w:hAnsi="Calibri" w:cs="Calibri"/>
                <w:spacing w:val="0"/>
                <w:kern w:val="0"/>
                <w:sz w:val="20"/>
                <w:szCs w:val="20"/>
              </w:rPr>
            </w:pPr>
            <w:r w:rsidRPr="005804C0">
              <w:rPr>
                <w:rFonts w:ascii="Calibri" w:eastAsiaTheme="minorHAnsi" w:hAnsi="Calibri" w:cs="Calibri"/>
                <w:spacing w:val="0"/>
                <w:kern w:val="0"/>
                <w:sz w:val="20"/>
                <w:szCs w:val="20"/>
              </w:rPr>
              <w:t>Open</w:t>
            </w:r>
          </w:p>
        </w:tc>
      </w:tr>
      <w:tr w:rsidR="009E4A7E" w:rsidRPr="00443FBB" w14:paraId="33EDB7DB" w14:textId="77777777" w:rsidTr="009351A6">
        <w:tc>
          <w:tcPr>
            <w:tcW w:w="1458" w:type="dxa"/>
          </w:tcPr>
          <w:p w14:paraId="71A2C1E5" w14:textId="77777777" w:rsidR="009E4A7E" w:rsidRPr="005804C0" w:rsidRDefault="009E4A7E" w:rsidP="009351A6">
            <w:pPr>
              <w:pStyle w:val="Title"/>
              <w:rPr>
                <w:rFonts w:ascii="Calibri" w:eastAsiaTheme="minorHAnsi" w:hAnsi="Calibri" w:cs="Calibri"/>
                <w:bCs/>
                <w:spacing w:val="0"/>
                <w:kern w:val="0"/>
                <w:sz w:val="20"/>
                <w:szCs w:val="20"/>
              </w:rPr>
            </w:pPr>
            <w:r>
              <w:rPr>
                <w:rFonts w:ascii="Calibri" w:eastAsiaTheme="minorHAnsi" w:hAnsi="Calibri" w:cs="Calibri"/>
                <w:bCs/>
                <w:spacing w:val="0"/>
                <w:kern w:val="0"/>
                <w:sz w:val="20"/>
                <w:szCs w:val="20"/>
              </w:rPr>
              <w:t>09102025-01</w:t>
            </w:r>
          </w:p>
        </w:tc>
        <w:tc>
          <w:tcPr>
            <w:tcW w:w="2790" w:type="dxa"/>
          </w:tcPr>
          <w:p w14:paraId="0BF5718B" w14:textId="77777777" w:rsidR="009E4A7E" w:rsidRPr="005804C0" w:rsidRDefault="009E4A7E" w:rsidP="009351A6">
            <w:pPr>
              <w:pStyle w:val="Title"/>
              <w:rPr>
                <w:rFonts w:ascii="Calibri" w:eastAsiaTheme="minorHAnsi" w:hAnsi="Calibri" w:cs="Calibri"/>
                <w:bCs/>
                <w:spacing w:val="0"/>
                <w:kern w:val="0"/>
                <w:sz w:val="20"/>
                <w:szCs w:val="20"/>
              </w:rPr>
            </w:pPr>
            <w:r w:rsidRPr="00B770B3">
              <w:rPr>
                <w:rFonts w:ascii="Calibri" w:eastAsiaTheme="minorHAnsi" w:hAnsi="Calibri" w:cs="Calibri"/>
                <w:bCs/>
                <w:spacing w:val="0"/>
                <w:kern w:val="0"/>
                <w:sz w:val="20"/>
                <w:szCs w:val="20"/>
              </w:rPr>
              <w:t>Altice to notify NPIF of the exact date/volume for the 2026 LATA 132 large SPID Migration exception request</w:t>
            </w:r>
          </w:p>
        </w:tc>
        <w:tc>
          <w:tcPr>
            <w:tcW w:w="4302" w:type="dxa"/>
          </w:tcPr>
          <w:p w14:paraId="6211A501" w14:textId="26B101B4" w:rsidR="009E4A7E" w:rsidRDefault="009E4A7E" w:rsidP="009E4A7E">
            <w:pPr>
              <w:pStyle w:val="Title"/>
              <w:numPr>
                <w:ilvl w:val="0"/>
                <w:numId w:val="7"/>
              </w:numPr>
              <w:ind w:left="340"/>
              <w:rPr>
                <w:rFonts w:ascii="Calibri" w:eastAsiaTheme="minorHAnsi" w:hAnsi="Calibri" w:cs="Calibri"/>
                <w:bCs/>
                <w:spacing w:val="0"/>
                <w:kern w:val="0"/>
                <w:sz w:val="20"/>
                <w:szCs w:val="20"/>
              </w:rPr>
            </w:pPr>
            <w:r w:rsidRPr="001E176E">
              <w:rPr>
                <w:rFonts w:ascii="Calibri" w:eastAsiaTheme="minorHAnsi" w:hAnsi="Calibri" w:cs="Calibri"/>
                <w:bCs/>
                <w:spacing w:val="0"/>
                <w:kern w:val="0"/>
                <w:sz w:val="20"/>
                <w:szCs w:val="20"/>
              </w:rPr>
              <w:t xml:space="preserve">Altice did not attend the </w:t>
            </w:r>
            <w:r w:rsidR="00304EB4" w:rsidRPr="001E176E">
              <w:rPr>
                <w:rFonts w:ascii="Calibri" w:eastAsiaTheme="minorHAnsi" w:hAnsi="Calibri" w:cs="Calibri"/>
                <w:bCs/>
                <w:spacing w:val="0"/>
                <w:kern w:val="0"/>
                <w:sz w:val="20"/>
                <w:szCs w:val="20"/>
              </w:rPr>
              <w:t>meeting,</w:t>
            </w:r>
            <w:r w:rsidRPr="001E176E">
              <w:rPr>
                <w:rFonts w:ascii="Calibri" w:eastAsiaTheme="minorHAnsi" w:hAnsi="Calibri" w:cs="Calibri"/>
                <w:bCs/>
                <w:spacing w:val="0"/>
                <w:kern w:val="0"/>
                <w:sz w:val="20"/>
                <w:szCs w:val="20"/>
              </w:rPr>
              <w:t xml:space="preserve"> </w:t>
            </w:r>
            <w:r>
              <w:rPr>
                <w:rFonts w:ascii="Calibri" w:eastAsiaTheme="minorHAnsi" w:hAnsi="Calibri" w:cs="Calibri"/>
                <w:bCs/>
                <w:spacing w:val="0"/>
                <w:kern w:val="0"/>
                <w:sz w:val="20"/>
                <w:szCs w:val="20"/>
              </w:rPr>
              <w:t>but Transunion indicated that no firm date has been set for the 2026 large SPID Migration</w:t>
            </w:r>
          </w:p>
          <w:p w14:paraId="59F40A74" w14:textId="77777777" w:rsidR="009E4A7E" w:rsidRPr="001E176E" w:rsidRDefault="009E4A7E" w:rsidP="009E4A7E">
            <w:pPr>
              <w:pStyle w:val="Title"/>
              <w:numPr>
                <w:ilvl w:val="0"/>
                <w:numId w:val="7"/>
              </w:numPr>
              <w:ind w:left="340"/>
              <w:rPr>
                <w:rFonts w:ascii="Calibri" w:eastAsiaTheme="minorHAnsi" w:hAnsi="Calibri" w:cs="Calibri"/>
                <w:bCs/>
                <w:spacing w:val="0"/>
                <w:kern w:val="0"/>
                <w:sz w:val="20"/>
                <w:szCs w:val="20"/>
              </w:rPr>
            </w:pPr>
            <w:r>
              <w:rPr>
                <w:rFonts w:ascii="Calibri" w:eastAsiaTheme="minorHAnsi" w:hAnsi="Calibri" w:cs="Calibri"/>
                <w:bCs/>
                <w:spacing w:val="0"/>
                <w:kern w:val="0"/>
                <w:sz w:val="20"/>
                <w:szCs w:val="20"/>
              </w:rPr>
              <w:t>This AI remains open</w:t>
            </w:r>
          </w:p>
        </w:tc>
        <w:tc>
          <w:tcPr>
            <w:tcW w:w="1620" w:type="dxa"/>
          </w:tcPr>
          <w:p w14:paraId="0241DDFC" w14:textId="77777777" w:rsidR="009E4A7E" w:rsidRPr="005804C0" w:rsidRDefault="009E4A7E" w:rsidP="009351A6">
            <w:pPr>
              <w:pStyle w:val="Title"/>
              <w:jc w:val="center"/>
              <w:rPr>
                <w:rFonts w:ascii="Calibri" w:eastAsiaTheme="minorHAnsi" w:hAnsi="Calibri" w:cs="Calibri"/>
                <w:spacing w:val="0"/>
                <w:kern w:val="0"/>
                <w:sz w:val="20"/>
                <w:szCs w:val="20"/>
              </w:rPr>
            </w:pPr>
            <w:r>
              <w:rPr>
                <w:rFonts w:ascii="Calibri" w:eastAsiaTheme="minorHAnsi" w:hAnsi="Calibri" w:cs="Calibri"/>
                <w:spacing w:val="0"/>
                <w:kern w:val="0"/>
                <w:sz w:val="20"/>
                <w:szCs w:val="20"/>
              </w:rPr>
              <w:t>Open</w:t>
            </w:r>
          </w:p>
        </w:tc>
      </w:tr>
      <w:tr w:rsidR="009E4A7E" w:rsidRPr="00443FBB" w14:paraId="003A1E48" w14:textId="77777777" w:rsidTr="009351A6">
        <w:tc>
          <w:tcPr>
            <w:tcW w:w="1458" w:type="dxa"/>
          </w:tcPr>
          <w:p w14:paraId="41B325F3" w14:textId="77777777" w:rsidR="009E4A7E" w:rsidRPr="005804C0" w:rsidRDefault="009E4A7E" w:rsidP="009351A6">
            <w:pPr>
              <w:pStyle w:val="Title"/>
              <w:rPr>
                <w:rFonts w:ascii="Calibri" w:eastAsiaTheme="minorHAnsi" w:hAnsi="Calibri" w:cs="Calibri"/>
                <w:bCs/>
                <w:spacing w:val="0"/>
                <w:kern w:val="0"/>
                <w:sz w:val="20"/>
                <w:szCs w:val="20"/>
              </w:rPr>
            </w:pPr>
            <w:r>
              <w:rPr>
                <w:rFonts w:ascii="Calibri" w:eastAsiaTheme="minorHAnsi" w:hAnsi="Calibri" w:cs="Calibri"/>
                <w:bCs/>
                <w:spacing w:val="0"/>
                <w:kern w:val="0"/>
                <w:sz w:val="20"/>
                <w:szCs w:val="20"/>
              </w:rPr>
              <w:t>09102025-02</w:t>
            </w:r>
          </w:p>
        </w:tc>
        <w:tc>
          <w:tcPr>
            <w:tcW w:w="2790" w:type="dxa"/>
          </w:tcPr>
          <w:p w14:paraId="10C3C082" w14:textId="77777777" w:rsidR="009E4A7E" w:rsidRPr="005804C0" w:rsidRDefault="009E4A7E" w:rsidP="009351A6">
            <w:pPr>
              <w:pStyle w:val="Title"/>
              <w:rPr>
                <w:rFonts w:ascii="Calibri" w:eastAsiaTheme="minorHAnsi" w:hAnsi="Calibri" w:cs="Calibri"/>
                <w:bCs/>
                <w:spacing w:val="0"/>
                <w:kern w:val="0"/>
                <w:sz w:val="20"/>
                <w:szCs w:val="20"/>
              </w:rPr>
            </w:pPr>
            <w:r w:rsidRPr="00B770B3">
              <w:rPr>
                <w:rFonts w:ascii="Calibri" w:eastAsiaTheme="minorHAnsi" w:hAnsi="Calibri" w:cs="Calibri"/>
                <w:bCs/>
                <w:spacing w:val="0"/>
                <w:kern w:val="0"/>
                <w:sz w:val="20"/>
                <w:szCs w:val="20"/>
              </w:rPr>
              <w:t>iconectiv to draft a proposed Final Resolution for PIM 160</w:t>
            </w:r>
          </w:p>
        </w:tc>
        <w:tc>
          <w:tcPr>
            <w:tcW w:w="4302" w:type="dxa"/>
          </w:tcPr>
          <w:p w14:paraId="40BCFDEA" w14:textId="77777777" w:rsidR="009E4A7E" w:rsidRPr="00CB3570" w:rsidRDefault="009E4A7E" w:rsidP="009E4A7E">
            <w:pPr>
              <w:pStyle w:val="Title"/>
              <w:numPr>
                <w:ilvl w:val="0"/>
                <w:numId w:val="7"/>
              </w:numPr>
              <w:ind w:left="340"/>
              <w:rPr>
                <w:rFonts w:ascii="Calibri" w:eastAsiaTheme="minorHAnsi" w:hAnsi="Calibri" w:cs="Calibri"/>
                <w:bCs/>
                <w:spacing w:val="0"/>
                <w:kern w:val="0"/>
                <w:sz w:val="20"/>
                <w:szCs w:val="20"/>
              </w:rPr>
            </w:pPr>
            <w:r>
              <w:rPr>
                <w:rFonts w:ascii="Calibri" w:eastAsiaTheme="minorHAnsi" w:hAnsi="Calibri" w:cs="Calibri"/>
                <w:bCs/>
                <w:spacing w:val="0"/>
                <w:kern w:val="0"/>
                <w:sz w:val="20"/>
                <w:szCs w:val="20"/>
              </w:rPr>
              <w:t xml:space="preserve">Consensus was reached on the proposed Final Resolution for PIM 160 </w:t>
            </w:r>
          </w:p>
          <w:p w14:paraId="2D65C6D0" w14:textId="77777777" w:rsidR="009E4A7E" w:rsidRPr="00E131C8" w:rsidRDefault="009E4A7E" w:rsidP="009E4A7E">
            <w:pPr>
              <w:pStyle w:val="Title"/>
              <w:numPr>
                <w:ilvl w:val="0"/>
                <w:numId w:val="7"/>
              </w:numPr>
              <w:ind w:left="340"/>
              <w:rPr>
                <w:rFonts w:ascii="Calibri" w:hAnsi="Calibri" w:cs="Calibri"/>
                <w:sz w:val="20"/>
                <w:szCs w:val="20"/>
              </w:rPr>
            </w:pPr>
            <w:r w:rsidRPr="00CB3570">
              <w:rPr>
                <w:rFonts w:ascii="Calibri" w:eastAsiaTheme="minorHAnsi" w:hAnsi="Calibri" w:cs="Calibri"/>
                <w:bCs/>
                <w:spacing w:val="0"/>
                <w:kern w:val="0"/>
                <w:sz w:val="20"/>
                <w:szCs w:val="20"/>
              </w:rPr>
              <w:t>This AI is now Closed</w:t>
            </w:r>
          </w:p>
        </w:tc>
        <w:tc>
          <w:tcPr>
            <w:tcW w:w="1620" w:type="dxa"/>
          </w:tcPr>
          <w:p w14:paraId="3488D402" w14:textId="77777777" w:rsidR="009E4A7E" w:rsidRPr="00ED28BB" w:rsidRDefault="009E4A7E" w:rsidP="009351A6">
            <w:pPr>
              <w:pStyle w:val="Title"/>
              <w:jc w:val="center"/>
              <w:rPr>
                <w:rFonts w:ascii="Calibri" w:eastAsiaTheme="minorHAnsi" w:hAnsi="Calibri" w:cs="Calibri"/>
                <w:spacing w:val="0"/>
                <w:kern w:val="0"/>
                <w:sz w:val="20"/>
                <w:szCs w:val="20"/>
              </w:rPr>
            </w:pPr>
            <w:r>
              <w:rPr>
                <w:rFonts w:ascii="Calibri" w:eastAsiaTheme="minorHAnsi" w:hAnsi="Calibri" w:cs="Calibri"/>
                <w:spacing w:val="0"/>
                <w:kern w:val="0"/>
                <w:sz w:val="20"/>
                <w:szCs w:val="20"/>
              </w:rPr>
              <w:t>Closed</w:t>
            </w:r>
          </w:p>
        </w:tc>
      </w:tr>
      <w:tr w:rsidR="009E4A7E" w:rsidRPr="00443FBB" w14:paraId="3D5D0E02" w14:textId="77777777" w:rsidTr="009351A6">
        <w:tc>
          <w:tcPr>
            <w:tcW w:w="1458" w:type="dxa"/>
          </w:tcPr>
          <w:p w14:paraId="50A8638E" w14:textId="77777777" w:rsidR="009E4A7E" w:rsidRPr="005804C0" w:rsidRDefault="009E4A7E" w:rsidP="009351A6">
            <w:pPr>
              <w:pStyle w:val="Title"/>
              <w:rPr>
                <w:rFonts w:ascii="Calibri" w:eastAsiaTheme="minorHAnsi" w:hAnsi="Calibri" w:cs="Calibri"/>
                <w:bCs/>
                <w:spacing w:val="0"/>
                <w:kern w:val="0"/>
                <w:sz w:val="20"/>
                <w:szCs w:val="20"/>
              </w:rPr>
            </w:pPr>
            <w:r>
              <w:rPr>
                <w:rFonts w:ascii="Calibri" w:eastAsiaTheme="minorHAnsi" w:hAnsi="Calibri" w:cs="Calibri"/>
                <w:bCs/>
                <w:spacing w:val="0"/>
                <w:kern w:val="0"/>
                <w:sz w:val="20"/>
                <w:szCs w:val="20"/>
              </w:rPr>
              <w:t>09102025-03</w:t>
            </w:r>
          </w:p>
        </w:tc>
        <w:tc>
          <w:tcPr>
            <w:tcW w:w="2790" w:type="dxa"/>
          </w:tcPr>
          <w:p w14:paraId="67002FA7" w14:textId="77777777" w:rsidR="009E4A7E" w:rsidRPr="005804C0" w:rsidRDefault="009E4A7E" w:rsidP="009351A6">
            <w:pPr>
              <w:pStyle w:val="Title"/>
              <w:rPr>
                <w:rFonts w:ascii="Calibri" w:eastAsiaTheme="minorHAnsi" w:hAnsi="Calibri" w:cs="Calibri"/>
                <w:bCs/>
                <w:spacing w:val="0"/>
                <w:kern w:val="0"/>
                <w:sz w:val="20"/>
                <w:szCs w:val="20"/>
              </w:rPr>
            </w:pPr>
            <w:r w:rsidRPr="00B770B3">
              <w:rPr>
                <w:rFonts w:ascii="Calibri" w:eastAsiaTheme="minorHAnsi" w:hAnsi="Calibri" w:cs="Calibri"/>
                <w:bCs/>
                <w:spacing w:val="0"/>
                <w:kern w:val="0"/>
                <w:sz w:val="20"/>
                <w:szCs w:val="20"/>
              </w:rPr>
              <w:t xml:space="preserve">NPIF co-chairs to reach out to </w:t>
            </w:r>
            <w:proofErr w:type="gramStart"/>
            <w:r w:rsidRPr="00B770B3">
              <w:rPr>
                <w:rFonts w:ascii="Calibri" w:eastAsiaTheme="minorHAnsi" w:hAnsi="Calibri" w:cs="Calibri"/>
                <w:bCs/>
                <w:spacing w:val="0"/>
                <w:kern w:val="0"/>
                <w:sz w:val="20"/>
                <w:szCs w:val="20"/>
              </w:rPr>
              <w:t>the NAPM</w:t>
            </w:r>
            <w:proofErr w:type="gramEnd"/>
            <w:r w:rsidRPr="00B770B3">
              <w:rPr>
                <w:rFonts w:ascii="Calibri" w:eastAsiaTheme="minorHAnsi" w:hAnsi="Calibri" w:cs="Calibri"/>
                <w:bCs/>
                <w:spacing w:val="0"/>
                <w:kern w:val="0"/>
                <w:sz w:val="20"/>
                <w:szCs w:val="20"/>
              </w:rPr>
              <w:t xml:space="preserve"> LLC to ask them to request </w:t>
            </w:r>
            <w:proofErr w:type="gramStart"/>
            <w:r w:rsidRPr="00B770B3">
              <w:rPr>
                <w:rFonts w:ascii="Calibri" w:eastAsiaTheme="minorHAnsi" w:hAnsi="Calibri" w:cs="Calibri"/>
                <w:bCs/>
                <w:spacing w:val="0"/>
                <w:kern w:val="0"/>
                <w:sz w:val="20"/>
                <w:szCs w:val="20"/>
              </w:rPr>
              <w:t>an</w:t>
            </w:r>
            <w:proofErr w:type="gramEnd"/>
            <w:r w:rsidRPr="00B770B3">
              <w:rPr>
                <w:rFonts w:ascii="Calibri" w:eastAsiaTheme="minorHAnsi" w:hAnsi="Calibri" w:cs="Calibri"/>
                <w:bCs/>
                <w:spacing w:val="0"/>
                <w:kern w:val="0"/>
                <w:sz w:val="20"/>
                <w:szCs w:val="20"/>
              </w:rPr>
              <w:t xml:space="preserve"> SOW for CO 567 from the vendor</w:t>
            </w:r>
          </w:p>
        </w:tc>
        <w:tc>
          <w:tcPr>
            <w:tcW w:w="4302" w:type="dxa"/>
          </w:tcPr>
          <w:p w14:paraId="0D310591" w14:textId="77777777" w:rsidR="009E4A7E" w:rsidRPr="00700528" w:rsidRDefault="009E4A7E" w:rsidP="009E4A7E">
            <w:pPr>
              <w:pStyle w:val="ListParagraph"/>
              <w:numPr>
                <w:ilvl w:val="0"/>
                <w:numId w:val="8"/>
              </w:numPr>
              <w:ind w:left="340"/>
              <w:rPr>
                <w:rFonts w:ascii="Calibri" w:hAnsi="Calibri" w:cs="Calibri"/>
                <w:bCs/>
                <w:sz w:val="20"/>
                <w:szCs w:val="20"/>
              </w:rPr>
            </w:pPr>
            <w:r w:rsidRPr="00700528">
              <w:rPr>
                <w:rFonts w:ascii="Calibri" w:hAnsi="Calibri" w:cs="Calibri"/>
                <w:bCs/>
                <w:sz w:val="20"/>
                <w:szCs w:val="20"/>
              </w:rPr>
              <w:t>NPIF co-chairs contacted the NAPM LLC co-chairs to request an SOW from the vendor</w:t>
            </w:r>
          </w:p>
          <w:p w14:paraId="2CAF54BB" w14:textId="77777777" w:rsidR="009E4A7E" w:rsidRPr="00E131C8" w:rsidRDefault="009E4A7E" w:rsidP="009E4A7E">
            <w:pPr>
              <w:pStyle w:val="ListParagraph"/>
              <w:numPr>
                <w:ilvl w:val="0"/>
                <w:numId w:val="8"/>
              </w:numPr>
              <w:ind w:left="340"/>
              <w:rPr>
                <w:rFonts w:ascii="Calibri" w:hAnsi="Calibri" w:cs="Calibri"/>
                <w:sz w:val="20"/>
                <w:szCs w:val="20"/>
              </w:rPr>
            </w:pPr>
            <w:r w:rsidRPr="00700528">
              <w:rPr>
                <w:rFonts w:ascii="Calibri" w:hAnsi="Calibri" w:cs="Calibri"/>
                <w:bCs/>
                <w:sz w:val="20"/>
                <w:szCs w:val="20"/>
              </w:rPr>
              <w:t>This AI is now closed</w:t>
            </w:r>
          </w:p>
        </w:tc>
        <w:tc>
          <w:tcPr>
            <w:tcW w:w="1620" w:type="dxa"/>
          </w:tcPr>
          <w:p w14:paraId="5D526798" w14:textId="77777777" w:rsidR="009E4A7E" w:rsidRPr="005804C0" w:rsidRDefault="009E4A7E" w:rsidP="009351A6">
            <w:pPr>
              <w:pStyle w:val="Title"/>
              <w:jc w:val="center"/>
              <w:rPr>
                <w:rFonts w:ascii="Calibri" w:eastAsiaTheme="minorHAnsi" w:hAnsi="Calibri" w:cs="Calibri"/>
                <w:spacing w:val="0"/>
                <w:kern w:val="0"/>
                <w:sz w:val="20"/>
                <w:szCs w:val="20"/>
              </w:rPr>
            </w:pPr>
            <w:r>
              <w:rPr>
                <w:rFonts w:ascii="Calibri" w:eastAsiaTheme="minorHAnsi" w:hAnsi="Calibri" w:cs="Calibri"/>
                <w:spacing w:val="0"/>
                <w:kern w:val="0"/>
                <w:sz w:val="20"/>
                <w:szCs w:val="20"/>
              </w:rPr>
              <w:t>Closed</w:t>
            </w:r>
          </w:p>
        </w:tc>
      </w:tr>
      <w:tr w:rsidR="009E4A7E" w:rsidRPr="00443FBB" w14:paraId="7B9BE9B9" w14:textId="77777777" w:rsidTr="009351A6">
        <w:tc>
          <w:tcPr>
            <w:tcW w:w="1458" w:type="dxa"/>
          </w:tcPr>
          <w:p w14:paraId="35EF29C2" w14:textId="77777777" w:rsidR="009E4A7E" w:rsidRPr="005804C0" w:rsidRDefault="009E4A7E" w:rsidP="009351A6">
            <w:pPr>
              <w:pStyle w:val="Title"/>
              <w:rPr>
                <w:rFonts w:ascii="Calibri" w:eastAsiaTheme="minorHAnsi" w:hAnsi="Calibri" w:cs="Calibri"/>
                <w:bCs/>
                <w:spacing w:val="0"/>
                <w:kern w:val="0"/>
                <w:sz w:val="20"/>
                <w:szCs w:val="20"/>
              </w:rPr>
            </w:pPr>
            <w:r>
              <w:rPr>
                <w:rFonts w:ascii="Calibri" w:eastAsiaTheme="minorHAnsi" w:hAnsi="Calibri" w:cs="Calibri"/>
                <w:bCs/>
                <w:spacing w:val="0"/>
                <w:kern w:val="0"/>
                <w:sz w:val="20"/>
                <w:szCs w:val="20"/>
              </w:rPr>
              <w:t>09102025-04</w:t>
            </w:r>
          </w:p>
        </w:tc>
        <w:tc>
          <w:tcPr>
            <w:tcW w:w="2790" w:type="dxa"/>
          </w:tcPr>
          <w:p w14:paraId="3321D8CF" w14:textId="77777777" w:rsidR="009E4A7E" w:rsidRPr="005804C0" w:rsidRDefault="009E4A7E" w:rsidP="009351A6">
            <w:pPr>
              <w:pStyle w:val="Title"/>
              <w:rPr>
                <w:rFonts w:ascii="Calibri" w:eastAsiaTheme="minorHAnsi" w:hAnsi="Calibri" w:cs="Calibri"/>
                <w:bCs/>
                <w:spacing w:val="0"/>
                <w:kern w:val="0"/>
                <w:sz w:val="20"/>
                <w:szCs w:val="20"/>
              </w:rPr>
            </w:pPr>
            <w:r w:rsidRPr="00B770B3">
              <w:rPr>
                <w:rFonts w:ascii="Calibri" w:eastAsiaTheme="minorHAnsi" w:hAnsi="Calibri" w:cs="Calibri"/>
                <w:bCs/>
                <w:spacing w:val="0"/>
                <w:kern w:val="0"/>
                <w:sz w:val="20"/>
                <w:szCs w:val="20"/>
              </w:rPr>
              <w:t xml:space="preserve">NPIF co-chairs to reach out to the NAPM LLC to ask them to request </w:t>
            </w:r>
            <w:proofErr w:type="gramStart"/>
            <w:r w:rsidRPr="00B770B3">
              <w:rPr>
                <w:rFonts w:ascii="Calibri" w:eastAsiaTheme="minorHAnsi" w:hAnsi="Calibri" w:cs="Calibri"/>
                <w:bCs/>
                <w:spacing w:val="0"/>
                <w:kern w:val="0"/>
                <w:sz w:val="20"/>
                <w:szCs w:val="20"/>
              </w:rPr>
              <w:t>an</w:t>
            </w:r>
            <w:proofErr w:type="gramEnd"/>
            <w:r w:rsidRPr="00B770B3">
              <w:rPr>
                <w:rFonts w:ascii="Calibri" w:eastAsiaTheme="minorHAnsi" w:hAnsi="Calibri" w:cs="Calibri"/>
                <w:bCs/>
                <w:spacing w:val="0"/>
                <w:kern w:val="0"/>
                <w:sz w:val="20"/>
                <w:szCs w:val="20"/>
              </w:rPr>
              <w:t xml:space="preserve"> SOW for CO 570 from the vendor</w:t>
            </w:r>
          </w:p>
        </w:tc>
        <w:tc>
          <w:tcPr>
            <w:tcW w:w="4302" w:type="dxa"/>
          </w:tcPr>
          <w:p w14:paraId="3487552B" w14:textId="77777777" w:rsidR="009E4A7E" w:rsidRPr="00700528" w:rsidRDefault="009E4A7E" w:rsidP="009E4A7E">
            <w:pPr>
              <w:pStyle w:val="ListParagraph"/>
              <w:numPr>
                <w:ilvl w:val="0"/>
                <w:numId w:val="8"/>
              </w:numPr>
              <w:ind w:left="340"/>
              <w:rPr>
                <w:rFonts w:ascii="Calibri" w:hAnsi="Calibri" w:cs="Calibri"/>
                <w:bCs/>
                <w:sz w:val="20"/>
                <w:szCs w:val="20"/>
              </w:rPr>
            </w:pPr>
            <w:r w:rsidRPr="00700528">
              <w:rPr>
                <w:rFonts w:ascii="Calibri" w:hAnsi="Calibri" w:cs="Calibri"/>
                <w:bCs/>
                <w:sz w:val="20"/>
                <w:szCs w:val="20"/>
              </w:rPr>
              <w:t>NPIF co-chairs contacted the NAPM LLC co-chairs to request an SOW from the vendor</w:t>
            </w:r>
          </w:p>
          <w:p w14:paraId="46DB0F8A" w14:textId="77777777" w:rsidR="009E4A7E" w:rsidRPr="00E131C8" w:rsidRDefault="009E4A7E" w:rsidP="009E4A7E">
            <w:pPr>
              <w:pStyle w:val="ListParagraph"/>
              <w:numPr>
                <w:ilvl w:val="0"/>
                <w:numId w:val="8"/>
              </w:numPr>
              <w:ind w:left="340"/>
              <w:rPr>
                <w:rFonts w:ascii="Calibri" w:hAnsi="Calibri" w:cs="Calibri"/>
                <w:sz w:val="20"/>
                <w:szCs w:val="20"/>
              </w:rPr>
            </w:pPr>
            <w:r w:rsidRPr="00700528">
              <w:rPr>
                <w:rFonts w:ascii="Calibri" w:hAnsi="Calibri" w:cs="Calibri"/>
                <w:bCs/>
                <w:sz w:val="20"/>
                <w:szCs w:val="20"/>
              </w:rPr>
              <w:t>This AI is now closed</w:t>
            </w:r>
          </w:p>
        </w:tc>
        <w:tc>
          <w:tcPr>
            <w:tcW w:w="1620" w:type="dxa"/>
          </w:tcPr>
          <w:p w14:paraId="5CEFEE75" w14:textId="77777777" w:rsidR="009E4A7E" w:rsidRPr="005804C0" w:rsidRDefault="009E4A7E" w:rsidP="009351A6">
            <w:pPr>
              <w:pStyle w:val="Title"/>
              <w:jc w:val="center"/>
              <w:rPr>
                <w:rFonts w:ascii="Calibri" w:eastAsiaTheme="minorHAnsi" w:hAnsi="Calibri" w:cs="Calibri"/>
                <w:spacing w:val="0"/>
                <w:kern w:val="0"/>
                <w:sz w:val="20"/>
                <w:szCs w:val="20"/>
              </w:rPr>
            </w:pPr>
            <w:r>
              <w:rPr>
                <w:rFonts w:ascii="Calibri" w:eastAsiaTheme="minorHAnsi" w:hAnsi="Calibri" w:cs="Calibri"/>
                <w:spacing w:val="0"/>
                <w:kern w:val="0"/>
                <w:sz w:val="20"/>
                <w:szCs w:val="20"/>
              </w:rPr>
              <w:t>Closed</w:t>
            </w:r>
          </w:p>
        </w:tc>
      </w:tr>
    </w:tbl>
    <w:p w14:paraId="27625BA4" w14:textId="77777777" w:rsidR="009E4A7E" w:rsidRPr="00BD5EA3" w:rsidRDefault="009E4A7E" w:rsidP="009E4A7E">
      <w:pPr>
        <w:pStyle w:val="Title"/>
        <w:ind w:left="-18"/>
        <w:rPr>
          <w:rFonts w:ascii="Calibri" w:eastAsiaTheme="minorHAnsi" w:hAnsi="Calibri" w:cs="Calibri"/>
          <w:spacing w:val="0"/>
          <w:kern w:val="0"/>
          <w:sz w:val="20"/>
          <w:szCs w:val="20"/>
        </w:rPr>
      </w:pPr>
    </w:p>
    <w:p w14:paraId="036258C1" w14:textId="77777777" w:rsidR="009E4A7E" w:rsidRPr="00443FBB" w:rsidRDefault="009E4A7E" w:rsidP="009E4A7E">
      <w:pPr>
        <w:pStyle w:val="ListParagraph"/>
        <w:numPr>
          <w:ilvl w:val="0"/>
          <w:numId w:val="6"/>
        </w:numPr>
        <w:rPr>
          <w:rFonts w:ascii="Calibri" w:hAnsi="Calibri" w:cs="Calibri"/>
          <w:b/>
          <w:sz w:val="24"/>
          <w:szCs w:val="24"/>
        </w:rPr>
      </w:pPr>
      <w:r w:rsidRPr="00443FBB">
        <w:rPr>
          <w:rFonts w:ascii="Calibri" w:hAnsi="Calibri" w:cs="Calibri"/>
          <w:b/>
          <w:sz w:val="24"/>
          <w:szCs w:val="24"/>
        </w:rPr>
        <w:t>Unfinished/New Business</w:t>
      </w:r>
    </w:p>
    <w:p w14:paraId="6EF3A419" w14:textId="77777777" w:rsidR="009E4A7E" w:rsidRDefault="009E4A7E" w:rsidP="009E4A7E">
      <w:pPr>
        <w:pStyle w:val="ListParagraph"/>
        <w:numPr>
          <w:ilvl w:val="0"/>
          <w:numId w:val="1"/>
        </w:numPr>
        <w:rPr>
          <w:rFonts w:ascii="Calibri" w:hAnsi="Calibri" w:cs="Calibri"/>
          <w:bCs/>
          <w:sz w:val="20"/>
          <w:szCs w:val="20"/>
        </w:rPr>
      </w:pPr>
      <w:r>
        <w:rPr>
          <w:rFonts w:ascii="Calibri" w:hAnsi="Calibri" w:cs="Calibri"/>
          <w:bCs/>
          <w:sz w:val="20"/>
          <w:szCs w:val="20"/>
        </w:rPr>
        <w:t xml:space="preserve">NPIF Website references to NANC and NAOWG- CMA </w:t>
      </w:r>
    </w:p>
    <w:p w14:paraId="13EB57EF" w14:textId="77777777" w:rsidR="009E4A7E" w:rsidRDefault="009E4A7E" w:rsidP="009E4A7E">
      <w:pPr>
        <w:pStyle w:val="ListParagraph"/>
        <w:numPr>
          <w:ilvl w:val="1"/>
          <w:numId w:val="1"/>
        </w:numPr>
        <w:rPr>
          <w:rFonts w:ascii="Calibri" w:hAnsi="Calibri" w:cs="Calibri"/>
          <w:bCs/>
          <w:sz w:val="20"/>
          <w:szCs w:val="20"/>
        </w:rPr>
      </w:pPr>
      <w:r w:rsidRPr="002677B1">
        <w:rPr>
          <w:rFonts w:ascii="Calibri" w:hAnsi="Calibri" w:cs="Calibri"/>
          <w:sz w:val="20"/>
          <w:szCs w:val="20"/>
        </w:rPr>
        <w:t>Existing Wording</w:t>
      </w:r>
      <w:r>
        <w:rPr>
          <w:rFonts w:ascii="Calibri" w:hAnsi="Calibri" w:cs="Calibri"/>
          <w:bCs/>
          <w:sz w:val="20"/>
          <w:szCs w:val="20"/>
        </w:rPr>
        <w:t>:</w:t>
      </w:r>
    </w:p>
    <w:p w14:paraId="4699213F" w14:textId="77777777" w:rsidR="009E4A7E" w:rsidRDefault="009E4A7E" w:rsidP="009E4A7E">
      <w:pPr>
        <w:pStyle w:val="ListParagraph"/>
        <w:numPr>
          <w:ilvl w:val="2"/>
          <w:numId w:val="1"/>
        </w:numPr>
        <w:rPr>
          <w:rFonts w:ascii="Calibri" w:hAnsi="Calibri" w:cs="Calibri"/>
          <w:bCs/>
          <w:sz w:val="20"/>
          <w:szCs w:val="20"/>
        </w:rPr>
      </w:pPr>
      <w:r w:rsidRPr="002B1790">
        <w:rPr>
          <w:rFonts w:ascii="Calibri" w:hAnsi="Calibri" w:cs="Calibri"/>
          <w:bCs/>
          <w:sz w:val="20"/>
          <w:szCs w:val="20"/>
        </w:rPr>
        <w:t>The NPIF works with the Number Administration Oversight Working Group (NAOWG) on any issues that require the involvement of the NANC and continues its mission to manage processes/procedures, and any issues related to Number Portability.</w:t>
      </w:r>
    </w:p>
    <w:p w14:paraId="7B9D5B47" w14:textId="77777777" w:rsidR="009E4A7E" w:rsidRPr="002B1790" w:rsidRDefault="009E4A7E" w:rsidP="009E4A7E">
      <w:pPr>
        <w:pStyle w:val="ListParagraph"/>
        <w:numPr>
          <w:ilvl w:val="1"/>
          <w:numId w:val="1"/>
        </w:numPr>
        <w:rPr>
          <w:rFonts w:ascii="Calibri" w:hAnsi="Calibri" w:cs="Calibri"/>
          <w:bCs/>
          <w:i/>
          <w:iCs/>
          <w:sz w:val="20"/>
          <w:szCs w:val="20"/>
        </w:rPr>
      </w:pPr>
      <w:r w:rsidRPr="002B1790">
        <w:rPr>
          <w:rFonts w:ascii="Calibri" w:hAnsi="Calibri" w:cs="Calibri"/>
          <w:bCs/>
          <w:i/>
          <w:iCs/>
          <w:sz w:val="20"/>
          <w:szCs w:val="20"/>
        </w:rPr>
        <w:t>Recommended wording:</w:t>
      </w:r>
    </w:p>
    <w:p w14:paraId="5EC3BA7D" w14:textId="77777777" w:rsidR="009E4A7E" w:rsidRPr="00304EB4" w:rsidRDefault="009E4A7E" w:rsidP="009E4A7E">
      <w:pPr>
        <w:pStyle w:val="ListParagraph"/>
        <w:numPr>
          <w:ilvl w:val="2"/>
          <w:numId w:val="1"/>
        </w:numPr>
        <w:rPr>
          <w:rFonts w:ascii="Calibri" w:hAnsi="Calibri" w:cs="Calibri"/>
          <w:bCs/>
          <w:i/>
          <w:iCs/>
          <w:sz w:val="20"/>
          <w:szCs w:val="20"/>
        </w:rPr>
      </w:pPr>
      <w:r w:rsidRPr="00304EB4">
        <w:rPr>
          <w:rFonts w:ascii="Calibri" w:hAnsi="Calibri" w:cs="Calibri"/>
          <w:bCs/>
          <w:i/>
          <w:iCs/>
          <w:sz w:val="20"/>
          <w:szCs w:val="20"/>
        </w:rPr>
        <w:t>The NPIF works on any issues that require the involvement of the number portability industry experts and continues its mission to manage processes/procedures, and any issues related to Number Portability.</w:t>
      </w:r>
    </w:p>
    <w:p w14:paraId="15D62574" w14:textId="77777777" w:rsidR="009E4A7E" w:rsidRPr="00304EB4" w:rsidRDefault="009E4A7E" w:rsidP="009E4A7E">
      <w:pPr>
        <w:pStyle w:val="ListParagraph"/>
        <w:numPr>
          <w:ilvl w:val="1"/>
          <w:numId w:val="1"/>
        </w:numPr>
        <w:rPr>
          <w:rFonts w:ascii="Calibri" w:hAnsi="Calibri" w:cs="Calibri"/>
          <w:bCs/>
          <w:i/>
          <w:iCs/>
          <w:sz w:val="20"/>
          <w:szCs w:val="20"/>
        </w:rPr>
      </w:pPr>
      <w:r w:rsidRPr="00304EB4">
        <w:rPr>
          <w:rFonts w:ascii="Calibri" w:hAnsi="Calibri" w:cs="Calibri"/>
          <w:bCs/>
          <w:sz w:val="20"/>
          <w:szCs w:val="20"/>
        </w:rPr>
        <w:t>Consensus was reached on proposed wording changes to NPIF main page</w:t>
      </w:r>
    </w:p>
    <w:p w14:paraId="53679706" w14:textId="77777777" w:rsidR="009E4A7E" w:rsidRPr="00304EB4" w:rsidRDefault="009E4A7E" w:rsidP="009E4A7E">
      <w:pPr>
        <w:pStyle w:val="ListParagraph"/>
        <w:numPr>
          <w:ilvl w:val="1"/>
          <w:numId w:val="1"/>
        </w:numPr>
        <w:rPr>
          <w:rFonts w:ascii="Calibri" w:hAnsi="Calibri" w:cs="Calibri"/>
          <w:bCs/>
          <w:i/>
          <w:iCs/>
          <w:sz w:val="20"/>
          <w:szCs w:val="20"/>
        </w:rPr>
      </w:pPr>
      <w:r w:rsidRPr="00304EB4">
        <w:rPr>
          <w:rFonts w:ascii="Calibri" w:hAnsi="Calibri" w:cs="Calibri"/>
          <w:bCs/>
          <w:sz w:val="20"/>
          <w:szCs w:val="20"/>
        </w:rPr>
        <w:t>CMA to make changes to website to remove references to NANC and NAOWG</w:t>
      </w:r>
    </w:p>
    <w:p w14:paraId="4819B0BF" w14:textId="77777777" w:rsidR="009E4A7E" w:rsidRPr="00304EB4" w:rsidRDefault="009E4A7E" w:rsidP="009E4A7E">
      <w:pPr>
        <w:pStyle w:val="ListParagraph"/>
        <w:numPr>
          <w:ilvl w:val="0"/>
          <w:numId w:val="1"/>
        </w:numPr>
        <w:rPr>
          <w:rFonts w:ascii="Calibri" w:hAnsi="Calibri" w:cs="Calibri"/>
          <w:bCs/>
          <w:sz w:val="20"/>
          <w:szCs w:val="20"/>
        </w:rPr>
      </w:pPr>
      <w:r w:rsidRPr="00304EB4">
        <w:rPr>
          <w:rFonts w:ascii="Calibri" w:hAnsi="Calibri" w:cs="Calibri"/>
          <w:bCs/>
          <w:sz w:val="20"/>
          <w:szCs w:val="20"/>
        </w:rPr>
        <w:t xml:space="preserve">SPID Migration Calendar update – Michael D. (LNPA) reviewed the 2026 SPID Migration Calendar  </w:t>
      </w:r>
    </w:p>
    <w:p w14:paraId="1C9E7AFC" w14:textId="77777777" w:rsidR="009E4A7E" w:rsidRPr="00304EB4" w:rsidRDefault="009E4A7E" w:rsidP="009E4A7E">
      <w:pPr>
        <w:pStyle w:val="ListParagraph"/>
        <w:numPr>
          <w:ilvl w:val="1"/>
          <w:numId w:val="1"/>
        </w:numPr>
        <w:rPr>
          <w:rFonts w:ascii="Calibri" w:hAnsi="Calibri" w:cs="Calibri"/>
          <w:bCs/>
          <w:sz w:val="20"/>
          <w:szCs w:val="20"/>
        </w:rPr>
      </w:pPr>
      <w:r w:rsidRPr="00304EB4">
        <w:rPr>
          <w:rFonts w:ascii="Calibri" w:hAnsi="Calibri" w:cs="Calibri"/>
          <w:bCs/>
          <w:sz w:val="20"/>
          <w:szCs w:val="20"/>
        </w:rPr>
        <w:t>Annual Disaster Recovery Failover exercise is being targeted for late 3Q or early 4Q 2026 and will fall on the 1st Sunday so it will not have an impact on the SPID Migration Calendar</w:t>
      </w:r>
    </w:p>
    <w:p w14:paraId="06E0E919" w14:textId="77777777" w:rsidR="009E4A7E" w:rsidRPr="00304EB4" w:rsidRDefault="009E4A7E" w:rsidP="009E4A7E">
      <w:pPr>
        <w:pStyle w:val="ListParagraph"/>
        <w:numPr>
          <w:ilvl w:val="1"/>
          <w:numId w:val="1"/>
        </w:numPr>
        <w:rPr>
          <w:rFonts w:ascii="Calibri" w:hAnsi="Calibri" w:cs="Calibri"/>
          <w:bCs/>
          <w:sz w:val="20"/>
          <w:szCs w:val="20"/>
        </w:rPr>
      </w:pPr>
      <w:r w:rsidRPr="00304EB4">
        <w:rPr>
          <w:rFonts w:ascii="Calibri" w:hAnsi="Calibri" w:cs="Calibri"/>
          <w:bCs/>
          <w:sz w:val="20"/>
          <w:szCs w:val="20"/>
        </w:rPr>
        <w:t xml:space="preserve">There were no objections to the calendar </w:t>
      </w:r>
    </w:p>
    <w:p w14:paraId="7D5B057F" w14:textId="77777777" w:rsidR="009E4A7E" w:rsidRPr="00304EB4" w:rsidRDefault="009E4A7E" w:rsidP="009E4A7E">
      <w:pPr>
        <w:pStyle w:val="ListParagraph"/>
        <w:numPr>
          <w:ilvl w:val="1"/>
          <w:numId w:val="1"/>
        </w:numPr>
        <w:rPr>
          <w:rFonts w:ascii="Calibri" w:hAnsi="Calibri" w:cs="Calibri"/>
          <w:bCs/>
          <w:sz w:val="20"/>
          <w:szCs w:val="20"/>
        </w:rPr>
      </w:pPr>
      <w:r w:rsidRPr="00304EB4">
        <w:rPr>
          <w:rFonts w:ascii="Calibri" w:hAnsi="Calibri" w:cs="Calibri"/>
          <w:bCs/>
          <w:sz w:val="20"/>
          <w:szCs w:val="20"/>
        </w:rPr>
        <w:t xml:space="preserve">iconectiv will update Customer Portal with the 2026 SPID Migration Calendar so providers can schedule SPID Migrations </w:t>
      </w:r>
    </w:p>
    <w:p w14:paraId="27EED9CA" w14:textId="77777777" w:rsidR="009E4A7E" w:rsidRPr="00304EB4" w:rsidRDefault="009E4A7E" w:rsidP="009E4A7E">
      <w:pPr>
        <w:pStyle w:val="ListParagraph"/>
        <w:numPr>
          <w:ilvl w:val="0"/>
          <w:numId w:val="1"/>
        </w:numPr>
        <w:rPr>
          <w:rFonts w:ascii="Calibri" w:hAnsi="Calibri" w:cs="Calibri"/>
          <w:bCs/>
          <w:sz w:val="20"/>
          <w:szCs w:val="20"/>
        </w:rPr>
      </w:pPr>
      <w:r>
        <w:rPr>
          <w:rFonts w:ascii="Calibri" w:hAnsi="Calibri" w:cs="Calibri"/>
          <w:bCs/>
          <w:sz w:val="20"/>
          <w:szCs w:val="20"/>
        </w:rPr>
        <w:t xml:space="preserve">NPIF Contact List – Michael D. (CMA) to send out latest version after the meeting.  All updates can be sent to the </w:t>
      </w:r>
      <w:r w:rsidRPr="00304EB4">
        <w:rPr>
          <w:rFonts w:ascii="Calibri" w:hAnsi="Calibri" w:cs="Calibri"/>
          <w:bCs/>
          <w:sz w:val="20"/>
          <w:szCs w:val="20"/>
        </w:rPr>
        <w:t>CMA email address</w:t>
      </w:r>
    </w:p>
    <w:p w14:paraId="1125EF94" w14:textId="77777777" w:rsidR="009E4A7E" w:rsidRPr="00304EB4" w:rsidRDefault="009E4A7E" w:rsidP="009E4A7E">
      <w:pPr>
        <w:pStyle w:val="ListParagraph"/>
        <w:numPr>
          <w:ilvl w:val="1"/>
          <w:numId w:val="1"/>
        </w:numPr>
        <w:rPr>
          <w:rFonts w:ascii="Calibri" w:hAnsi="Calibri" w:cs="Calibri"/>
          <w:bCs/>
          <w:sz w:val="20"/>
          <w:szCs w:val="20"/>
        </w:rPr>
      </w:pPr>
      <w:r w:rsidRPr="00304EB4">
        <w:rPr>
          <w:rFonts w:ascii="Calibri" w:hAnsi="Calibri" w:cs="Calibri"/>
          <w:bCs/>
          <w:sz w:val="20"/>
          <w:szCs w:val="20"/>
        </w:rPr>
        <w:t>Every year we review the NPIF Contact List to keep it up to date</w:t>
      </w:r>
    </w:p>
    <w:p w14:paraId="7764C865" w14:textId="77777777" w:rsidR="009E4A7E" w:rsidRPr="00304EB4" w:rsidRDefault="009E4A7E" w:rsidP="009E4A7E">
      <w:pPr>
        <w:pStyle w:val="ListParagraph"/>
        <w:numPr>
          <w:ilvl w:val="1"/>
          <w:numId w:val="1"/>
        </w:numPr>
        <w:rPr>
          <w:rFonts w:ascii="Calibri" w:hAnsi="Calibri" w:cs="Calibri"/>
          <w:bCs/>
          <w:sz w:val="20"/>
          <w:szCs w:val="20"/>
        </w:rPr>
      </w:pPr>
      <w:r w:rsidRPr="00304EB4">
        <w:rPr>
          <w:rFonts w:ascii="Calibri" w:hAnsi="Calibri" w:cs="Calibri"/>
          <w:bCs/>
          <w:sz w:val="20"/>
          <w:szCs w:val="20"/>
        </w:rPr>
        <w:t>CMA will send out the latest version of the NPIF Contact list and participants are asked to review the list for themselves and their company and to send an email to the CMA email with any updates</w:t>
      </w:r>
    </w:p>
    <w:p w14:paraId="7068BD67" w14:textId="6FF471CE" w:rsidR="009E4A7E" w:rsidRPr="00304EB4" w:rsidRDefault="009E4A7E" w:rsidP="009E4A7E">
      <w:pPr>
        <w:pStyle w:val="ListParagraph"/>
        <w:numPr>
          <w:ilvl w:val="1"/>
          <w:numId w:val="1"/>
        </w:numPr>
        <w:rPr>
          <w:rFonts w:ascii="Calibri" w:hAnsi="Calibri" w:cs="Calibri"/>
          <w:bCs/>
          <w:sz w:val="20"/>
          <w:szCs w:val="20"/>
        </w:rPr>
      </w:pPr>
      <w:proofErr w:type="gramStart"/>
      <w:r w:rsidRPr="00304EB4">
        <w:rPr>
          <w:rFonts w:ascii="Calibri" w:hAnsi="Calibri" w:cs="Calibri"/>
          <w:bCs/>
          <w:sz w:val="20"/>
          <w:szCs w:val="20"/>
        </w:rPr>
        <w:t>Also</w:t>
      </w:r>
      <w:proofErr w:type="gramEnd"/>
      <w:r w:rsidRPr="00304EB4">
        <w:rPr>
          <w:rFonts w:ascii="Calibri" w:hAnsi="Calibri" w:cs="Calibri"/>
          <w:bCs/>
          <w:sz w:val="20"/>
          <w:szCs w:val="20"/>
        </w:rPr>
        <w:t xml:space="preserve"> i</w:t>
      </w:r>
      <w:r w:rsidR="0098370F">
        <w:rPr>
          <w:rFonts w:ascii="Calibri" w:hAnsi="Calibri" w:cs="Calibri"/>
          <w:bCs/>
          <w:sz w:val="20"/>
          <w:szCs w:val="20"/>
        </w:rPr>
        <w:t>f</w:t>
      </w:r>
      <w:r w:rsidRPr="00304EB4">
        <w:rPr>
          <w:rFonts w:ascii="Calibri" w:hAnsi="Calibri" w:cs="Calibri"/>
          <w:bCs/>
          <w:sz w:val="20"/>
          <w:szCs w:val="20"/>
        </w:rPr>
        <w:t xml:space="preserve"> any participants would like other members of their company </w:t>
      </w:r>
      <w:proofErr w:type="gramStart"/>
      <w:r w:rsidRPr="00304EB4">
        <w:rPr>
          <w:rFonts w:ascii="Calibri" w:hAnsi="Calibri" w:cs="Calibri"/>
          <w:bCs/>
          <w:sz w:val="20"/>
          <w:szCs w:val="20"/>
        </w:rPr>
        <w:t>added</w:t>
      </w:r>
      <w:proofErr w:type="gramEnd"/>
      <w:r w:rsidRPr="00304EB4">
        <w:rPr>
          <w:rFonts w:ascii="Calibri" w:hAnsi="Calibri" w:cs="Calibri"/>
          <w:bCs/>
          <w:sz w:val="20"/>
          <w:szCs w:val="20"/>
        </w:rPr>
        <w:t xml:space="preserve"> to the NPIF email distribution they can request that as well by sending an email to the CMA </w:t>
      </w:r>
    </w:p>
    <w:p w14:paraId="7D371C37" w14:textId="77777777" w:rsidR="009E4A7E" w:rsidRPr="00304EB4" w:rsidRDefault="009E4A7E" w:rsidP="009E4A7E">
      <w:pPr>
        <w:pStyle w:val="ListParagraph"/>
        <w:numPr>
          <w:ilvl w:val="0"/>
          <w:numId w:val="1"/>
        </w:numPr>
        <w:rPr>
          <w:rFonts w:ascii="Calibri" w:hAnsi="Calibri" w:cs="Calibri"/>
          <w:bCs/>
          <w:sz w:val="20"/>
          <w:szCs w:val="20"/>
        </w:rPr>
      </w:pPr>
      <w:r w:rsidRPr="00304EB4">
        <w:rPr>
          <w:rFonts w:ascii="Calibri" w:hAnsi="Calibri" w:cs="Calibri"/>
          <w:bCs/>
          <w:sz w:val="20"/>
          <w:szCs w:val="20"/>
        </w:rPr>
        <w:t>NPIF is seeking a volunteer for the NPIF co-chair position vacated by Teresa Patton</w:t>
      </w:r>
    </w:p>
    <w:p w14:paraId="4642574D" w14:textId="77777777" w:rsidR="009E4A7E" w:rsidRPr="00304EB4" w:rsidRDefault="009E4A7E" w:rsidP="009E4A7E">
      <w:pPr>
        <w:pStyle w:val="ListParagraph"/>
        <w:numPr>
          <w:ilvl w:val="1"/>
          <w:numId w:val="1"/>
        </w:numPr>
        <w:rPr>
          <w:rFonts w:ascii="Calibri" w:hAnsi="Calibri" w:cs="Calibri"/>
          <w:bCs/>
          <w:sz w:val="20"/>
          <w:szCs w:val="20"/>
        </w:rPr>
      </w:pPr>
      <w:r w:rsidRPr="00304EB4">
        <w:rPr>
          <w:rFonts w:ascii="Calibri" w:hAnsi="Calibri" w:cs="Calibri"/>
          <w:bCs/>
          <w:sz w:val="20"/>
          <w:szCs w:val="20"/>
        </w:rPr>
        <w:t>Send Deb Tucker an email if you are interested in volunteering</w:t>
      </w:r>
    </w:p>
    <w:p w14:paraId="7A1BFF68" w14:textId="77777777" w:rsidR="009E4A7E" w:rsidRPr="00304EB4" w:rsidRDefault="009E4A7E" w:rsidP="009E4A7E">
      <w:pPr>
        <w:pStyle w:val="ListParagraph"/>
        <w:numPr>
          <w:ilvl w:val="1"/>
          <w:numId w:val="1"/>
        </w:numPr>
        <w:rPr>
          <w:rFonts w:ascii="Calibri" w:hAnsi="Calibri" w:cs="Calibri"/>
          <w:bCs/>
          <w:sz w:val="20"/>
          <w:szCs w:val="20"/>
        </w:rPr>
      </w:pPr>
      <w:r w:rsidRPr="00304EB4">
        <w:rPr>
          <w:rFonts w:ascii="Calibri" w:hAnsi="Calibri" w:cs="Calibri"/>
          <w:bCs/>
          <w:sz w:val="20"/>
          <w:szCs w:val="20"/>
        </w:rPr>
        <w:t xml:space="preserve">Remove Teresa Patton co-chair information from NPIF website main page </w:t>
      </w:r>
    </w:p>
    <w:p w14:paraId="1F224234" w14:textId="77777777" w:rsidR="009E4A7E" w:rsidRPr="00343073" w:rsidRDefault="009E4A7E" w:rsidP="009E4A7E">
      <w:pPr>
        <w:ind w:left="1080"/>
        <w:rPr>
          <w:rFonts w:ascii="Calibri" w:hAnsi="Calibri" w:cs="Calibri"/>
          <w:bCs/>
          <w:sz w:val="20"/>
          <w:szCs w:val="20"/>
        </w:rPr>
      </w:pPr>
    </w:p>
    <w:p w14:paraId="00527D77" w14:textId="77777777" w:rsidR="009E4A7E" w:rsidRPr="00443FBB" w:rsidRDefault="009E4A7E" w:rsidP="009E4A7E">
      <w:pPr>
        <w:pStyle w:val="ListParagraph"/>
        <w:numPr>
          <w:ilvl w:val="0"/>
          <w:numId w:val="6"/>
        </w:numPr>
        <w:spacing w:before="120"/>
        <w:rPr>
          <w:rFonts w:ascii="Calibri" w:hAnsi="Calibri" w:cs="Calibri"/>
          <w:b/>
          <w:sz w:val="24"/>
          <w:szCs w:val="32"/>
        </w:rPr>
      </w:pPr>
      <w:r w:rsidRPr="00443FBB">
        <w:rPr>
          <w:rFonts w:ascii="Calibri" w:hAnsi="Calibri" w:cs="Calibri"/>
          <w:b/>
          <w:sz w:val="24"/>
          <w:szCs w:val="32"/>
        </w:rPr>
        <w:t xml:space="preserve">2025 Meeting Schedule </w:t>
      </w:r>
    </w:p>
    <w:tbl>
      <w:tblPr>
        <w:tblStyle w:val="TableGrid"/>
        <w:tblW w:w="10075" w:type="dxa"/>
        <w:tblLook w:val="04A0" w:firstRow="1" w:lastRow="0" w:firstColumn="1" w:lastColumn="0" w:noHBand="0" w:noVBand="1"/>
      </w:tblPr>
      <w:tblGrid>
        <w:gridCol w:w="3116"/>
        <w:gridCol w:w="3117"/>
        <w:gridCol w:w="3842"/>
      </w:tblGrid>
      <w:tr w:rsidR="009E4A7E" w:rsidRPr="00443FBB" w14:paraId="61BA6192" w14:textId="77777777" w:rsidTr="009351A6">
        <w:tc>
          <w:tcPr>
            <w:tcW w:w="3116" w:type="dxa"/>
            <w:shd w:val="clear" w:color="auto" w:fill="83CAEB" w:themeFill="accent1" w:themeFillTint="66"/>
          </w:tcPr>
          <w:p w14:paraId="77A3F706" w14:textId="77777777" w:rsidR="009E4A7E" w:rsidRPr="00443FBB" w:rsidRDefault="009E4A7E" w:rsidP="009351A6">
            <w:pPr>
              <w:jc w:val="center"/>
              <w:rPr>
                <w:rFonts w:ascii="Calibri" w:hAnsi="Calibri" w:cs="Calibri"/>
                <w:b/>
                <w:sz w:val="20"/>
                <w:szCs w:val="20"/>
              </w:rPr>
            </w:pPr>
            <w:r w:rsidRPr="00443FBB">
              <w:rPr>
                <w:rFonts w:ascii="Calibri" w:hAnsi="Calibri" w:cs="Calibri"/>
                <w:b/>
                <w:sz w:val="20"/>
                <w:szCs w:val="20"/>
              </w:rPr>
              <w:t>Date(s)</w:t>
            </w:r>
          </w:p>
        </w:tc>
        <w:tc>
          <w:tcPr>
            <w:tcW w:w="3117" w:type="dxa"/>
            <w:shd w:val="clear" w:color="auto" w:fill="83CAEB" w:themeFill="accent1" w:themeFillTint="66"/>
          </w:tcPr>
          <w:p w14:paraId="6848953E" w14:textId="77777777" w:rsidR="009E4A7E" w:rsidRPr="00443FBB" w:rsidRDefault="009E4A7E" w:rsidP="009351A6">
            <w:pPr>
              <w:jc w:val="center"/>
              <w:rPr>
                <w:rFonts w:ascii="Calibri" w:hAnsi="Calibri" w:cs="Calibri"/>
                <w:b/>
                <w:sz w:val="20"/>
                <w:szCs w:val="20"/>
              </w:rPr>
            </w:pPr>
            <w:r w:rsidRPr="00443FBB">
              <w:rPr>
                <w:rFonts w:ascii="Calibri" w:hAnsi="Calibri" w:cs="Calibri"/>
                <w:b/>
                <w:sz w:val="20"/>
                <w:szCs w:val="20"/>
              </w:rPr>
              <w:t>Time</w:t>
            </w:r>
          </w:p>
        </w:tc>
        <w:tc>
          <w:tcPr>
            <w:tcW w:w="3842" w:type="dxa"/>
            <w:shd w:val="clear" w:color="auto" w:fill="83CAEB" w:themeFill="accent1" w:themeFillTint="66"/>
          </w:tcPr>
          <w:p w14:paraId="439261AF" w14:textId="77777777" w:rsidR="009E4A7E" w:rsidRPr="00443FBB" w:rsidRDefault="009E4A7E" w:rsidP="009351A6">
            <w:pPr>
              <w:jc w:val="center"/>
              <w:rPr>
                <w:rFonts w:ascii="Calibri" w:hAnsi="Calibri" w:cs="Calibri"/>
                <w:b/>
                <w:sz w:val="20"/>
                <w:szCs w:val="20"/>
              </w:rPr>
            </w:pPr>
            <w:r w:rsidRPr="00443FBB">
              <w:rPr>
                <w:rFonts w:ascii="Calibri" w:hAnsi="Calibri" w:cs="Calibri"/>
                <w:b/>
                <w:sz w:val="20"/>
                <w:szCs w:val="20"/>
              </w:rPr>
              <w:t>Location</w:t>
            </w:r>
          </w:p>
        </w:tc>
      </w:tr>
      <w:tr w:rsidR="009E4A7E" w:rsidRPr="00443FBB" w14:paraId="7FEB42BC" w14:textId="77777777" w:rsidTr="009351A6">
        <w:tc>
          <w:tcPr>
            <w:tcW w:w="3116" w:type="dxa"/>
          </w:tcPr>
          <w:p w14:paraId="463E0690" w14:textId="77777777" w:rsidR="009E4A7E" w:rsidRDefault="009E4A7E" w:rsidP="009351A6">
            <w:pPr>
              <w:rPr>
                <w:rFonts w:ascii="Calibri" w:hAnsi="Calibri" w:cs="Calibri"/>
                <w:bCs/>
                <w:sz w:val="20"/>
                <w:szCs w:val="20"/>
              </w:rPr>
            </w:pPr>
            <w:r>
              <w:rPr>
                <w:rFonts w:ascii="Calibri" w:hAnsi="Calibri" w:cs="Calibri"/>
                <w:bCs/>
                <w:sz w:val="20"/>
                <w:szCs w:val="20"/>
              </w:rPr>
              <w:t>November 5, 2025</w:t>
            </w:r>
          </w:p>
        </w:tc>
        <w:tc>
          <w:tcPr>
            <w:tcW w:w="3117" w:type="dxa"/>
          </w:tcPr>
          <w:p w14:paraId="548EAB10" w14:textId="77777777" w:rsidR="009E4A7E" w:rsidRDefault="009E4A7E" w:rsidP="009351A6">
            <w:pPr>
              <w:rPr>
                <w:rFonts w:ascii="Calibri" w:hAnsi="Calibri" w:cs="Calibri"/>
                <w:bCs/>
                <w:sz w:val="20"/>
                <w:szCs w:val="20"/>
              </w:rPr>
            </w:pPr>
            <w:r>
              <w:rPr>
                <w:rFonts w:ascii="Calibri" w:hAnsi="Calibri" w:cs="Calibri"/>
                <w:bCs/>
                <w:sz w:val="20"/>
                <w:szCs w:val="20"/>
              </w:rPr>
              <w:t>11-1 ET</w:t>
            </w:r>
          </w:p>
        </w:tc>
        <w:tc>
          <w:tcPr>
            <w:tcW w:w="3842" w:type="dxa"/>
          </w:tcPr>
          <w:p w14:paraId="00455C1C" w14:textId="77777777" w:rsidR="009E4A7E" w:rsidRDefault="009E4A7E" w:rsidP="009351A6">
            <w:pPr>
              <w:rPr>
                <w:rFonts w:ascii="Calibri" w:hAnsi="Calibri" w:cs="Calibri"/>
                <w:bCs/>
                <w:sz w:val="20"/>
                <w:szCs w:val="20"/>
              </w:rPr>
            </w:pPr>
            <w:r>
              <w:rPr>
                <w:rFonts w:ascii="Calibri" w:hAnsi="Calibri" w:cs="Calibri"/>
                <w:bCs/>
                <w:sz w:val="20"/>
                <w:szCs w:val="20"/>
              </w:rPr>
              <w:t>Virtual</w:t>
            </w:r>
          </w:p>
        </w:tc>
      </w:tr>
      <w:tr w:rsidR="009E4A7E" w:rsidRPr="00443FBB" w14:paraId="511D0BA2" w14:textId="77777777" w:rsidTr="009351A6">
        <w:tc>
          <w:tcPr>
            <w:tcW w:w="3116" w:type="dxa"/>
          </w:tcPr>
          <w:p w14:paraId="7F6C18B6" w14:textId="77777777" w:rsidR="009E4A7E" w:rsidRDefault="009E4A7E" w:rsidP="009351A6">
            <w:pPr>
              <w:rPr>
                <w:rFonts w:ascii="Calibri" w:hAnsi="Calibri" w:cs="Calibri"/>
                <w:bCs/>
                <w:sz w:val="20"/>
                <w:szCs w:val="20"/>
              </w:rPr>
            </w:pPr>
            <w:r>
              <w:rPr>
                <w:rFonts w:ascii="Calibri" w:hAnsi="Calibri" w:cs="Calibri"/>
                <w:bCs/>
                <w:sz w:val="20"/>
                <w:szCs w:val="20"/>
              </w:rPr>
              <w:t>December 3, 2025</w:t>
            </w:r>
          </w:p>
        </w:tc>
        <w:tc>
          <w:tcPr>
            <w:tcW w:w="3117" w:type="dxa"/>
          </w:tcPr>
          <w:p w14:paraId="70FCF46D" w14:textId="77777777" w:rsidR="009E4A7E" w:rsidRDefault="009E4A7E" w:rsidP="009351A6">
            <w:pPr>
              <w:rPr>
                <w:rFonts w:ascii="Calibri" w:hAnsi="Calibri" w:cs="Calibri"/>
                <w:bCs/>
                <w:sz w:val="20"/>
                <w:szCs w:val="20"/>
              </w:rPr>
            </w:pPr>
            <w:r>
              <w:rPr>
                <w:rFonts w:ascii="Calibri" w:hAnsi="Calibri" w:cs="Calibri"/>
                <w:bCs/>
                <w:sz w:val="20"/>
                <w:szCs w:val="20"/>
              </w:rPr>
              <w:t>11-1 ET</w:t>
            </w:r>
          </w:p>
        </w:tc>
        <w:tc>
          <w:tcPr>
            <w:tcW w:w="3842" w:type="dxa"/>
          </w:tcPr>
          <w:p w14:paraId="3339F29C" w14:textId="77777777" w:rsidR="009E4A7E" w:rsidRDefault="009E4A7E" w:rsidP="009351A6">
            <w:pPr>
              <w:rPr>
                <w:rFonts w:ascii="Calibri" w:hAnsi="Calibri" w:cs="Calibri"/>
                <w:bCs/>
                <w:sz w:val="20"/>
                <w:szCs w:val="20"/>
              </w:rPr>
            </w:pPr>
            <w:r>
              <w:rPr>
                <w:rFonts w:ascii="Calibri" w:hAnsi="Calibri" w:cs="Calibri"/>
                <w:bCs/>
                <w:sz w:val="20"/>
                <w:szCs w:val="20"/>
              </w:rPr>
              <w:t>Virtual</w:t>
            </w:r>
          </w:p>
        </w:tc>
      </w:tr>
    </w:tbl>
    <w:p w14:paraId="62543232" w14:textId="77777777" w:rsidR="009E4A7E" w:rsidRDefault="009E4A7E" w:rsidP="009E4A7E">
      <w:pPr>
        <w:rPr>
          <w:rFonts w:ascii="Calibri" w:hAnsi="Calibri" w:cs="Calibri"/>
          <w:bCs/>
          <w:sz w:val="24"/>
          <w:szCs w:val="24"/>
        </w:rPr>
      </w:pPr>
    </w:p>
    <w:p w14:paraId="53169B07" w14:textId="77777777" w:rsidR="009E4A7E" w:rsidRPr="00443FBB" w:rsidRDefault="009E4A7E" w:rsidP="009E4A7E">
      <w:pPr>
        <w:pStyle w:val="ListParagraph"/>
        <w:numPr>
          <w:ilvl w:val="0"/>
          <w:numId w:val="6"/>
        </w:numPr>
        <w:spacing w:before="120"/>
        <w:rPr>
          <w:rFonts w:ascii="Calibri" w:hAnsi="Calibri" w:cs="Calibri"/>
          <w:b/>
          <w:sz w:val="24"/>
          <w:szCs w:val="32"/>
        </w:rPr>
      </w:pPr>
      <w:r>
        <w:rPr>
          <w:rFonts w:ascii="Calibri" w:hAnsi="Calibri" w:cs="Calibri"/>
          <w:b/>
          <w:sz w:val="24"/>
          <w:szCs w:val="32"/>
        </w:rPr>
        <w:t>Attendees – 47 Participants</w:t>
      </w:r>
      <w:r w:rsidRPr="00443FBB">
        <w:rPr>
          <w:rFonts w:ascii="Calibri" w:hAnsi="Calibri" w:cs="Calibri"/>
          <w:b/>
          <w:sz w:val="24"/>
          <w:szCs w:val="32"/>
        </w:rPr>
        <w:t xml:space="preserve"> </w:t>
      </w:r>
    </w:p>
    <w:p w14:paraId="254646D8" w14:textId="77777777" w:rsidR="009E4A7E" w:rsidRPr="00F626AE" w:rsidRDefault="009E4A7E" w:rsidP="009E4A7E">
      <w:pPr>
        <w:rPr>
          <w:rFonts w:ascii="Calibri" w:hAnsi="Calibri" w:cs="Calibri"/>
          <w:bCs/>
          <w:sz w:val="24"/>
          <w:szCs w:val="24"/>
        </w:rPr>
      </w:pPr>
    </w:p>
    <w:tbl>
      <w:tblPr>
        <w:tblpPr w:leftFromText="180" w:rightFromText="180" w:vertAnchor="text" w:tblpY="1"/>
        <w:tblOverlap w:val="never"/>
        <w:tblW w:w="9060" w:type="dxa"/>
        <w:tblLook w:val="04A0" w:firstRow="1" w:lastRow="0" w:firstColumn="1" w:lastColumn="0" w:noHBand="0" w:noVBand="1"/>
      </w:tblPr>
      <w:tblGrid>
        <w:gridCol w:w="1000"/>
        <w:gridCol w:w="3724"/>
        <w:gridCol w:w="4336"/>
      </w:tblGrid>
      <w:tr w:rsidR="009E4A7E" w:rsidRPr="00F626AE" w14:paraId="63C456AE" w14:textId="77777777" w:rsidTr="009351A6">
        <w:trPr>
          <w:trHeight w:val="310"/>
          <w:tblHeader/>
        </w:trPr>
        <w:tc>
          <w:tcPr>
            <w:tcW w:w="1000" w:type="dxa"/>
            <w:tcBorders>
              <w:top w:val="single" w:sz="12" w:space="0" w:color="5B9BD5"/>
              <w:left w:val="single" w:sz="12" w:space="0" w:color="5B9BD5"/>
              <w:bottom w:val="single" w:sz="12" w:space="0" w:color="5B9BD5"/>
              <w:right w:val="single" w:sz="12" w:space="0" w:color="5B9BD5"/>
            </w:tcBorders>
            <w:shd w:val="clear" w:color="000000" w:fill="000080"/>
          </w:tcPr>
          <w:p w14:paraId="14188425" w14:textId="77777777" w:rsidR="009E4A7E" w:rsidRPr="00F626AE" w:rsidRDefault="009E4A7E" w:rsidP="009351A6">
            <w:pPr>
              <w:jc w:val="center"/>
              <w:rPr>
                <w:rFonts w:ascii="Calibri" w:eastAsia="Times New Roman" w:hAnsi="Calibri" w:cs="Calibri"/>
                <w:b/>
                <w:bCs/>
                <w:color w:val="FFFFFF"/>
                <w:sz w:val="20"/>
                <w:szCs w:val="20"/>
              </w:rPr>
            </w:pPr>
            <w:r w:rsidRPr="00F626AE">
              <w:rPr>
                <w:rFonts w:ascii="Calibri" w:eastAsia="Times New Roman" w:hAnsi="Calibri" w:cs="Calibri"/>
                <w:b/>
                <w:bCs/>
                <w:color w:val="FFFFFF"/>
                <w:sz w:val="20"/>
                <w:szCs w:val="20"/>
              </w:rPr>
              <w:t>Attended</w:t>
            </w:r>
          </w:p>
        </w:tc>
        <w:tc>
          <w:tcPr>
            <w:tcW w:w="3724" w:type="dxa"/>
            <w:tcBorders>
              <w:top w:val="single" w:sz="12" w:space="0" w:color="5B9BD5"/>
              <w:left w:val="single" w:sz="12" w:space="0" w:color="5B9BD5"/>
              <w:bottom w:val="single" w:sz="12" w:space="0" w:color="5B9BD5"/>
              <w:right w:val="single" w:sz="12" w:space="0" w:color="5B9BD5"/>
            </w:tcBorders>
            <w:shd w:val="clear" w:color="000000" w:fill="000080"/>
            <w:vAlign w:val="center"/>
            <w:hideMark/>
          </w:tcPr>
          <w:p w14:paraId="0B923159" w14:textId="77777777" w:rsidR="009E4A7E" w:rsidRPr="00F626AE" w:rsidRDefault="009E4A7E" w:rsidP="009351A6">
            <w:pPr>
              <w:rPr>
                <w:rFonts w:ascii="Calibri" w:eastAsia="Times New Roman" w:hAnsi="Calibri" w:cs="Calibri"/>
                <w:b/>
                <w:bCs/>
                <w:color w:val="FFFFFF"/>
                <w:sz w:val="20"/>
                <w:szCs w:val="20"/>
              </w:rPr>
            </w:pPr>
            <w:r w:rsidRPr="00F626AE">
              <w:rPr>
                <w:rFonts w:ascii="Calibri" w:eastAsia="Times New Roman" w:hAnsi="Calibri" w:cs="Calibri"/>
                <w:b/>
                <w:bCs/>
                <w:color w:val="FFFFFF"/>
                <w:sz w:val="20"/>
                <w:szCs w:val="20"/>
              </w:rPr>
              <w:t>Name</w:t>
            </w:r>
          </w:p>
        </w:tc>
        <w:tc>
          <w:tcPr>
            <w:tcW w:w="4336" w:type="dxa"/>
            <w:tcBorders>
              <w:top w:val="single" w:sz="12" w:space="0" w:color="5B9BD5"/>
              <w:left w:val="nil"/>
              <w:bottom w:val="single" w:sz="12" w:space="0" w:color="5B9BD5"/>
              <w:right w:val="single" w:sz="12" w:space="0" w:color="5B9BD5"/>
            </w:tcBorders>
            <w:shd w:val="clear" w:color="000000" w:fill="000080"/>
            <w:vAlign w:val="center"/>
            <w:hideMark/>
          </w:tcPr>
          <w:p w14:paraId="027BD5C3" w14:textId="77777777" w:rsidR="009E4A7E" w:rsidRPr="00F626AE" w:rsidRDefault="009E4A7E" w:rsidP="009351A6">
            <w:pPr>
              <w:rPr>
                <w:rFonts w:ascii="Calibri" w:eastAsia="Times New Roman" w:hAnsi="Calibri" w:cs="Calibri"/>
                <w:b/>
                <w:bCs/>
                <w:color w:val="FFFFFF"/>
                <w:sz w:val="20"/>
                <w:szCs w:val="20"/>
              </w:rPr>
            </w:pPr>
            <w:r w:rsidRPr="00F626AE">
              <w:rPr>
                <w:rFonts w:ascii="Calibri" w:eastAsia="Times New Roman" w:hAnsi="Calibri" w:cs="Calibri"/>
                <w:b/>
                <w:bCs/>
                <w:color w:val="FFFFFF"/>
                <w:sz w:val="20"/>
                <w:szCs w:val="20"/>
              </w:rPr>
              <w:t>Company</w:t>
            </w:r>
          </w:p>
        </w:tc>
      </w:tr>
      <w:tr w:rsidR="009E4A7E" w:rsidRPr="00F626AE" w14:paraId="74500A41"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7E3E3DEE" w14:textId="77777777" w:rsidR="009E4A7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34DAD9CF"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Kayla Hahn</w:t>
            </w:r>
          </w:p>
        </w:tc>
        <w:tc>
          <w:tcPr>
            <w:tcW w:w="4336" w:type="dxa"/>
            <w:tcBorders>
              <w:top w:val="nil"/>
              <w:left w:val="nil"/>
              <w:bottom w:val="single" w:sz="12" w:space="0" w:color="5B9BD5"/>
              <w:right w:val="single" w:sz="12" w:space="0" w:color="5B9BD5"/>
            </w:tcBorders>
            <w:vAlign w:val="center"/>
          </w:tcPr>
          <w:p w14:paraId="4AE2A7E6"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10x People</w:t>
            </w:r>
          </w:p>
        </w:tc>
      </w:tr>
      <w:tr w:rsidR="009E4A7E" w:rsidRPr="00F626AE" w14:paraId="33D00D50"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3DA64870"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2F35CF06"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John Nakamura</w:t>
            </w:r>
          </w:p>
        </w:tc>
        <w:tc>
          <w:tcPr>
            <w:tcW w:w="4336" w:type="dxa"/>
            <w:tcBorders>
              <w:top w:val="nil"/>
              <w:left w:val="nil"/>
              <w:bottom w:val="single" w:sz="12" w:space="0" w:color="5B9BD5"/>
              <w:right w:val="single" w:sz="12" w:space="0" w:color="5B9BD5"/>
            </w:tcBorders>
            <w:vAlign w:val="center"/>
          </w:tcPr>
          <w:p w14:paraId="3E53E6F5"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10</w:t>
            </w:r>
            <w:r>
              <w:rPr>
                <w:rFonts w:ascii="Calibri" w:eastAsia="Times New Roman" w:hAnsi="Calibri" w:cs="Calibri"/>
                <w:color w:val="000000"/>
                <w:sz w:val="20"/>
                <w:szCs w:val="20"/>
              </w:rPr>
              <w:t>x</w:t>
            </w:r>
            <w:r w:rsidRPr="00F626AE">
              <w:rPr>
                <w:rFonts w:ascii="Calibri" w:eastAsia="Times New Roman" w:hAnsi="Calibri" w:cs="Calibri"/>
                <w:color w:val="000000"/>
                <w:sz w:val="20"/>
                <w:szCs w:val="20"/>
              </w:rPr>
              <w:t xml:space="preserve"> People</w:t>
            </w:r>
          </w:p>
        </w:tc>
      </w:tr>
      <w:tr w:rsidR="009E4A7E" w:rsidRPr="00F626AE" w14:paraId="21A188B3"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4F9B7467"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19CD720E"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Tonja Pierce</w:t>
            </w:r>
          </w:p>
        </w:tc>
        <w:tc>
          <w:tcPr>
            <w:tcW w:w="4336" w:type="dxa"/>
            <w:tcBorders>
              <w:top w:val="nil"/>
              <w:left w:val="nil"/>
              <w:bottom w:val="single" w:sz="12" w:space="0" w:color="5B9BD5"/>
              <w:right w:val="single" w:sz="12" w:space="0" w:color="5B9BD5"/>
            </w:tcBorders>
            <w:vAlign w:val="center"/>
          </w:tcPr>
          <w:p w14:paraId="799D465E"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Allstream</w:t>
            </w:r>
          </w:p>
        </w:tc>
      </w:tr>
      <w:tr w:rsidR="009E4A7E" w:rsidRPr="00F626AE" w14:paraId="3D6EADDB"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4D05FAF1"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7978C710"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Carrie Schock</w:t>
            </w:r>
          </w:p>
        </w:tc>
        <w:tc>
          <w:tcPr>
            <w:tcW w:w="4336" w:type="dxa"/>
            <w:tcBorders>
              <w:top w:val="nil"/>
              <w:left w:val="nil"/>
              <w:bottom w:val="single" w:sz="12" w:space="0" w:color="5B9BD5"/>
              <w:right w:val="single" w:sz="12" w:space="0" w:color="5B9BD5"/>
            </w:tcBorders>
            <w:vAlign w:val="center"/>
          </w:tcPr>
          <w:p w14:paraId="2979B703"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Allstream</w:t>
            </w:r>
          </w:p>
        </w:tc>
      </w:tr>
      <w:tr w:rsidR="009E4A7E" w:rsidRPr="00F626AE" w14:paraId="1C518598"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5A107423"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44444ACA"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Dell Purdy</w:t>
            </w:r>
          </w:p>
        </w:tc>
        <w:tc>
          <w:tcPr>
            <w:tcW w:w="4336" w:type="dxa"/>
            <w:tcBorders>
              <w:top w:val="nil"/>
              <w:left w:val="nil"/>
              <w:bottom w:val="single" w:sz="12" w:space="0" w:color="5B9BD5"/>
              <w:right w:val="single" w:sz="12" w:space="0" w:color="5B9BD5"/>
            </w:tcBorders>
            <w:vAlign w:val="center"/>
          </w:tcPr>
          <w:p w14:paraId="0AF60CB0" w14:textId="77777777" w:rsidR="009E4A7E" w:rsidRPr="00F626AE" w:rsidRDefault="009E4A7E" w:rsidP="009351A6">
            <w:pPr>
              <w:rPr>
                <w:rFonts w:ascii="Calibri" w:eastAsia="Times New Roman" w:hAnsi="Calibri" w:cs="Calibri"/>
                <w:color w:val="000000"/>
                <w:sz w:val="20"/>
                <w:szCs w:val="20"/>
              </w:rPr>
            </w:pPr>
            <w:proofErr w:type="spellStart"/>
            <w:r>
              <w:rPr>
                <w:rFonts w:ascii="Calibri" w:eastAsia="Times New Roman" w:hAnsi="Calibri" w:cs="Calibri"/>
                <w:color w:val="000000"/>
                <w:sz w:val="20"/>
                <w:szCs w:val="20"/>
              </w:rPr>
              <w:t>Amatechtel</w:t>
            </w:r>
            <w:proofErr w:type="spellEnd"/>
          </w:p>
        </w:tc>
      </w:tr>
      <w:tr w:rsidR="009E4A7E" w:rsidRPr="00F626AE" w14:paraId="3EDFCF55"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7E7EE0E5"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6486B8BC"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Lea Espy</w:t>
            </w:r>
          </w:p>
        </w:tc>
        <w:tc>
          <w:tcPr>
            <w:tcW w:w="4336" w:type="dxa"/>
            <w:tcBorders>
              <w:top w:val="nil"/>
              <w:left w:val="nil"/>
              <w:bottom w:val="single" w:sz="12" w:space="0" w:color="5B9BD5"/>
              <w:right w:val="single" w:sz="12" w:space="0" w:color="5B9BD5"/>
            </w:tcBorders>
            <w:vAlign w:val="center"/>
          </w:tcPr>
          <w:p w14:paraId="1F69F4C4"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ATLC (</w:t>
            </w:r>
            <w:proofErr w:type="spellStart"/>
            <w:r w:rsidRPr="00F626AE">
              <w:rPr>
                <w:rFonts w:ascii="Calibri" w:eastAsia="Times New Roman" w:hAnsi="Calibri" w:cs="Calibri"/>
                <w:color w:val="000000"/>
                <w:sz w:val="20"/>
                <w:szCs w:val="20"/>
              </w:rPr>
              <w:t>Numhub</w:t>
            </w:r>
            <w:proofErr w:type="spellEnd"/>
            <w:r w:rsidRPr="00F626AE">
              <w:rPr>
                <w:rFonts w:ascii="Calibri" w:eastAsia="Times New Roman" w:hAnsi="Calibri" w:cs="Calibri"/>
                <w:color w:val="000000"/>
                <w:sz w:val="20"/>
                <w:szCs w:val="20"/>
              </w:rPr>
              <w:t>)</w:t>
            </w:r>
          </w:p>
        </w:tc>
      </w:tr>
      <w:tr w:rsidR="009E4A7E" w:rsidRPr="00F626AE" w14:paraId="78ED3D26"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2B21B856"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47A98785"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Sara Hutchinson</w:t>
            </w:r>
          </w:p>
        </w:tc>
        <w:tc>
          <w:tcPr>
            <w:tcW w:w="4336" w:type="dxa"/>
            <w:tcBorders>
              <w:top w:val="nil"/>
              <w:left w:val="nil"/>
              <w:bottom w:val="single" w:sz="12" w:space="0" w:color="5B9BD5"/>
              <w:right w:val="single" w:sz="12" w:space="0" w:color="5B9BD5"/>
            </w:tcBorders>
            <w:vAlign w:val="center"/>
          </w:tcPr>
          <w:p w14:paraId="4DC0CFB5"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ATLC (</w:t>
            </w:r>
            <w:proofErr w:type="spellStart"/>
            <w:r w:rsidRPr="00F626AE">
              <w:rPr>
                <w:rFonts w:ascii="Calibri" w:eastAsia="Times New Roman" w:hAnsi="Calibri" w:cs="Calibri"/>
                <w:color w:val="000000"/>
                <w:sz w:val="20"/>
                <w:szCs w:val="20"/>
              </w:rPr>
              <w:t>Numhub</w:t>
            </w:r>
            <w:proofErr w:type="spellEnd"/>
            <w:r w:rsidRPr="00F626AE">
              <w:rPr>
                <w:rFonts w:ascii="Calibri" w:eastAsia="Times New Roman" w:hAnsi="Calibri" w:cs="Calibri"/>
                <w:color w:val="000000"/>
                <w:sz w:val="20"/>
                <w:szCs w:val="20"/>
              </w:rPr>
              <w:t>)</w:t>
            </w:r>
          </w:p>
        </w:tc>
      </w:tr>
      <w:tr w:rsidR="009E4A7E" w:rsidRPr="00F626AE" w14:paraId="0D07353C"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404FD84F"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522A3221"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Allen Nimmo</w:t>
            </w:r>
          </w:p>
        </w:tc>
        <w:tc>
          <w:tcPr>
            <w:tcW w:w="4336" w:type="dxa"/>
            <w:tcBorders>
              <w:top w:val="nil"/>
              <w:left w:val="nil"/>
              <w:bottom w:val="single" w:sz="12" w:space="0" w:color="5B9BD5"/>
              <w:right w:val="single" w:sz="12" w:space="0" w:color="5B9BD5"/>
            </w:tcBorders>
            <w:vAlign w:val="center"/>
          </w:tcPr>
          <w:p w14:paraId="37D1F740"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ATLC (</w:t>
            </w:r>
            <w:proofErr w:type="spellStart"/>
            <w:r w:rsidRPr="00F626AE">
              <w:rPr>
                <w:rFonts w:ascii="Calibri" w:eastAsia="Times New Roman" w:hAnsi="Calibri" w:cs="Calibri"/>
                <w:color w:val="000000"/>
                <w:sz w:val="20"/>
                <w:szCs w:val="20"/>
              </w:rPr>
              <w:t>Numhub</w:t>
            </w:r>
            <w:proofErr w:type="spellEnd"/>
            <w:r w:rsidRPr="00F626AE">
              <w:rPr>
                <w:rFonts w:ascii="Calibri" w:eastAsia="Times New Roman" w:hAnsi="Calibri" w:cs="Calibri"/>
                <w:color w:val="000000"/>
                <w:sz w:val="20"/>
                <w:szCs w:val="20"/>
              </w:rPr>
              <w:t>)</w:t>
            </w:r>
          </w:p>
        </w:tc>
      </w:tr>
      <w:tr w:rsidR="009E4A7E" w:rsidRPr="00F626AE" w14:paraId="04F3317F"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6891F03F"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41BA9C98"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David Wood</w:t>
            </w:r>
          </w:p>
        </w:tc>
        <w:tc>
          <w:tcPr>
            <w:tcW w:w="4336" w:type="dxa"/>
            <w:tcBorders>
              <w:top w:val="nil"/>
              <w:left w:val="nil"/>
              <w:bottom w:val="single" w:sz="12" w:space="0" w:color="5B9BD5"/>
              <w:right w:val="single" w:sz="12" w:space="0" w:color="5B9BD5"/>
            </w:tcBorders>
            <w:vAlign w:val="center"/>
          </w:tcPr>
          <w:p w14:paraId="2F1648CA"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ATLC (</w:t>
            </w:r>
            <w:proofErr w:type="spellStart"/>
            <w:r w:rsidRPr="00F626AE">
              <w:rPr>
                <w:rFonts w:ascii="Calibri" w:eastAsia="Times New Roman" w:hAnsi="Calibri" w:cs="Calibri"/>
                <w:color w:val="000000"/>
                <w:sz w:val="20"/>
                <w:szCs w:val="20"/>
              </w:rPr>
              <w:t>Numhub</w:t>
            </w:r>
            <w:proofErr w:type="spellEnd"/>
            <w:r w:rsidRPr="00F626AE">
              <w:rPr>
                <w:rFonts w:ascii="Calibri" w:eastAsia="Times New Roman" w:hAnsi="Calibri" w:cs="Calibri"/>
                <w:color w:val="000000"/>
                <w:sz w:val="20"/>
                <w:szCs w:val="20"/>
              </w:rPr>
              <w:t>)</w:t>
            </w:r>
          </w:p>
        </w:tc>
      </w:tr>
      <w:tr w:rsidR="009E4A7E" w:rsidRPr="00F626AE" w14:paraId="660575B9"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00BE8CE3"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292F9956"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Arnold Monell</w:t>
            </w:r>
          </w:p>
        </w:tc>
        <w:tc>
          <w:tcPr>
            <w:tcW w:w="4336" w:type="dxa"/>
            <w:tcBorders>
              <w:top w:val="nil"/>
              <w:left w:val="nil"/>
              <w:bottom w:val="single" w:sz="12" w:space="0" w:color="5B9BD5"/>
              <w:right w:val="single" w:sz="12" w:space="0" w:color="5B9BD5"/>
            </w:tcBorders>
            <w:vAlign w:val="center"/>
          </w:tcPr>
          <w:p w14:paraId="221A4CEA"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Alta Fiber</w:t>
            </w:r>
          </w:p>
        </w:tc>
      </w:tr>
      <w:tr w:rsidR="009E4A7E" w:rsidRPr="00F626AE" w14:paraId="2205442D"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7A82320D"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6FC71E32"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Carmelita Arboleda</w:t>
            </w:r>
          </w:p>
        </w:tc>
        <w:tc>
          <w:tcPr>
            <w:tcW w:w="4336" w:type="dxa"/>
            <w:tcBorders>
              <w:top w:val="nil"/>
              <w:left w:val="nil"/>
              <w:bottom w:val="single" w:sz="12" w:space="0" w:color="5B9BD5"/>
              <w:right w:val="single" w:sz="12" w:space="0" w:color="5B9BD5"/>
            </w:tcBorders>
            <w:vAlign w:val="center"/>
          </w:tcPr>
          <w:p w14:paraId="44DE5F92"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 xml:space="preserve">AT&amp;T </w:t>
            </w:r>
          </w:p>
        </w:tc>
      </w:tr>
      <w:tr w:rsidR="009E4A7E" w:rsidRPr="00F626AE" w14:paraId="73E80562"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3F15278C"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299AFE5A"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Devin Crozier</w:t>
            </w:r>
          </w:p>
        </w:tc>
        <w:tc>
          <w:tcPr>
            <w:tcW w:w="4336" w:type="dxa"/>
            <w:tcBorders>
              <w:top w:val="nil"/>
              <w:left w:val="nil"/>
              <w:bottom w:val="single" w:sz="12" w:space="0" w:color="5B9BD5"/>
              <w:right w:val="single" w:sz="12" w:space="0" w:color="5B9BD5"/>
            </w:tcBorders>
            <w:vAlign w:val="center"/>
          </w:tcPr>
          <w:p w14:paraId="3A1C8A07"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 xml:space="preserve">AT&amp;T </w:t>
            </w:r>
          </w:p>
        </w:tc>
      </w:tr>
      <w:tr w:rsidR="009E4A7E" w:rsidRPr="00F626AE" w14:paraId="5CCDC1BA"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27236E73"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1550F058"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Brandon East</w:t>
            </w:r>
          </w:p>
        </w:tc>
        <w:tc>
          <w:tcPr>
            <w:tcW w:w="4336" w:type="dxa"/>
            <w:tcBorders>
              <w:top w:val="nil"/>
              <w:left w:val="nil"/>
              <w:bottom w:val="single" w:sz="12" w:space="0" w:color="5B9BD5"/>
              <w:right w:val="single" w:sz="12" w:space="0" w:color="5B9BD5"/>
            </w:tcBorders>
            <w:vAlign w:val="center"/>
          </w:tcPr>
          <w:p w14:paraId="5D212D25"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AT&amp;T</w:t>
            </w:r>
          </w:p>
        </w:tc>
      </w:tr>
      <w:tr w:rsidR="009E4A7E" w:rsidRPr="00F626AE" w14:paraId="09C25275"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5C8DDBE1"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49392260"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Scott Hillman</w:t>
            </w:r>
          </w:p>
        </w:tc>
        <w:tc>
          <w:tcPr>
            <w:tcW w:w="4336" w:type="dxa"/>
            <w:tcBorders>
              <w:top w:val="nil"/>
              <w:left w:val="nil"/>
              <w:bottom w:val="single" w:sz="12" w:space="0" w:color="5B9BD5"/>
              <w:right w:val="single" w:sz="12" w:space="0" w:color="5B9BD5"/>
            </w:tcBorders>
            <w:vAlign w:val="center"/>
          </w:tcPr>
          <w:p w14:paraId="2FE89C56"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AT&amp;T</w:t>
            </w:r>
          </w:p>
        </w:tc>
      </w:tr>
      <w:tr w:rsidR="009E4A7E" w:rsidRPr="00F626AE" w14:paraId="23B85A47"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7EE2035B"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3FA7A462" w14:textId="77777777" w:rsidR="009E4A7E" w:rsidRPr="00F626AE" w:rsidRDefault="009E4A7E" w:rsidP="009351A6">
            <w:pPr>
              <w:rPr>
                <w:rFonts w:ascii="Calibri" w:eastAsia="Times New Roman" w:hAnsi="Calibri" w:cs="Calibri"/>
                <w:color w:val="000000"/>
                <w:sz w:val="20"/>
                <w:szCs w:val="20"/>
              </w:rPr>
            </w:pPr>
            <w:proofErr w:type="spellStart"/>
            <w:r w:rsidRPr="00F626AE">
              <w:rPr>
                <w:rFonts w:ascii="Calibri" w:eastAsia="Times New Roman" w:hAnsi="Calibri" w:cs="Calibri"/>
                <w:color w:val="000000"/>
                <w:sz w:val="20"/>
                <w:szCs w:val="20"/>
              </w:rPr>
              <w:t>Shawyna</w:t>
            </w:r>
            <w:proofErr w:type="spellEnd"/>
            <w:r w:rsidRPr="00F626AE">
              <w:rPr>
                <w:rFonts w:ascii="Calibri" w:eastAsia="Times New Roman" w:hAnsi="Calibri" w:cs="Calibri"/>
                <w:color w:val="000000"/>
                <w:sz w:val="20"/>
                <w:szCs w:val="20"/>
              </w:rPr>
              <w:t xml:space="preserve"> Haynes</w:t>
            </w:r>
          </w:p>
        </w:tc>
        <w:tc>
          <w:tcPr>
            <w:tcW w:w="4336" w:type="dxa"/>
            <w:tcBorders>
              <w:top w:val="nil"/>
              <w:left w:val="nil"/>
              <w:bottom w:val="single" w:sz="12" w:space="0" w:color="5B9BD5"/>
              <w:right w:val="single" w:sz="12" w:space="0" w:color="5B9BD5"/>
            </w:tcBorders>
            <w:vAlign w:val="center"/>
          </w:tcPr>
          <w:p w14:paraId="1D5A13DA"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AT&amp;T</w:t>
            </w:r>
          </w:p>
        </w:tc>
      </w:tr>
      <w:tr w:rsidR="009E4A7E" w:rsidRPr="00F626AE" w14:paraId="3814BE98"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726C2597" w14:textId="77777777" w:rsidR="009E4A7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39EAFCDB" w14:textId="77777777" w:rsidR="009E4A7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Jeffrey Lasuer</w:t>
            </w:r>
          </w:p>
        </w:tc>
        <w:tc>
          <w:tcPr>
            <w:tcW w:w="4336" w:type="dxa"/>
            <w:tcBorders>
              <w:top w:val="nil"/>
              <w:left w:val="nil"/>
              <w:bottom w:val="single" w:sz="12" w:space="0" w:color="5B9BD5"/>
              <w:right w:val="single" w:sz="12" w:space="0" w:color="5B9BD5"/>
            </w:tcBorders>
            <w:vAlign w:val="center"/>
          </w:tcPr>
          <w:p w14:paraId="06F31FB9" w14:textId="77777777" w:rsidR="009E4A7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AT&amp;T</w:t>
            </w:r>
          </w:p>
        </w:tc>
      </w:tr>
      <w:tr w:rsidR="009E4A7E" w:rsidRPr="00F626AE" w14:paraId="184E9000"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0EE0A483" w14:textId="77777777" w:rsidR="009E4A7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5B140084" w14:textId="77777777" w:rsidR="009E4A7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Ashley </w:t>
            </w:r>
            <w:proofErr w:type="spellStart"/>
            <w:r>
              <w:rPr>
                <w:rFonts w:ascii="Calibri" w:eastAsia="Times New Roman" w:hAnsi="Calibri" w:cs="Calibri"/>
                <w:color w:val="000000"/>
                <w:sz w:val="20"/>
                <w:szCs w:val="20"/>
              </w:rPr>
              <w:t>Vance-King</w:t>
            </w:r>
            <w:proofErr w:type="spellEnd"/>
          </w:p>
        </w:tc>
        <w:tc>
          <w:tcPr>
            <w:tcW w:w="4336" w:type="dxa"/>
            <w:tcBorders>
              <w:top w:val="nil"/>
              <w:left w:val="nil"/>
              <w:bottom w:val="single" w:sz="12" w:space="0" w:color="5B9BD5"/>
              <w:right w:val="single" w:sz="12" w:space="0" w:color="5B9BD5"/>
            </w:tcBorders>
            <w:vAlign w:val="center"/>
          </w:tcPr>
          <w:p w14:paraId="2964BA5F" w14:textId="77777777" w:rsidR="009E4A7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AT&amp;T</w:t>
            </w:r>
          </w:p>
        </w:tc>
      </w:tr>
      <w:tr w:rsidR="009E4A7E" w:rsidRPr="00F626AE" w14:paraId="5C568B40"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18F72067" w14:textId="77777777" w:rsidR="009E4A7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5BA2BF12" w14:textId="77777777" w:rsidR="009E4A7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Ian Moody</w:t>
            </w:r>
          </w:p>
        </w:tc>
        <w:tc>
          <w:tcPr>
            <w:tcW w:w="4336" w:type="dxa"/>
            <w:tcBorders>
              <w:top w:val="nil"/>
              <w:left w:val="nil"/>
              <w:bottom w:val="single" w:sz="12" w:space="0" w:color="5B9BD5"/>
              <w:right w:val="single" w:sz="12" w:space="0" w:color="5B9BD5"/>
            </w:tcBorders>
            <w:vAlign w:val="center"/>
          </w:tcPr>
          <w:p w14:paraId="0D890376" w14:textId="77777777" w:rsidR="009E4A7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AT&amp;T</w:t>
            </w:r>
          </w:p>
        </w:tc>
      </w:tr>
      <w:tr w:rsidR="009E4A7E" w:rsidRPr="00F626AE" w14:paraId="14E8D8BC"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7F28F7BA" w14:textId="77777777" w:rsidR="009E4A7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61B4A6D6" w14:textId="77777777" w:rsidR="009E4A7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Ross Olsen</w:t>
            </w:r>
          </w:p>
        </w:tc>
        <w:tc>
          <w:tcPr>
            <w:tcW w:w="4336" w:type="dxa"/>
            <w:tcBorders>
              <w:top w:val="nil"/>
              <w:left w:val="nil"/>
              <w:bottom w:val="single" w:sz="12" w:space="0" w:color="5B9BD5"/>
              <w:right w:val="single" w:sz="12" w:space="0" w:color="5B9BD5"/>
            </w:tcBorders>
            <w:vAlign w:val="center"/>
          </w:tcPr>
          <w:p w14:paraId="6A713AC7" w14:textId="77777777" w:rsidR="009E4A7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AT&amp;T</w:t>
            </w:r>
          </w:p>
        </w:tc>
      </w:tr>
      <w:tr w:rsidR="009E4A7E" w:rsidRPr="00F626AE" w14:paraId="0D21DE74"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43CF621D" w14:textId="77777777" w:rsidR="009E4A7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05F3C6C2"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Vijay Patel</w:t>
            </w:r>
          </w:p>
        </w:tc>
        <w:tc>
          <w:tcPr>
            <w:tcW w:w="4336" w:type="dxa"/>
            <w:tcBorders>
              <w:top w:val="nil"/>
              <w:left w:val="nil"/>
              <w:bottom w:val="single" w:sz="12" w:space="0" w:color="5B9BD5"/>
              <w:right w:val="single" w:sz="12" w:space="0" w:color="5B9BD5"/>
            </w:tcBorders>
            <w:vAlign w:val="center"/>
          </w:tcPr>
          <w:p w14:paraId="741CBA3E"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AT&amp;T</w:t>
            </w:r>
          </w:p>
        </w:tc>
      </w:tr>
      <w:tr w:rsidR="009E4A7E" w:rsidRPr="00F626AE" w14:paraId="7C145270"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675FBA6A"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5E7F7023"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Adrian Rudd</w:t>
            </w:r>
          </w:p>
        </w:tc>
        <w:tc>
          <w:tcPr>
            <w:tcW w:w="4336" w:type="dxa"/>
            <w:tcBorders>
              <w:top w:val="nil"/>
              <w:left w:val="nil"/>
              <w:bottom w:val="single" w:sz="12" w:space="0" w:color="5B9BD5"/>
              <w:right w:val="single" w:sz="12" w:space="0" w:color="5B9BD5"/>
            </w:tcBorders>
            <w:vAlign w:val="center"/>
          </w:tcPr>
          <w:p w14:paraId="59FDE3AD"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AT&amp;T</w:t>
            </w:r>
          </w:p>
        </w:tc>
      </w:tr>
      <w:tr w:rsidR="009E4A7E" w:rsidRPr="00F626AE" w14:paraId="39FBEEA3"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32AB96CA"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7BC47FD9"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Robert Sheridan</w:t>
            </w:r>
          </w:p>
        </w:tc>
        <w:tc>
          <w:tcPr>
            <w:tcW w:w="4336" w:type="dxa"/>
            <w:tcBorders>
              <w:top w:val="nil"/>
              <w:left w:val="nil"/>
              <w:bottom w:val="single" w:sz="12" w:space="0" w:color="5B9BD5"/>
              <w:right w:val="single" w:sz="12" w:space="0" w:color="5B9BD5"/>
            </w:tcBorders>
            <w:vAlign w:val="center"/>
          </w:tcPr>
          <w:p w14:paraId="3C699813"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AT&amp;T</w:t>
            </w:r>
          </w:p>
        </w:tc>
      </w:tr>
      <w:tr w:rsidR="009E4A7E" w:rsidRPr="00F626AE" w14:paraId="31DD2501"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10FEC5F9"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18FDA45F"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Larry Turner</w:t>
            </w:r>
          </w:p>
        </w:tc>
        <w:tc>
          <w:tcPr>
            <w:tcW w:w="4336" w:type="dxa"/>
            <w:tcBorders>
              <w:top w:val="nil"/>
              <w:left w:val="nil"/>
              <w:bottom w:val="single" w:sz="12" w:space="0" w:color="5B9BD5"/>
              <w:right w:val="single" w:sz="12" w:space="0" w:color="5B9BD5"/>
            </w:tcBorders>
            <w:vAlign w:val="center"/>
          </w:tcPr>
          <w:p w14:paraId="55978BDB"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AT&amp;T</w:t>
            </w:r>
          </w:p>
        </w:tc>
      </w:tr>
      <w:tr w:rsidR="009E4A7E" w:rsidRPr="00F626AE" w14:paraId="04766368"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0BE1660B"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61145CD5"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 xml:space="preserve">Adil </w:t>
            </w:r>
            <w:proofErr w:type="spellStart"/>
            <w:r w:rsidRPr="00F626AE">
              <w:rPr>
                <w:rFonts w:ascii="Calibri" w:eastAsia="Times New Roman" w:hAnsi="Calibri" w:cs="Calibri"/>
                <w:color w:val="000000"/>
                <w:sz w:val="20"/>
                <w:szCs w:val="20"/>
              </w:rPr>
              <w:t>Vasania</w:t>
            </w:r>
            <w:proofErr w:type="spellEnd"/>
          </w:p>
        </w:tc>
        <w:tc>
          <w:tcPr>
            <w:tcW w:w="4336" w:type="dxa"/>
            <w:tcBorders>
              <w:top w:val="nil"/>
              <w:left w:val="nil"/>
              <w:bottom w:val="single" w:sz="12" w:space="0" w:color="5B9BD5"/>
              <w:right w:val="single" w:sz="12" w:space="0" w:color="5B9BD5"/>
            </w:tcBorders>
            <w:vAlign w:val="center"/>
          </w:tcPr>
          <w:p w14:paraId="653A30FE"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AT&amp;T</w:t>
            </w:r>
          </w:p>
        </w:tc>
      </w:tr>
      <w:tr w:rsidR="009E4A7E" w:rsidRPr="00F626AE" w14:paraId="233DDD22"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4CD04C2C" w14:textId="77777777" w:rsidR="009E4A7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6E070115" w14:textId="77777777" w:rsidR="009E4A7E" w:rsidRDefault="009E4A7E" w:rsidP="009351A6">
            <w:pPr>
              <w:rPr>
                <w:rFonts w:ascii="Calibri" w:eastAsia="Times New Roman" w:hAnsi="Calibri" w:cs="Calibri"/>
                <w:color w:val="000000"/>
                <w:sz w:val="20"/>
                <w:szCs w:val="20"/>
              </w:rPr>
            </w:pPr>
            <w:r w:rsidRPr="00155B57">
              <w:rPr>
                <w:rFonts w:ascii="Calibri" w:eastAsia="Times New Roman" w:hAnsi="Calibri" w:cs="Calibri"/>
                <w:color w:val="000000"/>
                <w:sz w:val="20"/>
                <w:szCs w:val="20"/>
              </w:rPr>
              <w:t>X</w:t>
            </w:r>
            <w:r>
              <w:rPr>
                <w:rFonts w:ascii="Calibri" w:eastAsia="Times New Roman" w:hAnsi="Calibri" w:cs="Calibri"/>
                <w:color w:val="000000"/>
                <w:sz w:val="20"/>
                <w:szCs w:val="20"/>
              </w:rPr>
              <w:t>iaofeng Wang</w:t>
            </w:r>
          </w:p>
        </w:tc>
        <w:tc>
          <w:tcPr>
            <w:tcW w:w="4336" w:type="dxa"/>
            <w:tcBorders>
              <w:top w:val="nil"/>
              <w:left w:val="nil"/>
              <w:bottom w:val="single" w:sz="12" w:space="0" w:color="5B9BD5"/>
              <w:right w:val="single" w:sz="12" w:space="0" w:color="5B9BD5"/>
            </w:tcBorders>
            <w:vAlign w:val="center"/>
          </w:tcPr>
          <w:p w14:paraId="1DC17F50" w14:textId="77777777" w:rsidR="009E4A7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AT&amp;T</w:t>
            </w:r>
          </w:p>
        </w:tc>
      </w:tr>
      <w:tr w:rsidR="009E4A7E" w:rsidRPr="00F626AE" w14:paraId="3C963798"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17591641"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4FB7783B"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Kristen Wolf-Cook</w:t>
            </w:r>
          </w:p>
        </w:tc>
        <w:tc>
          <w:tcPr>
            <w:tcW w:w="4336" w:type="dxa"/>
            <w:tcBorders>
              <w:top w:val="nil"/>
              <w:left w:val="nil"/>
              <w:bottom w:val="single" w:sz="12" w:space="0" w:color="5B9BD5"/>
              <w:right w:val="single" w:sz="12" w:space="0" w:color="5B9BD5"/>
            </w:tcBorders>
            <w:vAlign w:val="center"/>
          </w:tcPr>
          <w:p w14:paraId="4C8C4740"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AT&amp;T</w:t>
            </w:r>
          </w:p>
        </w:tc>
      </w:tr>
      <w:tr w:rsidR="009E4A7E" w:rsidRPr="00F626AE" w14:paraId="31D62456"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69DF97C9"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41CEE47E"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Taylor Bradshaw</w:t>
            </w:r>
          </w:p>
        </w:tc>
        <w:tc>
          <w:tcPr>
            <w:tcW w:w="4336" w:type="dxa"/>
            <w:tcBorders>
              <w:top w:val="nil"/>
              <w:left w:val="nil"/>
              <w:bottom w:val="single" w:sz="12" w:space="0" w:color="5B9BD5"/>
              <w:right w:val="single" w:sz="12" w:space="0" w:color="5B9BD5"/>
            </w:tcBorders>
            <w:vAlign w:val="center"/>
          </w:tcPr>
          <w:p w14:paraId="392093E2"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Bandwidth</w:t>
            </w:r>
          </w:p>
        </w:tc>
      </w:tr>
      <w:tr w:rsidR="009E4A7E" w:rsidRPr="00F626AE" w14:paraId="4275FAE4"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7F3CCBE8"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5A678D39"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Ian Fernandez</w:t>
            </w:r>
          </w:p>
        </w:tc>
        <w:tc>
          <w:tcPr>
            <w:tcW w:w="4336" w:type="dxa"/>
            <w:tcBorders>
              <w:top w:val="nil"/>
              <w:left w:val="nil"/>
              <w:bottom w:val="single" w:sz="12" w:space="0" w:color="5B9BD5"/>
              <w:right w:val="single" w:sz="12" w:space="0" w:color="5B9BD5"/>
            </w:tcBorders>
            <w:vAlign w:val="center"/>
          </w:tcPr>
          <w:p w14:paraId="51A1ACFB" w14:textId="77777777" w:rsidR="009E4A7E" w:rsidRPr="00F626AE" w:rsidRDefault="009E4A7E" w:rsidP="009351A6">
            <w:pPr>
              <w:rPr>
                <w:rFonts w:ascii="Calibri" w:eastAsia="Times New Roman" w:hAnsi="Calibri" w:cs="Calibri"/>
                <w:color w:val="000000"/>
                <w:sz w:val="20"/>
                <w:szCs w:val="20"/>
              </w:rPr>
            </w:pPr>
            <w:proofErr w:type="spellStart"/>
            <w:r w:rsidRPr="00F626AE">
              <w:rPr>
                <w:rFonts w:ascii="Calibri" w:eastAsia="Times New Roman" w:hAnsi="Calibri" w:cs="Calibri"/>
                <w:color w:val="000000"/>
                <w:sz w:val="20"/>
                <w:szCs w:val="20"/>
              </w:rPr>
              <w:t>Brightspeed</w:t>
            </w:r>
            <w:proofErr w:type="spellEnd"/>
          </w:p>
        </w:tc>
      </w:tr>
      <w:tr w:rsidR="009E4A7E" w:rsidRPr="00F626AE" w14:paraId="031F7658"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4326D146"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4337391B"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Holly Smith</w:t>
            </w:r>
          </w:p>
        </w:tc>
        <w:tc>
          <w:tcPr>
            <w:tcW w:w="4336" w:type="dxa"/>
            <w:tcBorders>
              <w:top w:val="nil"/>
              <w:left w:val="nil"/>
              <w:bottom w:val="single" w:sz="12" w:space="0" w:color="5B9BD5"/>
              <w:right w:val="single" w:sz="12" w:space="0" w:color="5B9BD5"/>
            </w:tcBorders>
            <w:vAlign w:val="center"/>
          </w:tcPr>
          <w:p w14:paraId="38969002" w14:textId="77777777" w:rsidR="009E4A7E" w:rsidRPr="00F626AE" w:rsidRDefault="009E4A7E" w:rsidP="009351A6">
            <w:pPr>
              <w:rPr>
                <w:rFonts w:ascii="Calibri" w:eastAsia="Times New Roman" w:hAnsi="Calibri" w:cs="Calibri"/>
                <w:color w:val="000000"/>
                <w:sz w:val="20"/>
                <w:szCs w:val="20"/>
              </w:rPr>
            </w:pPr>
            <w:proofErr w:type="spellStart"/>
            <w:r w:rsidRPr="00F626AE">
              <w:rPr>
                <w:rFonts w:ascii="Calibri" w:eastAsia="Times New Roman" w:hAnsi="Calibri" w:cs="Calibri"/>
                <w:color w:val="000000"/>
                <w:sz w:val="20"/>
                <w:szCs w:val="20"/>
              </w:rPr>
              <w:t>Caltel</w:t>
            </w:r>
            <w:proofErr w:type="spellEnd"/>
          </w:p>
        </w:tc>
      </w:tr>
      <w:tr w:rsidR="009E4A7E" w:rsidRPr="00F626AE" w14:paraId="77E86443"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690BCABC"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046D740E"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Sheila Seidl</w:t>
            </w:r>
          </w:p>
        </w:tc>
        <w:tc>
          <w:tcPr>
            <w:tcW w:w="4336" w:type="dxa"/>
            <w:tcBorders>
              <w:top w:val="nil"/>
              <w:left w:val="nil"/>
              <w:bottom w:val="single" w:sz="12" w:space="0" w:color="5B9BD5"/>
              <w:right w:val="single" w:sz="12" w:space="0" w:color="5B9BD5"/>
            </w:tcBorders>
            <w:vAlign w:val="center"/>
          </w:tcPr>
          <w:p w14:paraId="7609FAD3"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Cellcom</w:t>
            </w:r>
          </w:p>
        </w:tc>
      </w:tr>
      <w:tr w:rsidR="009E4A7E" w:rsidRPr="00F626AE" w14:paraId="3365F298"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295B6909"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32D93A23"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Tami Zwicky</w:t>
            </w:r>
          </w:p>
        </w:tc>
        <w:tc>
          <w:tcPr>
            <w:tcW w:w="4336" w:type="dxa"/>
            <w:tcBorders>
              <w:top w:val="nil"/>
              <w:left w:val="nil"/>
              <w:bottom w:val="single" w:sz="12" w:space="0" w:color="5B9BD5"/>
              <w:right w:val="single" w:sz="12" w:space="0" w:color="5B9BD5"/>
            </w:tcBorders>
            <w:vAlign w:val="center"/>
          </w:tcPr>
          <w:p w14:paraId="52982F93"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Cellcom</w:t>
            </w:r>
          </w:p>
        </w:tc>
      </w:tr>
      <w:tr w:rsidR="009E4A7E" w:rsidRPr="00F626AE" w14:paraId="00C3255A"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6918830A"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6C67FDF5"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Matt Nolan</w:t>
            </w:r>
          </w:p>
        </w:tc>
        <w:tc>
          <w:tcPr>
            <w:tcW w:w="4336" w:type="dxa"/>
            <w:tcBorders>
              <w:top w:val="nil"/>
              <w:left w:val="nil"/>
              <w:bottom w:val="single" w:sz="12" w:space="0" w:color="5B9BD5"/>
              <w:right w:val="single" w:sz="12" w:space="0" w:color="5B9BD5"/>
            </w:tcBorders>
            <w:vAlign w:val="center"/>
          </w:tcPr>
          <w:p w14:paraId="6C868C59"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Charter</w:t>
            </w:r>
          </w:p>
        </w:tc>
      </w:tr>
      <w:tr w:rsidR="009E4A7E" w:rsidRPr="00F626AE" w14:paraId="2D15BB05"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597C9A47"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hideMark/>
          </w:tcPr>
          <w:p w14:paraId="1C37728F"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Kathy Troughton</w:t>
            </w:r>
          </w:p>
        </w:tc>
        <w:tc>
          <w:tcPr>
            <w:tcW w:w="4336" w:type="dxa"/>
            <w:tcBorders>
              <w:top w:val="nil"/>
              <w:left w:val="nil"/>
              <w:bottom w:val="single" w:sz="12" w:space="0" w:color="5B9BD5"/>
              <w:right w:val="single" w:sz="12" w:space="0" w:color="5B9BD5"/>
            </w:tcBorders>
            <w:vAlign w:val="center"/>
            <w:hideMark/>
          </w:tcPr>
          <w:p w14:paraId="163291F2"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Charter</w:t>
            </w:r>
          </w:p>
        </w:tc>
      </w:tr>
      <w:tr w:rsidR="009E4A7E" w:rsidRPr="00F626AE" w14:paraId="1461D1C7"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35B47AF2"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67DD5E5E"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Louis A Campos Centeno</w:t>
            </w:r>
          </w:p>
        </w:tc>
        <w:tc>
          <w:tcPr>
            <w:tcW w:w="4336" w:type="dxa"/>
            <w:tcBorders>
              <w:top w:val="nil"/>
              <w:left w:val="nil"/>
              <w:bottom w:val="single" w:sz="12" w:space="0" w:color="5B9BD5"/>
              <w:right w:val="single" w:sz="12" w:space="0" w:color="5B9BD5"/>
            </w:tcBorders>
            <w:vAlign w:val="center"/>
          </w:tcPr>
          <w:p w14:paraId="327A2ECA"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Claro</w:t>
            </w:r>
          </w:p>
        </w:tc>
      </w:tr>
      <w:tr w:rsidR="009E4A7E" w:rsidRPr="00F626AE" w14:paraId="0BB69E6A"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07B98355" w14:textId="77777777" w:rsidR="009E4A7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72F004A8"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Windy E Perez Encarnacion</w:t>
            </w:r>
          </w:p>
        </w:tc>
        <w:tc>
          <w:tcPr>
            <w:tcW w:w="4336" w:type="dxa"/>
            <w:tcBorders>
              <w:top w:val="nil"/>
              <w:left w:val="nil"/>
              <w:bottom w:val="single" w:sz="12" w:space="0" w:color="5B9BD5"/>
              <w:right w:val="single" w:sz="12" w:space="0" w:color="5B9BD5"/>
            </w:tcBorders>
            <w:vAlign w:val="center"/>
          </w:tcPr>
          <w:p w14:paraId="7CEF8462"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Claro</w:t>
            </w:r>
          </w:p>
        </w:tc>
      </w:tr>
      <w:tr w:rsidR="009E4A7E" w:rsidRPr="00F626AE" w14:paraId="032D6942"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77E7F0E4"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1811575D"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Katlyn Antonelli</w:t>
            </w:r>
          </w:p>
        </w:tc>
        <w:tc>
          <w:tcPr>
            <w:tcW w:w="4336" w:type="dxa"/>
            <w:tcBorders>
              <w:top w:val="nil"/>
              <w:left w:val="nil"/>
              <w:bottom w:val="single" w:sz="12" w:space="0" w:color="5B9BD5"/>
              <w:right w:val="single" w:sz="12" w:space="0" w:color="5B9BD5"/>
            </w:tcBorders>
            <w:vAlign w:val="center"/>
          </w:tcPr>
          <w:p w14:paraId="6C513A10"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Comcast</w:t>
            </w:r>
          </w:p>
        </w:tc>
      </w:tr>
      <w:tr w:rsidR="009E4A7E" w:rsidRPr="00F626AE" w14:paraId="56820C5A"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002BBCC2"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28F4FF4D"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Judi Bostic</w:t>
            </w:r>
          </w:p>
        </w:tc>
        <w:tc>
          <w:tcPr>
            <w:tcW w:w="4336" w:type="dxa"/>
            <w:tcBorders>
              <w:top w:val="nil"/>
              <w:left w:val="nil"/>
              <w:bottom w:val="single" w:sz="12" w:space="0" w:color="5B9BD5"/>
              <w:right w:val="single" w:sz="12" w:space="0" w:color="5B9BD5"/>
            </w:tcBorders>
            <w:vAlign w:val="center"/>
          </w:tcPr>
          <w:p w14:paraId="59F2E683"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Comcast</w:t>
            </w:r>
          </w:p>
        </w:tc>
      </w:tr>
      <w:tr w:rsidR="009E4A7E" w:rsidRPr="00F626AE" w14:paraId="498A12E5"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5620AD97"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3EB04BFA"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Rosetta Knudsen</w:t>
            </w:r>
          </w:p>
        </w:tc>
        <w:tc>
          <w:tcPr>
            <w:tcW w:w="4336" w:type="dxa"/>
            <w:tcBorders>
              <w:top w:val="nil"/>
              <w:left w:val="nil"/>
              <w:bottom w:val="single" w:sz="12" w:space="0" w:color="5B9BD5"/>
              <w:right w:val="single" w:sz="12" w:space="0" w:color="5B9BD5"/>
            </w:tcBorders>
            <w:vAlign w:val="center"/>
          </w:tcPr>
          <w:p w14:paraId="0C5F92A9"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Comcast</w:t>
            </w:r>
          </w:p>
        </w:tc>
      </w:tr>
      <w:tr w:rsidR="009E4A7E" w:rsidRPr="00F626AE" w14:paraId="5D2C84B8"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5103A931"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147E9A04"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DS Littlefield</w:t>
            </w:r>
          </w:p>
        </w:tc>
        <w:tc>
          <w:tcPr>
            <w:tcW w:w="4336" w:type="dxa"/>
            <w:tcBorders>
              <w:top w:val="nil"/>
              <w:left w:val="nil"/>
              <w:bottom w:val="single" w:sz="12" w:space="0" w:color="5B9BD5"/>
              <w:right w:val="single" w:sz="12" w:space="0" w:color="5B9BD5"/>
            </w:tcBorders>
            <w:vAlign w:val="center"/>
          </w:tcPr>
          <w:p w14:paraId="57E73D6E"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Comcast</w:t>
            </w:r>
          </w:p>
        </w:tc>
      </w:tr>
      <w:tr w:rsidR="009E4A7E" w:rsidRPr="00F626AE" w14:paraId="1C6EC54A"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0FEC65EE"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7B0F2231"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Bryan Medina</w:t>
            </w:r>
          </w:p>
        </w:tc>
        <w:tc>
          <w:tcPr>
            <w:tcW w:w="4336" w:type="dxa"/>
            <w:tcBorders>
              <w:top w:val="nil"/>
              <w:left w:val="nil"/>
              <w:bottom w:val="single" w:sz="12" w:space="0" w:color="5B9BD5"/>
              <w:right w:val="single" w:sz="12" w:space="0" w:color="5B9BD5"/>
            </w:tcBorders>
            <w:vAlign w:val="center"/>
          </w:tcPr>
          <w:p w14:paraId="0E9F9DA0"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Comcast</w:t>
            </w:r>
          </w:p>
        </w:tc>
      </w:tr>
      <w:tr w:rsidR="009E4A7E" w:rsidRPr="00F626AE" w14:paraId="05943CC0"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60936A45"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1260B05C"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Andrea Smith</w:t>
            </w:r>
          </w:p>
        </w:tc>
        <w:tc>
          <w:tcPr>
            <w:tcW w:w="4336" w:type="dxa"/>
            <w:tcBorders>
              <w:top w:val="nil"/>
              <w:left w:val="nil"/>
              <w:bottom w:val="single" w:sz="12" w:space="0" w:color="5B9BD5"/>
              <w:right w:val="single" w:sz="12" w:space="0" w:color="5B9BD5"/>
            </w:tcBorders>
            <w:vAlign w:val="center"/>
          </w:tcPr>
          <w:p w14:paraId="225A845A"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Comcast</w:t>
            </w:r>
          </w:p>
        </w:tc>
      </w:tr>
      <w:tr w:rsidR="009E4A7E" w:rsidRPr="00F626AE" w14:paraId="02677BA8"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22EB533D"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38E51B8F"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David Shuman</w:t>
            </w:r>
          </w:p>
        </w:tc>
        <w:tc>
          <w:tcPr>
            <w:tcW w:w="4336" w:type="dxa"/>
            <w:tcBorders>
              <w:top w:val="nil"/>
              <w:left w:val="nil"/>
              <w:bottom w:val="single" w:sz="12" w:space="0" w:color="5B9BD5"/>
              <w:right w:val="single" w:sz="12" w:space="0" w:color="5B9BD5"/>
            </w:tcBorders>
            <w:vAlign w:val="center"/>
          </w:tcPr>
          <w:p w14:paraId="485F12F7"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Comcast</w:t>
            </w:r>
          </w:p>
        </w:tc>
      </w:tr>
      <w:tr w:rsidR="009E4A7E" w:rsidRPr="00F626AE" w14:paraId="107F8A16"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56FF7B0D"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hideMark/>
          </w:tcPr>
          <w:p w14:paraId="22208335"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Dan Bowlin</w:t>
            </w:r>
          </w:p>
        </w:tc>
        <w:tc>
          <w:tcPr>
            <w:tcW w:w="4336" w:type="dxa"/>
            <w:tcBorders>
              <w:top w:val="nil"/>
              <w:left w:val="nil"/>
              <w:bottom w:val="single" w:sz="12" w:space="0" w:color="5B9BD5"/>
              <w:right w:val="single" w:sz="12" w:space="0" w:color="5B9BD5"/>
            </w:tcBorders>
            <w:vAlign w:val="center"/>
            <w:hideMark/>
          </w:tcPr>
          <w:p w14:paraId="54565ECC"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Dish Wireless</w:t>
            </w:r>
          </w:p>
        </w:tc>
      </w:tr>
      <w:tr w:rsidR="009E4A7E" w:rsidRPr="00F626AE" w14:paraId="341AE557"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07E11688"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612A1D25"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Jarred Engelholm</w:t>
            </w:r>
          </w:p>
        </w:tc>
        <w:tc>
          <w:tcPr>
            <w:tcW w:w="4336" w:type="dxa"/>
            <w:tcBorders>
              <w:top w:val="nil"/>
              <w:left w:val="nil"/>
              <w:bottom w:val="single" w:sz="12" w:space="0" w:color="5B9BD5"/>
              <w:right w:val="single" w:sz="12" w:space="0" w:color="5B9BD5"/>
            </w:tcBorders>
            <w:vAlign w:val="center"/>
          </w:tcPr>
          <w:p w14:paraId="27AD080F"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Dish Wireless</w:t>
            </w:r>
          </w:p>
        </w:tc>
      </w:tr>
      <w:tr w:rsidR="009E4A7E" w:rsidRPr="00F626AE" w14:paraId="1DCB557B"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06DD15CC"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hideMark/>
          </w:tcPr>
          <w:p w14:paraId="6A99E8C1"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Kathy Rogers</w:t>
            </w:r>
          </w:p>
        </w:tc>
        <w:tc>
          <w:tcPr>
            <w:tcW w:w="4336" w:type="dxa"/>
            <w:tcBorders>
              <w:top w:val="nil"/>
              <w:left w:val="nil"/>
              <w:bottom w:val="single" w:sz="12" w:space="0" w:color="5B9BD5"/>
              <w:right w:val="single" w:sz="12" w:space="0" w:color="5B9BD5"/>
            </w:tcBorders>
            <w:vAlign w:val="center"/>
            <w:hideMark/>
          </w:tcPr>
          <w:p w14:paraId="2D83366A"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Dish Wireless</w:t>
            </w:r>
          </w:p>
        </w:tc>
      </w:tr>
      <w:tr w:rsidR="009E4A7E" w:rsidRPr="00F626AE" w14:paraId="657C3160"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1C9B026A"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01B84EDD"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Sravani Gopisetti</w:t>
            </w:r>
          </w:p>
        </w:tc>
        <w:tc>
          <w:tcPr>
            <w:tcW w:w="4336" w:type="dxa"/>
            <w:tcBorders>
              <w:top w:val="nil"/>
              <w:left w:val="nil"/>
              <w:bottom w:val="single" w:sz="12" w:space="0" w:color="5B9BD5"/>
              <w:right w:val="single" w:sz="12" w:space="0" w:color="5B9BD5"/>
            </w:tcBorders>
            <w:vAlign w:val="center"/>
          </w:tcPr>
          <w:p w14:paraId="16B62A29"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Dish Wireless</w:t>
            </w:r>
          </w:p>
        </w:tc>
      </w:tr>
      <w:tr w:rsidR="009E4A7E" w:rsidRPr="00F626AE" w14:paraId="340883F0"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687F0F7B"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hideMark/>
          </w:tcPr>
          <w:p w14:paraId="6D81D931"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Melinda Yost</w:t>
            </w:r>
          </w:p>
        </w:tc>
        <w:tc>
          <w:tcPr>
            <w:tcW w:w="4336" w:type="dxa"/>
            <w:tcBorders>
              <w:top w:val="nil"/>
              <w:left w:val="nil"/>
              <w:bottom w:val="single" w:sz="12" w:space="0" w:color="5B9BD5"/>
              <w:right w:val="single" w:sz="12" w:space="0" w:color="5B9BD5"/>
            </w:tcBorders>
            <w:vAlign w:val="center"/>
            <w:hideMark/>
          </w:tcPr>
          <w:p w14:paraId="29762224"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Dish Wireless</w:t>
            </w:r>
          </w:p>
        </w:tc>
      </w:tr>
      <w:tr w:rsidR="009E4A7E" w:rsidRPr="00F626AE" w14:paraId="6BD4243B"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45BA6541"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1ACB4B01"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Elshaday Yacob</w:t>
            </w:r>
          </w:p>
        </w:tc>
        <w:tc>
          <w:tcPr>
            <w:tcW w:w="4336" w:type="dxa"/>
            <w:tcBorders>
              <w:top w:val="nil"/>
              <w:left w:val="nil"/>
              <w:bottom w:val="single" w:sz="12" w:space="0" w:color="5B9BD5"/>
              <w:right w:val="single" w:sz="12" w:space="0" w:color="5B9BD5"/>
            </w:tcBorders>
            <w:vAlign w:val="center"/>
          </w:tcPr>
          <w:p w14:paraId="0409176B"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Dish Wireless</w:t>
            </w:r>
          </w:p>
        </w:tc>
      </w:tr>
      <w:tr w:rsidR="009E4A7E" w:rsidRPr="00F626AE" w14:paraId="3E1DB49B"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447EECC3"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544DBC19"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Amanda Elrod</w:t>
            </w:r>
          </w:p>
        </w:tc>
        <w:tc>
          <w:tcPr>
            <w:tcW w:w="4336" w:type="dxa"/>
            <w:tcBorders>
              <w:top w:val="nil"/>
              <w:left w:val="nil"/>
              <w:bottom w:val="single" w:sz="12" w:space="0" w:color="5B9BD5"/>
              <w:right w:val="single" w:sz="12" w:space="0" w:color="5B9BD5"/>
            </w:tcBorders>
            <w:vAlign w:val="center"/>
          </w:tcPr>
          <w:p w14:paraId="4535DAF5"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ETC</w:t>
            </w:r>
          </w:p>
        </w:tc>
      </w:tr>
      <w:tr w:rsidR="009E4A7E" w:rsidRPr="00F626AE" w14:paraId="6BA570EE"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14A682B7"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52F1693E"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Erla Erlingsdottir</w:t>
            </w:r>
          </w:p>
        </w:tc>
        <w:tc>
          <w:tcPr>
            <w:tcW w:w="4336" w:type="dxa"/>
            <w:tcBorders>
              <w:top w:val="nil"/>
              <w:left w:val="nil"/>
              <w:bottom w:val="single" w:sz="12" w:space="0" w:color="5B9BD5"/>
              <w:right w:val="single" w:sz="12" w:space="0" w:color="5B9BD5"/>
            </w:tcBorders>
            <w:vAlign w:val="center"/>
          </w:tcPr>
          <w:p w14:paraId="125F434C" w14:textId="77777777" w:rsidR="009E4A7E" w:rsidRPr="00F626AE" w:rsidRDefault="009E4A7E" w:rsidP="009351A6">
            <w:pPr>
              <w:rPr>
                <w:rFonts w:ascii="Calibri" w:eastAsia="Times New Roman" w:hAnsi="Calibri" w:cs="Calibri"/>
                <w:color w:val="000000"/>
                <w:sz w:val="20"/>
                <w:szCs w:val="20"/>
              </w:rPr>
            </w:pPr>
            <w:proofErr w:type="spellStart"/>
            <w:r w:rsidRPr="00F626AE">
              <w:rPr>
                <w:rFonts w:ascii="Calibri" w:eastAsia="Times New Roman" w:hAnsi="Calibri" w:cs="Calibri"/>
                <w:color w:val="000000"/>
                <w:sz w:val="20"/>
                <w:szCs w:val="20"/>
              </w:rPr>
              <w:t>Freeconferencecall</w:t>
            </w:r>
            <w:proofErr w:type="spellEnd"/>
          </w:p>
        </w:tc>
      </w:tr>
      <w:tr w:rsidR="009E4A7E" w:rsidRPr="00F626AE" w14:paraId="6B4E00D4"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44EA4EC0"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6BDBF1FD"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Sheri Pressler</w:t>
            </w:r>
          </w:p>
        </w:tc>
        <w:tc>
          <w:tcPr>
            <w:tcW w:w="4336" w:type="dxa"/>
            <w:tcBorders>
              <w:top w:val="nil"/>
              <w:left w:val="nil"/>
              <w:bottom w:val="single" w:sz="12" w:space="0" w:color="5B9BD5"/>
              <w:right w:val="single" w:sz="12" w:space="0" w:color="5B9BD5"/>
            </w:tcBorders>
            <w:vAlign w:val="center"/>
          </w:tcPr>
          <w:p w14:paraId="6FDF79BB"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Frontier</w:t>
            </w:r>
          </w:p>
        </w:tc>
      </w:tr>
      <w:tr w:rsidR="009E4A7E" w:rsidRPr="00F626AE" w14:paraId="423C158F"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2A82B5A2"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737EE1FD"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Renee Berkowitz</w:t>
            </w:r>
          </w:p>
        </w:tc>
        <w:tc>
          <w:tcPr>
            <w:tcW w:w="4336" w:type="dxa"/>
            <w:tcBorders>
              <w:top w:val="nil"/>
              <w:left w:val="nil"/>
              <w:bottom w:val="single" w:sz="12" w:space="0" w:color="5B9BD5"/>
              <w:right w:val="single" w:sz="12" w:space="0" w:color="5B9BD5"/>
            </w:tcBorders>
            <w:vAlign w:val="center"/>
          </w:tcPr>
          <w:p w14:paraId="65B09474"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iconectiv</w:t>
            </w:r>
          </w:p>
        </w:tc>
      </w:tr>
      <w:tr w:rsidR="009E4A7E" w:rsidRPr="00F626AE" w14:paraId="512091E3"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1613EC9D" w14:textId="77777777" w:rsidR="009E4A7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1568F876"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Maureen Butler</w:t>
            </w:r>
          </w:p>
        </w:tc>
        <w:tc>
          <w:tcPr>
            <w:tcW w:w="4336" w:type="dxa"/>
            <w:tcBorders>
              <w:top w:val="nil"/>
              <w:left w:val="nil"/>
              <w:bottom w:val="single" w:sz="12" w:space="0" w:color="5B9BD5"/>
              <w:right w:val="single" w:sz="12" w:space="0" w:color="5B9BD5"/>
            </w:tcBorders>
            <w:vAlign w:val="center"/>
          </w:tcPr>
          <w:p w14:paraId="77108DE5"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iconectiv</w:t>
            </w:r>
          </w:p>
        </w:tc>
      </w:tr>
      <w:tr w:rsidR="009E4A7E" w:rsidRPr="00F626AE" w14:paraId="04D45F43"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69898981"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5C6D041C"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Eddie Chen</w:t>
            </w:r>
          </w:p>
        </w:tc>
        <w:tc>
          <w:tcPr>
            <w:tcW w:w="4336" w:type="dxa"/>
            <w:tcBorders>
              <w:top w:val="nil"/>
              <w:left w:val="nil"/>
              <w:bottom w:val="single" w:sz="12" w:space="0" w:color="5B9BD5"/>
              <w:right w:val="single" w:sz="12" w:space="0" w:color="5B9BD5"/>
            </w:tcBorders>
            <w:vAlign w:val="center"/>
          </w:tcPr>
          <w:p w14:paraId="5D4395BD"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iconectiv</w:t>
            </w:r>
          </w:p>
        </w:tc>
      </w:tr>
      <w:tr w:rsidR="009E4A7E" w:rsidRPr="00F626AE" w14:paraId="0FBD76A7"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62573A85"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476CEE76"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Anthony Christiano</w:t>
            </w:r>
          </w:p>
        </w:tc>
        <w:tc>
          <w:tcPr>
            <w:tcW w:w="4336" w:type="dxa"/>
            <w:tcBorders>
              <w:top w:val="nil"/>
              <w:left w:val="nil"/>
              <w:bottom w:val="single" w:sz="12" w:space="0" w:color="5B9BD5"/>
              <w:right w:val="single" w:sz="12" w:space="0" w:color="5B9BD5"/>
            </w:tcBorders>
            <w:vAlign w:val="center"/>
          </w:tcPr>
          <w:p w14:paraId="3904FF28"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iconectiv</w:t>
            </w:r>
          </w:p>
        </w:tc>
      </w:tr>
      <w:tr w:rsidR="009E4A7E" w:rsidRPr="00F626AE" w14:paraId="1879FFC1"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727DA554" w14:textId="77777777" w:rsidR="009E4A7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593C7E5A"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Jayashree Devarajan</w:t>
            </w:r>
          </w:p>
        </w:tc>
        <w:tc>
          <w:tcPr>
            <w:tcW w:w="4336" w:type="dxa"/>
            <w:tcBorders>
              <w:top w:val="nil"/>
              <w:left w:val="nil"/>
              <w:bottom w:val="single" w:sz="12" w:space="0" w:color="5B9BD5"/>
              <w:right w:val="single" w:sz="12" w:space="0" w:color="5B9BD5"/>
            </w:tcBorders>
            <w:vAlign w:val="center"/>
          </w:tcPr>
          <w:p w14:paraId="00C81FD6"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iconectiv</w:t>
            </w:r>
          </w:p>
        </w:tc>
      </w:tr>
      <w:tr w:rsidR="009E4A7E" w:rsidRPr="00F626AE" w14:paraId="4A7CF9F0"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1B554CA2"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hideMark/>
          </w:tcPr>
          <w:p w14:paraId="3269A6B3"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Michael Doherty (CMA)</w:t>
            </w:r>
          </w:p>
        </w:tc>
        <w:tc>
          <w:tcPr>
            <w:tcW w:w="4336" w:type="dxa"/>
            <w:tcBorders>
              <w:top w:val="nil"/>
              <w:left w:val="nil"/>
              <w:bottom w:val="single" w:sz="12" w:space="0" w:color="5B9BD5"/>
              <w:right w:val="single" w:sz="12" w:space="0" w:color="5B9BD5"/>
            </w:tcBorders>
            <w:vAlign w:val="center"/>
            <w:hideMark/>
          </w:tcPr>
          <w:p w14:paraId="1A2CF9EF"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iconectiv</w:t>
            </w:r>
          </w:p>
        </w:tc>
      </w:tr>
      <w:tr w:rsidR="009E4A7E" w:rsidRPr="00F626AE" w14:paraId="30442D25"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378D3F8C"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40CBA770"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Cynthia Gipson Lee</w:t>
            </w:r>
          </w:p>
        </w:tc>
        <w:tc>
          <w:tcPr>
            <w:tcW w:w="4336" w:type="dxa"/>
            <w:tcBorders>
              <w:top w:val="nil"/>
              <w:left w:val="nil"/>
              <w:bottom w:val="single" w:sz="12" w:space="0" w:color="5B9BD5"/>
              <w:right w:val="single" w:sz="12" w:space="0" w:color="5B9BD5"/>
            </w:tcBorders>
            <w:vAlign w:val="center"/>
          </w:tcPr>
          <w:p w14:paraId="5FE35BC3"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iconectiv</w:t>
            </w:r>
          </w:p>
        </w:tc>
      </w:tr>
      <w:tr w:rsidR="009E4A7E" w:rsidRPr="00F626AE" w14:paraId="44618749"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4284AE19" w14:textId="77777777" w:rsidR="009E4A7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7717BDC2" w14:textId="77777777" w:rsidR="009E4A7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Loretta Graff</w:t>
            </w:r>
          </w:p>
        </w:tc>
        <w:tc>
          <w:tcPr>
            <w:tcW w:w="4336" w:type="dxa"/>
            <w:tcBorders>
              <w:top w:val="nil"/>
              <w:left w:val="nil"/>
              <w:bottom w:val="single" w:sz="12" w:space="0" w:color="5B9BD5"/>
              <w:right w:val="single" w:sz="12" w:space="0" w:color="5B9BD5"/>
            </w:tcBorders>
            <w:vAlign w:val="center"/>
          </w:tcPr>
          <w:p w14:paraId="64D7C305" w14:textId="77777777" w:rsidR="009E4A7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iconectiv</w:t>
            </w:r>
          </w:p>
        </w:tc>
      </w:tr>
      <w:tr w:rsidR="009E4A7E" w:rsidRPr="00F626AE" w14:paraId="22F5D12A"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6C8FC7A5"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62EAF3C2"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Mike Grimshaw</w:t>
            </w:r>
          </w:p>
        </w:tc>
        <w:tc>
          <w:tcPr>
            <w:tcW w:w="4336" w:type="dxa"/>
            <w:tcBorders>
              <w:top w:val="nil"/>
              <w:left w:val="nil"/>
              <w:bottom w:val="single" w:sz="12" w:space="0" w:color="5B9BD5"/>
              <w:right w:val="single" w:sz="12" w:space="0" w:color="5B9BD5"/>
            </w:tcBorders>
            <w:vAlign w:val="center"/>
          </w:tcPr>
          <w:p w14:paraId="6A964C31"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iconectiv</w:t>
            </w:r>
          </w:p>
        </w:tc>
      </w:tr>
      <w:tr w:rsidR="009E4A7E" w:rsidRPr="00F626AE" w14:paraId="2EC5B7EF"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4B65F82C"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21EE8781"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Roland Guegel</w:t>
            </w:r>
          </w:p>
        </w:tc>
        <w:tc>
          <w:tcPr>
            <w:tcW w:w="4336" w:type="dxa"/>
            <w:tcBorders>
              <w:top w:val="nil"/>
              <w:left w:val="nil"/>
              <w:bottom w:val="single" w:sz="12" w:space="0" w:color="5B9BD5"/>
              <w:right w:val="single" w:sz="12" w:space="0" w:color="5B9BD5"/>
            </w:tcBorders>
            <w:vAlign w:val="center"/>
          </w:tcPr>
          <w:p w14:paraId="56D11955"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iconectiv</w:t>
            </w:r>
          </w:p>
        </w:tc>
      </w:tr>
      <w:tr w:rsidR="009E4A7E" w:rsidRPr="00F626AE" w14:paraId="2335A924"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722E0E6F"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hideMark/>
          </w:tcPr>
          <w:p w14:paraId="6BECA485"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Carolyn Knight</w:t>
            </w:r>
          </w:p>
        </w:tc>
        <w:tc>
          <w:tcPr>
            <w:tcW w:w="4336" w:type="dxa"/>
            <w:tcBorders>
              <w:top w:val="nil"/>
              <w:left w:val="nil"/>
              <w:bottom w:val="single" w:sz="12" w:space="0" w:color="5B9BD5"/>
              <w:right w:val="single" w:sz="12" w:space="0" w:color="5B9BD5"/>
            </w:tcBorders>
            <w:vAlign w:val="center"/>
            <w:hideMark/>
          </w:tcPr>
          <w:p w14:paraId="7070673E"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iconectiv</w:t>
            </w:r>
          </w:p>
        </w:tc>
      </w:tr>
      <w:tr w:rsidR="009E4A7E" w:rsidRPr="00F626AE" w14:paraId="294A7BD6"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5CA6880B"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hideMark/>
          </w:tcPr>
          <w:p w14:paraId="7BBDF026"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Steve Koch</w:t>
            </w:r>
          </w:p>
        </w:tc>
        <w:tc>
          <w:tcPr>
            <w:tcW w:w="4336" w:type="dxa"/>
            <w:tcBorders>
              <w:top w:val="nil"/>
              <w:left w:val="nil"/>
              <w:bottom w:val="single" w:sz="12" w:space="0" w:color="5B9BD5"/>
              <w:right w:val="single" w:sz="12" w:space="0" w:color="5B9BD5"/>
            </w:tcBorders>
            <w:vAlign w:val="center"/>
            <w:hideMark/>
          </w:tcPr>
          <w:p w14:paraId="40B2E00F"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iconectiv</w:t>
            </w:r>
          </w:p>
        </w:tc>
      </w:tr>
      <w:tr w:rsidR="009E4A7E" w:rsidRPr="00F626AE" w14:paraId="6C8AB4A8"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297D9929"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52697A42"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John Malyar</w:t>
            </w:r>
          </w:p>
        </w:tc>
        <w:tc>
          <w:tcPr>
            <w:tcW w:w="4336" w:type="dxa"/>
            <w:tcBorders>
              <w:top w:val="nil"/>
              <w:left w:val="nil"/>
              <w:bottom w:val="single" w:sz="12" w:space="0" w:color="5B9BD5"/>
              <w:right w:val="single" w:sz="12" w:space="0" w:color="5B9BD5"/>
            </w:tcBorders>
            <w:vAlign w:val="center"/>
          </w:tcPr>
          <w:p w14:paraId="338410F1"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iconectiv</w:t>
            </w:r>
          </w:p>
        </w:tc>
      </w:tr>
      <w:tr w:rsidR="009E4A7E" w:rsidRPr="00F626AE" w14:paraId="19480118"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20417955"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0AD885BA"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William McGlinn</w:t>
            </w:r>
          </w:p>
        </w:tc>
        <w:tc>
          <w:tcPr>
            <w:tcW w:w="4336" w:type="dxa"/>
            <w:tcBorders>
              <w:top w:val="nil"/>
              <w:left w:val="nil"/>
              <w:bottom w:val="single" w:sz="12" w:space="0" w:color="5B9BD5"/>
              <w:right w:val="single" w:sz="12" w:space="0" w:color="5B9BD5"/>
            </w:tcBorders>
            <w:vAlign w:val="center"/>
          </w:tcPr>
          <w:p w14:paraId="2F8EEDDD"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iconectiv</w:t>
            </w:r>
          </w:p>
        </w:tc>
      </w:tr>
      <w:tr w:rsidR="009E4A7E" w:rsidRPr="00F626AE" w14:paraId="6C9D00BA"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7A5EA5F8"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hideMark/>
          </w:tcPr>
          <w:p w14:paraId="1C121A66"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Cathy McMahon</w:t>
            </w:r>
          </w:p>
        </w:tc>
        <w:tc>
          <w:tcPr>
            <w:tcW w:w="4336" w:type="dxa"/>
            <w:tcBorders>
              <w:top w:val="nil"/>
              <w:left w:val="nil"/>
              <w:bottom w:val="single" w:sz="12" w:space="0" w:color="5B9BD5"/>
              <w:right w:val="single" w:sz="12" w:space="0" w:color="5B9BD5"/>
            </w:tcBorders>
            <w:vAlign w:val="center"/>
            <w:hideMark/>
          </w:tcPr>
          <w:p w14:paraId="7D8B85E8"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iconectiv</w:t>
            </w:r>
          </w:p>
        </w:tc>
      </w:tr>
      <w:tr w:rsidR="009E4A7E" w:rsidRPr="00F626AE" w14:paraId="568DBE04"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5E31CBB1"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37602356"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Crystal Morgan</w:t>
            </w:r>
          </w:p>
        </w:tc>
        <w:tc>
          <w:tcPr>
            <w:tcW w:w="4336" w:type="dxa"/>
            <w:tcBorders>
              <w:top w:val="nil"/>
              <w:left w:val="nil"/>
              <w:bottom w:val="single" w:sz="12" w:space="0" w:color="5B9BD5"/>
              <w:right w:val="single" w:sz="12" w:space="0" w:color="5B9BD5"/>
            </w:tcBorders>
            <w:vAlign w:val="center"/>
          </w:tcPr>
          <w:p w14:paraId="7E387281"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iconectiv</w:t>
            </w:r>
          </w:p>
        </w:tc>
      </w:tr>
      <w:tr w:rsidR="009E4A7E" w:rsidRPr="00F626AE" w14:paraId="7B0DAB9C"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16BF82BC"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4C07339F"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Mike Poling</w:t>
            </w:r>
          </w:p>
        </w:tc>
        <w:tc>
          <w:tcPr>
            <w:tcW w:w="4336" w:type="dxa"/>
            <w:tcBorders>
              <w:top w:val="nil"/>
              <w:left w:val="nil"/>
              <w:bottom w:val="single" w:sz="12" w:space="0" w:color="5B9BD5"/>
              <w:right w:val="single" w:sz="12" w:space="0" w:color="5B9BD5"/>
            </w:tcBorders>
            <w:vAlign w:val="center"/>
          </w:tcPr>
          <w:p w14:paraId="4B5445FC"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iconectiv</w:t>
            </w:r>
          </w:p>
        </w:tc>
      </w:tr>
      <w:tr w:rsidR="009E4A7E" w:rsidRPr="00F626AE" w14:paraId="5690CBC2"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567D826C"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280141BA"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Chris Spuler</w:t>
            </w:r>
          </w:p>
        </w:tc>
        <w:tc>
          <w:tcPr>
            <w:tcW w:w="4336" w:type="dxa"/>
            <w:tcBorders>
              <w:top w:val="nil"/>
              <w:left w:val="nil"/>
              <w:bottom w:val="single" w:sz="12" w:space="0" w:color="5B9BD5"/>
              <w:right w:val="single" w:sz="12" w:space="0" w:color="5B9BD5"/>
            </w:tcBorders>
            <w:vAlign w:val="center"/>
          </w:tcPr>
          <w:p w14:paraId="534343E7"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iconectiv</w:t>
            </w:r>
          </w:p>
        </w:tc>
      </w:tr>
      <w:tr w:rsidR="009E4A7E" w:rsidRPr="00F626AE" w14:paraId="6FDB8251"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0BE5BF53"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07E99192"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Mathew Timmermann</w:t>
            </w:r>
          </w:p>
        </w:tc>
        <w:tc>
          <w:tcPr>
            <w:tcW w:w="4336" w:type="dxa"/>
            <w:tcBorders>
              <w:top w:val="nil"/>
              <w:left w:val="nil"/>
              <w:bottom w:val="single" w:sz="12" w:space="0" w:color="5B9BD5"/>
              <w:right w:val="single" w:sz="12" w:space="0" w:color="5B9BD5"/>
            </w:tcBorders>
            <w:vAlign w:val="center"/>
          </w:tcPr>
          <w:p w14:paraId="26824D48"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iconectiv</w:t>
            </w:r>
          </w:p>
        </w:tc>
      </w:tr>
      <w:tr w:rsidR="009E4A7E" w:rsidRPr="00F626AE" w14:paraId="7B0B684C"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53236259"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0F80D32A"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Himabindu Yarlagadda</w:t>
            </w:r>
          </w:p>
        </w:tc>
        <w:tc>
          <w:tcPr>
            <w:tcW w:w="4336" w:type="dxa"/>
            <w:tcBorders>
              <w:top w:val="nil"/>
              <w:left w:val="nil"/>
              <w:bottom w:val="single" w:sz="12" w:space="0" w:color="5B9BD5"/>
              <w:right w:val="single" w:sz="12" w:space="0" w:color="5B9BD5"/>
            </w:tcBorders>
            <w:vAlign w:val="center"/>
          </w:tcPr>
          <w:p w14:paraId="5C31BC23"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iconectiv</w:t>
            </w:r>
          </w:p>
        </w:tc>
      </w:tr>
      <w:tr w:rsidR="009E4A7E" w:rsidRPr="00F626AE" w14:paraId="1E4378F3"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7FAD26CA"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30B604E7"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Joel Zamlong</w:t>
            </w:r>
          </w:p>
        </w:tc>
        <w:tc>
          <w:tcPr>
            <w:tcW w:w="4336" w:type="dxa"/>
            <w:tcBorders>
              <w:top w:val="nil"/>
              <w:left w:val="nil"/>
              <w:bottom w:val="single" w:sz="12" w:space="0" w:color="5B9BD5"/>
              <w:right w:val="single" w:sz="12" w:space="0" w:color="5B9BD5"/>
            </w:tcBorders>
            <w:vAlign w:val="center"/>
          </w:tcPr>
          <w:p w14:paraId="51E6CC96"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iconectiv</w:t>
            </w:r>
          </w:p>
        </w:tc>
      </w:tr>
      <w:tr w:rsidR="009E4A7E" w:rsidRPr="00F626AE" w14:paraId="1EF5F687"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1D83CFAE"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64C31209"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Lori S. Deal</w:t>
            </w:r>
          </w:p>
        </w:tc>
        <w:tc>
          <w:tcPr>
            <w:tcW w:w="4336" w:type="dxa"/>
            <w:tcBorders>
              <w:top w:val="nil"/>
              <w:left w:val="nil"/>
              <w:bottom w:val="single" w:sz="12" w:space="0" w:color="5B9BD5"/>
              <w:right w:val="single" w:sz="12" w:space="0" w:color="5B9BD5"/>
            </w:tcBorders>
            <w:vAlign w:val="center"/>
          </w:tcPr>
          <w:p w14:paraId="2A97DC94" w14:textId="77777777" w:rsidR="009E4A7E" w:rsidRPr="00F626AE" w:rsidRDefault="009E4A7E" w:rsidP="009351A6">
            <w:pPr>
              <w:rPr>
                <w:rFonts w:ascii="Calibri" w:eastAsia="Times New Roman" w:hAnsi="Calibri" w:cs="Calibri"/>
                <w:color w:val="000000"/>
                <w:sz w:val="20"/>
                <w:szCs w:val="20"/>
              </w:rPr>
            </w:pPr>
            <w:proofErr w:type="spellStart"/>
            <w:r>
              <w:rPr>
                <w:rFonts w:ascii="Calibri" w:eastAsia="Times New Roman" w:hAnsi="Calibri" w:cs="Calibri"/>
                <w:color w:val="000000"/>
                <w:sz w:val="20"/>
                <w:szCs w:val="20"/>
              </w:rPr>
              <w:t>Interstatetelcom</w:t>
            </w:r>
            <w:proofErr w:type="spellEnd"/>
          </w:p>
        </w:tc>
      </w:tr>
      <w:tr w:rsidR="009E4A7E" w:rsidRPr="00F626AE" w14:paraId="27845CA2"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5CFF6DEF"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4E29624F"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Eunice Musyoki</w:t>
            </w:r>
          </w:p>
        </w:tc>
        <w:tc>
          <w:tcPr>
            <w:tcW w:w="4336" w:type="dxa"/>
            <w:tcBorders>
              <w:top w:val="nil"/>
              <w:left w:val="nil"/>
              <w:bottom w:val="single" w:sz="12" w:space="0" w:color="5B9BD5"/>
              <w:right w:val="single" w:sz="12" w:space="0" w:color="5B9BD5"/>
            </w:tcBorders>
            <w:vAlign w:val="center"/>
          </w:tcPr>
          <w:p w14:paraId="24AD4D8A" w14:textId="77777777" w:rsidR="009E4A7E" w:rsidRPr="00F626AE" w:rsidRDefault="009E4A7E" w:rsidP="009351A6">
            <w:pPr>
              <w:rPr>
                <w:rFonts w:ascii="Calibri" w:eastAsia="Times New Roman" w:hAnsi="Calibri" w:cs="Calibri"/>
                <w:color w:val="000000"/>
                <w:sz w:val="20"/>
                <w:szCs w:val="20"/>
              </w:rPr>
            </w:pPr>
            <w:proofErr w:type="spellStart"/>
            <w:r w:rsidRPr="00F626AE">
              <w:rPr>
                <w:rFonts w:ascii="Calibri" w:eastAsia="Times New Roman" w:hAnsi="Calibri" w:cs="Calibri"/>
                <w:color w:val="000000"/>
                <w:sz w:val="20"/>
                <w:szCs w:val="20"/>
              </w:rPr>
              <w:t>iRISTEL</w:t>
            </w:r>
            <w:proofErr w:type="spellEnd"/>
          </w:p>
        </w:tc>
      </w:tr>
      <w:tr w:rsidR="009E4A7E" w:rsidRPr="00F626AE" w14:paraId="184DC306"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1BE280DB"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5B760868"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Mathew Bridenbaugh</w:t>
            </w:r>
          </w:p>
        </w:tc>
        <w:tc>
          <w:tcPr>
            <w:tcW w:w="4336" w:type="dxa"/>
            <w:tcBorders>
              <w:top w:val="nil"/>
              <w:left w:val="nil"/>
              <w:bottom w:val="single" w:sz="12" w:space="0" w:color="5B9BD5"/>
              <w:right w:val="single" w:sz="12" w:space="0" w:color="5B9BD5"/>
            </w:tcBorders>
            <w:vAlign w:val="center"/>
          </w:tcPr>
          <w:p w14:paraId="5A2D561F"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Lumen</w:t>
            </w:r>
          </w:p>
        </w:tc>
      </w:tr>
      <w:tr w:rsidR="009E4A7E" w:rsidRPr="00F626AE" w14:paraId="6AC39D26"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7A3F75E6"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6F9AE5A6"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Doyt Duncan</w:t>
            </w:r>
          </w:p>
        </w:tc>
        <w:tc>
          <w:tcPr>
            <w:tcW w:w="4336" w:type="dxa"/>
            <w:tcBorders>
              <w:top w:val="nil"/>
              <w:left w:val="nil"/>
              <w:bottom w:val="single" w:sz="12" w:space="0" w:color="5B9BD5"/>
              <w:right w:val="single" w:sz="12" w:space="0" w:color="5B9BD5"/>
            </w:tcBorders>
            <w:vAlign w:val="center"/>
          </w:tcPr>
          <w:p w14:paraId="2468FD21"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Lumen</w:t>
            </w:r>
          </w:p>
        </w:tc>
      </w:tr>
      <w:tr w:rsidR="009E4A7E" w:rsidRPr="00F626AE" w14:paraId="3DD5430B"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6D70A38D"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hideMark/>
          </w:tcPr>
          <w:p w14:paraId="153F55E1"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Phil Linse</w:t>
            </w:r>
          </w:p>
        </w:tc>
        <w:tc>
          <w:tcPr>
            <w:tcW w:w="4336" w:type="dxa"/>
            <w:tcBorders>
              <w:top w:val="nil"/>
              <w:left w:val="nil"/>
              <w:bottom w:val="single" w:sz="12" w:space="0" w:color="5B9BD5"/>
              <w:right w:val="single" w:sz="12" w:space="0" w:color="5B9BD5"/>
            </w:tcBorders>
            <w:vAlign w:val="center"/>
            <w:hideMark/>
          </w:tcPr>
          <w:p w14:paraId="39CE63BE"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Lumen</w:t>
            </w:r>
          </w:p>
        </w:tc>
      </w:tr>
      <w:tr w:rsidR="009E4A7E" w:rsidRPr="00F626AE" w14:paraId="7320F88B"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3979E0BA"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13AF1059"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John Wharton</w:t>
            </w:r>
          </w:p>
        </w:tc>
        <w:tc>
          <w:tcPr>
            <w:tcW w:w="4336" w:type="dxa"/>
            <w:tcBorders>
              <w:top w:val="nil"/>
              <w:left w:val="nil"/>
              <w:bottom w:val="single" w:sz="12" w:space="0" w:color="5B9BD5"/>
              <w:right w:val="single" w:sz="12" w:space="0" w:color="5B9BD5"/>
            </w:tcBorders>
            <w:vAlign w:val="center"/>
          </w:tcPr>
          <w:p w14:paraId="3E12D277"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Lumen</w:t>
            </w:r>
          </w:p>
        </w:tc>
      </w:tr>
      <w:tr w:rsidR="009E4A7E" w:rsidRPr="00F626AE" w14:paraId="7D966AB3"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52EBDA1E"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3D1B80D9"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Bridget Alexander White</w:t>
            </w:r>
          </w:p>
        </w:tc>
        <w:tc>
          <w:tcPr>
            <w:tcW w:w="4336" w:type="dxa"/>
            <w:tcBorders>
              <w:top w:val="nil"/>
              <w:left w:val="nil"/>
              <w:bottom w:val="single" w:sz="12" w:space="0" w:color="5B9BD5"/>
              <w:right w:val="single" w:sz="12" w:space="0" w:color="5B9BD5"/>
            </w:tcBorders>
            <w:vAlign w:val="center"/>
          </w:tcPr>
          <w:p w14:paraId="632AD767"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JSI</w:t>
            </w:r>
          </w:p>
        </w:tc>
      </w:tr>
      <w:tr w:rsidR="009E4A7E" w:rsidRPr="00F626AE" w14:paraId="3DBB1051"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0E883E88"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1BD3914B"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Tammy Withrow</w:t>
            </w:r>
          </w:p>
        </w:tc>
        <w:tc>
          <w:tcPr>
            <w:tcW w:w="4336" w:type="dxa"/>
            <w:tcBorders>
              <w:top w:val="nil"/>
              <w:left w:val="nil"/>
              <w:bottom w:val="single" w:sz="12" w:space="0" w:color="5B9BD5"/>
              <w:right w:val="single" w:sz="12" w:space="0" w:color="5B9BD5"/>
            </w:tcBorders>
            <w:vAlign w:val="center"/>
          </w:tcPr>
          <w:p w14:paraId="1E79B254"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MBO One</w:t>
            </w:r>
          </w:p>
        </w:tc>
      </w:tr>
      <w:tr w:rsidR="009E4A7E" w:rsidRPr="00F626AE" w14:paraId="565EB48B"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4C6DB80F"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283AFFFA"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Rick Fotino</w:t>
            </w:r>
          </w:p>
        </w:tc>
        <w:tc>
          <w:tcPr>
            <w:tcW w:w="4336" w:type="dxa"/>
            <w:tcBorders>
              <w:top w:val="nil"/>
              <w:left w:val="nil"/>
              <w:bottom w:val="single" w:sz="12" w:space="0" w:color="5B9BD5"/>
              <w:right w:val="single" w:sz="12" w:space="0" w:color="5B9BD5"/>
            </w:tcBorders>
            <w:vAlign w:val="center"/>
          </w:tcPr>
          <w:p w14:paraId="7A7ADC34"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NetNumber</w:t>
            </w:r>
          </w:p>
        </w:tc>
      </w:tr>
      <w:tr w:rsidR="009E4A7E" w:rsidRPr="00F626AE" w14:paraId="104226F4"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0A4129DE"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00EFD64F" w14:textId="77777777" w:rsidR="009E4A7E" w:rsidRPr="00F626AE" w:rsidRDefault="009E4A7E" w:rsidP="009351A6">
            <w:pPr>
              <w:rPr>
                <w:rFonts w:ascii="Calibri" w:eastAsia="Times New Roman" w:hAnsi="Calibri" w:cs="Calibri"/>
                <w:color w:val="000000"/>
                <w:sz w:val="20"/>
                <w:szCs w:val="20"/>
              </w:rPr>
            </w:pPr>
            <w:proofErr w:type="spellStart"/>
            <w:r>
              <w:rPr>
                <w:rFonts w:ascii="Calibri" w:eastAsia="Times New Roman" w:hAnsi="Calibri" w:cs="Calibri"/>
                <w:color w:val="000000"/>
                <w:sz w:val="20"/>
                <w:szCs w:val="20"/>
              </w:rPr>
              <w:t>Egavinti</w:t>
            </w:r>
            <w:proofErr w:type="spellEnd"/>
            <w:r>
              <w:rPr>
                <w:rFonts w:ascii="Calibri" w:eastAsia="Times New Roman" w:hAnsi="Calibri" w:cs="Calibri"/>
                <w:color w:val="000000"/>
                <w:sz w:val="20"/>
                <w:szCs w:val="20"/>
              </w:rPr>
              <w:t xml:space="preserve"> Anjaneyulu</w:t>
            </w:r>
          </w:p>
        </w:tc>
        <w:tc>
          <w:tcPr>
            <w:tcW w:w="4336" w:type="dxa"/>
            <w:tcBorders>
              <w:top w:val="nil"/>
              <w:left w:val="nil"/>
              <w:bottom w:val="single" w:sz="12" w:space="0" w:color="5B9BD5"/>
              <w:right w:val="single" w:sz="12" w:space="0" w:color="5B9BD5"/>
            </w:tcBorders>
            <w:vAlign w:val="center"/>
          </w:tcPr>
          <w:p w14:paraId="0BFD5212" w14:textId="77777777" w:rsidR="009E4A7E" w:rsidRPr="00F626AE" w:rsidRDefault="009E4A7E" w:rsidP="009351A6">
            <w:pPr>
              <w:rPr>
                <w:rFonts w:ascii="Calibri" w:eastAsia="Times New Roman" w:hAnsi="Calibri" w:cs="Calibri"/>
                <w:color w:val="000000"/>
                <w:sz w:val="20"/>
                <w:szCs w:val="20"/>
              </w:rPr>
            </w:pPr>
            <w:proofErr w:type="spellStart"/>
            <w:r>
              <w:rPr>
                <w:rFonts w:ascii="Calibri" w:eastAsia="Times New Roman" w:hAnsi="Calibri" w:cs="Calibri"/>
                <w:color w:val="000000"/>
                <w:sz w:val="20"/>
                <w:szCs w:val="20"/>
              </w:rPr>
              <w:t>NumHub</w:t>
            </w:r>
            <w:proofErr w:type="spellEnd"/>
          </w:p>
        </w:tc>
      </w:tr>
      <w:tr w:rsidR="009E4A7E" w:rsidRPr="00F626AE" w14:paraId="0269F982"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54DD1646"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40AC6365"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Lea Espy</w:t>
            </w:r>
          </w:p>
        </w:tc>
        <w:tc>
          <w:tcPr>
            <w:tcW w:w="4336" w:type="dxa"/>
            <w:tcBorders>
              <w:top w:val="nil"/>
              <w:left w:val="nil"/>
              <w:bottom w:val="single" w:sz="12" w:space="0" w:color="5B9BD5"/>
              <w:right w:val="single" w:sz="12" w:space="0" w:color="5B9BD5"/>
            </w:tcBorders>
            <w:vAlign w:val="center"/>
          </w:tcPr>
          <w:p w14:paraId="306DE153" w14:textId="77777777" w:rsidR="009E4A7E" w:rsidRPr="00F626AE" w:rsidRDefault="009E4A7E" w:rsidP="009351A6">
            <w:pPr>
              <w:rPr>
                <w:rFonts w:ascii="Calibri" w:eastAsia="Times New Roman" w:hAnsi="Calibri" w:cs="Calibri"/>
                <w:color w:val="000000"/>
                <w:sz w:val="20"/>
                <w:szCs w:val="20"/>
              </w:rPr>
            </w:pPr>
            <w:proofErr w:type="spellStart"/>
            <w:r w:rsidRPr="00F626AE">
              <w:rPr>
                <w:rFonts w:ascii="Calibri" w:eastAsia="Times New Roman" w:hAnsi="Calibri" w:cs="Calibri"/>
                <w:color w:val="000000"/>
                <w:sz w:val="20"/>
                <w:szCs w:val="20"/>
              </w:rPr>
              <w:t>Numhub</w:t>
            </w:r>
            <w:proofErr w:type="spellEnd"/>
          </w:p>
        </w:tc>
      </w:tr>
      <w:tr w:rsidR="009E4A7E" w:rsidRPr="00F626AE" w14:paraId="4ACF3FF1"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3695A73A"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263D1BFD"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Sara Hutchinson</w:t>
            </w:r>
          </w:p>
        </w:tc>
        <w:tc>
          <w:tcPr>
            <w:tcW w:w="4336" w:type="dxa"/>
            <w:tcBorders>
              <w:top w:val="nil"/>
              <w:left w:val="nil"/>
              <w:bottom w:val="single" w:sz="12" w:space="0" w:color="5B9BD5"/>
              <w:right w:val="single" w:sz="12" w:space="0" w:color="5B9BD5"/>
            </w:tcBorders>
            <w:vAlign w:val="center"/>
          </w:tcPr>
          <w:p w14:paraId="11678112" w14:textId="77777777" w:rsidR="009E4A7E" w:rsidRPr="00F626AE" w:rsidRDefault="009E4A7E" w:rsidP="009351A6">
            <w:pPr>
              <w:rPr>
                <w:rFonts w:ascii="Calibri" w:eastAsia="Times New Roman" w:hAnsi="Calibri" w:cs="Calibri"/>
                <w:color w:val="000000"/>
                <w:sz w:val="20"/>
                <w:szCs w:val="20"/>
              </w:rPr>
            </w:pPr>
            <w:proofErr w:type="spellStart"/>
            <w:r w:rsidRPr="00F626AE">
              <w:rPr>
                <w:rFonts w:ascii="Calibri" w:eastAsia="Times New Roman" w:hAnsi="Calibri" w:cs="Calibri"/>
                <w:color w:val="000000"/>
                <w:sz w:val="20"/>
                <w:szCs w:val="20"/>
              </w:rPr>
              <w:t>Numhub</w:t>
            </w:r>
            <w:proofErr w:type="spellEnd"/>
          </w:p>
        </w:tc>
      </w:tr>
      <w:tr w:rsidR="009E4A7E" w:rsidRPr="00F626AE" w14:paraId="4A3E22D6"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0BD4E76E"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01BF2980" w14:textId="77777777" w:rsidR="009E4A7E" w:rsidRPr="00F626AE" w:rsidRDefault="009E4A7E" w:rsidP="009351A6">
            <w:pPr>
              <w:rPr>
                <w:rFonts w:ascii="Calibri" w:eastAsia="Times New Roman" w:hAnsi="Calibri" w:cs="Calibri"/>
                <w:color w:val="000000"/>
                <w:sz w:val="20"/>
                <w:szCs w:val="20"/>
              </w:rPr>
            </w:pPr>
            <w:r w:rsidRPr="00651778">
              <w:rPr>
                <w:rFonts w:ascii="Calibri" w:eastAsia="Times New Roman" w:hAnsi="Calibri" w:cs="Calibri"/>
                <w:color w:val="000000"/>
                <w:sz w:val="20"/>
                <w:szCs w:val="20"/>
              </w:rPr>
              <w:t xml:space="preserve">Madhu </w:t>
            </w:r>
            <w:proofErr w:type="spellStart"/>
            <w:r w:rsidRPr="00651778">
              <w:rPr>
                <w:rFonts w:ascii="Calibri" w:eastAsia="Times New Roman" w:hAnsi="Calibri" w:cs="Calibri"/>
                <w:color w:val="000000"/>
                <w:sz w:val="20"/>
                <w:szCs w:val="20"/>
              </w:rPr>
              <w:t>Varigonda</w:t>
            </w:r>
            <w:proofErr w:type="spellEnd"/>
          </w:p>
        </w:tc>
        <w:tc>
          <w:tcPr>
            <w:tcW w:w="4336" w:type="dxa"/>
            <w:tcBorders>
              <w:top w:val="nil"/>
              <w:left w:val="nil"/>
              <w:bottom w:val="single" w:sz="12" w:space="0" w:color="5B9BD5"/>
              <w:right w:val="single" w:sz="12" w:space="0" w:color="5B9BD5"/>
            </w:tcBorders>
            <w:vAlign w:val="center"/>
          </w:tcPr>
          <w:p w14:paraId="1DA7D25E" w14:textId="77777777" w:rsidR="009E4A7E" w:rsidRPr="00F626AE" w:rsidRDefault="009E4A7E" w:rsidP="009351A6">
            <w:pPr>
              <w:rPr>
                <w:rFonts w:ascii="Calibri" w:eastAsia="Times New Roman" w:hAnsi="Calibri" w:cs="Calibri"/>
                <w:color w:val="000000"/>
                <w:sz w:val="20"/>
                <w:szCs w:val="20"/>
              </w:rPr>
            </w:pPr>
            <w:proofErr w:type="spellStart"/>
            <w:r>
              <w:rPr>
                <w:rFonts w:ascii="Calibri" w:eastAsia="Times New Roman" w:hAnsi="Calibri" w:cs="Calibri"/>
                <w:color w:val="000000"/>
                <w:sz w:val="20"/>
                <w:szCs w:val="20"/>
              </w:rPr>
              <w:t>NumHub</w:t>
            </w:r>
            <w:proofErr w:type="spellEnd"/>
          </w:p>
        </w:tc>
      </w:tr>
      <w:tr w:rsidR="009E4A7E" w:rsidRPr="00F626AE" w14:paraId="30F6AA7B"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4CCB4F8C" w14:textId="77777777" w:rsidR="009E4A7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2EB7859A" w14:textId="77777777" w:rsidR="009E4A7E" w:rsidRPr="00DB61C0"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Deborah Anstead</w:t>
            </w:r>
          </w:p>
        </w:tc>
        <w:tc>
          <w:tcPr>
            <w:tcW w:w="4336" w:type="dxa"/>
            <w:tcBorders>
              <w:top w:val="nil"/>
              <w:left w:val="nil"/>
              <w:bottom w:val="single" w:sz="12" w:space="0" w:color="5B9BD5"/>
              <w:right w:val="single" w:sz="12" w:space="0" w:color="5B9BD5"/>
            </w:tcBorders>
            <w:vAlign w:val="center"/>
          </w:tcPr>
          <w:p w14:paraId="518D3352" w14:textId="77777777" w:rsidR="009E4A7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Optimum</w:t>
            </w:r>
          </w:p>
        </w:tc>
      </w:tr>
      <w:tr w:rsidR="009E4A7E" w:rsidRPr="00F626AE" w14:paraId="07BACB7C"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01F6F46C"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7A0B8E80" w14:textId="77777777" w:rsidR="009E4A7E" w:rsidRPr="00F626AE" w:rsidRDefault="009E4A7E" w:rsidP="009351A6">
            <w:pPr>
              <w:rPr>
                <w:rFonts w:ascii="Calibri" w:eastAsia="Times New Roman" w:hAnsi="Calibri" w:cs="Calibri"/>
                <w:color w:val="000000"/>
                <w:sz w:val="20"/>
                <w:szCs w:val="20"/>
              </w:rPr>
            </w:pPr>
            <w:r w:rsidRPr="00DB61C0">
              <w:rPr>
                <w:rFonts w:ascii="Calibri" w:eastAsia="Times New Roman" w:hAnsi="Calibri" w:cs="Calibri"/>
                <w:color w:val="000000"/>
                <w:sz w:val="20"/>
                <w:szCs w:val="20"/>
              </w:rPr>
              <w:t>Jasmin McIntosh-Page</w:t>
            </w:r>
          </w:p>
        </w:tc>
        <w:tc>
          <w:tcPr>
            <w:tcW w:w="4336" w:type="dxa"/>
            <w:tcBorders>
              <w:top w:val="nil"/>
              <w:left w:val="nil"/>
              <w:bottom w:val="single" w:sz="12" w:space="0" w:color="5B9BD5"/>
              <w:right w:val="single" w:sz="12" w:space="0" w:color="5B9BD5"/>
            </w:tcBorders>
            <w:vAlign w:val="center"/>
          </w:tcPr>
          <w:p w14:paraId="2866B858"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Optimum</w:t>
            </w:r>
          </w:p>
        </w:tc>
      </w:tr>
      <w:tr w:rsidR="009E4A7E" w:rsidRPr="00F626AE" w14:paraId="72E63DBB"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241CFA6A"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06BF67FD"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Laurie Haller</w:t>
            </w:r>
          </w:p>
        </w:tc>
        <w:tc>
          <w:tcPr>
            <w:tcW w:w="4336" w:type="dxa"/>
            <w:tcBorders>
              <w:top w:val="nil"/>
              <w:left w:val="nil"/>
              <w:bottom w:val="single" w:sz="12" w:space="0" w:color="5B9BD5"/>
              <w:right w:val="single" w:sz="12" w:space="0" w:color="5B9BD5"/>
            </w:tcBorders>
            <w:vAlign w:val="center"/>
          </w:tcPr>
          <w:p w14:paraId="78050037"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Optimum</w:t>
            </w:r>
          </w:p>
        </w:tc>
      </w:tr>
      <w:tr w:rsidR="009E4A7E" w:rsidRPr="00F626AE" w14:paraId="207FA9F3"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05DB239A"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42F17761"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Michael Drummond</w:t>
            </w:r>
          </w:p>
        </w:tc>
        <w:tc>
          <w:tcPr>
            <w:tcW w:w="4336" w:type="dxa"/>
            <w:tcBorders>
              <w:top w:val="nil"/>
              <w:left w:val="nil"/>
              <w:bottom w:val="single" w:sz="12" w:space="0" w:color="5B9BD5"/>
              <w:right w:val="single" w:sz="12" w:space="0" w:color="5B9BD5"/>
            </w:tcBorders>
            <w:vAlign w:val="center"/>
          </w:tcPr>
          <w:p w14:paraId="447D9310"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Rogers</w:t>
            </w:r>
          </w:p>
        </w:tc>
      </w:tr>
      <w:tr w:rsidR="009E4A7E" w:rsidRPr="00F626AE" w14:paraId="789D9245"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5CA7A0A6"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25CAE430"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Alyson Blevins</w:t>
            </w:r>
          </w:p>
        </w:tc>
        <w:tc>
          <w:tcPr>
            <w:tcW w:w="4336" w:type="dxa"/>
            <w:tcBorders>
              <w:top w:val="nil"/>
              <w:left w:val="nil"/>
              <w:bottom w:val="single" w:sz="12" w:space="0" w:color="5B9BD5"/>
              <w:right w:val="single" w:sz="12" w:space="0" w:color="5B9BD5"/>
            </w:tcBorders>
            <w:vAlign w:val="center"/>
          </w:tcPr>
          <w:p w14:paraId="73A0BDC8"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Sinch</w:t>
            </w:r>
          </w:p>
        </w:tc>
      </w:tr>
      <w:tr w:rsidR="009E4A7E" w:rsidRPr="00F626AE" w14:paraId="5D88B4A6"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50016191"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hideMark/>
          </w:tcPr>
          <w:p w14:paraId="6008E54B"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Cheryl Fullerton</w:t>
            </w:r>
          </w:p>
        </w:tc>
        <w:tc>
          <w:tcPr>
            <w:tcW w:w="4336" w:type="dxa"/>
            <w:tcBorders>
              <w:top w:val="nil"/>
              <w:left w:val="nil"/>
              <w:bottom w:val="single" w:sz="12" w:space="0" w:color="5B9BD5"/>
              <w:right w:val="single" w:sz="12" w:space="0" w:color="5B9BD5"/>
            </w:tcBorders>
            <w:vAlign w:val="center"/>
            <w:hideMark/>
          </w:tcPr>
          <w:p w14:paraId="5051647B"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Sinch</w:t>
            </w:r>
          </w:p>
        </w:tc>
      </w:tr>
      <w:tr w:rsidR="009E4A7E" w:rsidRPr="00F626AE" w14:paraId="2DE4E6EA"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608728B5"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3C3190E1"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Riley Fallin</w:t>
            </w:r>
          </w:p>
        </w:tc>
        <w:tc>
          <w:tcPr>
            <w:tcW w:w="4336" w:type="dxa"/>
            <w:tcBorders>
              <w:top w:val="nil"/>
              <w:left w:val="nil"/>
              <w:bottom w:val="single" w:sz="12" w:space="0" w:color="5B9BD5"/>
              <w:right w:val="single" w:sz="12" w:space="0" w:color="5B9BD5"/>
            </w:tcBorders>
            <w:vAlign w:val="center"/>
          </w:tcPr>
          <w:p w14:paraId="548FDB82" w14:textId="77777777" w:rsidR="009E4A7E" w:rsidRPr="00F626AE" w:rsidRDefault="009E4A7E" w:rsidP="009351A6">
            <w:pPr>
              <w:rPr>
                <w:rFonts w:ascii="Calibri" w:eastAsia="Times New Roman" w:hAnsi="Calibri" w:cs="Calibri"/>
                <w:color w:val="000000"/>
                <w:sz w:val="20"/>
                <w:szCs w:val="20"/>
              </w:rPr>
            </w:pPr>
            <w:proofErr w:type="spellStart"/>
            <w:r w:rsidRPr="00F626AE">
              <w:rPr>
                <w:rFonts w:ascii="Calibri" w:eastAsia="Times New Roman" w:hAnsi="Calibri" w:cs="Calibri"/>
                <w:color w:val="000000"/>
                <w:sz w:val="20"/>
                <w:szCs w:val="20"/>
              </w:rPr>
              <w:t>Solarus</w:t>
            </w:r>
            <w:proofErr w:type="spellEnd"/>
          </w:p>
        </w:tc>
      </w:tr>
      <w:tr w:rsidR="009E4A7E" w:rsidRPr="00F626AE" w14:paraId="4E754F99"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417B6CEF"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370EE311"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Brian Krubsack</w:t>
            </w:r>
          </w:p>
        </w:tc>
        <w:tc>
          <w:tcPr>
            <w:tcW w:w="4336" w:type="dxa"/>
            <w:tcBorders>
              <w:top w:val="nil"/>
              <w:left w:val="nil"/>
              <w:bottom w:val="single" w:sz="12" w:space="0" w:color="5B9BD5"/>
              <w:right w:val="single" w:sz="12" w:space="0" w:color="5B9BD5"/>
            </w:tcBorders>
            <w:vAlign w:val="center"/>
          </w:tcPr>
          <w:p w14:paraId="5129DFA3" w14:textId="77777777" w:rsidR="009E4A7E" w:rsidRPr="00F626AE" w:rsidRDefault="009E4A7E" w:rsidP="009351A6">
            <w:pPr>
              <w:rPr>
                <w:rFonts w:ascii="Calibri" w:eastAsia="Times New Roman" w:hAnsi="Calibri" w:cs="Calibri"/>
                <w:color w:val="000000"/>
                <w:sz w:val="20"/>
                <w:szCs w:val="20"/>
              </w:rPr>
            </w:pPr>
            <w:proofErr w:type="spellStart"/>
            <w:r w:rsidRPr="00F626AE">
              <w:rPr>
                <w:rFonts w:ascii="Calibri" w:eastAsia="Times New Roman" w:hAnsi="Calibri" w:cs="Calibri"/>
                <w:color w:val="000000"/>
                <w:sz w:val="20"/>
                <w:szCs w:val="20"/>
              </w:rPr>
              <w:t>Solarus</w:t>
            </w:r>
            <w:proofErr w:type="spellEnd"/>
          </w:p>
        </w:tc>
      </w:tr>
      <w:tr w:rsidR="009E4A7E" w:rsidRPr="00F626AE" w14:paraId="621FA795"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057B8331"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6E64A3C6"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Tara Farquhar</w:t>
            </w:r>
          </w:p>
        </w:tc>
        <w:tc>
          <w:tcPr>
            <w:tcW w:w="4336" w:type="dxa"/>
            <w:tcBorders>
              <w:top w:val="nil"/>
              <w:left w:val="nil"/>
              <w:bottom w:val="single" w:sz="12" w:space="0" w:color="5B9BD5"/>
              <w:right w:val="single" w:sz="12" w:space="0" w:color="5B9BD5"/>
            </w:tcBorders>
            <w:vAlign w:val="center"/>
          </w:tcPr>
          <w:p w14:paraId="25EBCCE1" w14:textId="77777777" w:rsidR="009E4A7E" w:rsidRPr="00F626AE" w:rsidRDefault="009E4A7E" w:rsidP="009351A6">
            <w:pPr>
              <w:rPr>
                <w:rFonts w:ascii="Calibri" w:eastAsia="Times New Roman" w:hAnsi="Calibri" w:cs="Calibri"/>
                <w:color w:val="000000"/>
                <w:sz w:val="20"/>
                <w:szCs w:val="20"/>
              </w:rPr>
            </w:pPr>
            <w:proofErr w:type="spellStart"/>
            <w:r w:rsidRPr="00F626AE">
              <w:rPr>
                <w:rFonts w:ascii="Calibri" w:eastAsia="Times New Roman" w:hAnsi="Calibri" w:cs="Calibri"/>
                <w:color w:val="000000"/>
                <w:sz w:val="20"/>
                <w:szCs w:val="20"/>
              </w:rPr>
              <w:t>Somos</w:t>
            </w:r>
            <w:proofErr w:type="spellEnd"/>
          </w:p>
        </w:tc>
      </w:tr>
      <w:tr w:rsidR="009E4A7E" w:rsidRPr="00F626AE" w14:paraId="454722E1"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736CE2C8"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334502D3"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Kevin Greene</w:t>
            </w:r>
          </w:p>
        </w:tc>
        <w:tc>
          <w:tcPr>
            <w:tcW w:w="4336" w:type="dxa"/>
            <w:tcBorders>
              <w:top w:val="nil"/>
              <w:left w:val="nil"/>
              <w:bottom w:val="single" w:sz="12" w:space="0" w:color="5B9BD5"/>
              <w:right w:val="single" w:sz="12" w:space="0" w:color="5B9BD5"/>
            </w:tcBorders>
            <w:vAlign w:val="center"/>
          </w:tcPr>
          <w:p w14:paraId="798A2F57" w14:textId="77777777" w:rsidR="009E4A7E" w:rsidRPr="00F626AE" w:rsidRDefault="009E4A7E" w:rsidP="009351A6">
            <w:pPr>
              <w:rPr>
                <w:rFonts w:ascii="Calibri" w:eastAsia="Times New Roman" w:hAnsi="Calibri" w:cs="Calibri"/>
                <w:color w:val="000000"/>
                <w:sz w:val="20"/>
                <w:szCs w:val="20"/>
              </w:rPr>
            </w:pPr>
            <w:proofErr w:type="spellStart"/>
            <w:r w:rsidRPr="00F626AE">
              <w:rPr>
                <w:rFonts w:ascii="Calibri" w:eastAsia="Times New Roman" w:hAnsi="Calibri" w:cs="Calibri"/>
                <w:color w:val="000000"/>
                <w:sz w:val="20"/>
                <w:szCs w:val="20"/>
              </w:rPr>
              <w:t>Somos</w:t>
            </w:r>
            <w:proofErr w:type="spellEnd"/>
          </w:p>
        </w:tc>
      </w:tr>
      <w:tr w:rsidR="009E4A7E" w:rsidRPr="00F626AE" w14:paraId="4E3E4195"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5511D865"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28A77F8C"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Florence Weber (NANPA)</w:t>
            </w:r>
          </w:p>
        </w:tc>
        <w:tc>
          <w:tcPr>
            <w:tcW w:w="4336" w:type="dxa"/>
            <w:tcBorders>
              <w:top w:val="nil"/>
              <w:left w:val="nil"/>
              <w:bottom w:val="single" w:sz="12" w:space="0" w:color="5B9BD5"/>
              <w:right w:val="single" w:sz="12" w:space="0" w:color="5B9BD5"/>
            </w:tcBorders>
            <w:vAlign w:val="center"/>
          </w:tcPr>
          <w:p w14:paraId="3CD4E411" w14:textId="77777777" w:rsidR="009E4A7E" w:rsidRPr="00F626AE" w:rsidRDefault="009E4A7E" w:rsidP="009351A6">
            <w:pPr>
              <w:rPr>
                <w:rFonts w:ascii="Calibri" w:eastAsia="Times New Roman" w:hAnsi="Calibri" w:cs="Calibri"/>
                <w:color w:val="000000"/>
                <w:sz w:val="20"/>
                <w:szCs w:val="20"/>
              </w:rPr>
            </w:pPr>
            <w:proofErr w:type="spellStart"/>
            <w:r w:rsidRPr="00F626AE">
              <w:rPr>
                <w:rFonts w:ascii="Calibri" w:eastAsia="Times New Roman" w:hAnsi="Calibri" w:cs="Calibri"/>
                <w:color w:val="000000"/>
                <w:sz w:val="20"/>
                <w:szCs w:val="20"/>
              </w:rPr>
              <w:t>Somos</w:t>
            </w:r>
            <w:proofErr w:type="spellEnd"/>
          </w:p>
        </w:tc>
      </w:tr>
      <w:tr w:rsidR="009E4A7E" w:rsidRPr="00F626AE" w14:paraId="4A6E403B"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4566D010"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1448D4F9"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Ed Arroyo</w:t>
            </w:r>
          </w:p>
        </w:tc>
        <w:tc>
          <w:tcPr>
            <w:tcW w:w="4336" w:type="dxa"/>
            <w:tcBorders>
              <w:top w:val="nil"/>
              <w:left w:val="nil"/>
              <w:bottom w:val="single" w:sz="12" w:space="0" w:color="5B9BD5"/>
              <w:right w:val="single" w:sz="12" w:space="0" w:color="5B9BD5"/>
            </w:tcBorders>
            <w:vAlign w:val="center"/>
          </w:tcPr>
          <w:p w14:paraId="491F2228"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Syniverse</w:t>
            </w:r>
          </w:p>
        </w:tc>
      </w:tr>
      <w:tr w:rsidR="009E4A7E" w:rsidRPr="00F626AE" w14:paraId="682B6185"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02A30043"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424DC23D"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David Johnson</w:t>
            </w:r>
          </w:p>
        </w:tc>
        <w:tc>
          <w:tcPr>
            <w:tcW w:w="4336" w:type="dxa"/>
            <w:tcBorders>
              <w:top w:val="nil"/>
              <w:left w:val="nil"/>
              <w:bottom w:val="single" w:sz="12" w:space="0" w:color="5B9BD5"/>
              <w:right w:val="single" w:sz="12" w:space="0" w:color="5B9BD5"/>
            </w:tcBorders>
            <w:vAlign w:val="center"/>
          </w:tcPr>
          <w:p w14:paraId="3C2164F8"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Syniverse</w:t>
            </w:r>
          </w:p>
        </w:tc>
      </w:tr>
      <w:tr w:rsidR="009E4A7E" w:rsidRPr="00F626AE" w14:paraId="49E3F10D"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63492CF1"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094DFC89"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Julia Korunets</w:t>
            </w:r>
          </w:p>
        </w:tc>
        <w:tc>
          <w:tcPr>
            <w:tcW w:w="4336" w:type="dxa"/>
            <w:tcBorders>
              <w:top w:val="nil"/>
              <w:left w:val="nil"/>
              <w:bottom w:val="single" w:sz="12" w:space="0" w:color="5B9BD5"/>
              <w:right w:val="single" w:sz="12" w:space="0" w:color="5B9BD5"/>
            </w:tcBorders>
            <w:vAlign w:val="center"/>
          </w:tcPr>
          <w:p w14:paraId="0FDDC53A"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Syniverse</w:t>
            </w:r>
          </w:p>
        </w:tc>
      </w:tr>
      <w:tr w:rsidR="009E4A7E" w:rsidRPr="00F626AE" w14:paraId="35089FDB"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48A3554A"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3D0BE25B"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Logan Laietta</w:t>
            </w:r>
          </w:p>
        </w:tc>
        <w:tc>
          <w:tcPr>
            <w:tcW w:w="4336" w:type="dxa"/>
            <w:tcBorders>
              <w:top w:val="nil"/>
              <w:left w:val="nil"/>
              <w:bottom w:val="single" w:sz="12" w:space="0" w:color="5B9BD5"/>
              <w:right w:val="single" w:sz="12" w:space="0" w:color="5B9BD5"/>
            </w:tcBorders>
            <w:vAlign w:val="center"/>
          </w:tcPr>
          <w:p w14:paraId="0BF79B2C"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Syniverse</w:t>
            </w:r>
          </w:p>
        </w:tc>
      </w:tr>
      <w:tr w:rsidR="009E4A7E" w:rsidRPr="00F626AE" w14:paraId="597C759A"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26E9693B" w14:textId="77777777" w:rsidR="009E4A7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6376B9A6"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William Oliver</w:t>
            </w:r>
          </w:p>
        </w:tc>
        <w:tc>
          <w:tcPr>
            <w:tcW w:w="4336" w:type="dxa"/>
            <w:tcBorders>
              <w:top w:val="nil"/>
              <w:left w:val="nil"/>
              <w:bottom w:val="single" w:sz="12" w:space="0" w:color="5B9BD5"/>
              <w:right w:val="single" w:sz="12" w:space="0" w:color="5B9BD5"/>
            </w:tcBorders>
            <w:vAlign w:val="center"/>
          </w:tcPr>
          <w:p w14:paraId="5CBCFE81"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Syniverse</w:t>
            </w:r>
          </w:p>
        </w:tc>
      </w:tr>
      <w:tr w:rsidR="009E4A7E" w:rsidRPr="00F626AE" w14:paraId="61EE1A14"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16B86D83"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3C4E08E4"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Ashley Schauff</w:t>
            </w:r>
          </w:p>
        </w:tc>
        <w:tc>
          <w:tcPr>
            <w:tcW w:w="4336" w:type="dxa"/>
            <w:tcBorders>
              <w:top w:val="nil"/>
              <w:left w:val="nil"/>
              <w:bottom w:val="single" w:sz="12" w:space="0" w:color="5B9BD5"/>
              <w:right w:val="single" w:sz="12" w:space="0" w:color="5B9BD5"/>
            </w:tcBorders>
            <w:vAlign w:val="center"/>
          </w:tcPr>
          <w:p w14:paraId="18B7E58D"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Syniverse</w:t>
            </w:r>
          </w:p>
        </w:tc>
      </w:tr>
      <w:tr w:rsidR="009E4A7E" w:rsidRPr="00F626AE" w14:paraId="3AB6CF34"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066B5287"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5E49AFAD"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Sheena Strickland</w:t>
            </w:r>
          </w:p>
        </w:tc>
        <w:tc>
          <w:tcPr>
            <w:tcW w:w="4336" w:type="dxa"/>
            <w:tcBorders>
              <w:top w:val="nil"/>
              <w:left w:val="nil"/>
              <w:bottom w:val="single" w:sz="12" w:space="0" w:color="5B9BD5"/>
              <w:right w:val="single" w:sz="12" w:space="0" w:color="5B9BD5"/>
            </w:tcBorders>
            <w:vAlign w:val="center"/>
          </w:tcPr>
          <w:p w14:paraId="4BE56740"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Syniverse</w:t>
            </w:r>
          </w:p>
        </w:tc>
      </w:tr>
      <w:tr w:rsidR="009E4A7E" w:rsidRPr="00F626AE" w14:paraId="647A8B02"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1237C646"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00BE30BE"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Margie Mersman</w:t>
            </w:r>
          </w:p>
        </w:tc>
        <w:tc>
          <w:tcPr>
            <w:tcW w:w="4336" w:type="dxa"/>
            <w:tcBorders>
              <w:top w:val="nil"/>
              <w:left w:val="nil"/>
              <w:bottom w:val="single" w:sz="12" w:space="0" w:color="5B9BD5"/>
              <w:right w:val="single" w:sz="12" w:space="0" w:color="5B9BD5"/>
            </w:tcBorders>
            <w:vAlign w:val="center"/>
          </w:tcPr>
          <w:p w14:paraId="1B609D2D" w14:textId="77777777" w:rsidR="009E4A7E" w:rsidRPr="00F626AE" w:rsidRDefault="009E4A7E" w:rsidP="009351A6">
            <w:pPr>
              <w:rPr>
                <w:rFonts w:ascii="Calibri" w:eastAsia="Times New Roman" w:hAnsi="Calibri" w:cs="Calibri"/>
                <w:color w:val="000000"/>
                <w:sz w:val="20"/>
                <w:szCs w:val="20"/>
              </w:rPr>
            </w:pPr>
            <w:proofErr w:type="spellStart"/>
            <w:r w:rsidRPr="00F626AE">
              <w:rPr>
                <w:rFonts w:ascii="Calibri" w:eastAsia="Times New Roman" w:hAnsi="Calibri" w:cs="Calibri"/>
                <w:color w:val="000000"/>
                <w:sz w:val="20"/>
                <w:szCs w:val="20"/>
              </w:rPr>
              <w:t>TcaTel</w:t>
            </w:r>
            <w:proofErr w:type="spellEnd"/>
          </w:p>
        </w:tc>
      </w:tr>
      <w:tr w:rsidR="009E4A7E" w:rsidRPr="00F626AE" w14:paraId="167213EB"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4C33B1E4"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763C5808"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Paul Nejedlo</w:t>
            </w:r>
          </w:p>
        </w:tc>
        <w:tc>
          <w:tcPr>
            <w:tcW w:w="4336" w:type="dxa"/>
            <w:tcBorders>
              <w:top w:val="nil"/>
              <w:left w:val="nil"/>
              <w:bottom w:val="single" w:sz="12" w:space="0" w:color="5B9BD5"/>
              <w:right w:val="single" w:sz="12" w:space="0" w:color="5B9BD5"/>
            </w:tcBorders>
            <w:vAlign w:val="center"/>
          </w:tcPr>
          <w:p w14:paraId="040A33CE"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TDS</w:t>
            </w:r>
          </w:p>
        </w:tc>
      </w:tr>
      <w:tr w:rsidR="009E4A7E" w:rsidRPr="00F626AE" w14:paraId="506D9671"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3172ED0C"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20FCB490" w14:textId="77777777" w:rsidR="009E4A7E" w:rsidRPr="00F626AE" w:rsidRDefault="009E4A7E" w:rsidP="009351A6">
            <w:pPr>
              <w:rPr>
                <w:rFonts w:ascii="Calibri" w:eastAsia="Times New Roman" w:hAnsi="Calibri" w:cs="Calibri"/>
                <w:color w:val="000000"/>
                <w:sz w:val="20"/>
                <w:szCs w:val="20"/>
              </w:rPr>
            </w:pPr>
            <w:proofErr w:type="spellStart"/>
            <w:r>
              <w:rPr>
                <w:rFonts w:ascii="Calibri" w:eastAsia="Times New Roman" w:hAnsi="Calibri" w:cs="Calibri"/>
                <w:color w:val="000000"/>
                <w:sz w:val="20"/>
                <w:szCs w:val="20"/>
              </w:rPr>
              <w:t>Rimashree</w:t>
            </w:r>
            <w:proofErr w:type="spellEnd"/>
            <w:r>
              <w:rPr>
                <w:rFonts w:ascii="Calibri" w:eastAsia="Times New Roman" w:hAnsi="Calibri" w:cs="Calibri"/>
                <w:color w:val="000000"/>
                <w:sz w:val="20"/>
                <w:szCs w:val="20"/>
              </w:rPr>
              <w:t xml:space="preserve"> Bera</w:t>
            </w:r>
          </w:p>
        </w:tc>
        <w:tc>
          <w:tcPr>
            <w:tcW w:w="4336" w:type="dxa"/>
            <w:tcBorders>
              <w:top w:val="nil"/>
              <w:left w:val="nil"/>
              <w:bottom w:val="single" w:sz="12" w:space="0" w:color="5B9BD5"/>
              <w:right w:val="single" w:sz="12" w:space="0" w:color="5B9BD5"/>
            </w:tcBorders>
            <w:vAlign w:val="center"/>
          </w:tcPr>
          <w:p w14:paraId="19A7AB91" w14:textId="77777777" w:rsidR="009E4A7E" w:rsidRPr="00F626AE" w:rsidRDefault="009E4A7E" w:rsidP="009351A6">
            <w:pPr>
              <w:rPr>
                <w:rFonts w:ascii="Calibri" w:eastAsia="Times New Roman" w:hAnsi="Calibri" w:cs="Calibri"/>
                <w:color w:val="000000"/>
                <w:sz w:val="20"/>
                <w:szCs w:val="20"/>
              </w:rPr>
            </w:pPr>
            <w:proofErr w:type="spellStart"/>
            <w:r>
              <w:rPr>
                <w:rFonts w:ascii="Calibri" w:eastAsia="Times New Roman" w:hAnsi="Calibri" w:cs="Calibri"/>
                <w:color w:val="000000"/>
                <w:sz w:val="20"/>
                <w:szCs w:val="20"/>
              </w:rPr>
              <w:t>TechMahindra</w:t>
            </w:r>
            <w:proofErr w:type="spellEnd"/>
          </w:p>
        </w:tc>
      </w:tr>
      <w:tr w:rsidR="009E4A7E" w:rsidRPr="00F626AE" w14:paraId="73D78E4A"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173152CE"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5A4275F0"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Atul Vashishat</w:t>
            </w:r>
          </w:p>
        </w:tc>
        <w:tc>
          <w:tcPr>
            <w:tcW w:w="4336" w:type="dxa"/>
            <w:tcBorders>
              <w:top w:val="nil"/>
              <w:left w:val="nil"/>
              <w:bottom w:val="single" w:sz="12" w:space="0" w:color="5B9BD5"/>
              <w:right w:val="single" w:sz="12" w:space="0" w:color="5B9BD5"/>
            </w:tcBorders>
            <w:vAlign w:val="center"/>
          </w:tcPr>
          <w:p w14:paraId="42B34E81" w14:textId="77777777" w:rsidR="009E4A7E" w:rsidRPr="00F626AE" w:rsidRDefault="009E4A7E" w:rsidP="009351A6">
            <w:pPr>
              <w:rPr>
                <w:rFonts w:ascii="Calibri" w:eastAsia="Times New Roman" w:hAnsi="Calibri" w:cs="Calibri"/>
                <w:color w:val="000000"/>
                <w:sz w:val="20"/>
                <w:szCs w:val="20"/>
              </w:rPr>
            </w:pPr>
            <w:proofErr w:type="spellStart"/>
            <w:r>
              <w:rPr>
                <w:rFonts w:ascii="Calibri" w:eastAsia="Times New Roman" w:hAnsi="Calibri" w:cs="Calibri"/>
                <w:color w:val="000000"/>
                <w:sz w:val="20"/>
                <w:szCs w:val="20"/>
              </w:rPr>
              <w:t>TechMahindra</w:t>
            </w:r>
            <w:proofErr w:type="spellEnd"/>
          </w:p>
        </w:tc>
      </w:tr>
      <w:tr w:rsidR="009E4A7E" w:rsidRPr="00F626AE" w14:paraId="672494A9"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2F7AAE83"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1085945C"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Brandon McNabb</w:t>
            </w:r>
          </w:p>
        </w:tc>
        <w:tc>
          <w:tcPr>
            <w:tcW w:w="4336" w:type="dxa"/>
            <w:tcBorders>
              <w:top w:val="nil"/>
              <w:left w:val="nil"/>
              <w:bottom w:val="single" w:sz="12" w:space="0" w:color="5B9BD5"/>
              <w:right w:val="single" w:sz="12" w:space="0" w:color="5B9BD5"/>
            </w:tcBorders>
            <w:vAlign w:val="center"/>
          </w:tcPr>
          <w:p w14:paraId="6F994CCF"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Telnyx</w:t>
            </w:r>
          </w:p>
        </w:tc>
      </w:tr>
      <w:tr w:rsidR="009E4A7E" w:rsidRPr="00F626AE" w14:paraId="3709DBC3"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01681427"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10D9E035"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Rick </w:t>
            </w:r>
            <w:r w:rsidRPr="0080497A">
              <w:rPr>
                <w:rFonts w:ascii="Calibri" w:eastAsia="Times New Roman" w:hAnsi="Calibri" w:cs="Calibri"/>
                <w:color w:val="000000"/>
                <w:sz w:val="20"/>
                <w:szCs w:val="20"/>
              </w:rPr>
              <w:t>Cousineau</w:t>
            </w:r>
          </w:p>
        </w:tc>
        <w:tc>
          <w:tcPr>
            <w:tcW w:w="4336" w:type="dxa"/>
            <w:tcBorders>
              <w:top w:val="nil"/>
              <w:left w:val="nil"/>
              <w:bottom w:val="single" w:sz="12" w:space="0" w:color="5B9BD5"/>
              <w:right w:val="single" w:sz="12" w:space="0" w:color="5B9BD5"/>
            </w:tcBorders>
            <w:vAlign w:val="center"/>
          </w:tcPr>
          <w:p w14:paraId="117B0209" w14:textId="77777777" w:rsidR="009E4A7E" w:rsidRPr="00F626AE" w:rsidRDefault="009E4A7E" w:rsidP="009351A6">
            <w:pPr>
              <w:rPr>
                <w:rFonts w:ascii="Calibri" w:eastAsia="Times New Roman" w:hAnsi="Calibri" w:cs="Calibri"/>
                <w:color w:val="000000"/>
                <w:sz w:val="20"/>
                <w:szCs w:val="20"/>
              </w:rPr>
            </w:pPr>
            <w:proofErr w:type="spellStart"/>
            <w:r>
              <w:rPr>
                <w:rFonts w:ascii="Calibri" w:eastAsia="Times New Roman" w:hAnsi="Calibri" w:cs="Calibri"/>
                <w:color w:val="000000"/>
                <w:sz w:val="20"/>
                <w:szCs w:val="20"/>
              </w:rPr>
              <w:t>Telus</w:t>
            </w:r>
            <w:proofErr w:type="spellEnd"/>
          </w:p>
        </w:tc>
      </w:tr>
      <w:tr w:rsidR="009E4A7E" w:rsidRPr="00F626AE" w14:paraId="18059995"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1040AAC9"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1BE4A236"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Nicole Febles</w:t>
            </w:r>
          </w:p>
        </w:tc>
        <w:tc>
          <w:tcPr>
            <w:tcW w:w="4336" w:type="dxa"/>
            <w:tcBorders>
              <w:top w:val="nil"/>
              <w:left w:val="nil"/>
              <w:bottom w:val="single" w:sz="12" w:space="0" w:color="5B9BD5"/>
              <w:right w:val="single" w:sz="12" w:space="0" w:color="5B9BD5"/>
            </w:tcBorders>
            <w:vAlign w:val="center"/>
          </w:tcPr>
          <w:p w14:paraId="2D2FA625"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T-Mobile</w:t>
            </w:r>
          </w:p>
        </w:tc>
      </w:tr>
      <w:tr w:rsidR="009E4A7E" w:rsidRPr="00F626AE" w14:paraId="739D14E9"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29E1AF30"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520A97E8"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Shaunna Forshee</w:t>
            </w:r>
          </w:p>
        </w:tc>
        <w:tc>
          <w:tcPr>
            <w:tcW w:w="4336" w:type="dxa"/>
            <w:tcBorders>
              <w:top w:val="nil"/>
              <w:left w:val="nil"/>
              <w:bottom w:val="single" w:sz="12" w:space="0" w:color="5B9BD5"/>
              <w:right w:val="single" w:sz="12" w:space="0" w:color="5B9BD5"/>
            </w:tcBorders>
            <w:vAlign w:val="center"/>
          </w:tcPr>
          <w:p w14:paraId="7B728674"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T-Mobile</w:t>
            </w:r>
          </w:p>
        </w:tc>
      </w:tr>
      <w:tr w:rsidR="009E4A7E" w:rsidRPr="00F626AE" w14:paraId="2EBEA9D0"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6C3829C0"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41A69560"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Rosemary Leist</w:t>
            </w:r>
          </w:p>
        </w:tc>
        <w:tc>
          <w:tcPr>
            <w:tcW w:w="4336" w:type="dxa"/>
            <w:tcBorders>
              <w:top w:val="nil"/>
              <w:left w:val="nil"/>
              <w:bottom w:val="single" w:sz="12" w:space="0" w:color="5B9BD5"/>
              <w:right w:val="single" w:sz="12" w:space="0" w:color="5B9BD5"/>
            </w:tcBorders>
            <w:vAlign w:val="center"/>
          </w:tcPr>
          <w:p w14:paraId="2EBD49A2"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T-Mobile</w:t>
            </w:r>
          </w:p>
        </w:tc>
      </w:tr>
      <w:tr w:rsidR="009E4A7E" w:rsidRPr="00F626AE" w14:paraId="11D21080"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638561DC"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0F0811D6"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 xml:space="preserve">Niraj </w:t>
            </w:r>
            <w:proofErr w:type="spellStart"/>
            <w:r w:rsidRPr="00F626AE">
              <w:rPr>
                <w:rFonts w:ascii="Calibri" w:eastAsia="Times New Roman" w:hAnsi="Calibri" w:cs="Calibri"/>
                <w:color w:val="000000"/>
                <w:sz w:val="20"/>
                <w:szCs w:val="20"/>
              </w:rPr>
              <w:t>Prakesh</w:t>
            </w:r>
            <w:proofErr w:type="spellEnd"/>
          </w:p>
        </w:tc>
        <w:tc>
          <w:tcPr>
            <w:tcW w:w="4336" w:type="dxa"/>
            <w:tcBorders>
              <w:top w:val="nil"/>
              <w:left w:val="nil"/>
              <w:bottom w:val="single" w:sz="12" w:space="0" w:color="5B9BD5"/>
              <w:right w:val="single" w:sz="12" w:space="0" w:color="5B9BD5"/>
            </w:tcBorders>
            <w:vAlign w:val="center"/>
          </w:tcPr>
          <w:p w14:paraId="43A0FB36"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T-Mobile</w:t>
            </w:r>
          </w:p>
        </w:tc>
      </w:tr>
      <w:tr w:rsidR="009E4A7E" w:rsidRPr="00F626AE" w14:paraId="753CAF9E" w14:textId="77777777" w:rsidTr="009351A6">
        <w:trPr>
          <w:trHeight w:val="300"/>
        </w:trPr>
        <w:tc>
          <w:tcPr>
            <w:tcW w:w="1000" w:type="dxa"/>
            <w:tcBorders>
              <w:top w:val="nil"/>
              <w:left w:val="single" w:sz="12" w:space="0" w:color="5B9BD5"/>
              <w:bottom w:val="single" w:sz="12" w:space="0" w:color="5B9BD5"/>
              <w:right w:val="single" w:sz="12" w:space="0" w:color="5B9BD5"/>
            </w:tcBorders>
          </w:tcPr>
          <w:p w14:paraId="42CFB5B9"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357B4F07"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Karen Riepenkroger</w:t>
            </w:r>
          </w:p>
        </w:tc>
        <w:tc>
          <w:tcPr>
            <w:tcW w:w="4336" w:type="dxa"/>
            <w:tcBorders>
              <w:top w:val="nil"/>
              <w:left w:val="nil"/>
              <w:bottom w:val="single" w:sz="12" w:space="0" w:color="5B9BD5"/>
              <w:right w:val="single" w:sz="12" w:space="0" w:color="5B9BD5"/>
            </w:tcBorders>
            <w:vAlign w:val="center"/>
          </w:tcPr>
          <w:p w14:paraId="56938AB2"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T-Mobile</w:t>
            </w:r>
          </w:p>
        </w:tc>
      </w:tr>
      <w:tr w:rsidR="009E4A7E" w:rsidRPr="00F626AE" w14:paraId="0B3C1CF7"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342A4240"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543C62D9"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Tim Hartig</w:t>
            </w:r>
          </w:p>
        </w:tc>
        <w:tc>
          <w:tcPr>
            <w:tcW w:w="4336" w:type="dxa"/>
            <w:tcBorders>
              <w:top w:val="nil"/>
              <w:left w:val="nil"/>
              <w:bottom w:val="single" w:sz="12" w:space="0" w:color="5B9BD5"/>
              <w:right w:val="single" w:sz="12" w:space="0" w:color="5B9BD5"/>
            </w:tcBorders>
            <w:vAlign w:val="center"/>
          </w:tcPr>
          <w:p w14:paraId="2BA8F141"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TNSI</w:t>
            </w:r>
          </w:p>
        </w:tc>
      </w:tr>
      <w:tr w:rsidR="009E4A7E" w:rsidRPr="00F626AE" w14:paraId="10C49C81"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1C2FD4BF"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720172E2"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Barry Metz</w:t>
            </w:r>
          </w:p>
        </w:tc>
        <w:tc>
          <w:tcPr>
            <w:tcW w:w="4336" w:type="dxa"/>
            <w:tcBorders>
              <w:top w:val="nil"/>
              <w:left w:val="nil"/>
              <w:bottom w:val="single" w:sz="12" w:space="0" w:color="5B9BD5"/>
              <w:right w:val="single" w:sz="12" w:space="0" w:color="5B9BD5"/>
            </w:tcBorders>
            <w:vAlign w:val="center"/>
          </w:tcPr>
          <w:p w14:paraId="3CA13D97"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TNSI</w:t>
            </w:r>
          </w:p>
        </w:tc>
      </w:tr>
      <w:tr w:rsidR="009E4A7E" w:rsidRPr="00F626AE" w14:paraId="71A9CD98"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61B4C1C0"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6E79C820"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Robin Schmidt-Hooper</w:t>
            </w:r>
          </w:p>
        </w:tc>
        <w:tc>
          <w:tcPr>
            <w:tcW w:w="4336" w:type="dxa"/>
            <w:tcBorders>
              <w:top w:val="nil"/>
              <w:left w:val="nil"/>
              <w:bottom w:val="single" w:sz="12" w:space="0" w:color="5B9BD5"/>
              <w:right w:val="single" w:sz="12" w:space="0" w:color="5B9BD5"/>
            </w:tcBorders>
            <w:vAlign w:val="center"/>
          </w:tcPr>
          <w:p w14:paraId="50FF6A9C"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TNSI</w:t>
            </w:r>
          </w:p>
        </w:tc>
      </w:tr>
      <w:tr w:rsidR="009E4A7E" w:rsidRPr="00F626AE" w14:paraId="146C8E90"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1A4121C7"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4FB995F3"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Cynthia Stegman</w:t>
            </w:r>
          </w:p>
        </w:tc>
        <w:tc>
          <w:tcPr>
            <w:tcW w:w="4336" w:type="dxa"/>
            <w:tcBorders>
              <w:top w:val="nil"/>
              <w:left w:val="nil"/>
              <w:bottom w:val="single" w:sz="12" w:space="0" w:color="5B9BD5"/>
              <w:right w:val="single" w:sz="12" w:space="0" w:color="5B9BD5"/>
            </w:tcBorders>
            <w:vAlign w:val="center"/>
          </w:tcPr>
          <w:p w14:paraId="1DBA7022"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TNSI</w:t>
            </w:r>
          </w:p>
        </w:tc>
      </w:tr>
      <w:tr w:rsidR="009E4A7E" w:rsidRPr="00F626AE" w14:paraId="304A0507"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23A5E55C"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2E5CB2FF"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Claudia Trinidad</w:t>
            </w:r>
          </w:p>
        </w:tc>
        <w:tc>
          <w:tcPr>
            <w:tcW w:w="4336" w:type="dxa"/>
            <w:tcBorders>
              <w:top w:val="nil"/>
              <w:left w:val="nil"/>
              <w:bottom w:val="single" w:sz="12" w:space="0" w:color="5B9BD5"/>
              <w:right w:val="single" w:sz="12" w:space="0" w:color="5B9BD5"/>
            </w:tcBorders>
            <w:vAlign w:val="center"/>
          </w:tcPr>
          <w:p w14:paraId="354B996F"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TPX Communications</w:t>
            </w:r>
          </w:p>
        </w:tc>
      </w:tr>
      <w:tr w:rsidR="009E4A7E" w:rsidRPr="00F626AE" w14:paraId="522BEE35"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22AF9EE2"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466F0690"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Sreetal Brahmadevaiah</w:t>
            </w:r>
          </w:p>
        </w:tc>
        <w:tc>
          <w:tcPr>
            <w:tcW w:w="4336" w:type="dxa"/>
            <w:tcBorders>
              <w:top w:val="nil"/>
              <w:left w:val="nil"/>
              <w:bottom w:val="single" w:sz="12" w:space="0" w:color="5B9BD5"/>
              <w:right w:val="single" w:sz="12" w:space="0" w:color="5B9BD5"/>
            </w:tcBorders>
            <w:vAlign w:val="center"/>
          </w:tcPr>
          <w:p w14:paraId="2C5BA093"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Transunion</w:t>
            </w:r>
          </w:p>
        </w:tc>
      </w:tr>
      <w:tr w:rsidR="009E4A7E" w:rsidRPr="00F626AE" w14:paraId="6DEE7475"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7A5E5A0A"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10B13C54"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Marcel Champagne</w:t>
            </w:r>
          </w:p>
        </w:tc>
        <w:tc>
          <w:tcPr>
            <w:tcW w:w="4336" w:type="dxa"/>
            <w:tcBorders>
              <w:top w:val="nil"/>
              <w:left w:val="nil"/>
              <w:bottom w:val="single" w:sz="12" w:space="0" w:color="5B9BD5"/>
              <w:right w:val="single" w:sz="12" w:space="0" w:color="5B9BD5"/>
            </w:tcBorders>
            <w:vAlign w:val="center"/>
          </w:tcPr>
          <w:p w14:paraId="7A641E61"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Transunion</w:t>
            </w:r>
          </w:p>
        </w:tc>
      </w:tr>
      <w:tr w:rsidR="009E4A7E" w:rsidRPr="00F626AE" w14:paraId="3E6E08D7"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6FF6AB34"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6512F016"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Jaques Rogerio</w:t>
            </w:r>
          </w:p>
        </w:tc>
        <w:tc>
          <w:tcPr>
            <w:tcW w:w="4336" w:type="dxa"/>
            <w:tcBorders>
              <w:top w:val="nil"/>
              <w:left w:val="nil"/>
              <w:bottom w:val="single" w:sz="12" w:space="0" w:color="5B9BD5"/>
              <w:right w:val="single" w:sz="12" w:space="0" w:color="5B9BD5"/>
            </w:tcBorders>
            <w:vAlign w:val="center"/>
          </w:tcPr>
          <w:p w14:paraId="2291621F"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Transunion</w:t>
            </w:r>
          </w:p>
        </w:tc>
      </w:tr>
      <w:tr w:rsidR="009E4A7E" w:rsidRPr="00F626AE" w14:paraId="6639B3DA"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1E56082F"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6584B203"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Jennifer Marino</w:t>
            </w:r>
          </w:p>
        </w:tc>
        <w:tc>
          <w:tcPr>
            <w:tcW w:w="4336" w:type="dxa"/>
            <w:tcBorders>
              <w:top w:val="nil"/>
              <w:left w:val="nil"/>
              <w:bottom w:val="single" w:sz="12" w:space="0" w:color="5B9BD5"/>
              <w:right w:val="single" w:sz="12" w:space="0" w:color="5B9BD5"/>
            </w:tcBorders>
            <w:vAlign w:val="center"/>
          </w:tcPr>
          <w:p w14:paraId="2EAE0D1C"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Transunion</w:t>
            </w:r>
          </w:p>
        </w:tc>
      </w:tr>
      <w:tr w:rsidR="009E4A7E" w:rsidRPr="00F626AE" w14:paraId="4FC1B3A5"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4EB59360"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26E3BA45"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Ning Zhang</w:t>
            </w:r>
          </w:p>
        </w:tc>
        <w:tc>
          <w:tcPr>
            <w:tcW w:w="4336" w:type="dxa"/>
            <w:tcBorders>
              <w:top w:val="nil"/>
              <w:left w:val="nil"/>
              <w:bottom w:val="single" w:sz="12" w:space="0" w:color="5B9BD5"/>
              <w:right w:val="single" w:sz="12" w:space="0" w:color="5B9BD5"/>
            </w:tcBorders>
            <w:vAlign w:val="center"/>
          </w:tcPr>
          <w:p w14:paraId="096DAE3B"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Transunion</w:t>
            </w:r>
          </w:p>
        </w:tc>
      </w:tr>
      <w:tr w:rsidR="009E4A7E" w:rsidRPr="00F626AE" w14:paraId="068BA39D"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5515B335"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3C88D22B"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Darren Krebs</w:t>
            </w:r>
          </w:p>
        </w:tc>
        <w:tc>
          <w:tcPr>
            <w:tcW w:w="4336" w:type="dxa"/>
            <w:tcBorders>
              <w:top w:val="nil"/>
              <w:left w:val="nil"/>
              <w:bottom w:val="single" w:sz="12" w:space="0" w:color="5B9BD5"/>
              <w:right w:val="single" w:sz="12" w:space="0" w:color="5B9BD5"/>
            </w:tcBorders>
            <w:vAlign w:val="center"/>
          </w:tcPr>
          <w:p w14:paraId="67F39442" w14:textId="77777777" w:rsidR="009E4A7E" w:rsidRPr="00F626AE" w:rsidRDefault="009E4A7E" w:rsidP="009351A6">
            <w:pPr>
              <w:rPr>
                <w:rFonts w:ascii="Calibri" w:eastAsia="Times New Roman" w:hAnsi="Calibri" w:cs="Calibri"/>
                <w:color w:val="000000"/>
                <w:sz w:val="20"/>
                <w:szCs w:val="20"/>
              </w:rPr>
            </w:pPr>
            <w:proofErr w:type="spellStart"/>
            <w:r w:rsidRPr="00F626AE">
              <w:rPr>
                <w:rFonts w:ascii="Calibri" w:eastAsia="Times New Roman" w:hAnsi="Calibri" w:cs="Calibri"/>
                <w:color w:val="000000"/>
                <w:sz w:val="20"/>
                <w:szCs w:val="20"/>
              </w:rPr>
              <w:t>Turning</w:t>
            </w:r>
            <w:r>
              <w:rPr>
                <w:rFonts w:ascii="Calibri" w:eastAsia="Times New Roman" w:hAnsi="Calibri" w:cs="Calibri"/>
                <w:color w:val="000000"/>
                <w:sz w:val="20"/>
                <w:szCs w:val="20"/>
              </w:rPr>
              <w:t>P</w:t>
            </w:r>
            <w:r w:rsidRPr="00F626AE">
              <w:rPr>
                <w:rFonts w:ascii="Calibri" w:eastAsia="Times New Roman" w:hAnsi="Calibri" w:cs="Calibri"/>
                <w:color w:val="000000"/>
                <w:sz w:val="20"/>
                <w:szCs w:val="20"/>
              </w:rPr>
              <w:t>oint</w:t>
            </w:r>
            <w:proofErr w:type="spellEnd"/>
          </w:p>
        </w:tc>
      </w:tr>
      <w:tr w:rsidR="009E4A7E" w:rsidRPr="00F626AE" w14:paraId="016FCCBF"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36106646"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2E3053A9"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Sherry Zheng</w:t>
            </w:r>
          </w:p>
        </w:tc>
        <w:tc>
          <w:tcPr>
            <w:tcW w:w="4336" w:type="dxa"/>
            <w:tcBorders>
              <w:top w:val="nil"/>
              <w:left w:val="nil"/>
              <w:bottom w:val="single" w:sz="12" w:space="0" w:color="5B9BD5"/>
              <w:right w:val="single" w:sz="12" w:space="0" w:color="5B9BD5"/>
            </w:tcBorders>
            <w:vAlign w:val="center"/>
          </w:tcPr>
          <w:p w14:paraId="0F065822" w14:textId="77777777" w:rsidR="009E4A7E" w:rsidRPr="00F626AE" w:rsidRDefault="009E4A7E" w:rsidP="009351A6">
            <w:pPr>
              <w:rPr>
                <w:rFonts w:ascii="Calibri" w:eastAsia="Times New Roman" w:hAnsi="Calibri" w:cs="Calibri"/>
                <w:color w:val="000000"/>
                <w:sz w:val="20"/>
                <w:szCs w:val="20"/>
              </w:rPr>
            </w:pPr>
            <w:proofErr w:type="spellStart"/>
            <w:r>
              <w:rPr>
                <w:rFonts w:ascii="Calibri" w:eastAsia="Times New Roman" w:hAnsi="Calibri" w:cs="Calibri"/>
                <w:color w:val="000000"/>
                <w:sz w:val="20"/>
                <w:szCs w:val="20"/>
              </w:rPr>
              <w:t>TurningPoint</w:t>
            </w:r>
            <w:proofErr w:type="spellEnd"/>
          </w:p>
        </w:tc>
      </w:tr>
      <w:tr w:rsidR="009E4A7E" w:rsidRPr="00F626AE" w14:paraId="1F5963E7"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390E7E4C"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7C100B50"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Tanya Golub</w:t>
            </w:r>
          </w:p>
        </w:tc>
        <w:tc>
          <w:tcPr>
            <w:tcW w:w="4336" w:type="dxa"/>
            <w:tcBorders>
              <w:top w:val="nil"/>
              <w:left w:val="nil"/>
              <w:bottom w:val="single" w:sz="12" w:space="0" w:color="5B9BD5"/>
              <w:right w:val="single" w:sz="12" w:space="0" w:color="5B9BD5"/>
            </w:tcBorders>
            <w:vAlign w:val="center"/>
          </w:tcPr>
          <w:p w14:paraId="0E8F0256"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US Cellular</w:t>
            </w:r>
          </w:p>
        </w:tc>
      </w:tr>
      <w:tr w:rsidR="009E4A7E" w:rsidRPr="00F626AE" w14:paraId="7B909B60"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435A5369"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7B3EA959"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Jason Lee</w:t>
            </w:r>
          </w:p>
        </w:tc>
        <w:tc>
          <w:tcPr>
            <w:tcW w:w="4336" w:type="dxa"/>
            <w:tcBorders>
              <w:top w:val="nil"/>
              <w:left w:val="nil"/>
              <w:bottom w:val="single" w:sz="12" w:space="0" w:color="5B9BD5"/>
              <w:right w:val="single" w:sz="12" w:space="0" w:color="5B9BD5"/>
            </w:tcBorders>
            <w:vAlign w:val="center"/>
          </w:tcPr>
          <w:p w14:paraId="2DF3C31B"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Verizon</w:t>
            </w:r>
          </w:p>
        </w:tc>
      </w:tr>
      <w:tr w:rsidR="009E4A7E" w:rsidRPr="00F626AE" w14:paraId="12BF481E"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75A5B765"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717991E7"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Sharon Pistachio</w:t>
            </w:r>
          </w:p>
        </w:tc>
        <w:tc>
          <w:tcPr>
            <w:tcW w:w="4336" w:type="dxa"/>
            <w:tcBorders>
              <w:top w:val="nil"/>
              <w:left w:val="nil"/>
              <w:bottom w:val="single" w:sz="12" w:space="0" w:color="5B9BD5"/>
              <w:right w:val="single" w:sz="12" w:space="0" w:color="5B9BD5"/>
            </w:tcBorders>
            <w:vAlign w:val="center"/>
          </w:tcPr>
          <w:p w14:paraId="5FDF40A1"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Verizon</w:t>
            </w:r>
          </w:p>
        </w:tc>
      </w:tr>
      <w:tr w:rsidR="009E4A7E" w:rsidRPr="00F626AE" w14:paraId="7705852B"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4F3E6264"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275178B6"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Deborah Tucker (Co-chair)</w:t>
            </w:r>
          </w:p>
        </w:tc>
        <w:tc>
          <w:tcPr>
            <w:tcW w:w="4336" w:type="dxa"/>
            <w:tcBorders>
              <w:top w:val="nil"/>
              <w:left w:val="nil"/>
              <w:bottom w:val="single" w:sz="12" w:space="0" w:color="5B9BD5"/>
              <w:right w:val="single" w:sz="12" w:space="0" w:color="5B9BD5"/>
            </w:tcBorders>
            <w:vAlign w:val="center"/>
          </w:tcPr>
          <w:p w14:paraId="7B90A48C"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 xml:space="preserve">Verizon </w:t>
            </w:r>
          </w:p>
        </w:tc>
      </w:tr>
      <w:tr w:rsidR="009E4A7E" w:rsidRPr="00F626AE" w14:paraId="79113825"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29D2BBA2"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1474F6D1"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Michael Borden</w:t>
            </w:r>
          </w:p>
        </w:tc>
        <w:tc>
          <w:tcPr>
            <w:tcW w:w="4336" w:type="dxa"/>
            <w:tcBorders>
              <w:top w:val="nil"/>
              <w:left w:val="nil"/>
              <w:bottom w:val="single" w:sz="12" w:space="0" w:color="5B9BD5"/>
              <w:right w:val="single" w:sz="12" w:space="0" w:color="5B9BD5"/>
            </w:tcBorders>
            <w:vAlign w:val="center"/>
          </w:tcPr>
          <w:p w14:paraId="662D75E8" w14:textId="77777777" w:rsidR="009E4A7E" w:rsidRPr="00F626AE" w:rsidRDefault="009E4A7E" w:rsidP="009351A6">
            <w:pPr>
              <w:rPr>
                <w:rFonts w:ascii="Calibri" w:eastAsia="Times New Roman" w:hAnsi="Calibri" w:cs="Calibri"/>
                <w:color w:val="000000"/>
                <w:sz w:val="20"/>
                <w:szCs w:val="20"/>
              </w:rPr>
            </w:pPr>
          </w:p>
        </w:tc>
      </w:tr>
      <w:tr w:rsidR="009E4A7E" w:rsidRPr="00F626AE" w14:paraId="5C0D2D40"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24A3CEBE" w14:textId="77777777" w:rsidR="009E4A7E" w:rsidRPr="00F626AE" w:rsidRDefault="009E4A7E" w:rsidP="009351A6">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3B3F06B2"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Blake Quorn</w:t>
            </w:r>
          </w:p>
        </w:tc>
        <w:tc>
          <w:tcPr>
            <w:tcW w:w="4336" w:type="dxa"/>
            <w:tcBorders>
              <w:top w:val="nil"/>
              <w:left w:val="nil"/>
              <w:bottom w:val="single" w:sz="12" w:space="0" w:color="5B9BD5"/>
              <w:right w:val="single" w:sz="12" w:space="0" w:color="5B9BD5"/>
            </w:tcBorders>
            <w:vAlign w:val="center"/>
          </w:tcPr>
          <w:p w14:paraId="7BF0B2ED" w14:textId="77777777" w:rsidR="009E4A7E" w:rsidRPr="00F626AE" w:rsidRDefault="009E4A7E" w:rsidP="009351A6">
            <w:pPr>
              <w:rPr>
                <w:rFonts w:ascii="Calibri" w:eastAsia="Times New Roman" w:hAnsi="Calibri" w:cs="Calibri"/>
                <w:color w:val="000000"/>
                <w:sz w:val="20"/>
                <w:szCs w:val="20"/>
              </w:rPr>
            </w:pPr>
          </w:p>
        </w:tc>
      </w:tr>
      <w:tr w:rsidR="009E4A7E" w:rsidRPr="00F626AE" w14:paraId="6358AB0F"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008DD389" w14:textId="77777777" w:rsidR="009E4A7E" w:rsidRPr="00F626A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5BF8D5BB"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Keith Hacker</w:t>
            </w:r>
          </w:p>
        </w:tc>
        <w:tc>
          <w:tcPr>
            <w:tcW w:w="4336" w:type="dxa"/>
            <w:tcBorders>
              <w:top w:val="nil"/>
              <w:left w:val="nil"/>
              <w:bottom w:val="single" w:sz="12" w:space="0" w:color="5B9BD5"/>
              <w:right w:val="single" w:sz="12" w:space="0" w:color="5B9BD5"/>
            </w:tcBorders>
            <w:vAlign w:val="center"/>
          </w:tcPr>
          <w:p w14:paraId="742C5227" w14:textId="77777777" w:rsidR="009E4A7E" w:rsidRPr="00F626AE" w:rsidRDefault="009E4A7E" w:rsidP="009351A6">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WTRT</w:t>
            </w:r>
          </w:p>
        </w:tc>
      </w:tr>
      <w:tr w:rsidR="009E4A7E" w:rsidRPr="00F626AE" w14:paraId="4C92FE43"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5BA75941" w14:textId="77777777" w:rsidR="009E4A7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3E1807A7" w14:textId="77777777" w:rsidR="009E4A7E" w:rsidRPr="004754C9" w:rsidRDefault="009E4A7E" w:rsidP="009351A6">
            <w:pPr>
              <w:rPr>
                <w:rFonts w:ascii="Calibri" w:eastAsia="Times New Roman" w:hAnsi="Calibri" w:cs="Calibri"/>
                <w:color w:val="000000"/>
                <w:sz w:val="20"/>
                <w:szCs w:val="20"/>
              </w:rPr>
            </w:pPr>
            <w:r w:rsidRPr="004754C9">
              <w:rPr>
                <w:rFonts w:ascii="Calibri" w:eastAsia="Times New Roman" w:hAnsi="Calibri" w:cs="Calibri"/>
                <w:color w:val="000000"/>
                <w:sz w:val="20"/>
                <w:szCs w:val="20"/>
              </w:rPr>
              <w:t> </w:t>
            </w:r>
            <w:r>
              <w:rPr>
                <w:rFonts w:ascii="Calibri" w:eastAsia="Times New Roman" w:hAnsi="Calibri" w:cs="Calibri"/>
                <w:color w:val="000000"/>
                <w:sz w:val="20"/>
                <w:szCs w:val="20"/>
              </w:rPr>
              <w:t>David Lindgren</w:t>
            </w:r>
          </w:p>
        </w:tc>
        <w:tc>
          <w:tcPr>
            <w:tcW w:w="4336" w:type="dxa"/>
            <w:tcBorders>
              <w:top w:val="nil"/>
              <w:left w:val="nil"/>
              <w:bottom w:val="single" w:sz="12" w:space="0" w:color="5B9BD5"/>
              <w:right w:val="single" w:sz="12" w:space="0" w:color="5B9BD5"/>
            </w:tcBorders>
            <w:vAlign w:val="center"/>
          </w:tcPr>
          <w:p w14:paraId="3AEA60DE"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Lumen?</w:t>
            </w:r>
          </w:p>
        </w:tc>
      </w:tr>
      <w:tr w:rsidR="009E4A7E" w:rsidRPr="00F626AE" w14:paraId="7AF7D7A4"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3E313378" w14:textId="77777777" w:rsidR="009E4A7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0090685A" w14:textId="77777777" w:rsidR="009E4A7E" w:rsidRPr="004754C9"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Jill Guffey</w:t>
            </w:r>
            <w:r w:rsidRPr="004754C9">
              <w:rPr>
                <w:rFonts w:ascii="Calibri" w:eastAsia="Times New Roman" w:hAnsi="Calibri" w:cs="Calibri"/>
                <w:color w:val="000000"/>
                <w:sz w:val="20"/>
                <w:szCs w:val="20"/>
              </w:rPr>
              <w:t> </w:t>
            </w:r>
          </w:p>
        </w:tc>
        <w:tc>
          <w:tcPr>
            <w:tcW w:w="4336" w:type="dxa"/>
            <w:tcBorders>
              <w:top w:val="nil"/>
              <w:left w:val="nil"/>
              <w:bottom w:val="single" w:sz="12" w:space="0" w:color="5B9BD5"/>
              <w:right w:val="single" w:sz="12" w:space="0" w:color="5B9BD5"/>
            </w:tcBorders>
            <w:vAlign w:val="center"/>
          </w:tcPr>
          <w:p w14:paraId="3EFFEB6F" w14:textId="77777777" w:rsidR="009E4A7E" w:rsidRPr="00F626A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Lumen?</w:t>
            </w:r>
          </w:p>
        </w:tc>
      </w:tr>
      <w:tr w:rsidR="009E4A7E" w:rsidRPr="00F626AE" w14:paraId="693086D1"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11189D7A" w14:textId="77777777" w:rsidR="009E4A7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785DFE33" w14:textId="77777777" w:rsidR="009E4A7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Ben Peinter</w:t>
            </w:r>
          </w:p>
        </w:tc>
        <w:tc>
          <w:tcPr>
            <w:tcW w:w="4336" w:type="dxa"/>
            <w:tcBorders>
              <w:top w:val="nil"/>
              <w:left w:val="nil"/>
              <w:bottom w:val="single" w:sz="12" w:space="0" w:color="5B9BD5"/>
              <w:right w:val="single" w:sz="12" w:space="0" w:color="5B9BD5"/>
            </w:tcBorders>
            <w:vAlign w:val="center"/>
          </w:tcPr>
          <w:p w14:paraId="48EDE329" w14:textId="77777777" w:rsidR="009E4A7E" w:rsidRPr="00F626AE" w:rsidRDefault="009E4A7E" w:rsidP="009351A6">
            <w:pPr>
              <w:rPr>
                <w:rFonts w:ascii="Calibri" w:eastAsia="Times New Roman" w:hAnsi="Calibri" w:cs="Calibri"/>
                <w:color w:val="000000"/>
                <w:sz w:val="20"/>
                <w:szCs w:val="20"/>
              </w:rPr>
            </w:pPr>
          </w:p>
        </w:tc>
      </w:tr>
      <w:tr w:rsidR="009E4A7E" w:rsidRPr="00F626AE" w14:paraId="1D02E151" w14:textId="77777777" w:rsidTr="009351A6">
        <w:trPr>
          <w:trHeight w:val="303"/>
        </w:trPr>
        <w:tc>
          <w:tcPr>
            <w:tcW w:w="1000" w:type="dxa"/>
            <w:tcBorders>
              <w:top w:val="nil"/>
              <w:left w:val="single" w:sz="12" w:space="0" w:color="5B9BD5"/>
              <w:bottom w:val="single" w:sz="12" w:space="0" w:color="5B9BD5"/>
              <w:right w:val="single" w:sz="12" w:space="0" w:color="5B9BD5"/>
            </w:tcBorders>
          </w:tcPr>
          <w:p w14:paraId="05B0E17C" w14:textId="77777777" w:rsidR="009E4A7E" w:rsidRDefault="009E4A7E" w:rsidP="009351A6">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6DC7188D" w14:textId="77777777" w:rsidR="009E4A7E" w:rsidRDefault="009E4A7E" w:rsidP="009351A6">
            <w:pPr>
              <w:rPr>
                <w:rFonts w:ascii="Calibri" w:eastAsia="Times New Roman" w:hAnsi="Calibri" w:cs="Calibri"/>
                <w:color w:val="000000"/>
                <w:sz w:val="20"/>
                <w:szCs w:val="20"/>
              </w:rPr>
            </w:pPr>
            <w:r>
              <w:rPr>
                <w:rFonts w:ascii="Calibri" w:eastAsia="Times New Roman" w:hAnsi="Calibri" w:cs="Calibri"/>
                <w:color w:val="000000"/>
                <w:sz w:val="20"/>
                <w:szCs w:val="20"/>
              </w:rPr>
              <w:t>Paul Butler</w:t>
            </w:r>
          </w:p>
        </w:tc>
        <w:tc>
          <w:tcPr>
            <w:tcW w:w="4336" w:type="dxa"/>
            <w:tcBorders>
              <w:top w:val="nil"/>
              <w:left w:val="nil"/>
              <w:bottom w:val="single" w:sz="12" w:space="0" w:color="5B9BD5"/>
              <w:right w:val="single" w:sz="12" w:space="0" w:color="5B9BD5"/>
            </w:tcBorders>
            <w:vAlign w:val="center"/>
          </w:tcPr>
          <w:p w14:paraId="0A05D682" w14:textId="77777777" w:rsidR="009E4A7E" w:rsidRPr="00F626AE" w:rsidRDefault="009E4A7E" w:rsidP="009351A6">
            <w:pPr>
              <w:rPr>
                <w:rFonts w:ascii="Calibri" w:eastAsia="Times New Roman" w:hAnsi="Calibri" w:cs="Calibri"/>
                <w:color w:val="000000"/>
                <w:sz w:val="20"/>
                <w:szCs w:val="20"/>
              </w:rPr>
            </w:pPr>
          </w:p>
        </w:tc>
      </w:tr>
    </w:tbl>
    <w:p w14:paraId="46F3DB0B" w14:textId="77777777" w:rsidR="003D2238" w:rsidRDefault="003D2238"/>
    <w:sectPr w:rsidR="003D22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40BB"/>
    <w:multiLevelType w:val="hybridMultilevel"/>
    <w:tmpl w:val="CA7EB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93249"/>
    <w:multiLevelType w:val="hybridMultilevel"/>
    <w:tmpl w:val="9C4A385E"/>
    <w:lvl w:ilvl="0" w:tplc="9D3C917C">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6F56C8A"/>
    <w:multiLevelType w:val="hybridMultilevel"/>
    <w:tmpl w:val="45729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DA7F37"/>
    <w:multiLevelType w:val="hybridMultilevel"/>
    <w:tmpl w:val="8B3878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9A12E37"/>
    <w:multiLevelType w:val="hybridMultilevel"/>
    <w:tmpl w:val="742C4F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0392D8E"/>
    <w:multiLevelType w:val="hybridMultilevel"/>
    <w:tmpl w:val="4BD23D8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6" w15:restartNumberingAfterBreak="0">
    <w:nsid w:val="5E6D3413"/>
    <w:multiLevelType w:val="hybridMultilevel"/>
    <w:tmpl w:val="0A2227C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A3F4028"/>
    <w:multiLevelType w:val="hybridMultilevel"/>
    <w:tmpl w:val="645C953C"/>
    <w:lvl w:ilvl="0" w:tplc="FFFFFFFF">
      <w:numFmt w:val="bullet"/>
      <w:lvlText w:val=""/>
      <w:lvlJc w:val="left"/>
      <w:pPr>
        <w:ind w:left="360" w:hanging="360"/>
      </w:pPr>
      <w:rPr>
        <w:rFonts w:ascii="Symbol" w:eastAsiaTheme="minorHAnsi" w:hAnsi="Symbol" w:cstheme="minorHAnsi" w:hint="default"/>
        <w:b/>
        <w:bCs w:val="0"/>
      </w:rPr>
    </w:lvl>
    <w:lvl w:ilvl="1" w:tplc="FFFFFFFF">
      <w:numFmt w:val="bullet"/>
      <w:lvlText w:val=""/>
      <w:lvlJc w:val="left"/>
      <w:pPr>
        <w:ind w:left="1440" w:hanging="720"/>
      </w:pPr>
      <w:rPr>
        <w:rFonts w:ascii="Symbol" w:eastAsiaTheme="minorHAnsi" w:hAnsi="Symbol" w:cstheme="minorHAnsi" w:hint="default"/>
      </w:rPr>
    </w:lvl>
    <w:lvl w:ilvl="2" w:tplc="04090001">
      <w:start w:val="1"/>
      <w:numFmt w:val="bullet"/>
      <w:lvlText w:val=""/>
      <w:lvlJc w:val="left"/>
      <w:pPr>
        <w:ind w:left="720" w:hanging="360"/>
      </w:pPr>
      <w:rPr>
        <w:rFonts w:ascii="Symbol" w:hAnsi="Symbol"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558396970">
    <w:abstractNumId w:val="0"/>
  </w:num>
  <w:num w:numId="2" w16cid:durableId="1535851427">
    <w:abstractNumId w:val="3"/>
  </w:num>
  <w:num w:numId="3" w16cid:durableId="1138498922">
    <w:abstractNumId w:val="2"/>
  </w:num>
  <w:num w:numId="4" w16cid:durableId="2139256404">
    <w:abstractNumId w:val="6"/>
  </w:num>
  <w:num w:numId="5" w16cid:durableId="1255092215">
    <w:abstractNumId w:val="1"/>
  </w:num>
  <w:num w:numId="6" w16cid:durableId="2010864533">
    <w:abstractNumId w:val="7"/>
  </w:num>
  <w:num w:numId="7" w16cid:durableId="1060906737">
    <w:abstractNumId w:val="4"/>
  </w:num>
  <w:num w:numId="8" w16cid:durableId="10151100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A7E"/>
    <w:rsid w:val="00304EB4"/>
    <w:rsid w:val="00311D79"/>
    <w:rsid w:val="003D2238"/>
    <w:rsid w:val="004B36F2"/>
    <w:rsid w:val="006912FE"/>
    <w:rsid w:val="00955D17"/>
    <w:rsid w:val="0096291A"/>
    <w:rsid w:val="0098370F"/>
    <w:rsid w:val="009E4A7E"/>
    <w:rsid w:val="00BC6D23"/>
    <w:rsid w:val="00C86388"/>
    <w:rsid w:val="00E11AA1"/>
    <w:rsid w:val="00E47FDC"/>
    <w:rsid w:val="00F628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373272F"/>
  <w15:chartTrackingRefBased/>
  <w15:docId w15:val="{3BD12F97-DAA7-4D12-8E8D-49805D3B2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A7E"/>
    <w:pPr>
      <w:spacing w:after="0" w:line="240" w:lineRule="auto"/>
    </w:pPr>
    <w:rPr>
      <w:kern w:val="0"/>
      <w:sz w:val="22"/>
      <w:szCs w:val="22"/>
      <w14:ligatures w14:val="none"/>
    </w:rPr>
  </w:style>
  <w:style w:type="paragraph" w:styleId="Heading1">
    <w:name w:val="heading 1"/>
    <w:basedOn w:val="Normal"/>
    <w:next w:val="Normal"/>
    <w:link w:val="Heading1Char"/>
    <w:qFormat/>
    <w:rsid w:val="009E4A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E4A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E4A7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4A7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4A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4A7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4A7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4A7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4A7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E4A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E4A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E4A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4A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4A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4A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4A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4A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4A7E"/>
    <w:rPr>
      <w:rFonts w:eastAsiaTheme="majorEastAsia" w:cstheme="majorBidi"/>
      <w:color w:val="272727" w:themeColor="text1" w:themeTint="D8"/>
    </w:rPr>
  </w:style>
  <w:style w:type="paragraph" w:styleId="Title">
    <w:name w:val="Title"/>
    <w:basedOn w:val="Normal"/>
    <w:next w:val="Normal"/>
    <w:link w:val="TitleChar"/>
    <w:uiPriority w:val="99"/>
    <w:qFormat/>
    <w:rsid w:val="009E4A7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9E4A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4A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4A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4A7E"/>
    <w:pPr>
      <w:spacing w:before="160"/>
      <w:jc w:val="center"/>
    </w:pPr>
    <w:rPr>
      <w:i/>
      <w:iCs/>
      <w:color w:val="404040" w:themeColor="text1" w:themeTint="BF"/>
    </w:rPr>
  </w:style>
  <w:style w:type="character" w:customStyle="1" w:styleId="QuoteChar">
    <w:name w:val="Quote Char"/>
    <w:basedOn w:val="DefaultParagraphFont"/>
    <w:link w:val="Quote"/>
    <w:uiPriority w:val="29"/>
    <w:rsid w:val="009E4A7E"/>
    <w:rPr>
      <w:i/>
      <w:iCs/>
      <w:color w:val="404040" w:themeColor="text1" w:themeTint="BF"/>
    </w:rPr>
  </w:style>
  <w:style w:type="paragraph" w:styleId="ListParagraph">
    <w:name w:val="List Paragraph"/>
    <w:basedOn w:val="Normal"/>
    <w:link w:val="ListParagraphChar"/>
    <w:uiPriority w:val="34"/>
    <w:qFormat/>
    <w:rsid w:val="009E4A7E"/>
    <w:pPr>
      <w:ind w:left="720"/>
      <w:contextualSpacing/>
    </w:pPr>
  </w:style>
  <w:style w:type="character" w:styleId="IntenseEmphasis">
    <w:name w:val="Intense Emphasis"/>
    <w:basedOn w:val="DefaultParagraphFont"/>
    <w:uiPriority w:val="21"/>
    <w:qFormat/>
    <w:rsid w:val="009E4A7E"/>
    <w:rPr>
      <w:i/>
      <w:iCs/>
      <w:color w:val="0F4761" w:themeColor="accent1" w:themeShade="BF"/>
    </w:rPr>
  </w:style>
  <w:style w:type="paragraph" w:styleId="IntenseQuote">
    <w:name w:val="Intense Quote"/>
    <w:basedOn w:val="Normal"/>
    <w:next w:val="Normal"/>
    <w:link w:val="IntenseQuoteChar"/>
    <w:uiPriority w:val="30"/>
    <w:qFormat/>
    <w:rsid w:val="009E4A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4A7E"/>
    <w:rPr>
      <w:i/>
      <w:iCs/>
      <w:color w:val="0F4761" w:themeColor="accent1" w:themeShade="BF"/>
    </w:rPr>
  </w:style>
  <w:style w:type="character" w:styleId="IntenseReference">
    <w:name w:val="Intense Reference"/>
    <w:basedOn w:val="DefaultParagraphFont"/>
    <w:uiPriority w:val="32"/>
    <w:qFormat/>
    <w:rsid w:val="009E4A7E"/>
    <w:rPr>
      <w:b/>
      <w:bCs/>
      <w:smallCaps/>
      <w:color w:val="0F4761" w:themeColor="accent1" w:themeShade="BF"/>
      <w:spacing w:val="5"/>
    </w:rPr>
  </w:style>
  <w:style w:type="table" w:styleId="TableGrid">
    <w:name w:val="Table Grid"/>
    <w:basedOn w:val="TableNormal"/>
    <w:uiPriority w:val="39"/>
    <w:rsid w:val="009E4A7E"/>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9E4A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Word_Document.docx"/><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8</Pages>
  <Words>2234</Words>
  <Characters>11310</Characters>
  <Application>Microsoft Office Word</Application>
  <DocSecurity>0</DocSecurity>
  <Lines>538</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Doherty, Michael</dc:creator>
  <cp:keywords/>
  <dc:description/>
  <cp:lastModifiedBy>Doherty, Michael</cp:lastModifiedBy>
  <cp:revision>7</cp:revision>
  <dcterms:created xsi:type="dcterms:W3CDTF">2025-10-14T17:21:00Z</dcterms:created>
  <dcterms:modified xsi:type="dcterms:W3CDTF">2025-10-29T03:59:00Z</dcterms:modified>
</cp:coreProperties>
</file>