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599FD" w14:textId="77777777" w:rsidR="000D699B" w:rsidRPr="00443FBB" w:rsidRDefault="000D699B" w:rsidP="000D699B">
      <w:pPr>
        <w:jc w:val="center"/>
        <w:rPr>
          <w:rFonts w:ascii="Calibri" w:hAnsi="Calibri" w:cs="Calibri"/>
          <w:b/>
          <w:sz w:val="32"/>
          <w:szCs w:val="32"/>
        </w:rPr>
      </w:pPr>
      <w:r w:rsidRPr="00443FBB">
        <w:rPr>
          <w:rFonts w:ascii="Calibri" w:hAnsi="Calibri" w:cs="Calibri"/>
          <w:b/>
          <w:sz w:val="32"/>
          <w:szCs w:val="32"/>
        </w:rPr>
        <w:t>NPIF Meeting</w:t>
      </w:r>
    </w:p>
    <w:p w14:paraId="09A15049" w14:textId="0FFC00F9" w:rsidR="000D699B" w:rsidRPr="000D699B" w:rsidRDefault="000D699B" w:rsidP="000D699B">
      <w:pPr>
        <w:jc w:val="center"/>
        <w:rPr>
          <w:rFonts w:ascii="Calibri" w:hAnsi="Calibri" w:cs="Calibri"/>
          <w:b/>
          <w:sz w:val="32"/>
          <w:szCs w:val="32"/>
        </w:rPr>
      </w:pPr>
      <w:bookmarkStart w:id="0" w:name="_Toc225924212"/>
      <w:r w:rsidRPr="000D699B">
        <w:rPr>
          <w:rFonts w:ascii="Calibri" w:hAnsi="Calibri" w:cs="Calibri"/>
          <w:b/>
          <w:sz w:val="32"/>
          <w:szCs w:val="32"/>
        </w:rPr>
        <w:t xml:space="preserve">April </w:t>
      </w:r>
      <w:r w:rsidR="005565BC">
        <w:rPr>
          <w:rFonts w:ascii="Calibri" w:hAnsi="Calibri" w:cs="Calibri"/>
          <w:b/>
          <w:sz w:val="32"/>
          <w:szCs w:val="32"/>
        </w:rPr>
        <w:t>29</w:t>
      </w:r>
      <w:r w:rsidRPr="000D699B">
        <w:rPr>
          <w:rFonts w:ascii="Calibri" w:hAnsi="Calibri" w:cs="Calibri"/>
          <w:b/>
          <w:sz w:val="32"/>
          <w:szCs w:val="32"/>
        </w:rPr>
        <w:t>, 2026, 11:00 AM ET – 1:00 PM ET</w:t>
      </w:r>
      <w:bookmarkEnd w:id="0"/>
    </w:p>
    <w:p w14:paraId="1054CCEB" w14:textId="77777777" w:rsidR="00274FA5" w:rsidRPr="00274FA5" w:rsidRDefault="00274FA5" w:rsidP="00274FA5">
      <w:pPr>
        <w:jc w:val="center"/>
        <w:rPr>
          <w:b/>
          <w:bCs/>
        </w:rPr>
      </w:pPr>
      <w:r w:rsidRPr="00274FA5">
        <w:rPr>
          <w:b/>
          <w:bCs/>
        </w:rPr>
        <w:t>________________________________________________________________________________</w:t>
      </w:r>
    </w:p>
    <w:p w14:paraId="2045FA90" w14:textId="77777777" w:rsidR="00274FA5" w:rsidRPr="00274FA5" w:rsidRDefault="00274FA5" w:rsidP="00274FA5">
      <w:pPr>
        <w:jc w:val="center"/>
        <w:rPr>
          <w:b/>
          <w:bCs/>
        </w:rPr>
      </w:pPr>
      <w:r w:rsidRPr="00274FA5">
        <w:rPr>
          <w:b/>
          <w:bCs/>
        </w:rPr>
        <w:t xml:space="preserve">Microsoft Teams meeting </w:t>
      </w:r>
    </w:p>
    <w:p w14:paraId="37AA19B7" w14:textId="77777777" w:rsidR="00274FA5" w:rsidRPr="00274FA5" w:rsidRDefault="00274FA5" w:rsidP="00274FA5">
      <w:pPr>
        <w:jc w:val="center"/>
        <w:rPr>
          <w:b/>
          <w:bCs/>
        </w:rPr>
      </w:pPr>
      <w:r w:rsidRPr="00274FA5">
        <w:rPr>
          <w:b/>
          <w:bCs/>
        </w:rPr>
        <w:t xml:space="preserve">Join: </w:t>
      </w:r>
      <w:hyperlink r:id="rId5" w:tooltip="Meeting join" w:history="1">
        <w:r w:rsidRPr="00274FA5">
          <w:rPr>
            <w:rStyle w:val="Hyperlink"/>
            <w:b/>
            <w:bCs/>
          </w:rPr>
          <w:t>https://teams.microsoft.com/meet/29303922155582?p=eYGe6GZ0scVBh8RETM</w:t>
        </w:r>
      </w:hyperlink>
      <w:r w:rsidRPr="00274FA5">
        <w:rPr>
          <w:b/>
          <w:bCs/>
        </w:rPr>
        <w:t xml:space="preserve"> </w:t>
      </w:r>
    </w:p>
    <w:p w14:paraId="13A94C30" w14:textId="77777777" w:rsidR="00274FA5" w:rsidRPr="00274FA5" w:rsidRDefault="00274FA5" w:rsidP="00274FA5">
      <w:pPr>
        <w:jc w:val="center"/>
        <w:rPr>
          <w:b/>
          <w:bCs/>
        </w:rPr>
      </w:pPr>
      <w:r w:rsidRPr="00274FA5">
        <w:rPr>
          <w:b/>
          <w:bCs/>
        </w:rPr>
        <w:t xml:space="preserve">Meeting ID: 293 039 221 555 82 </w:t>
      </w:r>
    </w:p>
    <w:p w14:paraId="60DC8495" w14:textId="77777777" w:rsidR="00274FA5" w:rsidRPr="00274FA5" w:rsidRDefault="00274FA5" w:rsidP="00274FA5">
      <w:pPr>
        <w:jc w:val="center"/>
        <w:rPr>
          <w:b/>
          <w:bCs/>
        </w:rPr>
      </w:pPr>
      <w:r w:rsidRPr="00274FA5">
        <w:rPr>
          <w:b/>
          <w:bCs/>
        </w:rPr>
        <w:t xml:space="preserve">Passcode: YF3Ng7L2 </w:t>
      </w:r>
    </w:p>
    <w:p w14:paraId="06D73C59" w14:textId="77777777" w:rsidR="00274FA5" w:rsidRPr="00274FA5" w:rsidRDefault="00274FA5" w:rsidP="00274FA5">
      <w:pPr>
        <w:jc w:val="center"/>
        <w:rPr>
          <w:b/>
          <w:bCs/>
        </w:rPr>
      </w:pPr>
      <w:r w:rsidRPr="00274FA5">
        <w:rPr>
          <w:b/>
          <w:bCs/>
        </w:rPr>
        <w:pict w14:anchorId="763953E7">
          <v:rect id="_x0000_i1032" style="width:468pt;height:.45pt" o:hralign="center" o:hrstd="t" o:hr="t" fillcolor="#a0a0a0" stroked="f"/>
        </w:pict>
      </w:r>
    </w:p>
    <w:p w14:paraId="0A32CB3F" w14:textId="77777777" w:rsidR="00274FA5" w:rsidRPr="00274FA5" w:rsidRDefault="00274FA5" w:rsidP="00274FA5">
      <w:pPr>
        <w:jc w:val="center"/>
        <w:rPr>
          <w:b/>
          <w:bCs/>
        </w:rPr>
      </w:pPr>
      <w:hyperlink r:id="rId6" w:history="1">
        <w:r w:rsidRPr="00274FA5">
          <w:rPr>
            <w:rStyle w:val="Hyperlink"/>
            <w:b/>
            <w:bCs/>
          </w:rPr>
          <w:t>Need help?</w:t>
        </w:r>
      </w:hyperlink>
      <w:r w:rsidRPr="00274FA5">
        <w:rPr>
          <w:b/>
          <w:bCs/>
        </w:rPr>
        <w:t xml:space="preserve"> | </w:t>
      </w:r>
      <w:hyperlink r:id="rId7" w:history="1">
        <w:r w:rsidRPr="00274FA5">
          <w:rPr>
            <w:rStyle w:val="Hyperlink"/>
            <w:b/>
            <w:bCs/>
          </w:rPr>
          <w:t>System reference</w:t>
        </w:r>
      </w:hyperlink>
      <w:r w:rsidRPr="00274FA5">
        <w:rPr>
          <w:b/>
          <w:bCs/>
        </w:rPr>
        <w:t xml:space="preserve"> </w:t>
      </w:r>
    </w:p>
    <w:p w14:paraId="59ABEA1B" w14:textId="77777777" w:rsidR="00274FA5" w:rsidRPr="00274FA5" w:rsidRDefault="00274FA5" w:rsidP="00274FA5">
      <w:pPr>
        <w:jc w:val="center"/>
        <w:rPr>
          <w:b/>
          <w:bCs/>
        </w:rPr>
      </w:pPr>
      <w:r w:rsidRPr="00274FA5">
        <w:rPr>
          <w:b/>
          <w:bCs/>
        </w:rPr>
        <w:t xml:space="preserve">Dial in by phone </w:t>
      </w:r>
    </w:p>
    <w:p w14:paraId="3340ECD2" w14:textId="77777777" w:rsidR="00274FA5" w:rsidRPr="00274FA5" w:rsidRDefault="00274FA5" w:rsidP="00274FA5">
      <w:pPr>
        <w:jc w:val="center"/>
        <w:rPr>
          <w:b/>
          <w:bCs/>
        </w:rPr>
      </w:pPr>
      <w:hyperlink r:id="rId8" w:history="1">
        <w:r w:rsidRPr="00274FA5">
          <w:rPr>
            <w:rStyle w:val="Hyperlink"/>
            <w:b/>
            <w:bCs/>
          </w:rPr>
          <w:t>+1 856-288-</w:t>
        </w:r>
        <w:proofErr w:type="gramStart"/>
        <w:r w:rsidRPr="00274FA5">
          <w:rPr>
            <w:rStyle w:val="Hyperlink"/>
            <w:b/>
            <w:bCs/>
          </w:rPr>
          <w:t>1923,,</w:t>
        </w:r>
        <w:proofErr w:type="gramEnd"/>
        <w:r w:rsidRPr="00274FA5">
          <w:rPr>
            <w:rStyle w:val="Hyperlink"/>
            <w:b/>
            <w:bCs/>
          </w:rPr>
          <w:t>697443675#</w:t>
        </w:r>
      </w:hyperlink>
      <w:r w:rsidRPr="00274FA5">
        <w:rPr>
          <w:b/>
          <w:bCs/>
        </w:rPr>
        <w:t xml:space="preserve"> United States, Camden </w:t>
      </w:r>
    </w:p>
    <w:p w14:paraId="5CC9F40D" w14:textId="77777777" w:rsidR="00274FA5" w:rsidRPr="00274FA5" w:rsidRDefault="00274FA5" w:rsidP="00274FA5">
      <w:pPr>
        <w:jc w:val="center"/>
        <w:rPr>
          <w:b/>
          <w:bCs/>
        </w:rPr>
      </w:pPr>
      <w:hyperlink r:id="rId9" w:history="1">
        <w:r w:rsidRPr="00274FA5">
          <w:rPr>
            <w:rStyle w:val="Hyperlink"/>
            <w:b/>
            <w:bCs/>
          </w:rPr>
          <w:t>Find a local number</w:t>
        </w:r>
      </w:hyperlink>
      <w:r w:rsidRPr="00274FA5">
        <w:rPr>
          <w:b/>
          <w:bCs/>
        </w:rPr>
        <w:t xml:space="preserve"> </w:t>
      </w:r>
    </w:p>
    <w:p w14:paraId="4AA486AA" w14:textId="77777777" w:rsidR="00274FA5" w:rsidRPr="00274FA5" w:rsidRDefault="00274FA5" w:rsidP="00274FA5">
      <w:pPr>
        <w:jc w:val="center"/>
        <w:rPr>
          <w:b/>
          <w:bCs/>
        </w:rPr>
      </w:pPr>
      <w:r w:rsidRPr="00274FA5">
        <w:rPr>
          <w:b/>
          <w:bCs/>
        </w:rPr>
        <w:t xml:space="preserve">Phone conference ID: 697 443 675# </w:t>
      </w:r>
    </w:p>
    <w:p w14:paraId="24CF0FD6" w14:textId="77777777" w:rsidR="00274FA5" w:rsidRPr="00274FA5" w:rsidRDefault="00274FA5" w:rsidP="00274FA5">
      <w:pPr>
        <w:jc w:val="center"/>
        <w:rPr>
          <w:b/>
          <w:bCs/>
        </w:rPr>
      </w:pPr>
      <w:r w:rsidRPr="00274FA5">
        <w:rPr>
          <w:b/>
          <w:bCs/>
        </w:rPr>
        <w:t xml:space="preserve">For organizers: </w:t>
      </w:r>
      <w:hyperlink r:id="rId10" w:tgtFrame="_blank" w:history="1">
        <w:r w:rsidRPr="00274FA5">
          <w:rPr>
            <w:rStyle w:val="Hyperlink"/>
            <w:b/>
            <w:bCs/>
          </w:rPr>
          <w:t>Meeting options</w:t>
        </w:r>
      </w:hyperlink>
      <w:r w:rsidRPr="00274FA5">
        <w:rPr>
          <w:b/>
          <w:bCs/>
        </w:rPr>
        <w:t xml:space="preserve"> | </w:t>
      </w:r>
      <w:hyperlink r:id="rId11" w:tgtFrame="_blank" w:history="1">
        <w:r w:rsidRPr="00274FA5">
          <w:rPr>
            <w:rStyle w:val="Hyperlink"/>
            <w:b/>
            <w:bCs/>
          </w:rPr>
          <w:t>Reset dial-in PIN</w:t>
        </w:r>
      </w:hyperlink>
      <w:r w:rsidRPr="00274FA5">
        <w:rPr>
          <w:b/>
          <w:bCs/>
        </w:rPr>
        <w:t xml:space="preserve"> </w:t>
      </w:r>
    </w:p>
    <w:p w14:paraId="0C91BE0A" w14:textId="369F43AF" w:rsidR="000D699B" w:rsidRPr="00A75B00" w:rsidRDefault="00274FA5" w:rsidP="00274FA5">
      <w:pPr>
        <w:jc w:val="center"/>
        <w:rPr>
          <w:b/>
          <w:bCs/>
        </w:rPr>
      </w:pPr>
      <w:r w:rsidRPr="00274FA5">
        <w:rPr>
          <w:b/>
          <w:bCs/>
        </w:rPr>
        <w:t>________________________________________________________________________________</w:t>
      </w:r>
    </w:p>
    <w:p w14:paraId="4E343DFA" w14:textId="2B591446" w:rsidR="000D699B" w:rsidRPr="009108CC" w:rsidRDefault="000D699B" w:rsidP="000D699B">
      <w:pPr>
        <w:pStyle w:val="ListParagraph"/>
        <w:numPr>
          <w:ilvl w:val="0"/>
          <w:numId w:val="4"/>
        </w:numPr>
        <w:spacing w:after="160" w:line="278" w:lineRule="auto"/>
        <w:rPr>
          <w:b/>
          <w:bCs/>
        </w:rPr>
      </w:pPr>
      <w:r w:rsidRPr="009108CC">
        <w:rPr>
          <w:b/>
          <w:bCs/>
        </w:rPr>
        <w:t>Attendee Introductions and Agenda Review</w:t>
      </w:r>
      <w:r w:rsidRPr="009108CC">
        <w:t xml:space="preserve"> </w:t>
      </w:r>
      <w:r w:rsidRPr="00BC3546">
        <w:rPr>
          <w:sz w:val="20"/>
          <w:szCs w:val="20"/>
        </w:rPr>
        <w:t xml:space="preserve">– </w:t>
      </w:r>
      <w:r w:rsidR="005565BC">
        <w:rPr>
          <w:sz w:val="20"/>
          <w:szCs w:val="20"/>
        </w:rPr>
        <w:t xml:space="preserve">Allyson B. </w:t>
      </w:r>
    </w:p>
    <w:p w14:paraId="453A9070" w14:textId="7F1EA722" w:rsidR="000D699B" w:rsidRPr="009108CC" w:rsidRDefault="000D699B" w:rsidP="000D699B">
      <w:pPr>
        <w:pStyle w:val="ListParagraph"/>
        <w:numPr>
          <w:ilvl w:val="0"/>
          <w:numId w:val="4"/>
        </w:numPr>
        <w:spacing w:after="160" w:line="278" w:lineRule="auto"/>
      </w:pPr>
      <w:r w:rsidRPr="009108CC">
        <w:rPr>
          <w:b/>
          <w:bCs/>
        </w:rPr>
        <w:t>Antitrust Notice</w:t>
      </w:r>
    </w:p>
    <w:p w14:paraId="72C3F2C0" w14:textId="77777777" w:rsidR="000D699B" w:rsidRDefault="000D699B" w:rsidP="000D699B">
      <w:pPr>
        <w:ind w:left="720"/>
        <w:rPr>
          <w:rFonts w:eastAsia="Calibri"/>
          <w:i/>
          <w:sz w:val="20"/>
          <w:szCs w:val="20"/>
        </w:rPr>
      </w:pPr>
      <w:r w:rsidRPr="009108CC">
        <w:rPr>
          <w:rFonts w:eastAsia="Calibri"/>
          <w:i/>
          <w:sz w:val="20"/>
          <w:szCs w:val="20"/>
        </w:rPr>
        <w:t>Attendees are reminded that participation in industry fora involves the potential for antitrust concerns or risks. To avoid such concerns/risks, participants should not discuss or exchange information on price, costs, business plans, or any other confidential or commercially sensitive topics.</w:t>
      </w:r>
    </w:p>
    <w:p w14:paraId="4868EC92" w14:textId="77777777" w:rsidR="00E01DD3" w:rsidRPr="009108CC" w:rsidRDefault="00E01DD3" w:rsidP="000D699B">
      <w:pPr>
        <w:ind w:left="720"/>
      </w:pPr>
    </w:p>
    <w:p w14:paraId="6154B4D1" w14:textId="77C4916C" w:rsidR="000D699B" w:rsidRPr="00EF621E" w:rsidRDefault="000D699B" w:rsidP="000D699B">
      <w:pPr>
        <w:pStyle w:val="ListParagraph"/>
        <w:numPr>
          <w:ilvl w:val="0"/>
          <w:numId w:val="4"/>
        </w:numPr>
        <w:spacing w:after="160" w:line="278" w:lineRule="auto"/>
        <w:rPr>
          <w:b/>
          <w:bCs/>
        </w:rPr>
      </w:pPr>
      <w:r w:rsidRPr="00EF621E">
        <w:rPr>
          <w:b/>
          <w:bCs/>
        </w:rPr>
        <w:t>0</w:t>
      </w:r>
      <w:r w:rsidR="002E26A5">
        <w:rPr>
          <w:b/>
          <w:bCs/>
        </w:rPr>
        <w:t>4</w:t>
      </w:r>
      <w:r w:rsidRPr="00EF621E">
        <w:rPr>
          <w:b/>
          <w:bCs/>
        </w:rPr>
        <w:t>/0</w:t>
      </w:r>
      <w:r w:rsidR="002E26A5">
        <w:rPr>
          <w:b/>
          <w:bCs/>
        </w:rPr>
        <w:t>1</w:t>
      </w:r>
      <w:r w:rsidRPr="00EF621E">
        <w:rPr>
          <w:b/>
          <w:bCs/>
        </w:rPr>
        <w:t>/2026 Meeting Notes</w:t>
      </w:r>
    </w:p>
    <w:bookmarkStart w:id="1" w:name="_MON_1838190526"/>
    <w:bookmarkEnd w:id="1"/>
    <w:p w14:paraId="09A9A619" w14:textId="3594CD3A" w:rsidR="000D699B" w:rsidRPr="00A75B00" w:rsidRDefault="00327BD8" w:rsidP="000D699B">
      <w:pPr>
        <w:ind w:left="360"/>
        <w:rPr>
          <w:b/>
          <w:bCs/>
        </w:rPr>
      </w:pPr>
      <w:r>
        <w:rPr>
          <w:b/>
          <w:bCs/>
        </w:rPr>
        <w:object w:dxaOrig="1499" w:dyaOrig="981" w14:anchorId="2891E9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49pt" o:ole="">
            <v:imagedata r:id="rId12" o:title=""/>
          </v:shape>
          <o:OLEObject Type="Embed" ProgID="Word.Document.12" ShapeID="_x0000_i1025" DrawAspect="Icon" ObjectID="_1838200016" r:id="rId13">
            <o:FieldCodes>\s</o:FieldCodes>
          </o:OLEObject>
        </w:object>
      </w:r>
    </w:p>
    <w:p w14:paraId="4C55BD56" w14:textId="77777777" w:rsidR="000D699B" w:rsidRPr="009108CC" w:rsidRDefault="000D699B" w:rsidP="000D699B">
      <w:pPr>
        <w:pStyle w:val="ListParagraph"/>
        <w:numPr>
          <w:ilvl w:val="0"/>
          <w:numId w:val="4"/>
        </w:numPr>
        <w:spacing w:after="160" w:line="278" w:lineRule="auto"/>
        <w:rPr>
          <w:b/>
          <w:bCs/>
        </w:rPr>
      </w:pPr>
      <w:r w:rsidRPr="009108CC">
        <w:rPr>
          <w:b/>
          <w:bCs/>
        </w:rPr>
        <w:t>Sub Team updates and Industry Liaison Reports</w:t>
      </w:r>
    </w:p>
    <w:tbl>
      <w:tblPr>
        <w:tblStyle w:val="ListTable3-Accent4"/>
        <w:tblW w:w="9350" w:type="dxa"/>
        <w:tblInd w:w="607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6300"/>
        <w:gridCol w:w="1682"/>
      </w:tblGrid>
      <w:tr w:rsidR="000D699B" w:rsidRPr="009108CC" w14:paraId="172BDF94" w14:textId="77777777" w:rsidTr="003D14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68" w:type="dxa"/>
            <w:tcBorders>
              <w:bottom w:val="none" w:sz="0" w:space="0" w:color="auto"/>
              <w:right w:val="none" w:sz="0" w:space="0" w:color="auto"/>
            </w:tcBorders>
          </w:tcPr>
          <w:p w14:paraId="104D652F" w14:textId="77777777" w:rsidR="000D699B" w:rsidRPr="009108CC" w:rsidRDefault="000D699B" w:rsidP="003D1427">
            <w:pPr>
              <w:jc w:val="center"/>
              <w:rPr>
                <w:color w:val="auto"/>
              </w:rPr>
            </w:pPr>
            <w:r w:rsidRPr="009108CC">
              <w:rPr>
                <w:color w:val="auto"/>
              </w:rPr>
              <w:t>Sub Committee</w:t>
            </w:r>
          </w:p>
        </w:tc>
        <w:tc>
          <w:tcPr>
            <w:tcW w:w="6300" w:type="dxa"/>
          </w:tcPr>
          <w:p w14:paraId="042F86DB" w14:textId="77777777" w:rsidR="000D699B" w:rsidRPr="009108CC" w:rsidRDefault="000D699B" w:rsidP="003D14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108CC">
              <w:rPr>
                <w:color w:val="auto"/>
              </w:rPr>
              <w:t>Updates</w:t>
            </w:r>
          </w:p>
        </w:tc>
        <w:tc>
          <w:tcPr>
            <w:tcW w:w="1682" w:type="dxa"/>
          </w:tcPr>
          <w:p w14:paraId="2E553DAD" w14:textId="77777777" w:rsidR="000D699B" w:rsidRPr="009108CC" w:rsidRDefault="000D699B" w:rsidP="003D14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108CC">
              <w:rPr>
                <w:color w:val="auto"/>
              </w:rPr>
              <w:t>Next Meeting</w:t>
            </w:r>
          </w:p>
        </w:tc>
      </w:tr>
      <w:tr w:rsidR="000D699B" w:rsidRPr="009108CC" w14:paraId="60CBEA0E" w14:textId="77777777" w:rsidTr="003D14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92D006B" w14:textId="77777777" w:rsidR="000D699B" w:rsidRPr="009108CC" w:rsidRDefault="000D699B" w:rsidP="003D1427">
            <w:pPr>
              <w:jc w:val="center"/>
              <w:rPr>
                <w:sz w:val="20"/>
                <w:szCs w:val="20"/>
              </w:rPr>
            </w:pPr>
            <w:r w:rsidRPr="009108CC">
              <w:rPr>
                <w:sz w:val="20"/>
                <w:szCs w:val="20"/>
              </w:rPr>
              <w:t>APT</w:t>
            </w:r>
          </w:p>
        </w:tc>
        <w:tc>
          <w:tcPr>
            <w:tcW w:w="6300" w:type="dxa"/>
            <w:tcBorders>
              <w:top w:val="none" w:sz="0" w:space="0" w:color="auto"/>
              <w:bottom w:val="none" w:sz="0" w:space="0" w:color="auto"/>
            </w:tcBorders>
          </w:tcPr>
          <w:p w14:paraId="1E75BF92" w14:textId="09907CF7" w:rsidR="005E0797" w:rsidRPr="00D956C5" w:rsidRDefault="000D699B" w:rsidP="005E07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108CC">
              <w:rPr>
                <w:sz w:val="20"/>
                <w:szCs w:val="20"/>
              </w:rPr>
              <w:t>John M. (iconectiv)/Kayla H. (10x People)</w:t>
            </w:r>
            <w:r>
              <w:rPr>
                <w:sz w:val="20"/>
                <w:szCs w:val="20"/>
              </w:rPr>
              <w:t xml:space="preserve"> </w:t>
            </w:r>
          </w:p>
          <w:p w14:paraId="26430E72" w14:textId="69B98A4D" w:rsidR="000D699B" w:rsidRPr="00D956C5" w:rsidRDefault="000D699B" w:rsidP="003D14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none" w:sz="0" w:space="0" w:color="auto"/>
              <w:bottom w:val="none" w:sz="0" w:space="0" w:color="auto"/>
            </w:tcBorders>
          </w:tcPr>
          <w:p w14:paraId="758DED0C" w14:textId="0716C588" w:rsidR="000D699B" w:rsidRPr="009108CC" w:rsidRDefault="000D699B" w:rsidP="003D14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</w:tr>
      <w:tr w:rsidR="000D699B" w:rsidRPr="009108CC" w14:paraId="3B26739A" w14:textId="77777777" w:rsidTr="003D14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right w:val="none" w:sz="0" w:space="0" w:color="auto"/>
            </w:tcBorders>
          </w:tcPr>
          <w:p w14:paraId="09DF0F4E" w14:textId="77777777" w:rsidR="000D699B" w:rsidRPr="009108CC" w:rsidRDefault="000D699B" w:rsidP="003D1427">
            <w:pPr>
              <w:jc w:val="center"/>
              <w:rPr>
                <w:sz w:val="20"/>
                <w:szCs w:val="20"/>
              </w:rPr>
            </w:pPr>
            <w:r w:rsidRPr="009108CC">
              <w:rPr>
                <w:sz w:val="20"/>
                <w:szCs w:val="20"/>
              </w:rPr>
              <w:t>ATIS OBF</w:t>
            </w:r>
          </w:p>
        </w:tc>
        <w:tc>
          <w:tcPr>
            <w:tcW w:w="6300" w:type="dxa"/>
          </w:tcPr>
          <w:p w14:paraId="4D5ACC3F" w14:textId="590E1468" w:rsidR="000D699B" w:rsidRPr="009108CC" w:rsidRDefault="000D699B" w:rsidP="003D1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108CC">
              <w:rPr>
                <w:sz w:val="20"/>
                <w:szCs w:val="20"/>
              </w:rPr>
              <w:t>Deb T. (Verizon)</w:t>
            </w:r>
          </w:p>
        </w:tc>
        <w:tc>
          <w:tcPr>
            <w:tcW w:w="1682" w:type="dxa"/>
          </w:tcPr>
          <w:p w14:paraId="2F5A6D78" w14:textId="77777777" w:rsidR="000D699B" w:rsidRPr="009108CC" w:rsidRDefault="000D699B" w:rsidP="003D1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June 8, 2026</w:t>
            </w:r>
          </w:p>
        </w:tc>
      </w:tr>
      <w:tr w:rsidR="000D699B" w:rsidRPr="009108CC" w14:paraId="17DD2CDB" w14:textId="77777777" w:rsidTr="003D14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D2DC112" w14:textId="77777777" w:rsidR="000D699B" w:rsidRPr="009108CC" w:rsidRDefault="000D699B" w:rsidP="003D1427">
            <w:pPr>
              <w:jc w:val="center"/>
              <w:rPr>
                <w:sz w:val="20"/>
                <w:szCs w:val="20"/>
              </w:rPr>
            </w:pPr>
            <w:r w:rsidRPr="009108CC">
              <w:rPr>
                <w:sz w:val="20"/>
                <w:szCs w:val="20"/>
              </w:rPr>
              <w:t>ATIS INC</w:t>
            </w:r>
          </w:p>
        </w:tc>
        <w:tc>
          <w:tcPr>
            <w:tcW w:w="6300" w:type="dxa"/>
            <w:tcBorders>
              <w:top w:val="none" w:sz="0" w:space="0" w:color="auto"/>
              <w:bottom w:val="none" w:sz="0" w:space="0" w:color="auto"/>
            </w:tcBorders>
          </w:tcPr>
          <w:p w14:paraId="6F54BF7B" w14:textId="0C31B32D" w:rsidR="000D699B" w:rsidRPr="009108CC" w:rsidRDefault="000D699B" w:rsidP="003D14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108CC">
              <w:rPr>
                <w:sz w:val="20"/>
                <w:szCs w:val="20"/>
              </w:rPr>
              <w:t>Michael D. (iconectiv)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82" w:type="dxa"/>
            <w:tcBorders>
              <w:top w:val="none" w:sz="0" w:space="0" w:color="auto"/>
              <w:bottom w:val="none" w:sz="0" w:space="0" w:color="auto"/>
            </w:tcBorders>
          </w:tcPr>
          <w:p w14:paraId="2142B9C3" w14:textId="77777777" w:rsidR="000D699B" w:rsidRPr="009108CC" w:rsidRDefault="000D699B" w:rsidP="003D14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May 5-7, 2026</w:t>
            </w:r>
          </w:p>
        </w:tc>
      </w:tr>
    </w:tbl>
    <w:p w14:paraId="1B0E9E2F" w14:textId="77777777" w:rsidR="000D699B" w:rsidRPr="009108CC" w:rsidRDefault="000D699B" w:rsidP="000D699B">
      <w:pPr>
        <w:rPr>
          <w:b/>
          <w:bCs/>
        </w:rPr>
      </w:pPr>
    </w:p>
    <w:p w14:paraId="1AD735A3" w14:textId="77777777" w:rsidR="000D699B" w:rsidRPr="009108CC" w:rsidRDefault="000D699B" w:rsidP="000D699B">
      <w:pPr>
        <w:pStyle w:val="ListParagraph"/>
        <w:numPr>
          <w:ilvl w:val="0"/>
          <w:numId w:val="4"/>
        </w:numPr>
        <w:spacing w:line="278" w:lineRule="auto"/>
        <w:rPr>
          <w:b/>
          <w:bCs/>
        </w:rPr>
      </w:pPr>
      <w:r w:rsidRPr="009108CC">
        <w:rPr>
          <w:b/>
          <w:bCs/>
        </w:rPr>
        <w:t>Change Management Activities</w:t>
      </w:r>
    </w:p>
    <w:p w14:paraId="4D316968" w14:textId="53BD147D" w:rsidR="000D699B" w:rsidRPr="00EF621E" w:rsidRDefault="000D699B" w:rsidP="000D699B">
      <w:pPr>
        <w:pStyle w:val="ListParagraph"/>
        <w:numPr>
          <w:ilvl w:val="1"/>
          <w:numId w:val="4"/>
        </w:numPr>
        <w:spacing w:line="278" w:lineRule="auto"/>
        <w:rPr>
          <w:sz w:val="20"/>
          <w:szCs w:val="20"/>
        </w:rPr>
      </w:pPr>
      <w:r w:rsidRPr="0013645D">
        <w:rPr>
          <w:sz w:val="20"/>
          <w:szCs w:val="20"/>
        </w:rPr>
        <w:t>PIM Tracking Matrix</w:t>
      </w:r>
      <w:r w:rsidRPr="008D49C5">
        <w:rPr>
          <w:rFonts w:ascii="Calibri" w:hAnsi="Calibri" w:cs="Calibri"/>
          <w:sz w:val="20"/>
        </w:rPr>
        <w:t xml:space="preserve"> </w:t>
      </w:r>
      <w:r>
        <w:rPr>
          <w:rFonts w:ascii="Calibri" w:hAnsi="Calibri" w:cs="Calibri"/>
          <w:sz w:val="20"/>
        </w:rPr>
        <w:t xml:space="preserve">- </w:t>
      </w:r>
      <w:r w:rsidRPr="00F626AE">
        <w:rPr>
          <w:rFonts w:ascii="Calibri" w:hAnsi="Calibri" w:cs="Calibri"/>
          <w:sz w:val="20"/>
        </w:rPr>
        <w:t>CMA</w:t>
      </w:r>
      <w:r w:rsidRPr="00EF621E">
        <w:rPr>
          <w:sz w:val="20"/>
          <w:szCs w:val="20"/>
        </w:rPr>
        <w:t xml:space="preserve"> </w:t>
      </w:r>
    </w:p>
    <w:tbl>
      <w:tblPr>
        <w:tblStyle w:val="ListTable3-Accent4"/>
        <w:tblW w:w="9378" w:type="dxa"/>
        <w:tblInd w:w="607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"/>
        <w:gridCol w:w="2678"/>
        <w:gridCol w:w="4054"/>
        <w:gridCol w:w="1706"/>
      </w:tblGrid>
      <w:tr w:rsidR="000D699B" w:rsidRPr="009108CC" w14:paraId="1D1D8896" w14:textId="77777777" w:rsidTr="003D14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78" w:type="dxa"/>
            <w:gridSpan w:val="4"/>
            <w:tcBorders>
              <w:bottom w:val="single" w:sz="4" w:space="0" w:color="auto"/>
            </w:tcBorders>
          </w:tcPr>
          <w:p w14:paraId="7BA5A7A6" w14:textId="77777777" w:rsidR="000D699B" w:rsidRPr="009108CC" w:rsidRDefault="000D699B" w:rsidP="003D1427">
            <w:pPr>
              <w:jc w:val="center"/>
              <w:rPr>
                <w:color w:val="auto"/>
              </w:rPr>
            </w:pPr>
            <w:r w:rsidRPr="009108CC">
              <w:rPr>
                <w:color w:val="auto"/>
              </w:rPr>
              <w:t>PIM Review</w:t>
            </w:r>
          </w:p>
        </w:tc>
      </w:tr>
      <w:tr w:rsidR="000D699B" w:rsidRPr="009108CC" w14:paraId="50F16301" w14:textId="77777777" w:rsidTr="003D14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14:paraId="110DB0F2" w14:textId="77777777" w:rsidR="000D699B" w:rsidRPr="009108CC" w:rsidRDefault="000D699B" w:rsidP="003D1427">
            <w:pPr>
              <w:jc w:val="center"/>
              <w:rPr>
                <w:color w:val="auto"/>
              </w:rPr>
            </w:pPr>
            <w:r w:rsidRPr="009108CC">
              <w:rPr>
                <w:color w:val="auto"/>
              </w:rPr>
              <w:t>PIM #</w:t>
            </w:r>
          </w:p>
        </w:tc>
        <w:tc>
          <w:tcPr>
            <w:tcW w:w="2678" w:type="dxa"/>
            <w:tcBorders>
              <w:top w:val="single" w:sz="4" w:space="0" w:color="auto"/>
              <w:bottom w:val="single" w:sz="4" w:space="0" w:color="auto"/>
            </w:tcBorders>
          </w:tcPr>
          <w:p w14:paraId="5549EE35" w14:textId="77777777" w:rsidR="000D699B" w:rsidRPr="009108CC" w:rsidRDefault="000D699B" w:rsidP="003D14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108CC">
              <w:rPr>
                <w:color w:val="auto"/>
              </w:rPr>
              <w:t>Description</w:t>
            </w:r>
          </w:p>
        </w:tc>
        <w:tc>
          <w:tcPr>
            <w:tcW w:w="4054" w:type="dxa"/>
            <w:tcBorders>
              <w:top w:val="single" w:sz="4" w:space="0" w:color="auto"/>
              <w:bottom w:val="single" w:sz="4" w:space="0" w:color="auto"/>
            </w:tcBorders>
          </w:tcPr>
          <w:p w14:paraId="10444D3C" w14:textId="77777777" w:rsidR="000D699B" w:rsidRPr="009108CC" w:rsidRDefault="000D699B" w:rsidP="003D14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108CC">
              <w:rPr>
                <w:color w:val="auto"/>
              </w:rPr>
              <w:t>Discussion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2753B271" w14:textId="77777777" w:rsidR="000D699B" w:rsidRPr="009108CC" w:rsidRDefault="000D699B" w:rsidP="003D14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108CC">
              <w:rPr>
                <w:color w:val="auto"/>
              </w:rPr>
              <w:t>Status</w:t>
            </w:r>
          </w:p>
        </w:tc>
      </w:tr>
      <w:tr w:rsidR="000D699B" w:rsidRPr="009108CC" w14:paraId="238B59EB" w14:textId="77777777" w:rsidTr="003D14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14:paraId="577001EA" w14:textId="77777777" w:rsidR="000D699B" w:rsidRPr="009108CC" w:rsidRDefault="000D699B" w:rsidP="003D1427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136</w:t>
            </w:r>
          </w:p>
        </w:tc>
        <w:tc>
          <w:tcPr>
            <w:tcW w:w="2678" w:type="dxa"/>
            <w:tcBorders>
              <w:top w:val="single" w:sz="4" w:space="0" w:color="auto"/>
              <w:bottom w:val="single" w:sz="4" w:space="0" w:color="auto"/>
            </w:tcBorders>
          </w:tcPr>
          <w:p w14:paraId="7F066511" w14:textId="77777777" w:rsidR="000D699B" w:rsidRPr="002A5FAF" w:rsidRDefault="000D699B" w:rsidP="003D14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A5FAF">
              <w:rPr>
                <w:sz w:val="20"/>
                <w:szCs w:val="20"/>
              </w:rPr>
              <w:t>LSMS Performance – 10x People/iconectiv</w:t>
            </w:r>
          </w:p>
        </w:tc>
        <w:tc>
          <w:tcPr>
            <w:tcW w:w="4054" w:type="dxa"/>
            <w:tcBorders>
              <w:top w:val="single" w:sz="4" w:space="0" w:color="auto"/>
              <w:bottom w:val="single" w:sz="4" w:space="0" w:color="auto"/>
            </w:tcBorders>
          </w:tcPr>
          <w:p w14:paraId="33602F11" w14:textId="17C7E04C" w:rsidR="000D699B" w:rsidRPr="005E0797" w:rsidRDefault="000D699B" w:rsidP="005E0797">
            <w:pPr>
              <w:ind w:left="3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0BFA7C9D" w14:textId="77777777" w:rsidR="000D699B" w:rsidRPr="002A5FAF" w:rsidRDefault="000D699B" w:rsidP="003D14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Accepted</w:t>
            </w:r>
          </w:p>
        </w:tc>
      </w:tr>
      <w:tr w:rsidR="000D699B" w:rsidRPr="009108CC" w14:paraId="491A6661" w14:textId="77777777" w:rsidTr="003D14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14:paraId="67D1C260" w14:textId="77777777" w:rsidR="000D699B" w:rsidRPr="009108CC" w:rsidRDefault="000D699B" w:rsidP="003D1427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161</w:t>
            </w:r>
          </w:p>
        </w:tc>
        <w:tc>
          <w:tcPr>
            <w:tcW w:w="2678" w:type="dxa"/>
            <w:tcBorders>
              <w:top w:val="single" w:sz="4" w:space="0" w:color="auto"/>
              <w:bottom w:val="single" w:sz="4" w:space="0" w:color="auto"/>
            </w:tcBorders>
          </w:tcPr>
          <w:p w14:paraId="751AC180" w14:textId="77777777" w:rsidR="000D699B" w:rsidRPr="00240754" w:rsidRDefault="000D699B" w:rsidP="003D1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240754">
              <w:rPr>
                <w:bCs/>
                <w:sz w:val="20"/>
                <w:szCs w:val="20"/>
              </w:rPr>
              <w:t xml:space="preserve">Porting in Thousands-Blocks of new CO Codes (NXXs) </w:t>
            </w:r>
            <w:r>
              <w:rPr>
                <w:bCs/>
                <w:sz w:val="20"/>
                <w:szCs w:val="20"/>
              </w:rPr>
              <w:t>–</w:t>
            </w:r>
            <w:r w:rsidRPr="00240754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ATIS INC</w:t>
            </w:r>
          </w:p>
        </w:tc>
        <w:tc>
          <w:tcPr>
            <w:tcW w:w="4054" w:type="dxa"/>
            <w:tcBorders>
              <w:top w:val="single" w:sz="4" w:space="0" w:color="auto"/>
              <w:bottom w:val="single" w:sz="4" w:space="0" w:color="auto"/>
            </w:tcBorders>
          </w:tcPr>
          <w:p w14:paraId="56AF1209" w14:textId="2CF13250" w:rsidR="000D699B" w:rsidRPr="005E0797" w:rsidRDefault="005E0797" w:rsidP="00F13CDA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E0797">
              <w:rPr>
                <w:sz w:val="20"/>
                <w:szCs w:val="20"/>
              </w:rPr>
              <w:t xml:space="preserve">04012026-01 </w:t>
            </w:r>
            <w:r w:rsidR="000D699B" w:rsidRPr="005E0797">
              <w:rPr>
                <w:sz w:val="20"/>
                <w:szCs w:val="20"/>
              </w:rPr>
              <w:t xml:space="preserve">– SPs to investigate whether their internal systems currently </w:t>
            </w:r>
            <w:r w:rsidR="00F13CDA" w:rsidRPr="005E0797">
              <w:rPr>
                <w:sz w:val="20"/>
                <w:szCs w:val="20"/>
              </w:rPr>
              <w:t>prevent automatic ports if no FOC or the TN is not assigned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1553C0DC" w14:textId="77777777" w:rsidR="000D699B" w:rsidRPr="002A5FAF" w:rsidRDefault="000D699B" w:rsidP="003D1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Accepted</w:t>
            </w:r>
          </w:p>
        </w:tc>
      </w:tr>
      <w:tr w:rsidR="000D699B" w:rsidRPr="009108CC" w14:paraId="539F9E6A" w14:textId="77777777" w:rsidTr="003D14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14:paraId="14D66265" w14:textId="77777777" w:rsidR="000D699B" w:rsidRDefault="000D699B" w:rsidP="003D1427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162</w:t>
            </w:r>
          </w:p>
        </w:tc>
        <w:tc>
          <w:tcPr>
            <w:tcW w:w="2678" w:type="dxa"/>
            <w:tcBorders>
              <w:top w:val="single" w:sz="4" w:space="0" w:color="auto"/>
              <w:bottom w:val="single" w:sz="4" w:space="0" w:color="auto"/>
            </w:tcBorders>
          </w:tcPr>
          <w:p w14:paraId="7F897748" w14:textId="77777777" w:rsidR="000D699B" w:rsidRPr="00240754" w:rsidRDefault="000D699B" w:rsidP="003D14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240754">
              <w:rPr>
                <w:bCs/>
                <w:sz w:val="20"/>
                <w:szCs w:val="20"/>
              </w:rPr>
              <w:t xml:space="preserve">Unauthorized LRN Creation in </w:t>
            </w:r>
            <w:r>
              <w:rPr>
                <w:bCs/>
                <w:sz w:val="20"/>
                <w:szCs w:val="20"/>
              </w:rPr>
              <w:t>N</w:t>
            </w:r>
            <w:r w:rsidRPr="00240754">
              <w:rPr>
                <w:bCs/>
                <w:sz w:val="20"/>
                <w:szCs w:val="20"/>
              </w:rPr>
              <w:t>on-</w:t>
            </w:r>
            <w:r>
              <w:rPr>
                <w:bCs/>
                <w:sz w:val="20"/>
                <w:szCs w:val="20"/>
              </w:rPr>
              <w:t>O</w:t>
            </w:r>
            <w:r w:rsidRPr="00240754">
              <w:rPr>
                <w:bCs/>
                <w:sz w:val="20"/>
                <w:szCs w:val="20"/>
              </w:rPr>
              <w:t xml:space="preserve">wned </w:t>
            </w:r>
            <w:r>
              <w:rPr>
                <w:bCs/>
                <w:sz w:val="20"/>
                <w:szCs w:val="20"/>
              </w:rPr>
              <w:t xml:space="preserve">CO </w:t>
            </w:r>
            <w:r w:rsidRPr="00240754">
              <w:rPr>
                <w:bCs/>
                <w:sz w:val="20"/>
                <w:szCs w:val="20"/>
              </w:rPr>
              <w:t>codes - Sinch</w:t>
            </w:r>
          </w:p>
        </w:tc>
        <w:tc>
          <w:tcPr>
            <w:tcW w:w="4054" w:type="dxa"/>
            <w:tcBorders>
              <w:top w:val="single" w:sz="4" w:space="0" w:color="auto"/>
              <w:bottom w:val="single" w:sz="4" w:space="0" w:color="auto"/>
            </w:tcBorders>
          </w:tcPr>
          <w:p w14:paraId="090D127E" w14:textId="115EC52B" w:rsidR="000D699B" w:rsidRPr="005E0797" w:rsidRDefault="005E0797" w:rsidP="000D699B">
            <w:pPr>
              <w:pStyle w:val="ListParagraph"/>
              <w:numPr>
                <w:ilvl w:val="0"/>
                <w:numId w:val="8"/>
              </w:numPr>
              <w:ind w:left="70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E0797">
              <w:rPr>
                <w:sz w:val="20"/>
                <w:szCs w:val="20"/>
              </w:rPr>
              <w:t>04012026-02</w:t>
            </w:r>
            <w:r w:rsidR="000D699B" w:rsidRPr="005E0797">
              <w:rPr>
                <w:sz w:val="20"/>
                <w:szCs w:val="20"/>
              </w:rPr>
              <w:t xml:space="preserve"> – LNPA to draft a Change Order for PIM 162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558B1489" w14:textId="77777777" w:rsidR="000D699B" w:rsidRPr="00D50C13" w:rsidRDefault="000D699B" w:rsidP="003D14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50C13">
              <w:rPr>
                <w:sz w:val="20"/>
                <w:szCs w:val="20"/>
              </w:rPr>
              <w:t>Accepted</w:t>
            </w:r>
          </w:p>
        </w:tc>
      </w:tr>
      <w:tr w:rsidR="000D699B" w:rsidRPr="009108CC" w14:paraId="69AE2435" w14:textId="77777777" w:rsidTr="003D14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14:paraId="2D8D2FC3" w14:textId="77777777" w:rsidR="000D699B" w:rsidRDefault="000D699B" w:rsidP="003D1427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163</w:t>
            </w:r>
          </w:p>
        </w:tc>
        <w:tc>
          <w:tcPr>
            <w:tcW w:w="2678" w:type="dxa"/>
            <w:tcBorders>
              <w:top w:val="single" w:sz="4" w:space="0" w:color="auto"/>
              <w:bottom w:val="single" w:sz="4" w:space="0" w:color="auto"/>
            </w:tcBorders>
          </w:tcPr>
          <w:p w14:paraId="1C6E0ADB" w14:textId="77777777" w:rsidR="000D699B" w:rsidRPr="00240754" w:rsidRDefault="000D699B" w:rsidP="003D1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SPID Migration Notification Process - Verizon</w:t>
            </w:r>
          </w:p>
        </w:tc>
        <w:tc>
          <w:tcPr>
            <w:tcW w:w="4054" w:type="dxa"/>
            <w:tcBorders>
              <w:top w:val="single" w:sz="4" w:space="0" w:color="auto"/>
              <w:bottom w:val="single" w:sz="4" w:space="0" w:color="auto"/>
            </w:tcBorders>
          </w:tcPr>
          <w:p w14:paraId="1E430E96" w14:textId="3F88D3C0" w:rsidR="000D699B" w:rsidRPr="005E0797" w:rsidRDefault="005E0797" w:rsidP="005E0797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04012026-03</w:t>
            </w:r>
            <w:r w:rsidR="000D699B" w:rsidRPr="005E0797">
              <w:rPr>
                <w:sz w:val="20"/>
                <w:szCs w:val="20"/>
              </w:rPr>
              <w:t xml:space="preserve"> – LNPA to create a </w:t>
            </w:r>
            <w:r w:rsidR="0093280D" w:rsidRPr="005E0797">
              <w:rPr>
                <w:sz w:val="20"/>
                <w:szCs w:val="20"/>
              </w:rPr>
              <w:t>PowerPoint</w:t>
            </w:r>
            <w:r w:rsidR="000D699B" w:rsidRPr="005E0797">
              <w:rPr>
                <w:sz w:val="20"/>
                <w:szCs w:val="20"/>
              </w:rPr>
              <w:t xml:space="preserve"> to illustrate the SPID Migration contact email process 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0D935EF2" w14:textId="77777777" w:rsidR="000D699B" w:rsidRPr="00D50C13" w:rsidRDefault="000D699B" w:rsidP="003D1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Accepted</w:t>
            </w:r>
          </w:p>
        </w:tc>
      </w:tr>
    </w:tbl>
    <w:p w14:paraId="58AFEB3B" w14:textId="77777777" w:rsidR="000D699B" w:rsidRPr="009108CC" w:rsidRDefault="000D699B" w:rsidP="000D699B"/>
    <w:p w14:paraId="6FE01870" w14:textId="5C4B983C" w:rsidR="000D699B" w:rsidRPr="00EF621E" w:rsidRDefault="000D699B" w:rsidP="00215C57">
      <w:pPr>
        <w:pStyle w:val="ListParagraph"/>
        <w:numPr>
          <w:ilvl w:val="1"/>
          <w:numId w:val="4"/>
        </w:numPr>
        <w:spacing w:line="278" w:lineRule="auto"/>
        <w:ind w:left="720" w:firstLine="360"/>
        <w:rPr>
          <w:sz w:val="20"/>
          <w:szCs w:val="20"/>
        </w:rPr>
      </w:pPr>
      <w:r w:rsidRPr="00C22AA2">
        <w:rPr>
          <w:sz w:val="20"/>
          <w:szCs w:val="20"/>
        </w:rPr>
        <w:t xml:space="preserve">Change Order Summary – Open </w:t>
      </w:r>
      <w:r w:rsidRPr="00EF621E">
        <w:rPr>
          <w:sz w:val="20"/>
          <w:szCs w:val="20"/>
        </w:rPr>
        <w:t>COs</w:t>
      </w:r>
      <w:r w:rsidRPr="00EF621E">
        <w:rPr>
          <w:rFonts w:ascii="Calibri" w:hAnsi="Calibri" w:cs="Calibri"/>
          <w:sz w:val="20"/>
        </w:rPr>
        <w:t xml:space="preserve"> </w:t>
      </w:r>
      <w:r w:rsidR="00215C57">
        <w:rPr>
          <w:rFonts w:ascii="Calibri" w:hAnsi="Calibri" w:cs="Calibri"/>
          <w:sz w:val="20"/>
        </w:rPr>
        <w:t>–</w:t>
      </w:r>
      <w:r w:rsidRPr="00EF621E">
        <w:rPr>
          <w:rFonts w:ascii="Calibri" w:hAnsi="Calibri" w:cs="Calibri"/>
          <w:sz w:val="20"/>
        </w:rPr>
        <w:t xml:space="preserve"> </w:t>
      </w:r>
      <w:r w:rsidR="00215C57">
        <w:rPr>
          <w:rFonts w:ascii="Calibri" w:hAnsi="Calibri" w:cs="Calibri"/>
          <w:sz w:val="20"/>
        </w:rPr>
        <w:t>There are no updates to the Change Order Summary – Open COs for this meeting</w:t>
      </w:r>
    </w:p>
    <w:tbl>
      <w:tblPr>
        <w:tblStyle w:val="ListTable3-Accent4"/>
        <w:tblW w:w="9378" w:type="dxa"/>
        <w:tblInd w:w="607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"/>
        <w:gridCol w:w="2678"/>
        <w:gridCol w:w="4054"/>
        <w:gridCol w:w="1706"/>
      </w:tblGrid>
      <w:tr w:rsidR="000D699B" w:rsidRPr="009108CC" w14:paraId="0EFA17FF" w14:textId="77777777" w:rsidTr="003D14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78" w:type="dxa"/>
            <w:gridSpan w:val="4"/>
            <w:tcBorders>
              <w:bottom w:val="single" w:sz="4" w:space="0" w:color="auto"/>
            </w:tcBorders>
          </w:tcPr>
          <w:p w14:paraId="03167102" w14:textId="77777777" w:rsidR="000D699B" w:rsidRPr="009108CC" w:rsidRDefault="000D699B" w:rsidP="003D1427">
            <w:pPr>
              <w:jc w:val="center"/>
              <w:rPr>
                <w:color w:val="auto"/>
              </w:rPr>
            </w:pPr>
            <w:r w:rsidRPr="009108CC">
              <w:rPr>
                <w:color w:val="auto"/>
              </w:rPr>
              <w:t>Change Order Review</w:t>
            </w:r>
          </w:p>
        </w:tc>
      </w:tr>
      <w:tr w:rsidR="000D699B" w:rsidRPr="009108CC" w14:paraId="37EE2EEC" w14:textId="77777777" w:rsidTr="003D14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14:paraId="2B7742F2" w14:textId="77777777" w:rsidR="000D699B" w:rsidRPr="009108CC" w:rsidRDefault="000D699B" w:rsidP="003D1427">
            <w:pPr>
              <w:jc w:val="center"/>
              <w:rPr>
                <w:color w:val="auto"/>
              </w:rPr>
            </w:pPr>
            <w:r w:rsidRPr="009108CC">
              <w:rPr>
                <w:color w:val="auto"/>
              </w:rPr>
              <w:t>CO #</w:t>
            </w:r>
          </w:p>
        </w:tc>
        <w:tc>
          <w:tcPr>
            <w:tcW w:w="2678" w:type="dxa"/>
            <w:tcBorders>
              <w:top w:val="single" w:sz="4" w:space="0" w:color="auto"/>
              <w:bottom w:val="single" w:sz="4" w:space="0" w:color="auto"/>
            </w:tcBorders>
          </w:tcPr>
          <w:p w14:paraId="194FF5F7" w14:textId="77777777" w:rsidR="000D699B" w:rsidRPr="009108CC" w:rsidRDefault="000D699B" w:rsidP="003D14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108CC">
              <w:rPr>
                <w:color w:val="auto"/>
              </w:rPr>
              <w:t>Description</w:t>
            </w:r>
          </w:p>
        </w:tc>
        <w:tc>
          <w:tcPr>
            <w:tcW w:w="4054" w:type="dxa"/>
            <w:tcBorders>
              <w:top w:val="single" w:sz="4" w:space="0" w:color="auto"/>
              <w:bottom w:val="single" w:sz="4" w:space="0" w:color="auto"/>
            </w:tcBorders>
          </w:tcPr>
          <w:p w14:paraId="2B9BB31D" w14:textId="77777777" w:rsidR="000D699B" w:rsidRPr="009108CC" w:rsidRDefault="000D699B" w:rsidP="003D14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108CC">
              <w:rPr>
                <w:color w:val="auto"/>
              </w:rPr>
              <w:t>Discussion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0F3323B9" w14:textId="77777777" w:rsidR="000D699B" w:rsidRPr="009108CC" w:rsidRDefault="000D699B" w:rsidP="003D14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108CC">
              <w:rPr>
                <w:color w:val="auto"/>
              </w:rPr>
              <w:t>Status</w:t>
            </w:r>
          </w:p>
        </w:tc>
      </w:tr>
      <w:tr w:rsidR="000D699B" w:rsidRPr="00A07ABE" w14:paraId="22E4B5FC" w14:textId="77777777" w:rsidTr="003D14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tcBorders>
              <w:top w:val="single" w:sz="4" w:space="0" w:color="auto"/>
            </w:tcBorders>
          </w:tcPr>
          <w:p w14:paraId="478AEED9" w14:textId="77777777" w:rsidR="000D699B" w:rsidRPr="00A07ABE" w:rsidRDefault="000D699B" w:rsidP="003D1427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A07ABE">
              <w:rPr>
                <w:b w:val="0"/>
                <w:bCs w:val="0"/>
                <w:sz w:val="20"/>
                <w:szCs w:val="20"/>
              </w:rPr>
              <w:t>567</w:t>
            </w:r>
          </w:p>
        </w:tc>
        <w:tc>
          <w:tcPr>
            <w:tcW w:w="2678" w:type="dxa"/>
            <w:tcBorders>
              <w:top w:val="single" w:sz="4" w:space="0" w:color="auto"/>
            </w:tcBorders>
          </w:tcPr>
          <w:p w14:paraId="37F9CFE0" w14:textId="77777777" w:rsidR="000D699B" w:rsidRPr="00A07ABE" w:rsidRDefault="000D699B" w:rsidP="003D14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07ABE">
              <w:rPr>
                <w:sz w:val="20"/>
                <w:szCs w:val="20"/>
              </w:rPr>
              <w:t>New pseudo-LRN NPA-NXX-X SIC-SMURF file - iconectiv</w:t>
            </w:r>
          </w:p>
        </w:tc>
        <w:tc>
          <w:tcPr>
            <w:tcW w:w="4054" w:type="dxa"/>
            <w:tcBorders>
              <w:top w:val="single" w:sz="4" w:space="0" w:color="auto"/>
            </w:tcBorders>
          </w:tcPr>
          <w:p w14:paraId="05A8A470" w14:textId="49093ED8" w:rsidR="000D699B" w:rsidRPr="00A04CD8" w:rsidRDefault="00A04CD8" w:rsidP="00554284">
            <w:pPr>
              <w:pStyle w:val="ListParagraph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 FRS updates</w:t>
            </w:r>
            <w:r w:rsidR="00AC20B8">
              <w:rPr>
                <w:sz w:val="20"/>
                <w:szCs w:val="20"/>
              </w:rPr>
              <w:t xml:space="preserve"> for this CO</w:t>
            </w:r>
          </w:p>
        </w:tc>
        <w:tc>
          <w:tcPr>
            <w:tcW w:w="1706" w:type="dxa"/>
            <w:tcBorders>
              <w:top w:val="single" w:sz="4" w:space="0" w:color="auto"/>
            </w:tcBorders>
          </w:tcPr>
          <w:p w14:paraId="31B90AEB" w14:textId="77777777" w:rsidR="000D699B" w:rsidRPr="00A07ABE" w:rsidRDefault="000D699B" w:rsidP="003D14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A07ABE">
              <w:rPr>
                <w:sz w:val="20"/>
                <w:szCs w:val="20"/>
              </w:rPr>
              <w:t>Requested</w:t>
            </w:r>
          </w:p>
        </w:tc>
      </w:tr>
      <w:tr w:rsidR="000D699B" w:rsidRPr="00A07ABE" w14:paraId="1A2D318A" w14:textId="77777777" w:rsidTr="003D14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</w:tcPr>
          <w:p w14:paraId="3B264B81" w14:textId="77777777" w:rsidR="000D699B" w:rsidRPr="00A07ABE" w:rsidRDefault="000D699B" w:rsidP="003D1427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A07ABE">
              <w:rPr>
                <w:b w:val="0"/>
                <w:bCs w:val="0"/>
                <w:sz w:val="20"/>
                <w:szCs w:val="20"/>
              </w:rPr>
              <w:lastRenderedPageBreak/>
              <w:t>570</w:t>
            </w:r>
          </w:p>
        </w:tc>
        <w:tc>
          <w:tcPr>
            <w:tcW w:w="2678" w:type="dxa"/>
          </w:tcPr>
          <w:p w14:paraId="472B6E3A" w14:textId="77777777" w:rsidR="000D699B" w:rsidRPr="00A07ABE" w:rsidRDefault="000D699B" w:rsidP="003D1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07ABE">
              <w:rPr>
                <w:sz w:val="20"/>
                <w:szCs w:val="20"/>
              </w:rPr>
              <w:t>SPID Migration SV Counting- iconectiv</w:t>
            </w:r>
          </w:p>
        </w:tc>
        <w:tc>
          <w:tcPr>
            <w:tcW w:w="4054" w:type="dxa"/>
          </w:tcPr>
          <w:p w14:paraId="68308328" w14:textId="6A3C2647" w:rsidR="000D699B" w:rsidRPr="00A04CD8" w:rsidRDefault="00A04CD8" w:rsidP="00554284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A04CD8">
              <w:rPr>
                <w:sz w:val="20"/>
                <w:szCs w:val="20"/>
              </w:rPr>
              <w:t>Review FRS updates</w:t>
            </w:r>
            <w:r w:rsidR="00AC20B8">
              <w:rPr>
                <w:sz w:val="20"/>
                <w:szCs w:val="20"/>
              </w:rPr>
              <w:t xml:space="preserve"> for this CO</w:t>
            </w:r>
          </w:p>
        </w:tc>
        <w:tc>
          <w:tcPr>
            <w:tcW w:w="1706" w:type="dxa"/>
          </w:tcPr>
          <w:p w14:paraId="28247870" w14:textId="77777777" w:rsidR="000D699B" w:rsidRPr="00A07ABE" w:rsidRDefault="000D699B" w:rsidP="003D1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A07ABE">
              <w:rPr>
                <w:sz w:val="20"/>
                <w:szCs w:val="20"/>
              </w:rPr>
              <w:t>Requested</w:t>
            </w:r>
          </w:p>
        </w:tc>
      </w:tr>
      <w:tr w:rsidR="000D699B" w:rsidRPr="00A07ABE" w14:paraId="44345CE5" w14:textId="77777777" w:rsidTr="003D14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</w:tcPr>
          <w:p w14:paraId="52D22E3C" w14:textId="77777777" w:rsidR="000D699B" w:rsidRPr="00A07ABE" w:rsidRDefault="000D699B" w:rsidP="003D1427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A07ABE">
              <w:rPr>
                <w:b w:val="0"/>
                <w:bCs w:val="0"/>
                <w:sz w:val="20"/>
                <w:szCs w:val="20"/>
              </w:rPr>
              <w:t>572</w:t>
            </w:r>
          </w:p>
        </w:tc>
        <w:tc>
          <w:tcPr>
            <w:tcW w:w="2678" w:type="dxa"/>
          </w:tcPr>
          <w:p w14:paraId="644488FD" w14:textId="77777777" w:rsidR="000D699B" w:rsidRPr="00A07ABE" w:rsidRDefault="000D699B" w:rsidP="003D14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07ABE">
              <w:rPr>
                <w:sz w:val="20"/>
                <w:szCs w:val="20"/>
              </w:rPr>
              <w:t>Pooled SV Modifications – 10x People/iconectiv</w:t>
            </w:r>
          </w:p>
        </w:tc>
        <w:tc>
          <w:tcPr>
            <w:tcW w:w="4054" w:type="dxa"/>
          </w:tcPr>
          <w:p w14:paraId="52C873A2" w14:textId="5B1C1E52" w:rsidR="000D699B" w:rsidRPr="00215C57" w:rsidRDefault="000D699B" w:rsidP="00215C57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6F08EB36" w14:textId="77777777" w:rsidR="000D699B" w:rsidRPr="00A07ABE" w:rsidRDefault="000D699B" w:rsidP="003D14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07ABE">
              <w:rPr>
                <w:sz w:val="20"/>
                <w:szCs w:val="20"/>
              </w:rPr>
              <w:t>Requested</w:t>
            </w:r>
          </w:p>
        </w:tc>
      </w:tr>
      <w:tr w:rsidR="00554284" w:rsidRPr="00A07ABE" w14:paraId="49CAF188" w14:textId="77777777" w:rsidTr="003D14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</w:tcPr>
          <w:p w14:paraId="0DB5A620" w14:textId="136A1AC8" w:rsidR="00554284" w:rsidRPr="00554284" w:rsidRDefault="00554284" w:rsidP="003D1427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554284">
              <w:rPr>
                <w:b w:val="0"/>
                <w:bCs w:val="0"/>
                <w:sz w:val="20"/>
                <w:szCs w:val="20"/>
              </w:rPr>
              <w:t>TBD</w:t>
            </w:r>
          </w:p>
        </w:tc>
        <w:tc>
          <w:tcPr>
            <w:tcW w:w="2678" w:type="dxa"/>
          </w:tcPr>
          <w:p w14:paraId="0CB2C2EA" w14:textId="5A53B39B" w:rsidR="00554284" w:rsidRPr="00A07ABE" w:rsidRDefault="00554284" w:rsidP="003D1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40754">
              <w:rPr>
                <w:bCs/>
                <w:sz w:val="20"/>
                <w:szCs w:val="20"/>
              </w:rPr>
              <w:t xml:space="preserve">Unauthorized LRN Creation in </w:t>
            </w:r>
            <w:r>
              <w:rPr>
                <w:bCs/>
                <w:sz w:val="20"/>
                <w:szCs w:val="20"/>
              </w:rPr>
              <w:t>N</w:t>
            </w:r>
            <w:r w:rsidRPr="00240754">
              <w:rPr>
                <w:bCs/>
                <w:sz w:val="20"/>
                <w:szCs w:val="20"/>
              </w:rPr>
              <w:t>on-</w:t>
            </w:r>
            <w:r>
              <w:rPr>
                <w:bCs/>
                <w:sz w:val="20"/>
                <w:szCs w:val="20"/>
              </w:rPr>
              <w:t>O</w:t>
            </w:r>
            <w:r w:rsidRPr="00240754">
              <w:rPr>
                <w:bCs/>
                <w:sz w:val="20"/>
                <w:szCs w:val="20"/>
              </w:rPr>
              <w:t xml:space="preserve">wned </w:t>
            </w:r>
            <w:r>
              <w:rPr>
                <w:bCs/>
                <w:sz w:val="20"/>
                <w:szCs w:val="20"/>
              </w:rPr>
              <w:t xml:space="preserve">CO </w:t>
            </w:r>
            <w:r w:rsidRPr="00240754">
              <w:rPr>
                <w:bCs/>
                <w:sz w:val="20"/>
                <w:szCs w:val="20"/>
              </w:rPr>
              <w:t>codes</w:t>
            </w:r>
          </w:p>
        </w:tc>
        <w:tc>
          <w:tcPr>
            <w:tcW w:w="4054" w:type="dxa"/>
          </w:tcPr>
          <w:p w14:paraId="40EC41B5" w14:textId="77777777" w:rsidR="00554284" w:rsidRPr="00215C57" w:rsidRDefault="00554284" w:rsidP="00215C57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42A18728" w14:textId="6230FAD2" w:rsidR="00554284" w:rsidRPr="00A07ABE" w:rsidRDefault="00554284" w:rsidP="003D1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</w:t>
            </w:r>
          </w:p>
        </w:tc>
      </w:tr>
    </w:tbl>
    <w:p w14:paraId="27DC94C9" w14:textId="77777777" w:rsidR="000D699B" w:rsidRPr="00A07ABE" w:rsidRDefault="000D699B" w:rsidP="000D699B"/>
    <w:tbl>
      <w:tblPr>
        <w:tblStyle w:val="ListTable3-Accent4"/>
        <w:tblW w:w="9378" w:type="dxa"/>
        <w:tblInd w:w="607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"/>
        <w:gridCol w:w="2678"/>
        <w:gridCol w:w="4054"/>
        <w:gridCol w:w="1706"/>
      </w:tblGrid>
      <w:tr w:rsidR="000D699B" w:rsidRPr="00A07ABE" w14:paraId="683FA16F" w14:textId="77777777" w:rsidTr="003D14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78" w:type="dxa"/>
            <w:gridSpan w:val="4"/>
            <w:tcBorders>
              <w:bottom w:val="single" w:sz="4" w:space="0" w:color="auto"/>
            </w:tcBorders>
          </w:tcPr>
          <w:p w14:paraId="5444A375" w14:textId="77777777" w:rsidR="000D699B" w:rsidRPr="00A07ABE" w:rsidRDefault="000D699B" w:rsidP="003D1427">
            <w:pPr>
              <w:jc w:val="center"/>
              <w:rPr>
                <w:color w:val="auto"/>
              </w:rPr>
            </w:pPr>
            <w:r w:rsidRPr="00A07ABE">
              <w:rPr>
                <w:color w:val="auto"/>
              </w:rPr>
              <w:t>Best Practice Review</w:t>
            </w:r>
          </w:p>
        </w:tc>
      </w:tr>
      <w:tr w:rsidR="000D699B" w:rsidRPr="00A07ABE" w14:paraId="20142F43" w14:textId="77777777" w:rsidTr="003D14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14:paraId="6C2108AC" w14:textId="77777777" w:rsidR="000D699B" w:rsidRPr="00A07ABE" w:rsidRDefault="000D699B" w:rsidP="003D1427">
            <w:pPr>
              <w:jc w:val="center"/>
              <w:rPr>
                <w:color w:val="auto"/>
              </w:rPr>
            </w:pPr>
            <w:r w:rsidRPr="00A07ABE">
              <w:rPr>
                <w:color w:val="auto"/>
              </w:rPr>
              <w:t>BP #</w:t>
            </w:r>
          </w:p>
        </w:tc>
        <w:tc>
          <w:tcPr>
            <w:tcW w:w="2678" w:type="dxa"/>
            <w:tcBorders>
              <w:top w:val="single" w:sz="4" w:space="0" w:color="auto"/>
              <w:bottom w:val="single" w:sz="4" w:space="0" w:color="auto"/>
            </w:tcBorders>
          </w:tcPr>
          <w:p w14:paraId="4A569729" w14:textId="77777777" w:rsidR="000D699B" w:rsidRPr="00A07ABE" w:rsidRDefault="000D699B" w:rsidP="003D14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07ABE">
              <w:rPr>
                <w:color w:val="auto"/>
              </w:rPr>
              <w:t>Description</w:t>
            </w:r>
          </w:p>
        </w:tc>
        <w:tc>
          <w:tcPr>
            <w:tcW w:w="4054" w:type="dxa"/>
            <w:tcBorders>
              <w:top w:val="single" w:sz="4" w:space="0" w:color="auto"/>
              <w:bottom w:val="single" w:sz="4" w:space="0" w:color="auto"/>
            </w:tcBorders>
          </w:tcPr>
          <w:p w14:paraId="76F1D04A" w14:textId="77777777" w:rsidR="000D699B" w:rsidRPr="00A07ABE" w:rsidRDefault="000D699B" w:rsidP="003D14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A07ABE">
              <w:rPr>
                <w:color w:val="auto"/>
              </w:rPr>
              <w:t>Discussion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35D0A344" w14:textId="77777777" w:rsidR="000D699B" w:rsidRPr="00A07ABE" w:rsidRDefault="000D699B" w:rsidP="003D14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A07ABE">
              <w:rPr>
                <w:color w:val="auto"/>
              </w:rPr>
              <w:t>Status</w:t>
            </w:r>
          </w:p>
        </w:tc>
      </w:tr>
      <w:tr w:rsidR="000D699B" w:rsidRPr="009108CC" w14:paraId="4640F184" w14:textId="77777777" w:rsidTr="003D14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tcBorders>
              <w:top w:val="single" w:sz="4" w:space="0" w:color="auto"/>
            </w:tcBorders>
          </w:tcPr>
          <w:p w14:paraId="4165E2B9" w14:textId="77777777" w:rsidR="000D699B" w:rsidRPr="00A07ABE" w:rsidRDefault="000D699B" w:rsidP="003D1427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auto"/>
            </w:tcBorders>
          </w:tcPr>
          <w:p w14:paraId="7CB7B4AF" w14:textId="77777777" w:rsidR="000D699B" w:rsidRPr="00A07ABE" w:rsidRDefault="000D699B" w:rsidP="003D14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54" w:type="dxa"/>
            <w:tcBorders>
              <w:top w:val="single" w:sz="4" w:space="0" w:color="auto"/>
            </w:tcBorders>
          </w:tcPr>
          <w:p w14:paraId="2E9BA9D7" w14:textId="77777777" w:rsidR="000D699B" w:rsidRPr="00A8338C" w:rsidRDefault="000D699B" w:rsidP="003D1427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</w:tcBorders>
          </w:tcPr>
          <w:p w14:paraId="24CF7825" w14:textId="77777777" w:rsidR="000D699B" w:rsidRPr="009108CC" w:rsidRDefault="000D699B" w:rsidP="003D14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</w:tr>
    </w:tbl>
    <w:p w14:paraId="447E3922" w14:textId="77777777" w:rsidR="000D699B" w:rsidRPr="009108CC" w:rsidRDefault="000D699B" w:rsidP="000D699B"/>
    <w:tbl>
      <w:tblPr>
        <w:tblStyle w:val="ListTable3-Accent4"/>
        <w:tblW w:w="9378" w:type="dxa"/>
        <w:tblInd w:w="607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2070"/>
        <w:gridCol w:w="4054"/>
        <w:gridCol w:w="1706"/>
      </w:tblGrid>
      <w:tr w:rsidR="000D699B" w:rsidRPr="009108CC" w14:paraId="17DD3E2D" w14:textId="77777777" w:rsidTr="003D14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78" w:type="dxa"/>
            <w:gridSpan w:val="4"/>
            <w:tcBorders>
              <w:bottom w:val="single" w:sz="4" w:space="0" w:color="auto"/>
            </w:tcBorders>
          </w:tcPr>
          <w:p w14:paraId="3962A192" w14:textId="77777777" w:rsidR="000D699B" w:rsidRPr="009108CC" w:rsidRDefault="000D699B" w:rsidP="003D1427">
            <w:pPr>
              <w:jc w:val="center"/>
            </w:pPr>
            <w:r w:rsidRPr="009108CC">
              <w:rPr>
                <w:color w:val="auto"/>
              </w:rPr>
              <w:t>Action Item Review</w:t>
            </w:r>
          </w:p>
        </w:tc>
      </w:tr>
      <w:tr w:rsidR="000D699B" w:rsidRPr="009108CC" w14:paraId="47ADE072" w14:textId="77777777" w:rsidTr="003D14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14:paraId="1DA6F98D" w14:textId="77777777" w:rsidR="000D699B" w:rsidRPr="009108CC" w:rsidRDefault="000D699B" w:rsidP="003D1427">
            <w:pPr>
              <w:jc w:val="center"/>
              <w:rPr>
                <w:color w:val="auto"/>
              </w:rPr>
            </w:pPr>
            <w:r w:rsidRPr="009108CC">
              <w:rPr>
                <w:color w:val="auto"/>
              </w:rPr>
              <w:t>AI #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29C0485A" w14:textId="77777777" w:rsidR="000D699B" w:rsidRPr="009108CC" w:rsidRDefault="000D699B" w:rsidP="003D14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108CC">
              <w:rPr>
                <w:color w:val="auto"/>
              </w:rPr>
              <w:t>Description</w:t>
            </w:r>
          </w:p>
        </w:tc>
        <w:tc>
          <w:tcPr>
            <w:tcW w:w="4054" w:type="dxa"/>
            <w:tcBorders>
              <w:top w:val="single" w:sz="4" w:space="0" w:color="auto"/>
              <w:bottom w:val="single" w:sz="4" w:space="0" w:color="auto"/>
            </w:tcBorders>
          </w:tcPr>
          <w:p w14:paraId="50A46C07" w14:textId="77777777" w:rsidR="000D699B" w:rsidRPr="009108CC" w:rsidRDefault="000D699B" w:rsidP="003D14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108CC">
              <w:rPr>
                <w:color w:val="auto"/>
              </w:rPr>
              <w:t>Discussion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4ED11F62" w14:textId="77777777" w:rsidR="000D699B" w:rsidRPr="009108CC" w:rsidRDefault="000D699B" w:rsidP="003D14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108CC">
              <w:rPr>
                <w:color w:val="auto"/>
              </w:rPr>
              <w:t>Status</w:t>
            </w:r>
          </w:p>
        </w:tc>
      </w:tr>
      <w:tr w:rsidR="000D699B" w:rsidRPr="009108CC" w14:paraId="78222C24" w14:textId="77777777" w:rsidTr="003D14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tcBorders>
              <w:top w:val="single" w:sz="4" w:space="0" w:color="auto"/>
            </w:tcBorders>
          </w:tcPr>
          <w:p w14:paraId="74885A31" w14:textId="77777777" w:rsidR="000D699B" w:rsidRPr="009108CC" w:rsidRDefault="000D699B" w:rsidP="003D1427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12032026-01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2DF8EF68" w14:textId="77777777" w:rsidR="000D699B" w:rsidRPr="00456747" w:rsidRDefault="000D699B" w:rsidP="003D14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56747">
              <w:rPr>
                <w:sz w:val="20"/>
                <w:szCs w:val="20"/>
              </w:rPr>
              <w:t>LNPA to work with Altice to get large scale SPID Migrations scheduled for 3/22/26 &amp; 3/29/26 in the NE region LATA 132</w:t>
            </w:r>
          </w:p>
        </w:tc>
        <w:tc>
          <w:tcPr>
            <w:tcW w:w="4054" w:type="dxa"/>
            <w:tcBorders>
              <w:top w:val="single" w:sz="4" w:space="0" w:color="auto"/>
            </w:tcBorders>
          </w:tcPr>
          <w:p w14:paraId="5ADA4D79" w14:textId="39E46CA1" w:rsidR="000D699B" w:rsidRPr="0093280D" w:rsidRDefault="000D699B" w:rsidP="000D699B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3280D">
              <w:rPr>
                <w:sz w:val="20"/>
                <w:szCs w:val="20"/>
              </w:rPr>
              <w:t>Altice’s request to perform the large-scale SPID Migration on the weekends of April 12th and the 19this is still on target</w:t>
            </w:r>
          </w:p>
          <w:p w14:paraId="03DAFDA4" w14:textId="77777777" w:rsidR="000D699B" w:rsidRPr="009108CC" w:rsidRDefault="000D699B" w:rsidP="000D699B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84651E">
              <w:rPr>
                <w:sz w:val="20"/>
                <w:szCs w:val="20"/>
              </w:rPr>
              <w:t>This AI remains open</w:t>
            </w:r>
          </w:p>
        </w:tc>
        <w:tc>
          <w:tcPr>
            <w:tcW w:w="1706" w:type="dxa"/>
            <w:tcBorders>
              <w:top w:val="single" w:sz="4" w:space="0" w:color="auto"/>
            </w:tcBorders>
          </w:tcPr>
          <w:p w14:paraId="03413886" w14:textId="77777777" w:rsidR="000D699B" w:rsidRPr="00456747" w:rsidRDefault="000D699B" w:rsidP="003D14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56747">
              <w:rPr>
                <w:sz w:val="20"/>
                <w:szCs w:val="20"/>
              </w:rPr>
              <w:t>Open</w:t>
            </w:r>
          </w:p>
        </w:tc>
      </w:tr>
      <w:tr w:rsidR="000D699B" w:rsidRPr="009108CC" w14:paraId="1C8BE285" w14:textId="77777777" w:rsidTr="003D14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14:paraId="52045B83" w14:textId="2FF3F4AC" w:rsidR="000D699B" w:rsidRPr="009108CC" w:rsidRDefault="00215C57" w:rsidP="003D1427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04012026-01</w:t>
            </w:r>
          </w:p>
        </w:tc>
        <w:tc>
          <w:tcPr>
            <w:tcW w:w="2070" w:type="dxa"/>
          </w:tcPr>
          <w:p w14:paraId="0C3799DE" w14:textId="3096D2B3" w:rsidR="000D699B" w:rsidRPr="00456747" w:rsidRDefault="00215C57" w:rsidP="003D1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15C57">
              <w:rPr>
                <w:sz w:val="20"/>
                <w:szCs w:val="20"/>
              </w:rPr>
              <w:t>SPs to investigate whether their internal systems currently prevent automatic ports if no FOC or the TN is not assigned</w:t>
            </w:r>
          </w:p>
        </w:tc>
        <w:tc>
          <w:tcPr>
            <w:tcW w:w="4054" w:type="dxa"/>
          </w:tcPr>
          <w:p w14:paraId="195EA8B8" w14:textId="413AC374" w:rsidR="000D699B" w:rsidRPr="00215C57" w:rsidRDefault="000D699B" w:rsidP="00215C57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5F7B6984" w14:textId="1DB95D5F" w:rsidR="000D699B" w:rsidRPr="008F75B4" w:rsidRDefault="00215C57" w:rsidP="003D1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</w:t>
            </w:r>
          </w:p>
        </w:tc>
      </w:tr>
      <w:tr w:rsidR="000D699B" w:rsidRPr="009108CC" w14:paraId="76731B37" w14:textId="77777777" w:rsidTr="003D14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14:paraId="3D7DBB91" w14:textId="5BFE3149" w:rsidR="000D699B" w:rsidRPr="009108CC" w:rsidRDefault="00215C57" w:rsidP="003D1427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04012026-02</w:t>
            </w:r>
          </w:p>
        </w:tc>
        <w:tc>
          <w:tcPr>
            <w:tcW w:w="2070" w:type="dxa"/>
          </w:tcPr>
          <w:p w14:paraId="1B918CCF" w14:textId="54EFA32F" w:rsidR="000D699B" w:rsidRPr="004A6764" w:rsidRDefault="00215C57" w:rsidP="003D14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15C57">
              <w:rPr>
                <w:sz w:val="20"/>
                <w:szCs w:val="20"/>
              </w:rPr>
              <w:t>LNPA to draft a Change Order for PIM 162</w:t>
            </w:r>
          </w:p>
        </w:tc>
        <w:tc>
          <w:tcPr>
            <w:tcW w:w="4054" w:type="dxa"/>
          </w:tcPr>
          <w:p w14:paraId="06C48DF6" w14:textId="60DC4CBB" w:rsidR="000D699B" w:rsidRPr="00215C57" w:rsidRDefault="000D699B" w:rsidP="00215C57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3D86C652" w14:textId="4A6C3AFA" w:rsidR="000D699B" w:rsidRPr="0037217A" w:rsidRDefault="00215C57" w:rsidP="003D14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</w:t>
            </w:r>
          </w:p>
        </w:tc>
      </w:tr>
      <w:tr w:rsidR="000D699B" w:rsidRPr="009108CC" w14:paraId="47A9537A" w14:textId="77777777" w:rsidTr="003D14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14:paraId="38E80E9B" w14:textId="20F2EC64" w:rsidR="000D699B" w:rsidRDefault="00215C57" w:rsidP="003D1427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04012026-03</w:t>
            </w:r>
          </w:p>
        </w:tc>
        <w:tc>
          <w:tcPr>
            <w:tcW w:w="2070" w:type="dxa"/>
          </w:tcPr>
          <w:p w14:paraId="39853370" w14:textId="2B6110AB" w:rsidR="000D699B" w:rsidRPr="004A6764" w:rsidRDefault="00215C57" w:rsidP="003D1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15C57">
              <w:rPr>
                <w:sz w:val="20"/>
                <w:szCs w:val="20"/>
              </w:rPr>
              <w:t>LNPA to create a PowerPoint to illustrate the SPID Migration contact email process</w:t>
            </w:r>
          </w:p>
        </w:tc>
        <w:tc>
          <w:tcPr>
            <w:tcW w:w="4054" w:type="dxa"/>
          </w:tcPr>
          <w:p w14:paraId="69F5FD26" w14:textId="071F326B" w:rsidR="000D699B" w:rsidRPr="00215C57" w:rsidRDefault="000D699B" w:rsidP="00215C57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  <w:tc>
          <w:tcPr>
            <w:tcW w:w="1706" w:type="dxa"/>
          </w:tcPr>
          <w:p w14:paraId="1CFD977D" w14:textId="190FB0DE" w:rsidR="000D699B" w:rsidRPr="0037217A" w:rsidRDefault="00215C57" w:rsidP="003D1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</w:t>
            </w:r>
          </w:p>
        </w:tc>
      </w:tr>
    </w:tbl>
    <w:p w14:paraId="3137AA4F" w14:textId="77777777" w:rsidR="000D699B" w:rsidRPr="00000B8D" w:rsidRDefault="000D699B" w:rsidP="000D699B">
      <w:pPr>
        <w:rPr>
          <w:b/>
          <w:bCs/>
        </w:rPr>
      </w:pPr>
    </w:p>
    <w:p w14:paraId="3F8D6D5E" w14:textId="77777777" w:rsidR="000D699B" w:rsidRDefault="000D699B" w:rsidP="000D699B">
      <w:pPr>
        <w:pStyle w:val="ListParagraph"/>
        <w:numPr>
          <w:ilvl w:val="0"/>
          <w:numId w:val="4"/>
        </w:numPr>
        <w:spacing w:after="160" w:line="278" w:lineRule="auto"/>
        <w:rPr>
          <w:b/>
          <w:bCs/>
        </w:rPr>
      </w:pPr>
      <w:r w:rsidRPr="00F46604">
        <w:rPr>
          <w:b/>
          <w:bCs/>
        </w:rPr>
        <w:t>Unfinished/New Business</w:t>
      </w:r>
    </w:p>
    <w:p w14:paraId="2FA992BB" w14:textId="77777777" w:rsidR="000D699B" w:rsidRDefault="000D699B" w:rsidP="000D699B">
      <w:pPr>
        <w:pStyle w:val="ListParagraph"/>
        <w:numPr>
          <w:ilvl w:val="0"/>
          <w:numId w:val="4"/>
        </w:numPr>
        <w:spacing w:after="160" w:line="278" w:lineRule="auto"/>
        <w:rPr>
          <w:b/>
          <w:bCs/>
        </w:rPr>
      </w:pPr>
      <w:r w:rsidRPr="00F46604">
        <w:rPr>
          <w:b/>
          <w:bCs/>
        </w:rPr>
        <w:t>Meeting Schedule</w:t>
      </w:r>
    </w:p>
    <w:tbl>
      <w:tblPr>
        <w:tblStyle w:val="ListTable3-Accent4"/>
        <w:tblW w:w="9378" w:type="dxa"/>
        <w:tblInd w:w="607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3240"/>
        <w:gridCol w:w="3690"/>
      </w:tblGrid>
      <w:tr w:rsidR="000D699B" w:rsidRPr="00BB2869" w14:paraId="73A84E37" w14:textId="77777777" w:rsidTr="003D14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48" w:type="dxa"/>
          </w:tcPr>
          <w:p w14:paraId="176ED2C6" w14:textId="77777777" w:rsidR="000D699B" w:rsidRPr="002911B6" w:rsidRDefault="000D699B" w:rsidP="003D1427">
            <w:pPr>
              <w:jc w:val="center"/>
              <w:rPr>
                <w:color w:val="auto"/>
              </w:rPr>
            </w:pPr>
            <w:r w:rsidRPr="002911B6">
              <w:rPr>
                <w:color w:val="auto"/>
              </w:rPr>
              <w:t>Date</w:t>
            </w:r>
          </w:p>
        </w:tc>
        <w:tc>
          <w:tcPr>
            <w:tcW w:w="3240" w:type="dxa"/>
          </w:tcPr>
          <w:p w14:paraId="1198AA4F" w14:textId="77777777" w:rsidR="000D699B" w:rsidRPr="002911B6" w:rsidRDefault="000D699B" w:rsidP="003D14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2911B6">
              <w:rPr>
                <w:color w:val="auto"/>
              </w:rPr>
              <w:t>Time</w:t>
            </w:r>
          </w:p>
        </w:tc>
        <w:tc>
          <w:tcPr>
            <w:tcW w:w="3690" w:type="dxa"/>
          </w:tcPr>
          <w:p w14:paraId="28CA4AE7" w14:textId="77777777" w:rsidR="000D699B" w:rsidRPr="002911B6" w:rsidRDefault="000D699B" w:rsidP="003D14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2911B6">
              <w:rPr>
                <w:color w:val="auto"/>
              </w:rPr>
              <w:t>Location</w:t>
            </w:r>
          </w:p>
        </w:tc>
      </w:tr>
      <w:tr w:rsidR="000D699B" w:rsidRPr="00BB2869" w14:paraId="4136AAB7" w14:textId="77777777" w:rsidTr="003D14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14:paraId="48794604" w14:textId="77777777" w:rsidR="000D699B" w:rsidRPr="0084651E" w:rsidRDefault="000D699B" w:rsidP="003D1427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84651E">
              <w:rPr>
                <w:b w:val="0"/>
                <w:bCs w:val="0"/>
                <w:sz w:val="20"/>
                <w:szCs w:val="20"/>
              </w:rPr>
              <w:t>June 3, 2026</w:t>
            </w:r>
          </w:p>
        </w:tc>
        <w:tc>
          <w:tcPr>
            <w:tcW w:w="3240" w:type="dxa"/>
          </w:tcPr>
          <w:p w14:paraId="6F7FD467" w14:textId="77777777" w:rsidR="000D699B" w:rsidRPr="001B357E" w:rsidRDefault="000D699B" w:rsidP="003D14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11-1 ET</w:t>
            </w:r>
          </w:p>
        </w:tc>
        <w:tc>
          <w:tcPr>
            <w:tcW w:w="3690" w:type="dxa"/>
          </w:tcPr>
          <w:p w14:paraId="1604622A" w14:textId="77777777" w:rsidR="000D699B" w:rsidRPr="001B357E" w:rsidRDefault="000D699B" w:rsidP="003D14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Virtual</w:t>
            </w:r>
          </w:p>
        </w:tc>
      </w:tr>
    </w:tbl>
    <w:p w14:paraId="694016EE" w14:textId="77777777" w:rsidR="000D699B" w:rsidRPr="00220B88" w:rsidRDefault="000D699B" w:rsidP="000D699B">
      <w:pPr>
        <w:spacing w:after="160" w:line="278" w:lineRule="auto"/>
        <w:rPr>
          <w:b/>
          <w:bCs/>
        </w:rPr>
      </w:pPr>
    </w:p>
    <w:p w14:paraId="7E31F807" w14:textId="77777777" w:rsidR="003D2238" w:rsidRDefault="003D2238"/>
    <w:sectPr w:rsidR="003D22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37831F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9240D8E"/>
    <w:multiLevelType w:val="hybridMultilevel"/>
    <w:tmpl w:val="8FA8B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23489"/>
    <w:multiLevelType w:val="hybridMultilevel"/>
    <w:tmpl w:val="77AA4DE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FFFFFFFF">
      <w:numFmt w:val="bullet"/>
      <w:lvlText w:val=""/>
      <w:lvlJc w:val="left"/>
      <w:pPr>
        <w:ind w:left="1440" w:hanging="720"/>
      </w:pPr>
      <w:rPr>
        <w:rFonts w:ascii="Symbol" w:eastAsiaTheme="minorHAnsi" w:hAnsi="Symbol" w:cstheme="minorHAnsi" w:hint="default"/>
      </w:rPr>
    </w:lvl>
    <w:lvl w:ilvl="2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8B3792"/>
    <w:multiLevelType w:val="hybridMultilevel"/>
    <w:tmpl w:val="AA5AE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C65CF"/>
    <w:multiLevelType w:val="hybridMultilevel"/>
    <w:tmpl w:val="19041C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E001B3A"/>
    <w:multiLevelType w:val="hybridMultilevel"/>
    <w:tmpl w:val="58E81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5B5B34"/>
    <w:multiLevelType w:val="hybridMultilevel"/>
    <w:tmpl w:val="312AA0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191396"/>
    <w:multiLevelType w:val="hybridMultilevel"/>
    <w:tmpl w:val="10062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844A61"/>
    <w:multiLevelType w:val="hybridMultilevel"/>
    <w:tmpl w:val="C106A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A76F09"/>
    <w:multiLevelType w:val="hybridMultilevel"/>
    <w:tmpl w:val="00368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943FD5"/>
    <w:multiLevelType w:val="hybridMultilevel"/>
    <w:tmpl w:val="2B804B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BD312F9"/>
    <w:multiLevelType w:val="hybridMultilevel"/>
    <w:tmpl w:val="982C75B4"/>
    <w:lvl w:ilvl="0" w:tplc="0204CB70">
      <w:start w:val="1"/>
      <w:numFmt w:val="decimal"/>
      <w:pStyle w:val="SubHeading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FFFFFFFF">
      <w:numFmt w:val="bullet"/>
      <w:lvlText w:val=""/>
      <w:lvlJc w:val="left"/>
      <w:pPr>
        <w:ind w:left="1440" w:hanging="720"/>
      </w:pPr>
      <w:rPr>
        <w:rFonts w:ascii="Symbol" w:eastAsiaTheme="minorHAnsi" w:hAnsi="Symbol" w:cstheme="minorHAnsi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50430935">
    <w:abstractNumId w:val="0"/>
  </w:num>
  <w:num w:numId="2" w16cid:durableId="513302776">
    <w:abstractNumId w:val="11"/>
  </w:num>
  <w:num w:numId="3" w16cid:durableId="846023707">
    <w:abstractNumId w:val="2"/>
  </w:num>
  <w:num w:numId="4" w16cid:durableId="276178073">
    <w:abstractNumId w:val="1"/>
  </w:num>
  <w:num w:numId="5" w16cid:durableId="302121054">
    <w:abstractNumId w:val="5"/>
  </w:num>
  <w:num w:numId="6" w16cid:durableId="589656366">
    <w:abstractNumId w:val="3"/>
  </w:num>
  <w:num w:numId="7" w16cid:durableId="59987922">
    <w:abstractNumId w:val="6"/>
  </w:num>
  <w:num w:numId="8" w16cid:durableId="1093285180">
    <w:abstractNumId w:val="10"/>
  </w:num>
  <w:num w:numId="9" w16cid:durableId="448856719">
    <w:abstractNumId w:val="7"/>
  </w:num>
  <w:num w:numId="10" w16cid:durableId="985935002">
    <w:abstractNumId w:val="4"/>
  </w:num>
  <w:num w:numId="11" w16cid:durableId="512494748">
    <w:abstractNumId w:val="9"/>
  </w:num>
  <w:num w:numId="12" w16cid:durableId="972176533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99B"/>
    <w:rsid w:val="00063477"/>
    <w:rsid w:val="000D699B"/>
    <w:rsid w:val="00215C57"/>
    <w:rsid w:val="00274FA5"/>
    <w:rsid w:val="002E26A5"/>
    <w:rsid w:val="00311D79"/>
    <w:rsid w:val="00327BD8"/>
    <w:rsid w:val="003D2238"/>
    <w:rsid w:val="00554284"/>
    <w:rsid w:val="005565BC"/>
    <w:rsid w:val="005E0797"/>
    <w:rsid w:val="006912FE"/>
    <w:rsid w:val="009070B1"/>
    <w:rsid w:val="0093280D"/>
    <w:rsid w:val="0096291A"/>
    <w:rsid w:val="00A04CD8"/>
    <w:rsid w:val="00AC20B8"/>
    <w:rsid w:val="00D21834"/>
    <w:rsid w:val="00E01DD3"/>
    <w:rsid w:val="00EF621E"/>
    <w:rsid w:val="00F1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85286A8"/>
  <w15:chartTrackingRefBased/>
  <w15:docId w15:val="{73502592-F1C4-459C-835B-97A384D3F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99B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0D69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69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69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0D69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0D69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69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69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69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69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D69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69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69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0D69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0D69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69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69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69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69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99"/>
    <w:qFormat/>
    <w:rsid w:val="000D69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sid w:val="000D69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69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69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69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699B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0D69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69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69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69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699B"/>
    <w:rPr>
      <w:b/>
      <w:bCs/>
      <w:smallCaps/>
      <w:color w:val="0F4761" w:themeColor="accent1" w:themeShade="BF"/>
      <w:spacing w:val="5"/>
    </w:rPr>
  </w:style>
  <w:style w:type="paragraph" w:customStyle="1" w:styleId="BodyLevel3">
    <w:name w:val="BodyLevel3"/>
    <w:basedOn w:val="Normal"/>
    <w:rsid w:val="000D699B"/>
    <w:pPr>
      <w:spacing w:after="100"/>
      <w:ind w:left="2160"/>
    </w:pPr>
    <w:rPr>
      <w:rFonts w:ascii="Times New Roman" w:hAnsi="Times New Roman" w:cs="Times New Roman"/>
      <w:sz w:val="20"/>
      <w:szCs w:val="20"/>
    </w:rPr>
  </w:style>
  <w:style w:type="paragraph" w:customStyle="1" w:styleId="m7698684387593950519msolistparagraph">
    <w:name w:val="m_7698684387593950519msolistparagraph"/>
    <w:basedOn w:val="Normal"/>
    <w:rsid w:val="000D699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0D699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6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D699B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D69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69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699B"/>
    <w:rPr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D69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699B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D69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699B"/>
    <w:rPr>
      <w:kern w:val="0"/>
      <w:sz w:val="22"/>
      <w:szCs w:val="22"/>
      <w14:ligatures w14:val="none"/>
    </w:rPr>
  </w:style>
  <w:style w:type="paragraph" w:customStyle="1" w:styleId="gmail-msonormal">
    <w:name w:val="gmail-msonormal"/>
    <w:basedOn w:val="Normal"/>
    <w:rsid w:val="000D699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69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699B"/>
    <w:rPr>
      <w:b/>
      <w:bCs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D699B"/>
    <w:pPr>
      <w:spacing w:before="100" w:beforeAutospacing="1" w:after="100" w:afterAutospacing="1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0D699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D699B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Revision">
    <w:name w:val="Revision"/>
    <w:hidden/>
    <w:uiPriority w:val="99"/>
    <w:semiHidden/>
    <w:rsid w:val="000D699B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GridTable4-Accent1">
    <w:name w:val="Grid Table 4 Accent 1"/>
    <w:basedOn w:val="TableNormal"/>
    <w:uiPriority w:val="49"/>
    <w:rsid w:val="000D699B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customStyle="1" w:styleId="ui-provider">
    <w:name w:val="ui-provider"/>
    <w:basedOn w:val="DefaultParagraphFont"/>
    <w:rsid w:val="000D699B"/>
  </w:style>
  <w:style w:type="character" w:customStyle="1" w:styleId="ListParagraphChar">
    <w:name w:val="List Paragraph Char"/>
    <w:link w:val="ListParagraph"/>
    <w:uiPriority w:val="34"/>
    <w:locked/>
    <w:rsid w:val="000D699B"/>
  </w:style>
  <w:style w:type="paragraph" w:styleId="ListBullet">
    <w:name w:val="List Bullet"/>
    <w:basedOn w:val="Normal"/>
    <w:uiPriority w:val="99"/>
    <w:unhideWhenUsed/>
    <w:rsid w:val="000D699B"/>
    <w:pPr>
      <w:numPr>
        <w:numId w:val="1"/>
      </w:numPr>
      <w:tabs>
        <w:tab w:val="clear" w:pos="360"/>
      </w:tabs>
      <w:ind w:left="0" w:firstLine="0"/>
      <w:contextualSpacing/>
    </w:pPr>
  </w:style>
  <w:style w:type="character" w:customStyle="1" w:styleId="me-email-text">
    <w:name w:val="me-email-text"/>
    <w:basedOn w:val="DefaultParagraphFont"/>
    <w:rsid w:val="000D699B"/>
  </w:style>
  <w:style w:type="character" w:customStyle="1" w:styleId="me-email-text-secondary">
    <w:name w:val="me-email-text-secondary"/>
    <w:basedOn w:val="DefaultParagraphFont"/>
    <w:rsid w:val="000D699B"/>
  </w:style>
  <w:style w:type="character" w:customStyle="1" w:styleId="me-email-headline">
    <w:name w:val="me-email-headline"/>
    <w:basedOn w:val="DefaultParagraphFont"/>
    <w:rsid w:val="000D699B"/>
  </w:style>
  <w:style w:type="paragraph" w:styleId="TOCHeading">
    <w:name w:val="TOC Heading"/>
    <w:basedOn w:val="Heading1"/>
    <w:next w:val="Normal"/>
    <w:uiPriority w:val="39"/>
    <w:unhideWhenUsed/>
    <w:qFormat/>
    <w:rsid w:val="000D699B"/>
    <w:pPr>
      <w:spacing w:before="240" w:after="0" w:line="259" w:lineRule="auto"/>
      <w:jc w:val="center"/>
      <w:outlineLvl w:val="9"/>
    </w:pPr>
    <w:rPr>
      <w:rFonts w:ascii="Calibri" w:hAnsi="Calibri"/>
      <w:b/>
      <w:color w:val="auto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0D699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D699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0D699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D699B"/>
    <w:pPr>
      <w:spacing w:after="100"/>
      <w:ind w:left="660"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0D699B"/>
    <w:pPr>
      <w:ind w:left="220" w:hanging="220"/>
    </w:pPr>
  </w:style>
  <w:style w:type="paragraph" w:customStyle="1" w:styleId="Style1">
    <w:name w:val="Style1"/>
    <w:basedOn w:val="Normal"/>
    <w:link w:val="Style1Char"/>
    <w:qFormat/>
    <w:rsid w:val="000D699B"/>
    <w:pPr>
      <w:keepNext/>
      <w:keepLines/>
      <w:spacing w:before="100" w:beforeAutospacing="1" w:after="100" w:afterAutospacing="1" w:line="360" w:lineRule="auto"/>
      <w:jc w:val="center"/>
      <w:outlineLvl w:val="0"/>
    </w:pPr>
    <w:rPr>
      <w:rFonts w:ascii="Calibri" w:eastAsiaTheme="majorEastAsia" w:hAnsi="Calibri" w:cstheme="majorBidi"/>
      <w:b/>
      <w:sz w:val="28"/>
      <w:szCs w:val="40"/>
    </w:rPr>
  </w:style>
  <w:style w:type="paragraph" w:customStyle="1" w:styleId="Style2">
    <w:name w:val="Style2"/>
    <w:basedOn w:val="Style1"/>
    <w:qFormat/>
    <w:rsid w:val="000D699B"/>
  </w:style>
  <w:style w:type="paragraph" w:customStyle="1" w:styleId="Style3">
    <w:name w:val="Style3"/>
    <w:basedOn w:val="Style1"/>
    <w:link w:val="Style3Char"/>
    <w:qFormat/>
    <w:rsid w:val="000D699B"/>
  </w:style>
  <w:style w:type="character" w:customStyle="1" w:styleId="Style1Char">
    <w:name w:val="Style1 Char"/>
    <w:basedOn w:val="DefaultParagraphFont"/>
    <w:link w:val="Style1"/>
    <w:rsid w:val="000D699B"/>
    <w:rPr>
      <w:rFonts w:ascii="Calibri" w:eastAsiaTheme="majorEastAsia" w:hAnsi="Calibri" w:cstheme="majorBidi"/>
      <w:b/>
      <w:kern w:val="0"/>
      <w:sz w:val="28"/>
      <w:szCs w:val="40"/>
      <w14:ligatures w14:val="none"/>
    </w:rPr>
  </w:style>
  <w:style w:type="character" w:customStyle="1" w:styleId="Style3Char">
    <w:name w:val="Style3 Char"/>
    <w:basedOn w:val="Style1Char"/>
    <w:link w:val="Style3"/>
    <w:rsid w:val="000D699B"/>
    <w:rPr>
      <w:rFonts w:ascii="Calibri" w:eastAsiaTheme="majorEastAsia" w:hAnsi="Calibri" w:cstheme="majorBidi"/>
      <w:b/>
      <w:kern w:val="0"/>
      <w:sz w:val="28"/>
      <w:szCs w:val="40"/>
      <w14:ligatures w14:val="none"/>
    </w:rPr>
  </w:style>
  <w:style w:type="paragraph" w:customStyle="1" w:styleId="MeetingDate">
    <w:name w:val="Meeting Date"/>
    <w:basedOn w:val="Style1"/>
    <w:link w:val="MeetingDateChar"/>
    <w:qFormat/>
    <w:rsid w:val="000D699B"/>
  </w:style>
  <w:style w:type="character" w:customStyle="1" w:styleId="MeetingDateChar">
    <w:name w:val="Meeting Date Char"/>
    <w:basedOn w:val="Style1Char"/>
    <w:link w:val="MeetingDate"/>
    <w:rsid w:val="000D699B"/>
    <w:rPr>
      <w:rFonts w:ascii="Calibri" w:eastAsiaTheme="majorEastAsia" w:hAnsi="Calibri" w:cstheme="majorBidi"/>
      <w:b/>
      <w:kern w:val="0"/>
      <w:sz w:val="28"/>
      <w:szCs w:val="40"/>
      <w14:ligatures w14:val="none"/>
    </w:rPr>
  </w:style>
  <w:style w:type="paragraph" w:customStyle="1" w:styleId="SubHeading">
    <w:name w:val="Sub Heading"/>
    <w:basedOn w:val="ListParagraph"/>
    <w:link w:val="SubHeadingChar"/>
    <w:qFormat/>
    <w:rsid w:val="000D699B"/>
    <w:pPr>
      <w:numPr>
        <w:numId w:val="2"/>
      </w:numPr>
      <w:ind w:left="0" w:firstLine="0"/>
    </w:pPr>
    <w:rPr>
      <w:rFonts w:ascii="Calibri" w:hAnsi="Calibri" w:cs="Calibri"/>
      <w:b/>
      <w:bCs/>
    </w:rPr>
  </w:style>
  <w:style w:type="character" w:customStyle="1" w:styleId="SubHeadingChar">
    <w:name w:val="Sub Heading Char"/>
    <w:basedOn w:val="ListParagraphChar"/>
    <w:link w:val="SubHeading"/>
    <w:rsid w:val="000D699B"/>
    <w:rPr>
      <w:rFonts w:ascii="Calibri" w:hAnsi="Calibri" w:cs="Calibri"/>
      <w:b/>
      <w:bCs/>
      <w:kern w:val="0"/>
      <w:sz w:val="22"/>
      <w:szCs w:val="22"/>
      <w14:ligatures w14:val="none"/>
    </w:rPr>
  </w:style>
  <w:style w:type="table" w:styleId="ListTable3-Accent4">
    <w:name w:val="List Table 3 Accent 4"/>
    <w:basedOn w:val="TableNormal"/>
    <w:uiPriority w:val="48"/>
    <w:rsid w:val="000D699B"/>
    <w:pPr>
      <w:spacing w:after="0" w:line="240" w:lineRule="auto"/>
    </w:pPr>
    <w:rPr>
      <w:rFonts w:ascii="Calibri" w:hAnsi="Calibri" w:cs="Calibri"/>
    </w:r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18562881923,,697443675" TargetMode="External"/><Relationship Id="rId13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MWZlZWVhZTgtMGJmZi00NDY1LTg2MmYtNTM1NDRkMTE3YmJi%40thread.v2/0?context=%7b%22Tid%22%3a%2269c8e407-b674-422e-b87b-0e5394e0005e%22%2c%22Oid%22%3a%22cd7a98ba-d58e-4793-a704-f56d85320d70%22%7d" TargetMode="External"/><Relationship Id="rId12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ka.ms/JoinTeamsMeeting?omkt=en-US" TargetMode="External"/><Relationship Id="rId11" Type="http://schemas.openxmlformats.org/officeDocument/2006/relationships/hyperlink" Target="https://dialin.teams.microsoft.com/usp/pstnconferencing" TargetMode="External"/><Relationship Id="rId5" Type="http://schemas.openxmlformats.org/officeDocument/2006/relationships/hyperlink" Target="https://teams.microsoft.com/meet/29303922155582?p=eYGe6GZ0scVBh8RET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teams.microsoft.com/meetingOptions/?organizerId=cd7a98ba-d58e-4793-a704-f56d85320d70&amp;tenantId=69c8e407-b674-422e-b87b-0e5394e0005e&amp;threadId=19_meeting_MWZlZWVhZTgtMGJmZi00NDY1LTg2MmYtNTM1NDRkMTE3YmJi@thread.v2&amp;messageId=0&amp;language=en-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alin.teams.microsoft.com/17459e50-e1f8-41cb-a152-32fa358bf7ba?id=69744367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626</Words>
  <Characters>3437</Characters>
  <Application>Microsoft Office Word</Application>
  <DocSecurity>0</DocSecurity>
  <Lines>202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Doherty, Michael</dc:creator>
  <cp:keywords/>
  <dc:description/>
  <cp:lastModifiedBy>Doherty, Michael</cp:lastModifiedBy>
  <cp:revision>11</cp:revision>
  <dcterms:created xsi:type="dcterms:W3CDTF">2026-04-20T14:42:00Z</dcterms:created>
  <dcterms:modified xsi:type="dcterms:W3CDTF">2026-04-20T18:09:00Z</dcterms:modified>
</cp:coreProperties>
</file>